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30EA" w:rsidRDefault="00A16DEF" w:rsidP="000402EE">
      <w:pPr>
        <w:ind w:leftChars="-70" w:left="-147"/>
        <w:jc w:val="center"/>
        <w:rPr>
          <w:rFonts w:asciiTheme="minorEastAsia" w:hAnsiTheme="minorEastAsia"/>
          <w:b/>
          <w:spacing w:val="-20"/>
          <w:sz w:val="28"/>
          <w:szCs w:val="28"/>
        </w:rPr>
      </w:pPr>
      <w:r w:rsidRPr="00835494">
        <w:rPr>
          <w:rFonts w:asciiTheme="minorEastAsia" w:hAnsiTheme="minorEastAsia" w:hint="eastAsia"/>
          <w:b/>
          <w:noProof/>
          <w:spacing w:val="-20"/>
          <w:sz w:val="28"/>
          <w:szCs w:val="28"/>
        </w:rPr>
        <mc:AlternateContent>
          <mc:Choice Requires="wps">
            <w:drawing>
              <wp:anchor distT="0" distB="0" distL="114300" distR="114300" simplePos="0" relativeHeight="251662336" behindDoc="0" locked="0" layoutInCell="1" allowOverlap="1" wp14:anchorId="51AFCC78" wp14:editId="604408F5">
                <wp:simplePos x="0" y="0"/>
                <wp:positionH relativeFrom="column">
                  <wp:posOffset>5318401</wp:posOffset>
                </wp:positionH>
                <wp:positionV relativeFrom="paragraph">
                  <wp:posOffset>56287</wp:posOffset>
                </wp:positionV>
                <wp:extent cx="1000640" cy="310515"/>
                <wp:effectExtent l="0" t="0" r="28575" b="13335"/>
                <wp:wrapNone/>
                <wp:docPr id="2" name="正方形/長方形 2"/>
                <wp:cNvGraphicFramePr/>
                <a:graphic xmlns:a="http://schemas.openxmlformats.org/drawingml/2006/main">
                  <a:graphicData uri="http://schemas.microsoft.com/office/word/2010/wordprocessingShape">
                    <wps:wsp>
                      <wps:cNvSpPr/>
                      <wps:spPr>
                        <a:xfrm>
                          <a:off x="0" y="0"/>
                          <a:ext cx="1000640" cy="3105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21A9" w:rsidRPr="00E221A9" w:rsidRDefault="00DD37BA" w:rsidP="00E221A9">
                            <w:pPr>
                              <w:jc w:val="center"/>
                              <w:rPr>
                                <w:rFonts w:ascii="HG丸ｺﾞｼｯｸM-PRO" w:eastAsia="HG丸ｺﾞｼｯｸM-PRO" w:hAnsi="HG丸ｺﾞｼｯｸM-PRO"/>
                              </w:rPr>
                            </w:pPr>
                            <w:r>
                              <w:rPr>
                                <w:rFonts w:ascii="HG丸ｺﾞｼｯｸM-PRO" w:eastAsia="HG丸ｺﾞｼｯｸM-PRO" w:hAnsi="HG丸ｺﾞｼｯｸM-PRO" w:hint="eastAsia"/>
                              </w:rPr>
                              <w:t>参考資料４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418.75pt;margin-top:4.45pt;width:78.8pt;height:24.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" fillcolor="white [3201]" strokecolor="black [3213]">
                <v:textbox>
                  <w:txbxContent>
                    <w:p w:rsidR="00E221A9" w:rsidRPr="00E221A9" w:rsidRDefault="00DD37BA" w:rsidP="00E221A9">
                      <w:pPr>
                        <w:jc w:val="center"/>
                        <w:rPr>
                          <w:rFonts w:ascii="HG丸ｺﾞｼｯｸM-PRO" w:eastAsia="HG丸ｺﾞｼｯｸM-PRO" w:hAnsi="HG丸ｺﾞｼｯｸM-PRO"/>
                        </w:rPr>
                      </w:pPr>
                      <w:r>
                        <w:rPr>
                          <w:rFonts w:ascii="HG丸ｺﾞｼｯｸM-PRO" w:eastAsia="HG丸ｺﾞｼｯｸM-PRO" w:hAnsi="HG丸ｺﾞｼｯｸM-PRO" w:hint="eastAsia"/>
                        </w:rPr>
                        <w:t>参考資料４</w:t>
                      </w:r>
                    </w:p>
                  </w:txbxContent>
                </v:textbox>
              </v:rect>
            </w:pict>
          </mc:Fallback>
        </mc:AlternateContent>
      </w:r>
      <w:r>
        <w:rPr>
          <w:rFonts w:asciiTheme="minorEastAsia" w:hAnsiTheme="minorEastAsia" w:hint="eastAsia"/>
          <w:b/>
          <w:spacing w:val="-20"/>
          <w:sz w:val="28"/>
          <w:szCs w:val="28"/>
        </w:rPr>
        <w:t>（案）</w:t>
      </w:r>
    </w:p>
    <w:p w:rsidR="00485A05" w:rsidRPr="00A45818" w:rsidRDefault="000402EE" w:rsidP="00485A05">
      <w:pPr>
        <w:ind w:leftChars="-70" w:left="-147"/>
        <w:jc w:val="center"/>
        <w:rPr>
          <w:rFonts w:asciiTheme="majorEastAsia" w:eastAsiaTheme="majorEastAsia" w:hAnsiTheme="majorEastAsia"/>
          <w:b/>
          <w:spacing w:val="-20"/>
          <w:sz w:val="28"/>
          <w:szCs w:val="28"/>
        </w:rPr>
      </w:pPr>
      <w:r w:rsidRPr="00A45818">
        <w:rPr>
          <w:rFonts w:asciiTheme="majorEastAsia" w:eastAsiaTheme="majorEastAsia" w:hAnsiTheme="majorEastAsia" w:hint="eastAsia"/>
          <w:b/>
          <w:spacing w:val="-20"/>
          <w:sz w:val="28"/>
          <w:szCs w:val="28"/>
        </w:rPr>
        <w:t>指定基準（手続条例第4条</w:t>
      </w:r>
      <w:r w:rsidR="00BE4A36" w:rsidRPr="00A45818">
        <w:rPr>
          <w:rFonts w:asciiTheme="majorEastAsia" w:eastAsiaTheme="majorEastAsia" w:hAnsiTheme="majorEastAsia" w:hint="eastAsia"/>
          <w:b/>
          <w:spacing w:val="-20"/>
          <w:sz w:val="28"/>
          <w:szCs w:val="28"/>
        </w:rPr>
        <w:t>第1項第1号、2号、4号</w:t>
      </w:r>
      <w:r w:rsidR="00784FC6" w:rsidRPr="00A45818">
        <w:rPr>
          <w:rFonts w:asciiTheme="majorEastAsia" w:eastAsiaTheme="majorEastAsia" w:hAnsiTheme="majorEastAsia" w:hint="eastAsia"/>
          <w:b/>
          <w:spacing w:val="-20"/>
          <w:sz w:val="28"/>
          <w:szCs w:val="28"/>
        </w:rPr>
        <w:t>）</w:t>
      </w:r>
      <w:r w:rsidR="002F21FF" w:rsidRPr="00A45818">
        <w:rPr>
          <w:rFonts w:asciiTheme="majorEastAsia" w:eastAsiaTheme="majorEastAsia" w:hAnsiTheme="majorEastAsia" w:hint="eastAsia"/>
          <w:b/>
          <w:spacing w:val="-20"/>
          <w:sz w:val="28"/>
          <w:szCs w:val="28"/>
        </w:rPr>
        <w:t>とその運用</w:t>
      </w:r>
    </w:p>
    <w:p w:rsidR="00485A05" w:rsidRDefault="00A15E5D" w:rsidP="00D14126">
      <w:pPr>
        <w:ind w:leftChars="-70" w:left="-147"/>
        <w:rPr>
          <w:rFonts w:ascii="HG丸ｺﾞｼｯｸM-PRO" w:eastAsia="HG丸ｺﾞｼｯｸM-PRO" w:hAnsi="HG丸ｺﾞｼｯｸM-PRO"/>
        </w:rPr>
      </w:pPr>
      <w:r w:rsidRPr="000402EE">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7FBB4B2" wp14:editId="5E4FD153">
                <wp:simplePos x="0" y="0"/>
                <wp:positionH relativeFrom="column">
                  <wp:posOffset>12700</wp:posOffset>
                </wp:positionH>
                <wp:positionV relativeFrom="paragraph">
                  <wp:posOffset>4385</wp:posOffset>
                </wp:positionV>
                <wp:extent cx="6443345" cy="3234905"/>
                <wp:effectExtent l="0" t="0" r="14605" b="22860"/>
                <wp:wrapNone/>
                <wp:docPr id="1" name="角丸四角形 1"/>
                <wp:cNvGraphicFramePr/>
                <a:graphic xmlns:a="http://schemas.openxmlformats.org/drawingml/2006/main">
                  <a:graphicData uri="http://schemas.microsoft.com/office/word/2010/wordprocessingShape">
                    <wps:wsp>
                      <wps:cNvSpPr/>
                      <wps:spPr>
                        <a:xfrm>
                          <a:off x="0" y="0"/>
                          <a:ext cx="6443345" cy="3234905"/>
                        </a:xfrm>
                        <a:prstGeom prst="roundRect">
                          <a:avLst>
                            <a:gd name="adj" fmla="val 8149"/>
                          </a:avLst>
                        </a:prstGeom>
                      </wps:spPr>
                      <wps:style>
                        <a:lnRef idx="2">
                          <a:schemeClr val="accent6"/>
                        </a:lnRef>
                        <a:fillRef idx="1">
                          <a:schemeClr val="lt1"/>
                        </a:fillRef>
                        <a:effectRef idx="0">
                          <a:schemeClr val="accent6"/>
                        </a:effectRef>
                        <a:fontRef idx="minor">
                          <a:schemeClr val="dk1"/>
                        </a:fontRef>
                      </wps:style>
                      <wps:txbx>
                        <w:txbxContent>
                          <w:p w:rsidR="001B7190" w:rsidRPr="00A45818" w:rsidRDefault="002B7469" w:rsidP="001B7190">
                            <w:pPr>
                              <w:ind w:left="210" w:hangingChars="100" w:hanging="210"/>
                              <w:rPr>
                                <w:rFonts w:asciiTheme="minorEastAsia" w:hAnsiTheme="minorEastAsia"/>
                                <w:szCs w:val="21"/>
                              </w:rPr>
                            </w:pPr>
                            <w:r w:rsidRPr="00A45818">
                              <w:rPr>
                                <w:rFonts w:asciiTheme="minorEastAsia" w:hAnsiTheme="minorEastAsia" w:cs="Meiryo UI" w:hint="eastAsia"/>
                                <w:color w:val="000000"/>
                                <w:szCs w:val="21"/>
                              </w:rPr>
                              <w:t>■下記の表は、</w:t>
                            </w:r>
                            <w:r w:rsidR="001B7190" w:rsidRPr="00A45818">
                              <w:rPr>
                                <w:rFonts w:asciiTheme="minorEastAsia" w:hAnsiTheme="minorEastAsia" w:hint="eastAsia"/>
                                <w:szCs w:val="21"/>
                              </w:rPr>
                              <w:t>「</w:t>
                            </w:r>
                            <w:r w:rsidR="001B7190" w:rsidRPr="00A45818">
                              <w:rPr>
                                <w:rFonts w:asciiTheme="minorEastAsia" w:hAnsiTheme="minorEastAsia" w:cs="Meiryo UI" w:hint="eastAsia"/>
                                <w:color w:val="000000"/>
                                <w:szCs w:val="21"/>
                              </w:rPr>
                              <w:t>大阪府地方税法第37条の２第１項第４号に掲げる寄附金を受け入れる特定非営利活動法人を定めるための手続等に関する条例」</w:t>
                            </w:r>
                            <w:r w:rsidR="00A45818" w:rsidRPr="00A45818">
                              <w:rPr>
                                <w:rFonts w:asciiTheme="minorEastAsia" w:hAnsiTheme="minorEastAsia" w:cs="Meiryo UI" w:hint="eastAsia"/>
                                <w:color w:val="000000"/>
                                <w:szCs w:val="21"/>
                              </w:rPr>
                              <w:t>第４条第1項</w:t>
                            </w:r>
                            <w:r w:rsidR="001B7190" w:rsidRPr="00A45818">
                              <w:rPr>
                                <w:rFonts w:asciiTheme="minorEastAsia" w:hAnsiTheme="minorEastAsia" w:hint="eastAsia"/>
                                <w:szCs w:val="21"/>
                              </w:rPr>
                              <w:t>に規定する指定基準のうち、</w:t>
                            </w:r>
                            <w:r w:rsidR="00C55CCE">
                              <w:rPr>
                                <w:rFonts w:asciiTheme="minorEastAsia" w:hAnsiTheme="minorEastAsia" w:hint="eastAsia"/>
                                <w:szCs w:val="21"/>
                              </w:rPr>
                              <w:t>「</w:t>
                            </w:r>
                            <w:r w:rsidR="001B7190" w:rsidRPr="00A45818">
                              <w:rPr>
                                <w:rFonts w:asciiTheme="minorEastAsia" w:hAnsiTheme="minorEastAsia" w:hint="eastAsia"/>
                                <w:szCs w:val="21"/>
                              </w:rPr>
                              <w:t>特定非営利活動促進法</w:t>
                            </w:r>
                            <w:r w:rsidR="00C55CCE">
                              <w:rPr>
                                <w:rFonts w:asciiTheme="minorEastAsia" w:hAnsiTheme="minorEastAsia" w:hint="eastAsia"/>
                                <w:szCs w:val="21"/>
                              </w:rPr>
                              <w:t>」</w:t>
                            </w:r>
                            <w:r w:rsidR="001B7190" w:rsidRPr="00A45818">
                              <w:rPr>
                                <w:rFonts w:asciiTheme="minorEastAsia" w:hAnsiTheme="minorEastAsia" w:hint="eastAsia"/>
                                <w:szCs w:val="21"/>
                              </w:rPr>
                              <w:t>第45条の認定の基準に定めのない</w:t>
                            </w:r>
                            <w:r w:rsidR="00C55CCE">
                              <w:rPr>
                                <w:rFonts w:asciiTheme="minorEastAsia" w:hAnsiTheme="minorEastAsia" w:hint="eastAsia"/>
                                <w:szCs w:val="21"/>
                              </w:rPr>
                              <w:t>『</w:t>
                            </w:r>
                            <w:r w:rsidR="001B7190" w:rsidRPr="00A45818">
                              <w:rPr>
                                <w:rFonts w:asciiTheme="minorEastAsia" w:hAnsiTheme="minorEastAsia" w:hint="eastAsia"/>
                                <w:szCs w:val="21"/>
                              </w:rPr>
                              <w:t>事務所要件</w:t>
                            </w:r>
                            <w:r w:rsidR="00C55CCE">
                              <w:rPr>
                                <w:rFonts w:asciiTheme="minorEastAsia" w:hAnsiTheme="minorEastAsia" w:hint="eastAsia"/>
                                <w:szCs w:val="21"/>
                              </w:rPr>
                              <w:t>』</w:t>
                            </w:r>
                            <w:r w:rsidR="001B7190" w:rsidRPr="00A45818">
                              <w:rPr>
                                <w:rFonts w:asciiTheme="minorEastAsia" w:hAnsiTheme="minorEastAsia" w:hint="eastAsia"/>
                                <w:szCs w:val="21"/>
                              </w:rPr>
                              <w:t>（</w:t>
                            </w:r>
                            <w:r w:rsidR="001B7190" w:rsidRPr="00A45818">
                              <w:rPr>
                                <w:rFonts w:asciiTheme="minorEastAsia" w:hAnsiTheme="minorEastAsia" w:cs="Meiryo UI" w:hint="eastAsia"/>
                                <w:color w:val="000000"/>
                                <w:szCs w:val="21"/>
                              </w:rPr>
                              <w:t>第1</w:t>
                            </w:r>
                            <w:r w:rsidR="00A45818" w:rsidRPr="00A45818">
                              <w:rPr>
                                <w:rFonts w:asciiTheme="minorEastAsia" w:hAnsiTheme="minorEastAsia" w:cs="Meiryo UI" w:hint="eastAsia"/>
                                <w:color w:val="000000"/>
                                <w:szCs w:val="21"/>
                              </w:rPr>
                              <w:t>号</w:t>
                            </w:r>
                            <w:r w:rsidR="001B7190" w:rsidRPr="00A45818">
                              <w:rPr>
                                <w:rFonts w:asciiTheme="minorEastAsia" w:hAnsiTheme="minorEastAsia" w:hint="eastAsia"/>
                                <w:szCs w:val="21"/>
                              </w:rPr>
                              <w:t>）、</w:t>
                            </w:r>
                            <w:r w:rsidR="00C55CCE">
                              <w:rPr>
                                <w:rFonts w:asciiTheme="minorEastAsia" w:hAnsiTheme="minorEastAsia" w:hint="eastAsia"/>
                                <w:szCs w:val="21"/>
                              </w:rPr>
                              <w:t>『</w:t>
                            </w:r>
                            <w:r w:rsidR="001B7190" w:rsidRPr="00A45818">
                              <w:rPr>
                                <w:rFonts w:asciiTheme="minorEastAsia" w:hAnsiTheme="minorEastAsia" w:hint="eastAsia"/>
                                <w:szCs w:val="21"/>
                              </w:rPr>
                              <w:t>情報発信要件</w:t>
                            </w:r>
                            <w:r w:rsidR="00C55CCE">
                              <w:rPr>
                                <w:rFonts w:asciiTheme="minorEastAsia" w:hAnsiTheme="minorEastAsia" w:hint="eastAsia"/>
                                <w:szCs w:val="21"/>
                              </w:rPr>
                              <w:t>』</w:t>
                            </w:r>
                            <w:r w:rsidR="001B7190" w:rsidRPr="00A45818">
                              <w:rPr>
                                <w:rFonts w:asciiTheme="minorEastAsia" w:hAnsiTheme="minorEastAsia" w:hint="eastAsia"/>
                                <w:szCs w:val="21"/>
                              </w:rPr>
                              <w:t>（第2号）、及び</w:t>
                            </w:r>
                            <w:r w:rsidR="00C55CCE">
                              <w:rPr>
                                <w:rFonts w:asciiTheme="minorEastAsia" w:hAnsiTheme="minorEastAsia" w:hint="eastAsia"/>
                                <w:szCs w:val="21"/>
                              </w:rPr>
                              <w:t>『</w:t>
                            </w:r>
                            <w:r w:rsidR="001B7190" w:rsidRPr="00A45818">
                              <w:rPr>
                                <w:rFonts w:asciiTheme="minorEastAsia" w:hAnsiTheme="minorEastAsia" w:hint="eastAsia"/>
                                <w:szCs w:val="21"/>
                              </w:rPr>
                              <w:t>協働要件</w:t>
                            </w:r>
                            <w:r w:rsidR="00C55CCE">
                              <w:rPr>
                                <w:rFonts w:asciiTheme="minorEastAsia" w:hAnsiTheme="minorEastAsia" w:hint="eastAsia"/>
                                <w:szCs w:val="21"/>
                              </w:rPr>
                              <w:t>』</w:t>
                            </w:r>
                            <w:r w:rsidR="001B7190" w:rsidRPr="00A45818">
                              <w:rPr>
                                <w:rFonts w:asciiTheme="minorEastAsia" w:hAnsiTheme="minorEastAsia" w:hint="eastAsia"/>
                                <w:szCs w:val="21"/>
                              </w:rPr>
                              <w:t>（第4号）の運用に関して、条文中の言葉の定義、解説及び例示をまとめたものである。</w:t>
                            </w:r>
                          </w:p>
                          <w:p w:rsidR="002B7469" w:rsidRPr="00A45818" w:rsidRDefault="001B7190" w:rsidP="002B7469">
                            <w:pPr>
                              <w:ind w:left="210" w:hangingChars="100" w:hanging="210"/>
                              <w:rPr>
                                <w:rFonts w:asciiTheme="minorEastAsia" w:hAnsiTheme="minorEastAsia"/>
                                <w:szCs w:val="21"/>
                              </w:rPr>
                            </w:pPr>
                            <w:r w:rsidRPr="00A45818">
                              <w:rPr>
                                <w:rFonts w:asciiTheme="minorEastAsia" w:hAnsiTheme="minorEastAsia" w:hint="eastAsia"/>
                                <w:szCs w:val="21"/>
                              </w:rPr>
                              <w:t>■</w:t>
                            </w:r>
                            <w:r w:rsidR="00A45818" w:rsidRPr="00A45818">
                              <w:rPr>
                                <w:rFonts w:asciiTheme="minorEastAsia" w:hAnsiTheme="minorEastAsia" w:hint="eastAsia"/>
                                <w:szCs w:val="21"/>
                              </w:rPr>
                              <w:t>この指定基準の運用については、</w:t>
                            </w:r>
                            <w:r w:rsidR="002B7469" w:rsidRPr="00A45818">
                              <w:rPr>
                                <w:rFonts w:asciiTheme="minorEastAsia" w:hAnsiTheme="minorEastAsia" w:hint="eastAsia"/>
                                <w:szCs w:val="21"/>
                              </w:rPr>
                              <w:t>ＮＰＯ法人からの申出に基づき、</w:t>
                            </w:r>
                            <w:r w:rsidR="002B7469" w:rsidRPr="00A45818">
                              <w:rPr>
                                <w:rFonts w:asciiTheme="minorEastAsia" w:hAnsiTheme="minorEastAsia"/>
                                <w:szCs w:val="21"/>
                              </w:rPr>
                              <w:t>大阪府特定非営利活動法人条例指定審議会</w:t>
                            </w:r>
                            <w:r w:rsidR="002B7469" w:rsidRPr="00A45818">
                              <w:rPr>
                                <w:rFonts w:asciiTheme="minorEastAsia" w:hAnsiTheme="minorEastAsia" w:hint="eastAsia"/>
                                <w:szCs w:val="21"/>
                              </w:rPr>
                              <w:t>において、当該ＮＰＯ法人が</w:t>
                            </w:r>
                            <w:r w:rsidR="002B7469" w:rsidRPr="00A45818">
                              <w:rPr>
                                <w:rFonts w:asciiTheme="minorEastAsia" w:hAnsiTheme="minorEastAsia"/>
                                <w:szCs w:val="21"/>
                              </w:rPr>
                              <w:t>指定基準に適合するか否かを</w:t>
                            </w:r>
                            <w:r w:rsidR="002B7469" w:rsidRPr="00A45818">
                              <w:rPr>
                                <w:rFonts w:asciiTheme="minorEastAsia" w:hAnsiTheme="minorEastAsia" w:hint="eastAsia"/>
                                <w:szCs w:val="21"/>
                              </w:rPr>
                              <w:t>審議</w:t>
                            </w:r>
                            <w:r w:rsidR="002B7469" w:rsidRPr="00A45818">
                              <w:rPr>
                                <w:rFonts w:asciiTheme="minorEastAsia" w:hAnsiTheme="minorEastAsia"/>
                              </w:rPr>
                              <w:t>する際</w:t>
                            </w:r>
                            <w:r w:rsidR="002B7469" w:rsidRPr="00A45818">
                              <w:rPr>
                                <w:rFonts w:asciiTheme="minorEastAsia" w:hAnsiTheme="minorEastAsia" w:hint="eastAsia"/>
                              </w:rPr>
                              <w:t>の</w:t>
                            </w:r>
                            <w:r w:rsidR="00A45818" w:rsidRPr="00A45818">
                              <w:rPr>
                                <w:rFonts w:asciiTheme="minorEastAsia" w:hAnsiTheme="minorEastAsia" w:hint="eastAsia"/>
                              </w:rPr>
                              <w:t>基準</w:t>
                            </w:r>
                            <w:r w:rsidRPr="00A45818">
                              <w:rPr>
                                <w:rFonts w:asciiTheme="minorEastAsia" w:hAnsiTheme="minorEastAsia" w:hint="eastAsia"/>
                              </w:rPr>
                              <w:t>とする。</w:t>
                            </w:r>
                          </w:p>
                          <w:p w:rsidR="00784FC6" w:rsidRPr="00A45818" w:rsidRDefault="00784FC6" w:rsidP="008A4FD7">
                            <w:pPr>
                              <w:ind w:left="210" w:hangingChars="100" w:hanging="210"/>
                              <w:rPr>
                                <w:rFonts w:asciiTheme="minorEastAsia" w:hAnsiTheme="minorEastAsia"/>
                              </w:rPr>
                            </w:pPr>
                            <w:r w:rsidRPr="00A45818">
                              <w:rPr>
                                <w:rFonts w:asciiTheme="minorEastAsia" w:hAnsiTheme="minorEastAsia" w:hint="eastAsia"/>
                              </w:rPr>
                              <w:t>■</w:t>
                            </w:r>
                            <w:r w:rsidR="001B7190" w:rsidRPr="00A45818">
                              <w:rPr>
                                <w:rFonts w:asciiTheme="minorEastAsia" w:hAnsiTheme="minorEastAsia" w:hint="eastAsia"/>
                              </w:rPr>
                              <w:t>表中</w:t>
                            </w:r>
                            <w:r w:rsidRPr="00A45818">
                              <w:rPr>
                                <w:rFonts w:asciiTheme="minorEastAsia" w:hAnsiTheme="minorEastAsia" w:hint="eastAsia"/>
                              </w:rPr>
                              <w:t>に記載のない</w:t>
                            </w:r>
                            <w:r w:rsidR="001B7190" w:rsidRPr="00A45818">
                              <w:rPr>
                                <w:rFonts w:asciiTheme="minorEastAsia" w:hAnsiTheme="minorEastAsia" w:hint="eastAsia"/>
                              </w:rPr>
                              <w:t>例示</w:t>
                            </w:r>
                            <w:r w:rsidRPr="00A45818">
                              <w:rPr>
                                <w:rFonts w:asciiTheme="minorEastAsia" w:hAnsiTheme="minorEastAsia" w:hint="eastAsia"/>
                              </w:rPr>
                              <w:t>については、</w:t>
                            </w:r>
                            <w:r w:rsidR="001B7190" w:rsidRPr="00A45818">
                              <w:rPr>
                                <w:rFonts w:asciiTheme="minorEastAsia" w:hAnsiTheme="minorEastAsia" w:hint="eastAsia"/>
                              </w:rPr>
                              <w:t>「</w:t>
                            </w:r>
                            <w:r w:rsidRPr="00A45818">
                              <w:rPr>
                                <w:rFonts w:asciiTheme="minorEastAsia" w:hAnsiTheme="minorEastAsia" w:hint="eastAsia"/>
                              </w:rPr>
                              <w:t>地方税法</w:t>
                            </w:r>
                            <w:r w:rsidR="00E44576" w:rsidRPr="00A45818">
                              <w:rPr>
                                <w:rFonts w:asciiTheme="minorEastAsia" w:hAnsiTheme="minorEastAsia" w:hint="eastAsia"/>
                              </w:rPr>
                              <w:t>第37条の2第1項第4号</w:t>
                            </w:r>
                            <w:r w:rsidR="001B7190" w:rsidRPr="00A45818">
                              <w:rPr>
                                <w:rFonts w:asciiTheme="minorEastAsia" w:hAnsiTheme="minorEastAsia" w:hint="eastAsia"/>
                              </w:rPr>
                              <w:t>」</w:t>
                            </w:r>
                            <w:r w:rsidR="0084265C" w:rsidRPr="00A45818">
                              <w:rPr>
                                <w:rFonts w:asciiTheme="minorEastAsia" w:hAnsiTheme="minorEastAsia" w:hint="eastAsia"/>
                              </w:rPr>
                              <w:t>及び</w:t>
                            </w:r>
                            <w:r w:rsidR="001B7190" w:rsidRPr="00A45818">
                              <w:rPr>
                                <w:rFonts w:asciiTheme="minorEastAsia" w:hAnsiTheme="minorEastAsia" w:hint="eastAsia"/>
                              </w:rPr>
                              <w:t>「</w:t>
                            </w:r>
                            <w:r w:rsidR="0084265C" w:rsidRPr="00A45818">
                              <w:rPr>
                                <w:rFonts w:asciiTheme="minorEastAsia" w:hAnsiTheme="minorEastAsia" w:hint="eastAsia"/>
                              </w:rPr>
                              <w:t>大阪府府民協働促進指針</w:t>
                            </w:r>
                            <w:r w:rsidR="001B7190" w:rsidRPr="00A45818">
                              <w:rPr>
                                <w:rFonts w:asciiTheme="minorEastAsia" w:hAnsiTheme="minorEastAsia" w:hint="eastAsia"/>
                              </w:rPr>
                              <w:t>」</w:t>
                            </w:r>
                            <w:r w:rsidRPr="00A45818">
                              <w:rPr>
                                <w:rFonts w:asciiTheme="minorEastAsia" w:hAnsiTheme="minorEastAsia" w:hint="eastAsia"/>
                              </w:rPr>
                              <w:t>の趣旨</w:t>
                            </w:r>
                            <w:r w:rsidR="0084265C" w:rsidRPr="00A45818">
                              <w:rPr>
                                <w:rFonts w:asciiTheme="minorEastAsia" w:hAnsiTheme="minorEastAsia" w:hint="eastAsia"/>
                              </w:rPr>
                              <w:t>（※）</w:t>
                            </w:r>
                            <w:r w:rsidRPr="00A45818">
                              <w:rPr>
                                <w:rFonts w:asciiTheme="minorEastAsia" w:hAnsiTheme="minorEastAsia" w:hint="eastAsia"/>
                              </w:rPr>
                              <w:t>を踏まえ個々の案件ごとに審査する。</w:t>
                            </w:r>
                          </w:p>
                          <w:p w:rsidR="00784FC6" w:rsidRPr="00A45818" w:rsidRDefault="0025387F" w:rsidP="00784FC6">
                            <w:pPr>
                              <w:rPr>
                                <w:rFonts w:asciiTheme="minorEastAsia" w:hAnsiTheme="minorEastAsia"/>
                              </w:rPr>
                            </w:pPr>
                            <w:r w:rsidRPr="00A45818">
                              <w:rPr>
                                <w:rFonts w:asciiTheme="minorEastAsia" w:hAnsiTheme="minorEastAsia" w:hint="eastAsia"/>
                              </w:rPr>
                              <w:t>■この</w:t>
                            </w:r>
                            <w:r w:rsidR="00491A69" w:rsidRPr="00A45818">
                              <w:rPr>
                                <w:rFonts w:asciiTheme="minorEastAsia" w:hAnsiTheme="minorEastAsia" w:hint="eastAsia"/>
                              </w:rPr>
                              <w:t>指定基準の運用</w:t>
                            </w:r>
                            <w:r w:rsidR="00784FC6" w:rsidRPr="00A45818">
                              <w:rPr>
                                <w:rFonts w:asciiTheme="minorEastAsia" w:hAnsiTheme="minorEastAsia" w:hint="eastAsia"/>
                              </w:rPr>
                              <w:t>は、「指定ＮＰＯ法人制度の手引」に掲載のうえ、大阪府から公表する。</w:t>
                            </w:r>
                          </w:p>
                          <w:p w:rsidR="009345F0" w:rsidRPr="00A45818" w:rsidRDefault="009345F0" w:rsidP="00784FC6">
                            <w:pPr>
                              <w:rPr>
                                <w:rFonts w:asciiTheme="minorEastAsia" w:hAnsiTheme="minorEastAsia"/>
                              </w:rPr>
                            </w:pPr>
                          </w:p>
                          <w:p w:rsidR="001B7190" w:rsidRPr="00A45818" w:rsidRDefault="008A4FD7" w:rsidP="002B7469">
                            <w:pPr>
                              <w:ind w:left="210" w:hangingChars="100" w:hanging="210"/>
                              <w:rPr>
                                <w:rFonts w:asciiTheme="minorEastAsia" w:hAnsiTheme="minorEastAsia"/>
                              </w:rPr>
                            </w:pPr>
                            <w:r w:rsidRPr="00A45818">
                              <w:rPr>
                                <w:rFonts w:asciiTheme="minorEastAsia" w:hAnsiTheme="minorEastAsia" w:hint="eastAsia"/>
                              </w:rPr>
                              <w:t>※大阪府</w:t>
                            </w:r>
                            <w:r w:rsidR="009345F0" w:rsidRPr="00A45818">
                              <w:rPr>
                                <w:rFonts w:asciiTheme="minorEastAsia" w:hAnsiTheme="minorEastAsia" w:hint="eastAsia"/>
                              </w:rPr>
                              <w:t>で</w:t>
                            </w:r>
                            <w:r w:rsidRPr="00A45818">
                              <w:rPr>
                                <w:rFonts w:asciiTheme="minorEastAsia" w:hAnsiTheme="minorEastAsia" w:hint="eastAsia"/>
                              </w:rPr>
                              <w:t>は、多くの府民の寄附を通じてNPO法人の活動が活性化し、行政や地域の自治会などとの協働による</w:t>
                            </w:r>
                            <w:r w:rsidR="009345F0" w:rsidRPr="00A45818">
                              <w:rPr>
                                <w:rFonts w:asciiTheme="minorEastAsia" w:hAnsiTheme="minorEastAsia" w:hint="eastAsia"/>
                              </w:rPr>
                              <w:t>取組みによって、地域課題の解決を図ろうとする「共助社会」の実現を目指している。</w:t>
                            </w:r>
                          </w:p>
                          <w:p w:rsidR="008A4FD7" w:rsidRPr="00A45818" w:rsidRDefault="001B7190" w:rsidP="002B7469">
                            <w:pPr>
                              <w:ind w:left="210" w:hangingChars="100" w:hanging="210"/>
                              <w:rPr>
                                <w:rFonts w:asciiTheme="minorEastAsia" w:hAnsiTheme="minorEastAsia"/>
                              </w:rPr>
                            </w:pPr>
                            <w:r w:rsidRPr="00A45818">
                              <w:rPr>
                                <w:rFonts w:asciiTheme="minorEastAsia" w:hAnsiTheme="minorEastAsia" w:hint="eastAsia"/>
                              </w:rPr>
                              <w:t>（「大阪府府民協働促進指針」平成26年1月策定。）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pt;margin-top:.35pt;width:507.35pt;height:2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" fillcolor="white [3201]" strokecolor="#f79646 [3209]" strokeweight="2pt">
                <v:textbox>
                  <w:txbxContent>
                    <w:p w:rsidR="001B7190" w:rsidRPr="00A45818" w:rsidRDefault="002B7469" w:rsidP="001B7190">
                      <w:pPr>
                        <w:ind w:left="210" w:hangingChars="100" w:hanging="210"/>
                        <w:rPr>
                          <w:rFonts w:asciiTheme="minorEastAsia" w:hAnsiTheme="minorEastAsia"/>
                          <w:szCs w:val="21"/>
                        </w:rPr>
                      </w:pPr>
                      <w:r w:rsidRPr="00A45818">
                        <w:rPr>
                          <w:rFonts w:asciiTheme="minorEastAsia" w:hAnsiTheme="minorEastAsia" w:cs="Meiryo UI" w:hint="eastAsia"/>
                          <w:color w:val="000000"/>
                          <w:szCs w:val="21"/>
                        </w:rPr>
                        <w:t>■下記の表は、</w:t>
                      </w:r>
                      <w:r w:rsidR="001B7190" w:rsidRPr="00A45818">
                        <w:rPr>
                          <w:rFonts w:asciiTheme="minorEastAsia" w:hAnsiTheme="minorEastAsia" w:hint="eastAsia"/>
                          <w:szCs w:val="21"/>
                        </w:rPr>
                        <w:t>「</w:t>
                      </w:r>
                      <w:r w:rsidR="001B7190" w:rsidRPr="00A45818">
                        <w:rPr>
                          <w:rFonts w:asciiTheme="minorEastAsia" w:hAnsiTheme="minorEastAsia" w:cs="Meiryo UI" w:hint="eastAsia"/>
                          <w:color w:val="000000"/>
                          <w:szCs w:val="21"/>
                        </w:rPr>
                        <w:t>大阪府地方税法第37条の２第１項第４号に掲げる寄附金を受け入れる特定非営利活動法人を定めるための手続等に関する条例」</w:t>
                      </w:r>
                      <w:r w:rsidR="00A45818" w:rsidRPr="00A45818">
                        <w:rPr>
                          <w:rFonts w:asciiTheme="minorEastAsia" w:hAnsiTheme="minorEastAsia" w:cs="Meiryo UI" w:hint="eastAsia"/>
                          <w:color w:val="000000"/>
                          <w:szCs w:val="21"/>
                        </w:rPr>
                        <w:t>第４条第1項</w:t>
                      </w:r>
                      <w:r w:rsidR="001B7190" w:rsidRPr="00A45818">
                        <w:rPr>
                          <w:rFonts w:asciiTheme="minorEastAsia" w:hAnsiTheme="minorEastAsia" w:hint="eastAsia"/>
                          <w:szCs w:val="21"/>
                        </w:rPr>
                        <w:t>に規定する指定基準のうち、</w:t>
                      </w:r>
                      <w:r w:rsidR="00C55CCE">
                        <w:rPr>
                          <w:rFonts w:asciiTheme="minorEastAsia" w:hAnsiTheme="minorEastAsia" w:hint="eastAsia"/>
                          <w:szCs w:val="21"/>
                        </w:rPr>
                        <w:t>「</w:t>
                      </w:r>
                      <w:r w:rsidR="001B7190" w:rsidRPr="00A45818">
                        <w:rPr>
                          <w:rFonts w:asciiTheme="minorEastAsia" w:hAnsiTheme="minorEastAsia" w:hint="eastAsia"/>
                          <w:szCs w:val="21"/>
                        </w:rPr>
                        <w:t>特定非営利活動促進法</w:t>
                      </w:r>
                      <w:r w:rsidR="00C55CCE">
                        <w:rPr>
                          <w:rFonts w:asciiTheme="minorEastAsia" w:hAnsiTheme="minorEastAsia" w:hint="eastAsia"/>
                          <w:szCs w:val="21"/>
                        </w:rPr>
                        <w:t>」</w:t>
                      </w:r>
                      <w:r w:rsidR="001B7190" w:rsidRPr="00A45818">
                        <w:rPr>
                          <w:rFonts w:asciiTheme="minorEastAsia" w:hAnsiTheme="minorEastAsia" w:hint="eastAsia"/>
                          <w:szCs w:val="21"/>
                        </w:rPr>
                        <w:t>第45条の認定の基準に定めのない</w:t>
                      </w:r>
                      <w:r w:rsidR="00C55CCE">
                        <w:rPr>
                          <w:rFonts w:asciiTheme="minorEastAsia" w:hAnsiTheme="minorEastAsia" w:hint="eastAsia"/>
                          <w:szCs w:val="21"/>
                        </w:rPr>
                        <w:t>『</w:t>
                      </w:r>
                      <w:r w:rsidR="001B7190" w:rsidRPr="00A45818">
                        <w:rPr>
                          <w:rFonts w:asciiTheme="minorEastAsia" w:hAnsiTheme="minorEastAsia" w:hint="eastAsia"/>
                          <w:szCs w:val="21"/>
                        </w:rPr>
                        <w:t>事務所要件</w:t>
                      </w:r>
                      <w:r w:rsidR="00C55CCE">
                        <w:rPr>
                          <w:rFonts w:asciiTheme="minorEastAsia" w:hAnsiTheme="minorEastAsia" w:hint="eastAsia"/>
                          <w:szCs w:val="21"/>
                        </w:rPr>
                        <w:t>』</w:t>
                      </w:r>
                      <w:r w:rsidR="001B7190" w:rsidRPr="00A45818">
                        <w:rPr>
                          <w:rFonts w:asciiTheme="minorEastAsia" w:hAnsiTheme="minorEastAsia" w:hint="eastAsia"/>
                          <w:szCs w:val="21"/>
                        </w:rPr>
                        <w:t>（</w:t>
                      </w:r>
                      <w:r w:rsidR="001B7190" w:rsidRPr="00A45818">
                        <w:rPr>
                          <w:rFonts w:asciiTheme="minorEastAsia" w:hAnsiTheme="minorEastAsia" w:cs="Meiryo UI" w:hint="eastAsia"/>
                          <w:color w:val="000000"/>
                          <w:szCs w:val="21"/>
                        </w:rPr>
                        <w:t>第1</w:t>
                      </w:r>
                      <w:r w:rsidR="00A45818" w:rsidRPr="00A45818">
                        <w:rPr>
                          <w:rFonts w:asciiTheme="minorEastAsia" w:hAnsiTheme="minorEastAsia" w:cs="Meiryo UI" w:hint="eastAsia"/>
                          <w:color w:val="000000"/>
                          <w:szCs w:val="21"/>
                        </w:rPr>
                        <w:t>号</w:t>
                      </w:r>
                      <w:r w:rsidR="001B7190" w:rsidRPr="00A45818">
                        <w:rPr>
                          <w:rFonts w:asciiTheme="minorEastAsia" w:hAnsiTheme="minorEastAsia" w:hint="eastAsia"/>
                          <w:szCs w:val="21"/>
                        </w:rPr>
                        <w:t>）、</w:t>
                      </w:r>
                      <w:r w:rsidR="00C55CCE">
                        <w:rPr>
                          <w:rFonts w:asciiTheme="minorEastAsia" w:hAnsiTheme="minorEastAsia" w:hint="eastAsia"/>
                          <w:szCs w:val="21"/>
                        </w:rPr>
                        <w:t>『</w:t>
                      </w:r>
                      <w:r w:rsidR="001B7190" w:rsidRPr="00A45818">
                        <w:rPr>
                          <w:rFonts w:asciiTheme="minorEastAsia" w:hAnsiTheme="minorEastAsia" w:hint="eastAsia"/>
                          <w:szCs w:val="21"/>
                        </w:rPr>
                        <w:t>情報発信要件</w:t>
                      </w:r>
                      <w:r w:rsidR="00C55CCE">
                        <w:rPr>
                          <w:rFonts w:asciiTheme="minorEastAsia" w:hAnsiTheme="minorEastAsia" w:hint="eastAsia"/>
                          <w:szCs w:val="21"/>
                        </w:rPr>
                        <w:t>』</w:t>
                      </w:r>
                      <w:r w:rsidR="001B7190" w:rsidRPr="00A45818">
                        <w:rPr>
                          <w:rFonts w:asciiTheme="minorEastAsia" w:hAnsiTheme="minorEastAsia" w:hint="eastAsia"/>
                          <w:szCs w:val="21"/>
                        </w:rPr>
                        <w:t>（第2号</w:t>
                      </w:r>
                      <w:r w:rsidR="001B7190" w:rsidRPr="00A45818">
                        <w:rPr>
                          <w:rFonts w:asciiTheme="minorEastAsia" w:hAnsiTheme="minorEastAsia" w:hint="eastAsia"/>
                          <w:szCs w:val="21"/>
                        </w:rPr>
                        <w:t>）、及び</w:t>
                      </w:r>
                      <w:r w:rsidR="00C55CCE">
                        <w:rPr>
                          <w:rFonts w:asciiTheme="minorEastAsia" w:hAnsiTheme="minorEastAsia" w:hint="eastAsia"/>
                          <w:szCs w:val="21"/>
                        </w:rPr>
                        <w:t>『</w:t>
                      </w:r>
                      <w:r w:rsidR="001B7190" w:rsidRPr="00A45818">
                        <w:rPr>
                          <w:rFonts w:asciiTheme="minorEastAsia" w:hAnsiTheme="minorEastAsia" w:hint="eastAsia"/>
                          <w:szCs w:val="21"/>
                        </w:rPr>
                        <w:t>協働要件</w:t>
                      </w:r>
                      <w:r w:rsidR="00C55CCE">
                        <w:rPr>
                          <w:rFonts w:asciiTheme="minorEastAsia" w:hAnsiTheme="minorEastAsia" w:hint="eastAsia"/>
                          <w:szCs w:val="21"/>
                        </w:rPr>
                        <w:t>』</w:t>
                      </w:r>
                      <w:r w:rsidR="001B7190" w:rsidRPr="00A45818">
                        <w:rPr>
                          <w:rFonts w:asciiTheme="minorEastAsia" w:hAnsiTheme="minorEastAsia" w:hint="eastAsia"/>
                          <w:szCs w:val="21"/>
                        </w:rPr>
                        <w:t>（第4号</w:t>
                      </w:r>
                      <w:r w:rsidR="001B7190" w:rsidRPr="00A45818">
                        <w:rPr>
                          <w:rFonts w:asciiTheme="minorEastAsia" w:hAnsiTheme="minorEastAsia" w:hint="eastAsia"/>
                          <w:szCs w:val="21"/>
                        </w:rPr>
                        <w:t>）の運用に関して、条文中の言葉の定義、解説及び例示をまとめたものである。</w:t>
                      </w:r>
                    </w:p>
                    <w:p w:rsidR="002B7469" w:rsidRPr="00A45818" w:rsidRDefault="001B7190" w:rsidP="002B7469">
                      <w:pPr>
                        <w:ind w:left="210" w:hangingChars="100" w:hanging="210"/>
                        <w:rPr>
                          <w:rFonts w:asciiTheme="minorEastAsia" w:hAnsiTheme="minorEastAsia"/>
                          <w:szCs w:val="21"/>
                        </w:rPr>
                      </w:pPr>
                      <w:r w:rsidRPr="00A45818">
                        <w:rPr>
                          <w:rFonts w:asciiTheme="minorEastAsia" w:hAnsiTheme="minorEastAsia" w:hint="eastAsia"/>
                          <w:szCs w:val="21"/>
                        </w:rPr>
                        <w:t>■</w:t>
                      </w:r>
                      <w:r w:rsidR="00A45818" w:rsidRPr="00A45818">
                        <w:rPr>
                          <w:rFonts w:asciiTheme="minorEastAsia" w:hAnsiTheme="minorEastAsia" w:hint="eastAsia"/>
                          <w:szCs w:val="21"/>
                        </w:rPr>
                        <w:t>この指定基準の運用については、</w:t>
                      </w:r>
                      <w:r w:rsidR="002B7469" w:rsidRPr="00A45818">
                        <w:rPr>
                          <w:rFonts w:asciiTheme="minorEastAsia" w:hAnsiTheme="minorEastAsia" w:hint="eastAsia"/>
                          <w:szCs w:val="21"/>
                        </w:rPr>
                        <w:t>ＮＰＯ法人からの申出に基づき、</w:t>
                      </w:r>
                      <w:r w:rsidR="002B7469" w:rsidRPr="00A45818">
                        <w:rPr>
                          <w:rFonts w:asciiTheme="minorEastAsia" w:hAnsiTheme="minorEastAsia"/>
                          <w:szCs w:val="21"/>
                        </w:rPr>
                        <w:t>大阪府特定非営利活動法人条例指定審議会</w:t>
                      </w:r>
                      <w:r w:rsidR="002B7469" w:rsidRPr="00A45818">
                        <w:rPr>
                          <w:rFonts w:asciiTheme="minorEastAsia" w:hAnsiTheme="minorEastAsia" w:hint="eastAsia"/>
                          <w:szCs w:val="21"/>
                        </w:rPr>
                        <w:t>において、当該ＮＰＯ法人が</w:t>
                      </w:r>
                      <w:r w:rsidR="002B7469" w:rsidRPr="00A45818">
                        <w:rPr>
                          <w:rFonts w:asciiTheme="minorEastAsia" w:hAnsiTheme="minorEastAsia"/>
                          <w:szCs w:val="21"/>
                        </w:rPr>
                        <w:t>指定基準に適合するか否かを</w:t>
                      </w:r>
                      <w:r w:rsidR="002B7469" w:rsidRPr="00A45818">
                        <w:rPr>
                          <w:rFonts w:asciiTheme="minorEastAsia" w:hAnsiTheme="minorEastAsia" w:hint="eastAsia"/>
                          <w:szCs w:val="21"/>
                        </w:rPr>
                        <w:t>審議</w:t>
                      </w:r>
                      <w:r w:rsidR="002B7469" w:rsidRPr="00A45818">
                        <w:rPr>
                          <w:rFonts w:asciiTheme="minorEastAsia" w:hAnsiTheme="minorEastAsia"/>
                        </w:rPr>
                        <w:t>する際</w:t>
                      </w:r>
                      <w:r w:rsidR="002B7469" w:rsidRPr="00A45818">
                        <w:rPr>
                          <w:rFonts w:asciiTheme="minorEastAsia" w:hAnsiTheme="minorEastAsia" w:hint="eastAsia"/>
                        </w:rPr>
                        <w:t>の</w:t>
                      </w:r>
                      <w:r w:rsidR="00A45818" w:rsidRPr="00A45818">
                        <w:rPr>
                          <w:rFonts w:asciiTheme="minorEastAsia" w:hAnsiTheme="minorEastAsia" w:hint="eastAsia"/>
                        </w:rPr>
                        <w:t>基準</w:t>
                      </w:r>
                      <w:r w:rsidRPr="00A45818">
                        <w:rPr>
                          <w:rFonts w:asciiTheme="minorEastAsia" w:hAnsiTheme="minorEastAsia" w:hint="eastAsia"/>
                        </w:rPr>
                        <w:t>とする。</w:t>
                      </w:r>
                    </w:p>
                    <w:p w:rsidR="00784FC6" w:rsidRPr="00A45818" w:rsidRDefault="00784FC6" w:rsidP="008A4FD7">
                      <w:pPr>
                        <w:ind w:left="210" w:hangingChars="100" w:hanging="210"/>
                        <w:rPr>
                          <w:rFonts w:asciiTheme="minorEastAsia" w:hAnsiTheme="minorEastAsia"/>
                        </w:rPr>
                      </w:pPr>
                      <w:r w:rsidRPr="00A45818">
                        <w:rPr>
                          <w:rFonts w:asciiTheme="minorEastAsia" w:hAnsiTheme="minorEastAsia" w:hint="eastAsia"/>
                        </w:rPr>
                        <w:t>■</w:t>
                      </w:r>
                      <w:r w:rsidR="001B7190" w:rsidRPr="00A45818">
                        <w:rPr>
                          <w:rFonts w:asciiTheme="minorEastAsia" w:hAnsiTheme="minorEastAsia" w:hint="eastAsia"/>
                        </w:rPr>
                        <w:t>表中</w:t>
                      </w:r>
                      <w:r w:rsidRPr="00A45818">
                        <w:rPr>
                          <w:rFonts w:asciiTheme="minorEastAsia" w:hAnsiTheme="minorEastAsia" w:hint="eastAsia"/>
                        </w:rPr>
                        <w:t>に記載のない</w:t>
                      </w:r>
                      <w:r w:rsidR="001B7190" w:rsidRPr="00A45818">
                        <w:rPr>
                          <w:rFonts w:asciiTheme="minorEastAsia" w:hAnsiTheme="minorEastAsia" w:hint="eastAsia"/>
                        </w:rPr>
                        <w:t>例示</w:t>
                      </w:r>
                      <w:r w:rsidRPr="00A45818">
                        <w:rPr>
                          <w:rFonts w:asciiTheme="minorEastAsia" w:hAnsiTheme="minorEastAsia" w:hint="eastAsia"/>
                        </w:rPr>
                        <w:t>については、</w:t>
                      </w:r>
                      <w:r w:rsidR="001B7190" w:rsidRPr="00A45818">
                        <w:rPr>
                          <w:rFonts w:asciiTheme="minorEastAsia" w:hAnsiTheme="minorEastAsia" w:hint="eastAsia"/>
                        </w:rPr>
                        <w:t>「</w:t>
                      </w:r>
                      <w:r w:rsidRPr="00A45818">
                        <w:rPr>
                          <w:rFonts w:asciiTheme="minorEastAsia" w:hAnsiTheme="minorEastAsia" w:hint="eastAsia"/>
                        </w:rPr>
                        <w:t>地方税法</w:t>
                      </w:r>
                      <w:r w:rsidR="00E44576" w:rsidRPr="00A45818">
                        <w:rPr>
                          <w:rFonts w:asciiTheme="minorEastAsia" w:hAnsiTheme="minorEastAsia" w:hint="eastAsia"/>
                        </w:rPr>
                        <w:t>第37条の2第1項第4号</w:t>
                      </w:r>
                      <w:r w:rsidR="001B7190" w:rsidRPr="00A45818">
                        <w:rPr>
                          <w:rFonts w:asciiTheme="minorEastAsia" w:hAnsiTheme="minorEastAsia" w:hint="eastAsia"/>
                        </w:rPr>
                        <w:t>」</w:t>
                      </w:r>
                      <w:r w:rsidR="0084265C" w:rsidRPr="00A45818">
                        <w:rPr>
                          <w:rFonts w:asciiTheme="minorEastAsia" w:hAnsiTheme="minorEastAsia" w:hint="eastAsia"/>
                        </w:rPr>
                        <w:t>及び</w:t>
                      </w:r>
                      <w:r w:rsidR="001B7190" w:rsidRPr="00A45818">
                        <w:rPr>
                          <w:rFonts w:asciiTheme="minorEastAsia" w:hAnsiTheme="minorEastAsia" w:hint="eastAsia"/>
                        </w:rPr>
                        <w:t>「</w:t>
                      </w:r>
                      <w:r w:rsidR="0084265C" w:rsidRPr="00A45818">
                        <w:rPr>
                          <w:rFonts w:asciiTheme="minorEastAsia" w:hAnsiTheme="minorEastAsia" w:hint="eastAsia"/>
                        </w:rPr>
                        <w:t>大阪府府民協働促進指針</w:t>
                      </w:r>
                      <w:r w:rsidR="001B7190" w:rsidRPr="00A45818">
                        <w:rPr>
                          <w:rFonts w:asciiTheme="minorEastAsia" w:hAnsiTheme="minorEastAsia" w:hint="eastAsia"/>
                        </w:rPr>
                        <w:t>」</w:t>
                      </w:r>
                      <w:r w:rsidRPr="00A45818">
                        <w:rPr>
                          <w:rFonts w:asciiTheme="minorEastAsia" w:hAnsiTheme="minorEastAsia" w:hint="eastAsia"/>
                        </w:rPr>
                        <w:t>の趣旨</w:t>
                      </w:r>
                      <w:r w:rsidR="0084265C" w:rsidRPr="00A45818">
                        <w:rPr>
                          <w:rFonts w:asciiTheme="minorEastAsia" w:hAnsiTheme="minorEastAsia" w:hint="eastAsia"/>
                        </w:rPr>
                        <w:t>（※）</w:t>
                      </w:r>
                      <w:r w:rsidRPr="00A45818">
                        <w:rPr>
                          <w:rFonts w:asciiTheme="minorEastAsia" w:hAnsiTheme="minorEastAsia" w:hint="eastAsia"/>
                        </w:rPr>
                        <w:t>を踏まえ個々の案件ごとに審査する。</w:t>
                      </w:r>
                    </w:p>
                    <w:p w:rsidR="00784FC6" w:rsidRPr="00A45818" w:rsidRDefault="0025387F" w:rsidP="00784FC6">
                      <w:pPr>
                        <w:rPr>
                          <w:rFonts w:asciiTheme="minorEastAsia" w:hAnsiTheme="minorEastAsia"/>
                        </w:rPr>
                      </w:pPr>
                      <w:r w:rsidRPr="00A45818">
                        <w:rPr>
                          <w:rFonts w:asciiTheme="minorEastAsia" w:hAnsiTheme="minorEastAsia" w:hint="eastAsia"/>
                        </w:rPr>
                        <w:t>■この</w:t>
                      </w:r>
                      <w:r w:rsidR="00491A69" w:rsidRPr="00A45818">
                        <w:rPr>
                          <w:rFonts w:asciiTheme="minorEastAsia" w:hAnsiTheme="minorEastAsia" w:hint="eastAsia"/>
                        </w:rPr>
                        <w:t>指定基準の運用</w:t>
                      </w:r>
                      <w:r w:rsidR="00784FC6" w:rsidRPr="00A45818">
                        <w:rPr>
                          <w:rFonts w:asciiTheme="minorEastAsia" w:hAnsiTheme="minorEastAsia" w:hint="eastAsia"/>
                        </w:rPr>
                        <w:t>は、「指定ＮＰＯ法人制度の手引」に掲載のうえ、大阪府から公表する。</w:t>
                      </w:r>
                    </w:p>
                    <w:p w:rsidR="009345F0" w:rsidRPr="00A45818" w:rsidRDefault="009345F0" w:rsidP="00784FC6">
                      <w:pPr>
                        <w:rPr>
                          <w:rFonts w:asciiTheme="minorEastAsia" w:hAnsiTheme="minorEastAsia"/>
                        </w:rPr>
                      </w:pPr>
                    </w:p>
                    <w:p w:rsidR="001B7190" w:rsidRPr="00A45818" w:rsidRDefault="008A4FD7" w:rsidP="002B7469">
                      <w:pPr>
                        <w:ind w:left="210" w:hangingChars="100" w:hanging="210"/>
                        <w:rPr>
                          <w:rFonts w:asciiTheme="minorEastAsia" w:hAnsiTheme="minorEastAsia" w:hint="eastAsia"/>
                        </w:rPr>
                      </w:pPr>
                      <w:r w:rsidRPr="00A45818">
                        <w:rPr>
                          <w:rFonts w:asciiTheme="minorEastAsia" w:hAnsiTheme="minorEastAsia" w:hint="eastAsia"/>
                        </w:rPr>
                        <w:t>※大阪府</w:t>
                      </w:r>
                      <w:r w:rsidR="009345F0" w:rsidRPr="00A45818">
                        <w:rPr>
                          <w:rFonts w:asciiTheme="minorEastAsia" w:hAnsiTheme="minorEastAsia" w:hint="eastAsia"/>
                        </w:rPr>
                        <w:t>で</w:t>
                      </w:r>
                      <w:r w:rsidRPr="00A45818">
                        <w:rPr>
                          <w:rFonts w:asciiTheme="minorEastAsia" w:hAnsiTheme="minorEastAsia" w:hint="eastAsia"/>
                        </w:rPr>
                        <w:t>は、多くの府民の寄附を通じてNPO法人の活動が活性化し、行政や地域の自治会などとの協働による</w:t>
                      </w:r>
                      <w:r w:rsidR="009345F0" w:rsidRPr="00A45818">
                        <w:rPr>
                          <w:rFonts w:asciiTheme="minorEastAsia" w:hAnsiTheme="minorEastAsia" w:hint="eastAsia"/>
                        </w:rPr>
                        <w:t>取組みによって、地域課題の解決を図ろうとする「共助社会」の実現を目指している。</w:t>
                      </w:r>
                    </w:p>
                    <w:p w:rsidR="008A4FD7" w:rsidRPr="00A45818" w:rsidRDefault="001B7190" w:rsidP="002B7469">
                      <w:pPr>
                        <w:ind w:left="210" w:hangingChars="100" w:hanging="210"/>
                        <w:rPr>
                          <w:rFonts w:asciiTheme="minorEastAsia" w:hAnsiTheme="minorEastAsia"/>
                        </w:rPr>
                      </w:pPr>
                      <w:r w:rsidRPr="00A45818">
                        <w:rPr>
                          <w:rFonts w:asciiTheme="minorEastAsia" w:hAnsiTheme="minorEastAsia" w:hint="eastAsia"/>
                        </w:rPr>
                        <w:t>（</w:t>
                      </w:r>
                      <w:r w:rsidRPr="00A45818">
                        <w:rPr>
                          <w:rFonts w:asciiTheme="minorEastAsia" w:hAnsiTheme="minorEastAsia" w:hint="eastAsia"/>
                        </w:rPr>
                        <w:t>「大阪府府民協働促進指針」平成26年1月策定</w:t>
                      </w:r>
                      <w:r w:rsidRPr="00A45818">
                        <w:rPr>
                          <w:rFonts w:asciiTheme="minorEastAsia" w:hAnsiTheme="minorEastAsia" w:hint="eastAsia"/>
                        </w:rPr>
                        <w:t>。）</w:t>
                      </w:r>
                    </w:p>
                  </w:txbxContent>
                </v:textbox>
              </v:roundrect>
            </w:pict>
          </mc:Fallback>
        </mc:AlternateContent>
      </w:r>
    </w:p>
    <w:p w:rsidR="000402EE" w:rsidRDefault="000402EE" w:rsidP="00D14126">
      <w:pPr>
        <w:ind w:leftChars="-70" w:left="-147"/>
        <w:rPr>
          <w:rFonts w:ascii="HG丸ｺﾞｼｯｸM-PRO" w:eastAsia="HG丸ｺﾞｼｯｸM-PRO" w:hAnsi="HG丸ｺﾞｼｯｸM-PRO"/>
        </w:rPr>
      </w:pPr>
    </w:p>
    <w:p w:rsidR="000402EE" w:rsidRDefault="000402EE" w:rsidP="00D14126">
      <w:pPr>
        <w:ind w:leftChars="-70" w:left="-147"/>
        <w:rPr>
          <w:rFonts w:ascii="HG丸ｺﾞｼｯｸM-PRO" w:eastAsia="HG丸ｺﾞｼｯｸM-PRO" w:hAnsi="HG丸ｺﾞｼｯｸM-PRO"/>
        </w:rPr>
      </w:pPr>
    </w:p>
    <w:p w:rsidR="002D3CF7" w:rsidRDefault="002D3CF7" w:rsidP="00D14126">
      <w:pPr>
        <w:ind w:leftChars="-70" w:left="-147"/>
        <w:rPr>
          <w:rFonts w:ascii="HG丸ｺﾞｼｯｸM-PRO" w:eastAsia="HG丸ｺﾞｼｯｸM-PRO" w:hAnsi="HG丸ｺﾞｼｯｸM-PRO"/>
        </w:rPr>
      </w:pPr>
    </w:p>
    <w:p w:rsidR="000402EE" w:rsidRDefault="000402EE" w:rsidP="00D14126">
      <w:pPr>
        <w:ind w:leftChars="-70" w:left="-147"/>
        <w:rPr>
          <w:rFonts w:ascii="HG丸ｺﾞｼｯｸM-PRO" w:eastAsia="HG丸ｺﾞｼｯｸM-PRO" w:hAnsi="HG丸ｺﾞｼｯｸM-PRO"/>
        </w:rPr>
      </w:pPr>
    </w:p>
    <w:p w:rsidR="000402EE" w:rsidRDefault="000402EE" w:rsidP="00D14126">
      <w:pPr>
        <w:ind w:leftChars="-70" w:left="-147"/>
        <w:rPr>
          <w:rFonts w:ascii="HG丸ｺﾞｼｯｸM-PRO" w:eastAsia="HG丸ｺﾞｼｯｸM-PRO" w:hAnsi="HG丸ｺﾞｼｯｸM-PRO"/>
        </w:rPr>
      </w:pPr>
    </w:p>
    <w:p w:rsidR="00D7542F" w:rsidRDefault="00D7542F" w:rsidP="00D14126">
      <w:pPr>
        <w:ind w:leftChars="-70" w:left="-147"/>
        <w:rPr>
          <w:rFonts w:ascii="HG丸ｺﾞｼｯｸM-PRO" w:eastAsia="HG丸ｺﾞｼｯｸM-PRO" w:hAnsi="HG丸ｺﾞｼｯｸM-PRO"/>
        </w:rPr>
      </w:pPr>
    </w:p>
    <w:p w:rsidR="00D7542F" w:rsidRDefault="00D7542F" w:rsidP="00D14126">
      <w:pPr>
        <w:ind w:leftChars="-70" w:left="-147"/>
        <w:rPr>
          <w:rFonts w:ascii="HG丸ｺﾞｼｯｸM-PRO" w:eastAsia="HG丸ｺﾞｼｯｸM-PRO" w:hAnsi="HG丸ｺﾞｼｯｸM-PRO"/>
        </w:rPr>
      </w:pPr>
    </w:p>
    <w:p w:rsidR="00485A05" w:rsidRDefault="00485A05" w:rsidP="00D14126">
      <w:pPr>
        <w:ind w:leftChars="-70" w:left="-147"/>
        <w:rPr>
          <w:rFonts w:ascii="HG丸ｺﾞｼｯｸM-PRO" w:eastAsia="HG丸ｺﾞｼｯｸM-PRO" w:hAnsi="HG丸ｺﾞｼｯｸM-PRO"/>
        </w:rPr>
      </w:pPr>
    </w:p>
    <w:p w:rsidR="00485A05" w:rsidRDefault="00485A05" w:rsidP="00D14126">
      <w:pPr>
        <w:ind w:leftChars="-70" w:left="-147"/>
        <w:rPr>
          <w:rFonts w:ascii="HG丸ｺﾞｼｯｸM-PRO" w:eastAsia="HG丸ｺﾞｼｯｸM-PRO" w:hAnsi="HG丸ｺﾞｼｯｸM-PRO"/>
        </w:rPr>
      </w:pPr>
    </w:p>
    <w:p w:rsidR="00784FC6" w:rsidRDefault="00784FC6" w:rsidP="00D14126">
      <w:pPr>
        <w:ind w:leftChars="-70" w:left="-147"/>
        <w:rPr>
          <w:rFonts w:ascii="HG丸ｺﾞｼｯｸM-PRO" w:eastAsia="HG丸ｺﾞｼｯｸM-PRO" w:hAnsi="HG丸ｺﾞｼｯｸM-PRO"/>
        </w:rPr>
      </w:pPr>
    </w:p>
    <w:p w:rsidR="00784FC6" w:rsidRDefault="00784FC6" w:rsidP="00D14126">
      <w:pPr>
        <w:ind w:leftChars="-70" w:left="-147"/>
        <w:rPr>
          <w:rFonts w:ascii="HG丸ｺﾞｼｯｸM-PRO" w:eastAsia="HG丸ｺﾞｼｯｸM-PRO" w:hAnsi="HG丸ｺﾞｼｯｸM-PRO"/>
        </w:rPr>
      </w:pPr>
    </w:p>
    <w:p w:rsidR="00784FC6" w:rsidRPr="00784FC6" w:rsidRDefault="00784FC6" w:rsidP="00D14126">
      <w:pPr>
        <w:ind w:leftChars="-70" w:left="-147"/>
        <w:rPr>
          <w:rFonts w:ascii="HG丸ｺﾞｼｯｸM-PRO" w:eastAsia="HG丸ｺﾞｼｯｸM-PRO" w:hAnsi="HG丸ｺﾞｼｯｸM-PRO"/>
        </w:rPr>
      </w:pPr>
    </w:p>
    <w:p w:rsidR="00D7542F" w:rsidRDefault="00D7542F" w:rsidP="00764119">
      <w:pPr>
        <w:rPr>
          <w:rFonts w:ascii="HG丸ｺﾞｼｯｸM-PRO" w:eastAsia="HG丸ｺﾞｼｯｸM-PRO" w:hAnsi="HG丸ｺﾞｼｯｸM-PRO"/>
          <w:sz w:val="18"/>
          <w:szCs w:val="18"/>
        </w:rPr>
      </w:pPr>
    </w:p>
    <w:p w:rsidR="009345F0" w:rsidRPr="0025387F" w:rsidRDefault="009345F0" w:rsidP="00764119">
      <w:pPr>
        <w:rPr>
          <w:rFonts w:ascii="HG丸ｺﾞｼｯｸM-PRO" w:eastAsia="HG丸ｺﾞｼｯｸM-PRO" w:hAnsi="HG丸ｺﾞｼｯｸM-PRO"/>
          <w:sz w:val="18"/>
          <w:szCs w:val="18"/>
        </w:rPr>
      </w:pPr>
    </w:p>
    <w:tbl>
      <w:tblPr>
        <w:tblStyle w:val="a3"/>
        <w:tblW w:w="10348" w:type="dxa"/>
        <w:tblInd w:w="108" w:type="dxa"/>
        <w:tblLook w:val="04A0" w:firstRow="1" w:lastRow="0" w:firstColumn="1" w:lastColumn="0" w:noHBand="0" w:noVBand="1"/>
      </w:tblPr>
      <w:tblGrid>
        <w:gridCol w:w="2977"/>
        <w:gridCol w:w="3544"/>
        <w:gridCol w:w="3827"/>
      </w:tblGrid>
      <w:tr w:rsidR="00D14126" w:rsidRPr="000402EE" w:rsidTr="00CC3490">
        <w:trPr>
          <w:trHeight w:val="434"/>
          <w:tblHeader/>
        </w:trPr>
        <w:tc>
          <w:tcPr>
            <w:tcW w:w="2977" w:type="dxa"/>
            <w:tcBorders>
              <w:bottom w:val="single" w:sz="4" w:space="0" w:color="auto"/>
            </w:tcBorders>
            <w:shd w:val="clear" w:color="auto" w:fill="B6DDE8" w:themeFill="accent5" w:themeFillTint="66"/>
          </w:tcPr>
          <w:p w:rsidR="00091A90" w:rsidRPr="00485A05" w:rsidRDefault="00091A90" w:rsidP="00D14126">
            <w:pPr>
              <w:jc w:val="center"/>
              <w:rPr>
                <w:rFonts w:asciiTheme="majorEastAsia" w:eastAsiaTheme="majorEastAsia" w:hAnsiTheme="majorEastAsia"/>
                <w:b/>
              </w:rPr>
            </w:pPr>
            <w:r w:rsidRPr="00485A05">
              <w:rPr>
                <w:rFonts w:asciiTheme="majorEastAsia" w:eastAsiaTheme="majorEastAsia" w:hAnsiTheme="majorEastAsia" w:hint="eastAsia"/>
                <w:b/>
              </w:rPr>
              <w:t>条</w:t>
            </w:r>
            <w:r w:rsidR="00485A05" w:rsidRPr="00485A05">
              <w:rPr>
                <w:rFonts w:asciiTheme="majorEastAsia" w:eastAsiaTheme="majorEastAsia" w:hAnsiTheme="majorEastAsia" w:hint="eastAsia"/>
                <w:b/>
              </w:rPr>
              <w:t xml:space="preserve">　</w:t>
            </w:r>
            <w:r w:rsidRPr="00485A05">
              <w:rPr>
                <w:rFonts w:asciiTheme="majorEastAsia" w:eastAsiaTheme="majorEastAsia" w:hAnsiTheme="majorEastAsia" w:hint="eastAsia"/>
                <w:b/>
              </w:rPr>
              <w:t>例</w:t>
            </w:r>
          </w:p>
        </w:tc>
        <w:tc>
          <w:tcPr>
            <w:tcW w:w="3544" w:type="dxa"/>
            <w:tcBorders>
              <w:bottom w:val="single" w:sz="4" w:space="0" w:color="auto"/>
            </w:tcBorders>
            <w:shd w:val="clear" w:color="auto" w:fill="B6DDE8" w:themeFill="accent5" w:themeFillTint="66"/>
          </w:tcPr>
          <w:p w:rsidR="00091A90" w:rsidRPr="00485A05" w:rsidRDefault="00E221A9" w:rsidP="00311CB0">
            <w:pPr>
              <w:jc w:val="center"/>
              <w:rPr>
                <w:rFonts w:asciiTheme="majorEastAsia" w:eastAsiaTheme="majorEastAsia" w:hAnsiTheme="majorEastAsia"/>
                <w:b/>
              </w:rPr>
            </w:pPr>
            <w:r w:rsidRPr="00485A05">
              <w:rPr>
                <w:rFonts w:asciiTheme="majorEastAsia" w:eastAsiaTheme="majorEastAsia" w:hAnsiTheme="majorEastAsia" w:hint="eastAsia"/>
                <w:b/>
              </w:rPr>
              <w:t>定</w:t>
            </w:r>
            <w:r w:rsidR="00485A05" w:rsidRPr="00485A05">
              <w:rPr>
                <w:rFonts w:asciiTheme="majorEastAsia" w:eastAsiaTheme="majorEastAsia" w:hAnsiTheme="majorEastAsia" w:hint="eastAsia"/>
                <w:b/>
              </w:rPr>
              <w:t xml:space="preserve">　</w:t>
            </w:r>
            <w:r w:rsidRPr="00485A05">
              <w:rPr>
                <w:rFonts w:asciiTheme="majorEastAsia" w:eastAsiaTheme="majorEastAsia" w:hAnsiTheme="majorEastAsia" w:hint="eastAsia"/>
                <w:b/>
              </w:rPr>
              <w:t>義</w:t>
            </w:r>
          </w:p>
        </w:tc>
        <w:tc>
          <w:tcPr>
            <w:tcW w:w="3827" w:type="dxa"/>
            <w:tcBorders>
              <w:bottom w:val="single" w:sz="4" w:space="0" w:color="auto"/>
            </w:tcBorders>
            <w:shd w:val="clear" w:color="auto" w:fill="B6DDE8" w:themeFill="accent5" w:themeFillTint="66"/>
          </w:tcPr>
          <w:p w:rsidR="00091A90" w:rsidRPr="00485A05" w:rsidRDefault="00E221A9" w:rsidP="00311CB0">
            <w:pPr>
              <w:jc w:val="center"/>
              <w:rPr>
                <w:rFonts w:asciiTheme="majorEastAsia" w:eastAsiaTheme="majorEastAsia" w:hAnsiTheme="majorEastAsia"/>
                <w:b/>
              </w:rPr>
            </w:pPr>
            <w:r w:rsidRPr="00485A05">
              <w:rPr>
                <w:rFonts w:asciiTheme="majorEastAsia" w:eastAsiaTheme="majorEastAsia" w:hAnsiTheme="majorEastAsia" w:hint="eastAsia"/>
                <w:b/>
              </w:rPr>
              <w:t>解説</w:t>
            </w:r>
            <w:r w:rsidR="00311CB0" w:rsidRPr="00485A05">
              <w:rPr>
                <w:rFonts w:asciiTheme="majorEastAsia" w:eastAsiaTheme="majorEastAsia" w:hAnsiTheme="majorEastAsia" w:hint="eastAsia"/>
                <w:b/>
              </w:rPr>
              <w:t>・</w:t>
            </w:r>
            <w:r w:rsidR="00091A90" w:rsidRPr="00485A05">
              <w:rPr>
                <w:rFonts w:asciiTheme="majorEastAsia" w:eastAsiaTheme="majorEastAsia" w:hAnsiTheme="majorEastAsia" w:hint="eastAsia"/>
                <w:b/>
              </w:rPr>
              <w:t>例示</w:t>
            </w:r>
          </w:p>
        </w:tc>
      </w:tr>
      <w:tr w:rsidR="00D14126" w:rsidRPr="000402EE" w:rsidTr="00CC3490">
        <w:trPr>
          <w:trHeight w:val="321"/>
        </w:trPr>
        <w:tc>
          <w:tcPr>
            <w:tcW w:w="10348" w:type="dxa"/>
            <w:gridSpan w:val="3"/>
            <w:shd w:val="pct90" w:color="FBD4B4" w:themeColor="accent6" w:themeTint="66" w:fill="auto"/>
          </w:tcPr>
          <w:p w:rsidR="00485A05" w:rsidRPr="00A45818" w:rsidRDefault="00C77500" w:rsidP="00C77500">
            <w:pPr>
              <w:jc w:val="left"/>
              <w:rPr>
                <w:rFonts w:asciiTheme="majorEastAsia" w:eastAsiaTheme="majorEastAsia" w:hAnsiTheme="majorEastAsia"/>
                <w:b/>
              </w:rPr>
            </w:pPr>
            <w:r w:rsidRPr="00A45818">
              <w:rPr>
                <w:rFonts w:asciiTheme="majorEastAsia" w:eastAsiaTheme="majorEastAsia" w:hAnsiTheme="majorEastAsia" w:hint="eastAsia"/>
                <w:b/>
              </w:rPr>
              <w:t>【</w:t>
            </w:r>
            <w:r w:rsidR="00D14126" w:rsidRPr="00A45818">
              <w:rPr>
                <w:rFonts w:asciiTheme="majorEastAsia" w:eastAsiaTheme="majorEastAsia" w:hAnsiTheme="majorEastAsia" w:hint="eastAsia"/>
                <w:b/>
              </w:rPr>
              <w:t>事務所要件</w:t>
            </w:r>
            <w:r w:rsidRPr="00A45818">
              <w:rPr>
                <w:rFonts w:asciiTheme="majorEastAsia" w:eastAsiaTheme="majorEastAsia" w:hAnsiTheme="majorEastAsia" w:hint="eastAsia"/>
                <w:b/>
              </w:rPr>
              <w:t>】</w:t>
            </w:r>
          </w:p>
          <w:p w:rsidR="00D14126" w:rsidRPr="00A45818" w:rsidRDefault="009D2982" w:rsidP="00FE723C">
            <w:pPr>
              <w:ind w:firstLineChars="100" w:firstLine="211"/>
              <w:jc w:val="left"/>
              <w:rPr>
                <w:rFonts w:asciiTheme="majorEastAsia" w:eastAsiaTheme="majorEastAsia" w:hAnsiTheme="majorEastAsia"/>
                <w:b/>
              </w:rPr>
            </w:pPr>
            <w:r w:rsidRPr="00A45818">
              <w:rPr>
                <w:rFonts w:asciiTheme="majorEastAsia" w:eastAsiaTheme="majorEastAsia" w:hAnsiTheme="majorEastAsia" w:hint="eastAsia"/>
                <w:b/>
              </w:rPr>
              <w:t>地域に密着した活動や地域貢献を重視する観点から、大阪府内に事務所を設けていることを要件とする。</w:t>
            </w:r>
            <w:r w:rsidR="0025387F" w:rsidRPr="00A45818">
              <w:rPr>
                <w:rFonts w:asciiTheme="majorEastAsia" w:eastAsiaTheme="majorEastAsia" w:hAnsiTheme="majorEastAsia" w:hint="eastAsia"/>
                <w:b/>
              </w:rPr>
              <w:t>《答申</w:t>
            </w:r>
            <w:r w:rsidR="00F23463" w:rsidRPr="00A45818">
              <w:rPr>
                <w:rFonts w:asciiTheme="majorEastAsia" w:eastAsiaTheme="majorEastAsia" w:hAnsiTheme="majorEastAsia" w:hint="eastAsia"/>
                <w:b/>
              </w:rPr>
              <w:t>抜粋</w:t>
            </w:r>
            <w:r w:rsidR="0025387F" w:rsidRPr="00A45818">
              <w:rPr>
                <w:rFonts w:asciiTheme="majorEastAsia" w:eastAsiaTheme="majorEastAsia" w:hAnsiTheme="majorEastAsia" w:hint="eastAsia"/>
                <w:b/>
              </w:rPr>
              <w:t>》</w:t>
            </w:r>
          </w:p>
        </w:tc>
      </w:tr>
      <w:tr w:rsidR="00D14126" w:rsidRPr="000402EE" w:rsidTr="00CC3490">
        <w:trPr>
          <w:trHeight w:val="1929"/>
        </w:trPr>
        <w:tc>
          <w:tcPr>
            <w:tcW w:w="2977" w:type="dxa"/>
            <w:tcBorders>
              <w:bottom w:val="single" w:sz="4" w:space="0" w:color="auto"/>
            </w:tcBorders>
          </w:tcPr>
          <w:p w:rsidR="00091A90" w:rsidRPr="00A45818" w:rsidRDefault="00091A90">
            <w:pPr>
              <w:rPr>
                <w:rFonts w:asciiTheme="majorEastAsia" w:eastAsiaTheme="majorEastAsia" w:hAnsiTheme="majorEastAsia"/>
                <w:b/>
              </w:rPr>
            </w:pPr>
            <w:r w:rsidRPr="00A45818">
              <w:rPr>
                <w:rFonts w:asciiTheme="majorEastAsia" w:eastAsiaTheme="majorEastAsia" w:hAnsiTheme="majorEastAsia" w:hint="eastAsia"/>
                <w:b/>
              </w:rPr>
              <w:t>第4条第１項第１号</w:t>
            </w:r>
          </w:p>
          <w:p w:rsidR="00091A90" w:rsidRPr="00BB1AD3" w:rsidRDefault="00091A90" w:rsidP="00B42F0F">
            <w:pPr>
              <w:ind w:firstLineChars="100" w:firstLine="210"/>
              <w:rPr>
                <w:rFonts w:asciiTheme="majorEastAsia" w:eastAsiaTheme="majorEastAsia" w:hAnsiTheme="majorEastAsia"/>
              </w:rPr>
            </w:pPr>
            <w:r w:rsidRPr="00BB1AD3">
              <w:rPr>
                <w:rFonts w:asciiTheme="majorEastAsia" w:eastAsiaTheme="majorEastAsia" w:hAnsiTheme="majorEastAsia" w:hint="eastAsia"/>
                <w:u w:val="single"/>
              </w:rPr>
              <w:t>府内に事務所を有する</w:t>
            </w:r>
            <w:r w:rsidRPr="00BB1AD3">
              <w:rPr>
                <w:rFonts w:asciiTheme="majorEastAsia" w:eastAsiaTheme="majorEastAsia" w:hAnsiTheme="majorEastAsia" w:hint="eastAsia"/>
              </w:rPr>
              <w:t>こと</w:t>
            </w:r>
          </w:p>
        </w:tc>
        <w:tc>
          <w:tcPr>
            <w:tcW w:w="3544" w:type="dxa"/>
            <w:tcBorders>
              <w:bottom w:val="single" w:sz="4" w:space="0" w:color="auto"/>
            </w:tcBorders>
          </w:tcPr>
          <w:p w:rsidR="00C90270" w:rsidRPr="00A45818" w:rsidRDefault="00C90270" w:rsidP="002D3AB6">
            <w:pPr>
              <w:rPr>
                <w:rFonts w:asciiTheme="majorEastAsia" w:eastAsiaTheme="majorEastAsia" w:hAnsiTheme="majorEastAsia"/>
              </w:rPr>
            </w:pPr>
          </w:p>
          <w:p w:rsidR="00091A90" w:rsidRPr="00A45818" w:rsidRDefault="00485A05" w:rsidP="00972291">
            <w:pPr>
              <w:ind w:left="420" w:hangingChars="200" w:hanging="420"/>
              <w:rPr>
                <w:rFonts w:asciiTheme="majorEastAsia" w:eastAsiaTheme="majorEastAsia" w:hAnsiTheme="majorEastAsia"/>
              </w:rPr>
            </w:pPr>
            <w:r w:rsidRPr="00A45818">
              <w:rPr>
                <w:rFonts w:asciiTheme="majorEastAsia" w:eastAsiaTheme="majorEastAsia" w:hAnsiTheme="majorEastAsia" w:hint="eastAsia"/>
              </w:rPr>
              <w:t>○</w:t>
            </w:r>
            <w:r w:rsidR="002F3E4B" w:rsidRPr="00A45818">
              <w:rPr>
                <w:rFonts w:asciiTheme="majorEastAsia" w:eastAsiaTheme="majorEastAsia" w:hAnsiTheme="majorEastAsia" w:hint="eastAsia"/>
              </w:rPr>
              <w:t>「府内に事務所を有する」とは、</w:t>
            </w:r>
            <w:r w:rsidR="00972291" w:rsidRPr="00A45818">
              <w:rPr>
                <w:rFonts w:asciiTheme="majorEastAsia" w:eastAsiaTheme="majorEastAsia" w:hAnsiTheme="majorEastAsia" w:hint="eastAsia"/>
              </w:rPr>
              <w:t>申出を行った法人が、</w:t>
            </w:r>
            <w:r w:rsidR="00BC5650" w:rsidRPr="00A45818">
              <w:rPr>
                <w:rFonts w:asciiTheme="majorEastAsia" w:eastAsiaTheme="majorEastAsia" w:hAnsiTheme="majorEastAsia" w:hint="eastAsia"/>
              </w:rPr>
              <w:t>府内に事務所</w:t>
            </w:r>
            <w:r w:rsidR="00972291" w:rsidRPr="00A45818">
              <w:rPr>
                <w:rFonts w:asciiTheme="majorEastAsia" w:eastAsiaTheme="majorEastAsia" w:hAnsiTheme="majorEastAsia" w:hint="eastAsia"/>
              </w:rPr>
              <w:t>を</w:t>
            </w:r>
            <w:r w:rsidR="00BC5650" w:rsidRPr="00A45818">
              <w:rPr>
                <w:rFonts w:asciiTheme="majorEastAsia" w:eastAsiaTheme="majorEastAsia" w:hAnsiTheme="majorEastAsia" w:hint="eastAsia"/>
              </w:rPr>
              <w:t>有すること</w:t>
            </w:r>
            <w:r w:rsidR="00497FDA" w:rsidRPr="00A45818">
              <w:rPr>
                <w:rFonts w:asciiTheme="majorEastAsia" w:eastAsiaTheme="majorEastAsia" w:hAnsiTheme="majorEastAsia" w:hint="eastAsia"/>
              </w:rPr>
              <w:t>をいう</w:t>
            </w:r>
            <w:r w:rsidR="00BC5650" w:rsidRPr="00A45818">
              <w:rPr>
                <w:rFonts w:asciiTheme="majorEastAsia" w:eastAsiaTheme="majorEastAsia" w:hAnsiTheme="majorEastAsia" w:hint="eastAsia"/>
              </w:rPr>
              <w:t>。</w:t>
            </w:r>
          </w:p>
        </w:tc>
        <w:tc>
          <w:tcPr>
            <w:tcW w:w="3827" w:type="dxa"/>
            <w:tcBorders>
              <w:bottom w:val="single" w:sz="4" w:space="0" w:color="auto"/>
            </w:tcBorders>
          </w:tcPr>
          <w:p w:rsidR="00C90270" w:rsidRPr="00A45818" w:rsidRDefault="00C90270" w:rsidP="0014403B">
            <w:pPr>
              <w:rPr>
                <w:rFonts w:asciiTheme="majorEastAsia" w:eastAsiaTheme="majorEastAsia" w:hAnsiTheme="majorEastAsia"/>
              </w:rPr>
            </w:pPr>
          </w:p>
          <w:p w:rsidR="00972291" w:rsidRPr="00A45818" w:rsidRDefault="00972291" w:rsidP="00972291">
            <w:pPr>
              <w:ind w:left="210" w:hangingChars="100" w:hanging="210"/>
              <w:rPr>
                <w:rFonts w:asciiTheme="majorEastAsia" w:eastAsiaTheme="majorEastAsia" w:hAnsiTheme="majorEastAsia"/>
              </w:rPr>
            </w:pPr>
            <w:r w:rsidRPr="00A45818">
              <w:rPr>
                <w:rFonts w:asciiTheme="majorEastAsia" w:eastAsiaTheme="majorEastAsia" w:hAnsiTheme="majorEastAsia" w:hint="eastAsia"/>
              </w:rPr>
              <w:t>○事務所は主たる、従たるを問わない。</w:t>
            </w:r>
          </w:p>
          <w:p w:rsidR="0014403B" w:rsidRPr="00A45818" w:rsidRDefault="00972291" w:rsidP="00F9616A">
            <w:pPr>
              <w:ind w:left="210" w:hangingChars="100" w:hanging="210"/>
              <w:rPr>
                <w:rFonts w:asciiTheme="majorEastAsia" w:eastAsiaTheme="majorEastAsia" w:hAnsiTheme="majorEastAsia"/>
              </w:rPr>
            </w:pPr>
            <w:r w:rsidRPr="00A45818">
              <w:rPr>
                <w:rFonts w:asciiTheme="majorEastAsia" w:eastAsiaTheme="majorEastAsia" w:hAnsiTheme="majorEastAsia" w:hint="eastAsia"/>
              </w:rPr>
              <w:t>○他府県内に主たる事務所があり、</w:t>
            </w:r>
            <w:r w:rsidR="00073B8E" w:rsidRPr="00A45818">
              <w:rPr>
                <w:rFonts w:asciiTheme="majorEastAsia" w:eastAsiaTheme="majorEastAsia" w:hAnsiTheme="majorEastAsia" w:hint="eastAsia"/>
              </w:rPr>
              <w:t>府内にその他の事務所を設けている場合も</w:t>
            </w:r>
            <w:r w:rsidR="00F9616A" w:rsidRPr="00A45818">
              <w:rPr>
                <w:rFonts w:asciiTheme="majorEastAsia" w:eastAsiaTheme="majorEastAsia" w:hAnsiTheme="majorEastAsia" w:hint="eastAsia"/>
              </w:rPr>
              <w:t>可</w:t>
            </w:r>
            <w:r w:rsidR="00073B8E" w:rsidRPr="00A45818">
              <w:rPr>
                <w:rFonts w:asciiTheme="majorEastAsia" w:eastAsiaTheme="majorEastAsia" w:hAnsiTheme="majorEastAsia" w:hint="eastAsia"/>
              </w:rPr>
              <w:t>。</w:t>
            </w:r>
          </w:p>
        </w:tc>
      </w:tr>
      <w:tr w:rsidR="00D14126" w:rsidRPr="000402EE" w:rsidTr="00CC3490">
        <w:trPr>
          <w:trHeight w:val="411"/>
        </w:trPr>
        <w:tc>
          <w:tcPr>
            <w:tcW w:w="10348" w:type="dxa"/>
            <w:gridSpan w:val="3"/>
            <w:tcBorders>
              <w:bottom w:val="single" w:sz="4" w:space="0" w:color="auto"/>
            </w:tcBorders>
            <w:shd w:val="pct90" w:color="FBD4B4" w:themeColor="accent6" w:themeTint="66" w:fill="auto"/>
          </w:tcPr>
          <w:p w:rsidR="00972291" w:rsidRDefault="00C77500" w:rsidP="009D2982">
            <w:pPr>
              <w:rPr>
                <w:rFonts w:asciiTheme="majorEastAsia" w:eastAsiaTheme="majorEastAsia" w:hAnsiTheme="majorEastAsia"/>
                <w:b/>
              </w:rPr>
            </w:pPr>
            <w:r w:rsidRPr="00972291">
              <w:rPr>
                <w:rFonts w:asciiTheme="majorEastAsia" w:eastAsiaTheme="majorEastAsia" w:hAnsiTheme="majorEastAsia" w:hint="eastAsia"/>
                <w:b/>
              </w:rPr>
              <w:t>【</w:t>
            </w:r>
            <w:r w:rsidR="00D14126" w:rsidRPr="00972291">
              <w:rPr>
                <w:rFonts w:asciiTheme="majorEastAsia" w:eastAsiaTheme="majorEastAsia" w:hAnsiTheme="majorEastAsia" w:hint="eastAsia"/>
                <w:b/>
              </w:rPr>
              <w:t>情報発信要件</w:t>
            </w:r>
            <w:r w:rsidRPr="00972291">
              <w:rPr>
                <w:rFonts w:asciiTheme="majorEastAsia" w:eastAsiaTheme="majorEastAsia" w:hAnsiTheme="majorEastAsia" w:hint="eastAsia"/>
                <w:b/>
              </w:rPr>
              <w:t>】</w:t>
            </w:r>
          </w:p>
          <w:p w:rsidR="00D14126" w:rsidRPr="000402EE" w:rsidRDefault="00C77500" w:rsidP="00FE723C">
            <w:pPr>
              <w:ind w:firstLineChars="100" w:firstLine="211"/>
              <w:rPr>
                <w:rFonts w:asciiTheme="majorEastAsia" w:eastAsiaTheme="majorEastAsia" w:hAnsiTheme="majorEastAsia"/>
              </w:rPr>
            </w:pPr>
            <w:r w:rsidRPr="00972291">
              <w:rPr>
                <w:rFonts w:asciiTheme="majorEastAsia" w:eastAsiaTheme="majorEastAsia" w:hAnsiTheme="majorEastAsia" w:hint="eastAsia"/>
                <w:b/>
              </w:rPr>
              <w:t>他団体</w:t>
            </w:r>
            <w:r w:rsidR="009D2982" w:rsidRPr="00972291">
              <w:rPr>
                <w:rFonts w:asciiTheme="majorEastAsia" w:eastAsiaTheme="majorEastAsia" w:hAnsiTheme="majorEastAsia" w:hint="eastAsia"/>
                <w:b/>
              </w:rPr>
              <w:t>等</w:t>
            </w:r>
            <w:r w:rsidRPr="00972291">
              <w:rPr>
                <w:rFonts w:asciiTheme="majorEastAsia" w:eastAsiaTheme="majorEastAsia" w:hAnsiTheme="majorEastAsia" w:hint="eastAsia"/>
                <w:b/>
              </w:rPr>
              <w:t>との協働を進め、府民からの寄附やボランティアを募るためには、法人自らが法人活動について、積極的かつ適切に情報</w:t>
            </w:r>
            <w:r w:rsidR="009D2982" w:rsidRPr="00972291">
              <w:rPr>
                <w:rFonts w:asciiTheme="majorEastAsia" w:eastAsiaTheme="majorEastAsia" w:hAnsiTheme="majorEastAsia" w:hint="eastAsia"/>
                <w:b/>
              </w:rPr>
              <w:t>を</w:t>
            </w:r>
            <w:r w:rsidRPr="00972291">
              <w:rPr>
                <w:rFonts w:asciiTheme="majorEastAsia" w:eastAsiaTheme="majorEastAsia" w:hAnsiTheme="majorEastAsia" w:hint="eastAsia"/>
                <w:b/>
              </w:rPr>
              <w:t>発信し、更新していることが必要</w:t>
            </w:r>
            <w:r w:rsidR="009D2982" w:rsidRPr="00972291">
              <w:rPr>
                <w:rFonts w:asciiTheme="majorEastAsia" w:eastAsiaTheme="majorEastAsia" w:hAnsiTheme="majorEastAsia" w:hint="eastAsia"/>
                <w:b/>
              </w:rPr>
              <w:t>である</w:t>
            </w:r>
            <w:r w:rsidRPr="00972291">
              <w:rPr>
                <w:rFonts w:asciiTheme="majorEastAsia" w:eastAsiaTheme="majorEastAsia" w:hAnsiTheme="majorEastAsia" w:hint="eastAsia"/>
                <w:b/>
              </w:rPr>
              <w:t>。</w:t>
            </w:r>
            <w:r w:rsidR="009D2982" w:rsidRPr="00972291">
              <w:rPr>
                <w:rFonts w:asciiTheme="majorEastAsia" w:eastAsiaTheme="majorEastAsia" w:hAnsiTheme="majorEastAsia" w:hint="eastAsia"/>
                <w:b/>
              </w:rPr>
              <w:t>なお、</w:t>
            </w:r>
            <w:r w:rsidRPr="00972291">
              <w:rPr>
                <w:rFonts w:asciiTheme="majorEastAsia" w:eastAsiaTheme="majorEastAsia" w:hAnsiTheme="majorEastAsia" w:hint="eastAsia"/>
                <w:b/>
              </w:rPr>
              <w:t>法人の情報が一般府民に広く公開され、府民が入手しやすい状況に置かれているならば、情報発信の方法については限定し</w:t>
            </w:r>
            <w:r w:rsidR="009D2982" w:rsidRPr="00972291">
              <w:rPr>
                <w:rFonts w:asciiTheme="majorEastAsia" w:eastAsiaTheme="majorEastAsia" w:hAnsiTheme="majorEastAsia" w:hint="eastAsia"/>
                <w:b/>
              </w:rPr>
              <w:t>ない。</w:t>
            </w:r>
            <w:r w:rsidR="0025387F">
              <w:rPr>
                <w:rFonts w:asciiTheme="majorEastAsia" w:eastAsiaTheme="majorEastAsia" w:hAnsiTheme="majorEastAsia" w:hint="eastAsia"/>
                <w:b/>
              </w:rPr>
              <w:t>《答申</w:t>
            </w:r>
            <w:r w:rsidR="00F23463">
              <w:rPr>
                <w:rFonts w:asciiTheme="majorEastAsia" w:eastAsiaTheme="majorEastAsia" w:hAnsiTheme="majorEastAsia" w:hint="eastAsia"/>
                <w:b/>
              </w:rPr>
              <w:t>抜粋</w:t>
            </w:r>
            <w:r w:rsidR="0025387F">
              <w:rPr>
                <w:rFonts w:asciiTheme="majorEastAsia" w:eastAsiaTheme="majorEastAsia" w:hAnsiTheme="majorEastAsia" w:hint="eastAsia"/>
                <w:b/>
              </w:rPr>
              <w:t>》</w:t>
            </w:r>
          </w:p>
        </w:tc>
      </w:tr>
      <w:tr w:rsidR="00B8628D" w:rsidRPr="000402EE" w:rsidTr="001B5191">
        <w:trPr>
          <w:trHeight w:val="123"/>
        </w:trPr>
        <w:tc>
          <w:tcPr>
            <w:tcW w:w="2977" w:type="dxa"/>
            <w:tcBorders>
              <w:top w:val="single" w:sz="4" w:space="0" w:color="auto"/>
              <w:bottom w:val="single" w:sz="4" w:space="0" w:color="auto"/>
            </w:tcBorders>
          </w:tcPr>
          <w:p w:rsidR="00B8628D" w:rsidRDefault="00B8628D">
            <w:pPr>
              <w:rPr>
                <w:rFonts w:asciiTheme="majorEastAsia" w:eastAsiaTheme="majorEastAsia" w:hAnsiTheme="majorEastAsia"/>
                <w:b/>
              </w:rPr>
            </w:pPr>
            <w:r w:rsidRPr="000402EE">
              <w:rPr>
                <w:rFonts w:asciiTheme="majorEastAsia" w:eastAsiaTheme="majorEastAsia" w:hAnsiTheme="majorEastAsia" w:hint="eastAsia"/>
                <w:b/>
              </w:rPr>
              <w:t>同条同項第２号</w:t>
            </w:r>
          </w:p>
          <w:p w:rsidR="00B8628D" w:rsidRPr="000402EE" w:rsidRDefault="00B8628D" w:rsidP="00091A90">
            <w:pPr>
              <w:ind w:left="210" w:hangingChars="100" w:hanging="210"/>
              <w:rPr>
                <w:rFonts w:asciiTheme="majorEastAsia" w:eastAsiaTheme="majorEastAsia" w:hAnsiTheme="majorEastAsia"/>
              </w:rPr>
            </w:pPr>
            <w:r w:rsidRPr="000402EE">
              <w:rPr>
                <w:rFonts w:asciiTheme="majorEastAsia" w:eastAsiaTheme="majorEastAsia" w:hAnsiTheme="majorEastAsia" w:hint="eastAsia"/>
              </w:rPr>
              <w:t xml:space="preserve">　イ　</w:t>
            </w:r>
            <w:r w:rsidRPr="000402EE">
              <w:rPr>
                <w:rFonts w:asciiTheme="majorEastAsia" w:eastAsiaTheme="majorEastAsia" w:hAnsiTheme="majorEastAsia" w:hint="eastAsia"/>
                <w:u w:val="single"/>
              </w:rPr>
              <w:t>電子情報処理組織を使用する方法その他の情報通信の技術を利用する方法</w:t>
            </w:r>
            <w:r w:rsidRPr="000402EE">
              <w:rPr>
                <w:rFonts w:asciiTheme="majorEastAsia" w:eastAsiaTheme="majorEastAsia" w:hAnsiTheme="majorEastAsia" w:hint="eastAsia"/>
              </w:rPr>
              <w:t>により、</w:t>
            </w:r>
            <w:r w:rsidRPr="000402EE">
              <w:rPr>
                <w:rFonts w:asciiTheme="majorEastAsia" w:eastAsiaTheme="majorEastAsia" w:hAnsiTheme="majorEastAsia" w:hint="eastAsia"/>
                <w:u w:val="single"/>
              </w:rPr>
              <w:t>不特定かつ多数のものが当該特定非営利活動法人の特定非営利活動に係る</w:t>
            </w:r>
            <w:r w:rsidRPr="000402EE">
              <w:rPr>
                <w:rFonts w:asciiTheme="majorEastAsia" w:eastAsiaTheme="majorEastAsia" w:hAnsiTheme="majorEastAsia" w:hint="eastAsia"/>
                <w:u w:val="single"/>
              </w:rPr>
              <w:lastRenderedPageBreak/>
              <w:t>情報の提供を受けることができる状態</w:t>
            </w:r>
            <w:r w:rsidRPr="000402EE">
              <w:rPr>
                <w:rFonts w:asciiTheme="majorEastAsia" w:eastAsiaTheme="majorEastAsia" w:hAnsiTheme="majorEastAsia" w:hint="eastAsia"/>
              </w:rPr>
              <w:t>に置いていること。</w:t>
            </w:r>
          </w:p>
          <w:p w:rsidR="00215B6D" w:rsidRPr="000402EE" w:rsidRDefault="00215B6D" w:rsidP="006234E9">
            <w:pPr>
              <w:ind w:leftChars="100" w:left="210"/>
              <w:rPr>
                <w:rFonts w:asciiTheme="majorEastAsia" w:eastAsiaTheme="majorEastAsia" w:hAnsiTheme="majorEastAsia"/>
              </w:rPr>
            </w:pPr>
          </w:p>
          <w:p w:rsidR="00215B6D" w:rsidRPr="000402EE" w:rsidRDefault="00215B6D"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73B8E" w:rsidRDefault="00073B8E" w:rsidP="006234E9">
            <w:pPr>
              <w:ind w:leftChars="100" w:left="210"/>
              <w:rPr>
                <w:rFonts w:asciiTheme="majorEastAsia" w:eastAsiaTheme="majorEastAsia" w:hAnsiTheme="majorEastAsia"/>
              </w:rPr>
            </w:pPr>
          </w:p>
          <w:p w:rsidR="00021BCE" w:rsidRDefault="00630A0D" w:rsidP="00A15E5D">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simplePos x="0" y="0"/>
                      <wp:positionH relativeFrom="column">
                        <wp:posOffset>-81280</wp:posOffset>
                      </wp:positionH>
                      <wp:positionV relativeFrom="paragraph">
                        <wp:posOffset>138862</wp:posOffset>
                      </wp:positionV>
                      <wp:extent cx="6564702" cy="8626"/>
                      <wp:effectExtent l="0" t="0" r="26670" b="29845"/>
                      <wp:wrapNone/>
                      <wp:docPr id="3" name="直線コネクタ 3"/>
                      <wp:cNvGraphicFramePr/>
                      <a:graphic xmlns:a="http://schemas.openxmlformats.org/drawingml/2006/main">
                        <a:graphicData uri="http://schemas.microsoft.com/office/word/2010/wordprocessingShape">
                          <wps:wsp>
                            <wps:cNvCnPr/>
                            <wps:spPr>
                              <a:xfrm flipV="1">
                                <a:off x="0" y="0"/>
                                <a:ext cx="6564702" cy="862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6.4pt,10.95pt" to="51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" strokecolor="black [3040]">
                      <v:stroke dashstyle="dash"/>
                    </v:line>
                  </w:pict>
                </mc:Fallback>
              </mc:AlternateContent>
            </w:r>
          </w:p>
          <w:p w:rsidR="00B8628D" w:rsidRPr="0081272C" w:rsidRDefault="00B8628D" w:rsidP="006234E9">
            <w:pPr>
              <w:ind w:leftChars="100" w:left="210"/>
              <w:rPr>
                <w:rFonts w:asciiTheme="majorEastAsia" w:eastAsiaTheme="majorEastAsia" w:hAnsiTheme="majorEastAsia"/>
                <w:u w:val="single"/>
              </w:rPr>
            </w:pPr>
            <w:r w:rsidRPr="000402EE">
              <w:rPr>
                <w:rFonts w:asciiTheme="majorEastAsia" w:eastAsiaTheme="majorEastAsia" w:hAnsiTheme="majorEastAsia" w:hint="eastAsia"/>
              </w:rPr>
              <w:t xml:space="preserve">ロ　</w:t>
            </w:r>
            <w:r w:rsidR="00215B6D" w:rsidRPr="000402EE">
              <w:rPr>
                <w:rFonts w:asciiTheme="majorEastAsia" w:eastAsiaTheme="majorEastAsia" w:hAnsiTheme="majorEastAsia" w:hint="eastAsia"/>
                <w:u w:val="single"/>
              </w:rPr>
              <w:t>会報</w:t>
            </w:r>
            <w:r w:rsidRPr="000402EE">
              <w:rPr>
                <w:rFonts w:asciiTheme="majorEastAsia" w:eastAsiaTheme="majorEastAsia" w:hAnsiTheme="majorEastAsia" w:hint="eastAsia"/>
                <w:u w:val="single"/>
              </w:rPr>
              <w:t>その他これに類する印刷物（</w:t>
            </w:r>
            <w:r w:rsidRPr="000402EE">
              <w:rPr>
                <w:rFonts w:asciiTheme="majorEastAsia" w:eastAsiaTheme="majorEastAsia" w:hAnsiTheme="majorEastAsia" w:hint="eastAsia"/>
              </w:rPr>
              <w:t>当該法人の特定非営利活動に係る情報が記載されているものに限る。）を</w:t>
            </w:r>
            <w:r w:rsidRPr="000402EE">
              <w:rPr>
                <w:rFonts w:asciiTheme="majorEastAsia" w:eastAsiaTheme="majorEastAsia" w:hAnsiTheme="majorEastAsia" w:hint="eastAsia"/>
                <w:u w:val="single"/>
              </w:rPr>
              <w:t>継続的に発行</w:t>
            </w:r>
            <w:r w:rsidRPr="000402EE">
              <w:rPr>
                <w:rFonts w:asciiTheme="majorEastAsia" w:eastAsiaTheme="majorEastAsia" w:hAnsiTheme="majorEastAsia" w:hint="eastAsia"/>
              </w:rPr>
              <w:t>し、及びこれを</w:t>
            </w:r>
            <w:r w:rsidRPr="00C96611">
              <w:rPr>
                <w:rFonts w:asciiTheme="majorEastAsia" w:eastAsiaTheme="majorEastAsia" w:hAnsiTheme="majorEastAsia" w:hint="eastAsia"/>
                <w:u w:val="single"/>
              </w:rPr>
              <w:t>会員外の府民等に配布</w:t>
            </w:r>
            <w:r w:rsidRPr="0081272C">
              <w:rPr>
                <w:rFonts w:asciiTheme="majorEastAsia" w:eastAsiaTheme="majorEastAsia" w:hAnsiTheme="majorEastAsia" w:hint="eastAsia"/>
                <w:u w:val="single"/>
              </w:rPr>
              <w:t>し、又は閲覧させていること。</w:t>
            </w:r>
          </w:p>
          <w:p w:rsidR="00B8628D" w:rsidRPr="000402EE" w:rsidRDefault="00B8628D" w:rsidP="00091A90">
            <w:pPr>
              <w:ind w:left="210" w:hangingChars="100" w:hanging="210"/>
              <w:rPr>
                <w:rFonts w:asciiTheme="majorEastAsia" w:eastAsiaTheme="majorEastAsia" w:hAnsiTheme="majorEastAsia"/>
              </w:rPr>
            </w:pPr>
          </w:p>
        </w:tc>
        <w:tc>
          <w:tcPr>
            <w:tcW w:w="3544" w:type="dxa"/>
            <w:tcBorders>
              <w:top w:val="single" w:sz="4" w:space="0" w:color="auto"/>
              <w:bottom w:val="single" w:sz="4" w:space="0" w:color="auto"/>
            </w:tcBorders>
          </w:tcPr>
          <w:p w:rsidR="00B8628D" w:rsidRDefault="00B8628D" w:rsidP="00F459B6">
            <w:pPr>
              <w:rPr>
                <w:rFonts w:asciiTheme="majorEastAsia" w:eastAsiaTheme="majorEastAsia" w:hAnsiTheme="majorEastAsia"/>
              </w:rPr>
            </w:pPr>
          </w:p>
          <w:p w:rsidR="00B8628D" w:rsidRPr="000402EE"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8628D" w:rsidRPr="000402EE">
              <w:rPr>
                <w:rFonts w:asciiTheme="majorEastAsia" w:eastAsiaTheme="majorEastAsia" w:hAnsiTheme="majorEastAsia" w:hint="eastAsia"/>
              </w:rPr>
              <w:t>「電子情報処理組織を使用する方法その他の情報通信の技術を利用する方法」とは、インターネットを利用したホームページの開設など</w:t>
            </w:r>
            <w:r w:rsidR="0081272C">
              <w:rPr>
                <w:rFonts w:asciiTheme="majorEastAsia" w:eastAsiaTheme="majorEastAsia" w:hAnsiTheme="majorEastAsia" w:hint="eastAsia"/>
              </w:rPr>
              <w:t>をいう</w:t>
            </w:r>
            <w:r w:rsidR="00B8628D" w:rsidRPr="000402EE">
              <w:rPr>
                <w:rFonts w:asciiTheme="majorEastAsia" w:eastAsiaTheme="majorEastAsia" w:hAnsiTheme="majorEastAsia" w:hint="eastAsia"/>
              </w:rPr>
              <w:t>。</w:t>
            </w:r>
          </w:p>
          <w:p w:rsidR="00CC3490" w:rsidRDefault="00CC3490" w:rsidP="00F459B6">
            <w:pPr>
              <w:rPr>
                <w:rFonts w:asciiTheme="majorEastAsia" w:eastAsiaTheme="majorEastAsia" w:hAnsiTheme="majorEastAsia"/>
              </w:rPr>
            </w:pPr>
          </w:p>
          <w:p w:rsidR="00A15E5D" w:rsidRDefault="00A15E5D" w:rsidP="00F459B6">
            <w:pPr>
              <w:rPr>
                <w:rFonts w:asciiTheme="majorEastAsia" w:eastAsiaTheme="majorEastAsia" w:hAnsiTheme="majorEastAsia"/>
              </w:rPr>
            </w:pPr>
          </w:p>
          <w:p w:rsidR="00A15E5D" w:rsidRDefault="00A15E5D" w:rsidP="00F459B6">
            <w:pPr>
              <w:rPr>
                <w:rFonts w:asciiTheme="majorEastAsia" w:eastAsiaTheme="majorEastAsia" w:hAnsiTheme="majorEastAsia"/>
              </w:rPr>
            </w:pPr>
          </w:p>
          <w:p w:rsidR="00A15E5D" w:rsidRDefault="00A15E5D" w:rsidP="00972291">
            <w:pPr>
              <w:ind w:left="210" w:hangingChars="100" w:hanging="210"/>
              <w:rPr>
                <w:rFonts w:asciiTheme="majorEastAsia" w:eastAsiaTheme="majorEastAsia" w:hAnsiTheme="majorEastAsia"/>
              </w:rPr>
            </w:pPr>
          </w:p>
          <w:p w:rsidR="00B8628D"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8628D" w:rsidRPr="000402EE">
              <w:rPr>
                <w:rFonts w:asciiTheme="majorEastAsia" w:eastAsiaTheme="majorEastAsia" w:hAnsiTheme="majorEastAsia" w:hint="eastAsia"/>
              </w:rPr>
              <w:t>「不特定かつ多数のものが当該特定非営利活動法人の特定非営利活動に係る情報の提供を受けることができる状態」とは、</w:t>
            </w:r>
            <w:r w:rsidR="00497FDA" w:rsidRPr="00A15E5D">
              <w:rPr>
                <w:rFonts w:asciiTheme="majorEastAsia" w:eastAsiaTheme="majorEastAsia" w:hAnsiTheme="majorEastAsia" w:hint="eastAsia"/>
              </w:rPr>
              <w:t>ホームページなどで</w:t>
            </w:r>
            <w:r w:rsidR="006D0FB5">
              <w:rPr>
                <w:rFonts w:asciiTheme="majorEastAsia" w:eastAsiaTheme="majorEastAsia" w:hAnsiTheme="majorEastAsia" w:hint="eastAsia"/>
              </w:rPr>
              <w:t>、誰もが</w:t>
            </w:r>
            <w:r w:rsidR="00497FDA" w:rsidRPr="00A15E5D">
              <w:rPr>
                <w:rFonts w:asciiTheme="majorEastAsia" w:eastAsiaTheme="majorEastAsia" w:hAnsiTheme="majorEastAsia" w:hint="eastAsia"/>
              </w:rPr>
              <w:t>法人活動に係る情報を</w:t>
            </w:r>
            <w:r w:rsidR="00B8628D" w:rsidRPr="000402EE">
              <w:rPr>
                <w:rFonts w:asciiTheme="majorEastAsia" w:eastAsiaTheme="majorEastAsia" w:hAnsiTheme="majorEastAsia" w:hint="eastAsia"/>
              </w:rPr>
              <w:t>閲覧できる状態を</w:t>
            </w:r>
            <w:r w:rsidR="0081272C">
              <w:rPr>
                <w:rFonts w:asciiTheme="majorEastAsia" w:eastAsiaTheme="majorEastAsia" w:hAnsiTheme="majorEastAsia" w:hint="eastAsia"/>
              </w:rPr>
              <w:t>いう</w:t>
            </w:r>
            <w:r w:rsidR="00B8628D" w:rsidRPr="000402EE">
              <w:rPr>
                <w:rFonts w:asciiTheme="majorEastAsia" w:eastAsiaTheme="majorEastAsia" w:hAnsiTheme="majorEastAsia" w:hint="eastAsia"/>
              </w:rPr>
              <w:t>。</w:t>
            </w:r>
          </w:p>
          <w:p w:rsidR="002F4416" w:rsidRDefault="002F4416" w:rsidP="00F459B6">
            <w:pPr>
              <w:rPr>
                <w:rFonts w:asciiTheme="majorEastAsia" w:eastAsiaTheme="majorEastAsia" w:hAnsiTheme="majorEastAsia"/>
              </w:rPr>
            </w:pPr>
          </w:p>
          <w:p w:rsidR="00A15E5D" w:rsidRDefault="00A15E5D" w:rsidP="00F459B6">
            <w:pPr>
              <w:rPr>
                <w:rFonts w:asciiTheme="majorEastAsia" w:eastAsiaTheme="majorEastAsia" w:hAnsiTheme="majorEastAsia"/>
              </w:rPr>
            </w:pPr>
          </w:p>
          <w:p w:rsidR="00A15E5D" w:rsidRDefault="00A15E5D" w:rsidP="00F459B6">
            <w:pPr>
              <w:rPr>
                <w:rFonts w:asciiTheme="majorEastAsia" w:eastAsiaTheme="majorEastAsia" w:hAnsiTheme="majorEastAsia"/>
              </w:rPr>
            </w:pPr>
          </w:p>
          <w:p w:rsidR="00A15E5D" w:rsidRPr="00972291" w:rsidRDefault="00A15E5D" w:rsidP="00F459B6">
            <w:pPr>
              <w:rPr>
                <w:rFonts w:asciiTheme="majorEastAsia" w:eastAsiaTheme="majorEastAsia" w:hAnsiTheme="majorEastAsia"/>
              </w:rPr>
            </w:pPr>
          </w:p>
          <w:p w:rsidR="00215B6D" w:rsidRPr="000402EE"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15B6D" w:rsidRPr="000402EE">
              <w:rPr>
                <w:rFonts w:asciiTheme="majorEastAsia" w:eastAsiaTheme="majorEastAsia" w:hAnsiTheme="majorEastAsia" w:hint="eastAsia"/>
              </w:rPr>
              <w:t>「</w:t>
            </w:r>
            <w:r w:rsidR="00B8628D" w:rsidRPr="000402EE">
              <w:rPr>
                <w:rFonts w:asciiTheme="majorEastAsia" w:eastAsiaTheme="majorEastAsia" w:hAnsiTheme="majorEastAsia" w:hint="eastAsia"/>
              </w:rPr>
              <w:t>会報その他これに類する印刷物</w:t>
            </w:r>
            <w:r w:rsidR="00215B6D" w:rsidRPr="000402EE">
              <w:rPr>
                <w:rFonts w:asciiTheme="majorEastAsia" w:eastAsiaTheme="majorEastAsia" w:hAnsiTheme="majorEastAsia" w:hint="eastAsia"/>
              </w:rPr>
              <w:t>」</w:t>
            </w:r>
            <w:r w:rsidR="00B8628D" w:rsidRPr="000402EE">
              <w:rPr>
                <w:rFonts w:asciiTheme="majorEastAsia" w:eastAsiaTheme="majorEastAsia" w:hAnsiTheme="majorEastAsia" w:hint="eastAsia"/>
              </w:rPr>
              <w:t>とは、法人の定款に記載された目的・事業に適合した活動</w:t>
            </w:r>
            <w:r w:rsidR="005E3E67">
              <w:rPr>
                <w:rFonts w:asciiTheme="majorEastAsia" w:eastAsiaTheme="majorEastAsia" w:hAnsiTheme="majorEastAsia" w:hint="eastAsia"/>
              </w:rPr>
              <w:t>が</w:t>
            </w:r>
            <w:r w:rsidR="00B8628D" w:rsidRPr="000402EE">
              <w:rPr>
                <w:rFonts w:asciiTheme="majorEastAsia" w:eastAsiaTheme="majorEastAsia" w:hAnsiTheme="majorEastAsia" w:hint="eastAsia"/>
              </w:rPr>
              <w:t>掲載され</w:t>
            </w:r>
            <w:r w:rsidR="006F492B">
              <w:rPr>
                <w:rFonts w:asciiTheme="majorEastAsia" w:eastAsiaTheme="majorEastAsia" w:hAnsiTheme="majorEastAsia" w:hint="eastAsia"/>
              </w:rPr>
              <w:t>た法人が発行する印刷物</w:t>
            </w:r>
            <w:r w:rsidR="0081272C">
              <w:rPr>
                <w:rFonts w:asciiTheme="majorEastAsia" w:eastAsiaTheme="majorEastAsia" w:hAnsiTheme="majorEastAsia" w:hint="eastAsia"/>
              </w:rPr>
              <w:t>をいう。</w:t>
            </w:r>
          </w:p>
          <w:p w:rsidR="00A15E5D" w:rsidRDefault="00A15E5D" w:rsidP="000D2E9A">
            <w:pPr>
              <w:rPr>
                <w:rFonts w:asciiTheme="majorEastAsia" w:eastAsiaTheme="majorEastAsia" w:hAnsiTheme="majorEastAsia"/>
              </w:rPr>
            </w:pPr>
          </w:p>
          <w:p w:rsidR="00C96611"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15B6D" w:rsidRPr="000402EE">
              <w:rPr>
                <w:rFonts w:asciiTheme="majorEastAsia" w:eastAsiaTheme="majorEastAsia" w:hAnsiTheme="majorEastAsia" w:hint="eastAsia"/>
              </w:rPr>
              <w:t>「継続的に発行」とは、</w:t>
            </w:r>
            <w:r w:rsidR="002869CD" w:rsidRPr="000402EE">
              <w:rPr>
                <w:rFonts w:asciiTheme="majorEastAsia" w:eastAsiaTheme="majorEastAsia" w:hAnsiTheme="majorEastAsia" w:hint="eastAsia"/>
              </w:rPr>
              <w:t>法人の事業活動に応じて、継続して発行していること</w:t>
            </w:r>
            <w:r w:rsidR="0081272C">
              <w:rPr>
                <w:rFonts w:asciiTheme="majorEastAsia" w:eastAsiaTheme="majorEastAsia" w:hAnsiTheme="majorEastAsia" w:hint="eastAsia"/>
              </w:rPr>
              <w:t>をいう</w:t>
            </w:r>
            <w:r w:rsidR="002869CD" w:rsidRPr="000402EE">
              <w:rPr>
                <w:rFonts w:asciiTheme="majorEastAsia" w:eastAsiaTheme="majorEastAsia" w:hAnsiTheme="majorEastAsia" w:hint="eastAsia"/>
              </w:rPr>
              <w:t>。</w:t>
            </w:r>
          </w:p>
          <w:p w:rsidR="00B01886" w:rsidRDefault="00B01886" w:rsidP="00972291">
            <w:pPr>
              <w:ind w:left="210" w:hangingChars="100" w:hanging="210"/>
              <w:rPr>
                <w:rFonts w:asciiTheme="majorEastAsia" w:eastAsiaTheme="majorEastAsia" w:hAnsiTheme="majorEastAsia"/>
              </w:rPr>
            </w:pPr>
          </w:p>
          <w:p w:rsidR="0081272C" w:rsidRPr="0081272C"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96611">
              <w:rPr>
                <w:rFonts w:asciiTheme="majorEastAsia" w:eastAsiaTheme="majorEastAsia" w:hAnsiTheme="majorEastAsia" w:hint="eastAsia"/>
              </w:rPr>
              <w:t>「会員外の府民等に配布</w:t>
            </w:r>
            <w:r w:rsidR="0081272C">
              <w:rPr>
                <w:rFonts w:asciiTheme="majorEastAsia" w:eastAsiaTheme="majorEastAsia" w:hAnsiTheme="majorEastAsia" w:hint="eastAsia"/>
              </w:rPr>
              <w:t>し、又は閲覧させていること</w:t>
            </w:r>
            <w:r w:rsidR="00C96611">
              <w:rPr>
                <w:rFonts w:asciiTheme="majorEastAsia" w:eastAsiaTheme="majorEastAsia" w:hAnsiTheme="majorEastAsia" w:hint="eastAsia"/>
              </w:rPr>
              <w:t>」とは、</w:t>
            </w:r>
            <w:r w:rsidR="00497FDA" w:rsidRPr="00A15E5D">
              <w:rPr>
                <w:rFonts w:asciiTheme="majorEastAsia" w:eastAsiaTheme="majorEastAsia" w:hAnsiTheme="majorEastAsia" w:hint="eastAsia"/>
              </w:rPr>
              <w:t>会員以外の府民に会報誌等を送付している、又は、</w:t>
            </w:r>
            <w:r w:rsidR="00072D2A" w:rsidRPr="00A15E5D">
              <w:rPr>
                <w:rFonts w:asciiTheme="majorEastAsia" w:eastAsiaTheme="majorEastAsia" w:hAnsiTheme="majorEastAsia" w:hint="eastAsia"/>
              </w:rPr>
              <w:t>府民が</w:t>
            </w:r>
            <w:r w:rsidR="00B01886" w:rsidRPr="00A15E5D">
              <w:rPr>
                <w:rFonts w:asciiTheme="majorEastAsia" w:eastAsiaTheme="majorEastAsia" w:hAnsiTheme="majorEastAsia" w:hint="eastAsia"/>
              </w:rPr>
              <w:t>閲覧できる</w:t>
            </w:r>
            <w:r w:rsidR="00072D2A" w:rsidRPr="00A15E5D">
              <w:rPr>
                <w:rFonts w:asciiTheme="majorEastAsia" w:eastAsiaTheme="majorEastAsia" w:hAnsiTheme="majorEastAsia" w:hint="eastAsia"/>
              </w:rPr>
              <w:t>場所に配架している</w:t>
            </w:r>
            <w:r w:rsidR="0081272C" w:rsidRPr="0081272C">
              <w:rPr>
                <w:rFonts w:asciiTheme="majorEastAsia" w:eastAsiaTheme="majorEastAsia" w:hAnsiTheme="majorEastAsia" w:hint="eastAsia"/>
              </w:rPr>
              <w:t>状態をいう。</w:t>
            </w:r>
          </w:p>
          <w:p w:rsidR="00E63E96" w:rsidRDefault="00E63E96" w:rsidP="000D2E9A">
            <w:pPr>
              <w:rPr>
                <w:rFonts w:asciiTheme="majorEastAsia" w:eastAsiaTheme="majorEastAsia" w:hAnsiTheme="majorEastAsia"/>
              </w:rPr>
            </w:pPr>
          </w:p>
          <w:p w:rsidR="00311CB0" w:rsidRPr="000402EE" w:rsidRDefault="00311CB0" w:rsidP="00311CB0">
            <w:pPr>
              <w:rPr>
                <w:rFonts w:asciiTheme="majorEastAsia" w:eastAsiaTheme="majorEastAsia" w:hAnsiTheme="majorEastAsia"/>
              </w:rPr>
            </w:pPr>
          </w:p>
          <w:p w:rsidR="000402EE" w:rsidRPr="000402EE" w:rsidRDefault="000402EE" w:rsidP="000D2E9A">
            <w:pPr>
              <w:rPr>
                <w:rFonts w:asciiTheme="majorEastAsia" w:eastAsiaTheme="majorEastAsia" w:hAnsiTheme="majorEastAsia"/>
              </w:rPr>
            </w:pPr>
          </w:p>
        </w:tc>
        <w:tc>
          <w:tcPr>
            <w:tcW w:w="3827" w:type="dxa"/>
            <w:tcBorders>
              <w:top w:val="single" w:sz="4" w:space="0" w:color="auto"/>
              <w:bottom w:val="single" w:sz="4" w:space="0" w:color="auto"/>
            </w:tcBorders>
          </w:tcPr>
          <w:p w:rsidR="00764119" w:rsidRPr="000402EE" w:rsidRDefault="00764119" w:rsidP="00DF4208">
            <w:pPr>
              <w:rPr>
                <w:rFonts w:asciiTheme="majorEastAsia" w:eastAsiaTheme="majorEastAsia" w:hAnsiTheme="majorEastAsia"/>
              </w:rPr>
            </w:pPr>
          </w:p>
          <w:p w:rsidR="00B8628D" w:rsidRPr="000402EE"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8628D" w:rsidRPr="000402EE">
              <w:rPr>
                <w:rFonts w:asciiTheme="majorEastAsia" w:eastAsiaTheme="majorEastAsia" w:hAnsiTheme="majorEastAsia" w:hint="eastAsia"/>
              </w:rPr>
              <w:t>法人の定款に記載された目的・事業に適合した活動を</w:t>
            </w:r>
            <w:r w:rsidR="00215B6D" w:rsidRPr="000402EE">
              <w:rPr>
                <w:rFonts w:asciiTheme="majorEastAsia" w:eastAsiaTheme="majorEastAsia" w:hAnsiTheme="majorEastAsia" w:hint="eastAsia"/>
              </w:rPr>
              <w:t>、ホームページなどで</w:t>
            </w:r>
            <w:r>
              <w:rPr>
                <w:rFonts w:asciiTheme="majorEastAsia" w:eastAsiaTheme="majorEastAsia" w:hAnsiTheme="majorEastAsia" w:hint="eastAsia"/>
              </w:rPr>
              <w:t>適時・</w:t>
            </w:r>
            <w:r w:rsidR="00B8628D" w:rsidRPr="000402EE">
              <w:rPr>
                <w:rFonts w:asciiTheme="majorEastAsia" w:eastAsiaTheme="majorEastAsia" w:hAnsiTheme="majorEastAsia" w:hint="eastAsia"/>
              </w:rPr>
              <w:t>適切に</w:t>
            </w:r>
            <w:r>
              <w:rPr>
                <w:rFonts w:asciiTheme="majorEastAsia" w:eastAsiaTheme="majorEastAsia" w:hAnsiTheme="majorEastAsia" w:hint="eastAsia"/>
              </w:rPr>
              <w:t>、積極的に</w:t>
            </w:r>
            <w:r w:rsidR="00B8628D" w:rsidRPr="000402EE">
              <w:rPr>
                <w:rFonts w:asciiTheme="majorEastAsia" w:eastAsiaTheme="majorEastAsia" w:hAnsiTheme="majorEastAsia" w:hint="eastAsia"/>
              </w:rPr>
              <w:t>情報発信し、</w:t>
            </w:r>
            <w:r w:rsidR="00764119" w:rsidRPr="00A15E5D">
              <w:rPr>
                <w:rFonts w:asciiTheme="majorEastAsia" w:eastAsiaTheme="majorEastAsia" w:hAnsiTheme="majorEastAsia" w:hint="eastAsia"/>
              </w:rPr>
              <w:t>その情報を</w:t>
            </w:r>
            <w:r w:rsidR="00B8628D" w:rsidRPr="000402EE">
              <w:rPr>
                <w:rFonts w:asciiTheme="majorEastAsia" w:eastAsiaTheme="majorEastAsia" w:hAnsiTheme="majorEastAsia" w:hint="eastAsia"/>
              </w:rPr>
              <w:t>更新していることが必要。</w:t>
            </w:r>
          </w:p>
          <w:p w:rsidR="00311CB0"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77500" w:rsidRPr="000402EE">
              <w:rPr>
                <w:rFonts w:asciiTheme="majorEastAsia" w:eastAsiaTheme="majorEastAsia" w:hAnsiTheme="majorEastAsia" w:hint="eastAsia"/>
              </w:rPr>
              <w:t>更新は、常に最新の情報を掲載して</w:t>
            </w:r>
            <w:r w:rsidR="00C77500" w:rsidRPr="000402EE">
              <w:rPr>
                <w:rFonts w:asciiTheme="majorEastAsia" w:eastAsiaTheme="majorEastAsia" w:hAnsiTheme="majorEastAsia" w:hint="eastAsia"/>
              </w:rPr>
              <w:lastRenderedPageBreak/>
              <w:t>いる</w:t>
            </w:r>
            <w:r>
              <w:rPr>
                <w:rFonts w:asciiTheme="majorEastAsia" w:eastAsiaTheme="majorEastAsia" w:hAnsiTheme="majorEastAsia" w:hint="eastAsia"/>
              </w:rPr>
              <w:t>ことが必要</w:t>
            </w:r>
            <w:r w:rsidR="00C77500" w:rsidRPr="000402EE">
              <w:rPr>
                <w:rFonts w:asciiTheme="majorEastAsia" w:eastAsiaTheme="majorEastAsia" w:hAnsiTheme="majorEastAsia" w:hint="eastAsia"/>
              </w:rPr>
              <w:t>。ただし、法人の活動に応じて更新していれば、年間の更新回数</w:t>
            </w:r>
            <w:r w:rsidR="00F9616A">
              <w:rPr>
                <w:rFonts w:asciiTheme="majorEastAsia" w:eastAsiaTheme="majorEastAsia" w:hAnsiTheme="majorEastAsia" w:hint="eastAsia"/>
              </w:rPr>
              <w:t>は問わない。</w:t>
            </w:r>
          </w:p>
          <w:p w:rsidR="00972291" w:rsidRPr="000402EE" w:rsidRDefault="00B01886" w:rsidP="00B0188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972291">
              <w:rPr>
                <w:rFonts w:asciiTheme="majorEastAsia" w:eastAsiaTheme="majorEastAsia" w:hAnsiTheme="majorEastAsia" w:hint="eastAsia"/>
              </w:rPr>
              <w:t>ホームページ</w:t>
            </w:r>
            <w:r>
              <w:rPr>
                <w:rFonts w:asciiTheme="majorEastAsia" w:eastAsiaTheme="majorEastAsia" w:hAnsiTheme="majorEastAsia" w:hint="eastAsia"/>
              </w:rPr>
              <w:t>の閲覧等の利用</w:t>
            </w:r>
            <w:r w:rsidR="00972291">
              <w:rPr>
                <w:rFonts w:asciiTheme="majorEastAsia" w:eastAsiaTheme="majorEastAsia" w:hAnsiTheme="majorEastAsia" w:hint="eastAsia"/>
              </w:rPr>
              <w:t>が会員限定である場合</w:t>
            </w:r>
            <w:r>
              <w:rPr>
                <w:rFonts w:asciiTheme="majorEastAsia" w:eastAsiaTheme="majorEastAsia" w:hAnsiTheme="majorEastAsia" w:hint="eastAsia"/>
              </w:rPr>
              <w:t>は</w:t>
            </w:r>
            <w:r w:rsidR="00A15E5D">
              <w:rPr>
                <w:rFonts w:asciiTheme="majorEastAsia" w:eastAsiaTheme="majorEastAsia" w:hAnsiTheme="majorEastAsia" w:hint="eastAsia"/>
              </w:rPr>
              <w:t>、不可</w:t>
            </w:r>
            <w:r w:rsidR="00972291">
              <w:rPr>
                <w:rFonts w:asciiTheme="majorEastAsia" w:eastAsiaTheme="majorEastAsia" w:hAnsiTheme="majorEastAsia" w:hint="eastAsia"/>
              </w:rPr>
              <w:t>。</w:t>
            </w:r>
          </w:p>
          <w:p w:rsidR="00972291" w:rsidRPr="00972291" w:rsidRDefault="00972291" w:rsidP="000D2E9A">
            <w:pPr>
              <w:rPr>
                <w:rFonts w:asciiTheme="majorEastAsia" w:eastAsiaTheme="majorEastAsia" w:hAnsiTheme="majorEastAsia"/>
              </w:rPr>
            </w:pPr>
          </w:p>
          <w:p w:rsidR="000C0BE3" w:rsidRPr="00972291" w:rsidRDefault="000C0BE3" w:rsidP="000D2E9A">
            <w:pPr>
              <w:rPr>
                <w:rFonts w:asciiTheme="majorEastAsia" w:eastAsiaTheme="majorEastAsia" w:hAnsiTheme="majorEastAsia"/>
                <w:b/>
              </w:rPr>
            </w:pPr>
            <w:r w:rsidRPr="00972291">
              <w:rPr>
                <w:rFonts w:asciiTheme="majorEastAsia" w:eastAsiaTheme="majorEastAsia" w:hAnsiTheme="majorEastAsia" w:hint="eastAsia"/>
                <w:b/>
              </w:rPr>
              <w:t>【情報発信する内容の例示】</w:t>
            </w:r>
          </w:p>
          <w:p w:rsidR="005E3E67" w:rsidRDefault="005E3E67" w:rsidP="00B2433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0D2E9A" w:rsidRPr="000402EE">
              <w:rPr>
                <w:rFonts w:asciiTheme="majorEastAsia" w:eastAsiaTheme="majorEastAsia" w:hAnsiTheme="majorEastAsia" w:hint="eastAsia"/>
              </w:rPr>
              <w:t>開催済みのイベントやセミナーの内容</w:t>
            </w:r>
            <w:r w:rsidR="00B24335">
              <w:rPr>
                <w:rFonts w:asciiTheme="majorEastAsia" w:eastAsiaTheme="majorEastAsia" w:hAnsiTheme="majorEastAsia" w:hint="eastAsia"/>
              </w:rPr>
              <w:t>、</w:t>
            </w:r>
            <w:r w:rsidR="000D2E9A" w:rsidRPr="000402EE">
              <w:rPr>
                <w:rFonts w:asciiTheme="majorEastAsia" w:eastAsiaTheme="majorEastAsia" w:hAnsiTheme="majorEastAsia" w:hint="eastAsia"/>
              </w:rPr>
              <w:t>参加者数などの実施状況</w:t>
            </w:r>
            <w:r w:rsidR="000C0BE3">
              <w:rPr>
                <w:rFonts w:asciiTheme="majorEastAsia" w:eastAsiaTheme="majorEastAsia" w:hAnsiTheme="majorEastAsia" w:hint="eastAsia"/>
              </w:rPr>
              <w:t>。</w:t>
            </w:r>
          </w:p>
          <w:p w:rsidR="00C96611" w:rsidRDefault="005E3E67" w:rsidP="00B2433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9616A">
              <w:rPr>
                <w:rFonts w:asciiTheme="majorEastAsia" w:eastAsiaTheme="majorEastAsia" w:hAnsiTheme="majorEastAsia" w:hint="eastAsia"/>
              </w:rPr>
              <w:t>現在実施している活動の</w:t>
            </w:r>
            <w:r w:rsidR="000D2E9A" w:rsidRPr="000402EE">
              <w:rPr>
                <w:rFonts w:asciiTheme="majorEastAsia" w:eastAsiaTheme="majorEastAsia" w:hAnsiTheme="majorEastAsia" w:hint="eastAsia"/>
              </w:rPr>
              <w:t>状況</w:t>
            </w:r>
            <w:r w:rsidR="00F9616A">
              <w:rPr>
                <w:rFonts w:asciiTheme="majorEastAsia" w:eastAsiaTheme="majorEastAsia" w:hAnsiTheme="majorEastAsia" w:hint="eastAsia"/>
              </w:rPr>
              <w:t>など。</w:t>
            </w:r>
          </w:p>
          <w:p w:rsidR="000D2E9A" w:rsidRDefault="005E3E67" w:rsidP="00B2433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0D2E9A" w:rsidRPr="000402EE">
              <w:rPr>
                <w:rFonts w:asciiTheme="majorEastAsia" w:eastAsiaTheme="majorEastAsia" w:hAnsiTheme="majorEastAsia" w:hint="eastAsia"/>
              </w:rPr>
              <w:t>今後開催す</w:t>
            </w:r>
            <w:r w:rsidR="00847364">
              <w:rPr>
                <w:rFonts w:asciiTheme="majorEastAsia" w:eastAsiaTheme="majorEastAsia" w:hAnsiTheme="majorEastAsia" w:hint="eastAsia"/>
              </w:rPr>
              <w:t>るイベントやセミナーの予告や参加者募集</w:t>
            </w:r>
            <w:r w:rsidR="000C0BE3">
              <w:rPr>
                <w:rFonts w:asciiTheme="majorEastAsia" w:eastAsiaTheme="majorEastAsia" w:hAnsiTheme="majorEastAsia" w:hint="eastAsia"/>
              </w:rPr>
              <w:t>など</w:t>
            </w:r>
            <w:r w:rsidR="00FE723C">
              <w:rPr>
                <w:rFonts w:asciiTheme="majorEastAsia" w:eastAsiaTheme="majorEastAsia" w:hAnsiTheme="majorEastAsia" w:hint="eastAsia"/>
              </w:rPr>
              <w:t>。</w:t>
            </w:r>
          </w:p>
          <w:p w:rsidR="00F9616A" w:rsidRDefault="00F9616A" w:rsidP="00B24335">
            <w:pPr>
              <w:ind w:left="210" w:hangingChars="100" w:hanging="210"/>
              <w:rPr>
                <w:rFonts w:asciiTheme="majorEastAsia" w:eastAsiaTheme="majorEastAsia" w:hAnsiTheme="majorEastAsia"/>
              </w:rPr>
            </w:pPr>
          </w:p>
          <w:p w:rsidR="00F9616A" w:rsidRDefault="00F9616A" w:rsidP="00B24335">
            <w:pPr>
              <w:ind w:left="210" w:hangingChars="100" w:hanging="210"/>
              <w:rPr>
                <w:rFonts w:asciiTheme="majorEastAsia" w:eastAsiaTheme="majorEastAsia" w:hAnsiTheme="majorEastAsia"/>
              </w:rPr>
            </w:pPr>
          </w:p>
          <w:p w:rsidR="00B01886" w:rsidRDefault="00B01886" w:rsidP="00B01886">
            <w:pPr>
              <w:ind w:left="210" w:hangingChars="100" w:hanging="210"/>
              <w:rPr>
                <w:rFonts w:asciiTheme="majorEastAsia" w:eastAsiaTheme="majorEastAsia" w:hAnsiTheme="majorEastAsia"/>
              </w:rPr>
            </w:pPr>
            <w:r w:rsidRPr="00A15E5D">
              <w:rPr>
                <w:rFonts w:asciiTheme="majorEastAsia" w:eastAsiaTheme="majorEastAsia" w:hAnsiTheme="majorEastAsia" w:hint="eastAsia"/>
              </w:rPr>
              <w:t>○</w:t>
            </w:r>
            <w:r w:rsidR="0081272C" w:rsidRPr="00A15E5D">
              <w:rPr>
                <w:rFonts w:asciiTheme="majorEastAsia" w:eastAsiaTheme="majorEastAsia" w:hAnsiTheme="majorEastAsia" w:hint="eastAsia"/>
              </w:rPr>
              <w:t>会報</w:t>
            </w:r>
            <w:r w:rsidRPr="00A15E5D">
              <w:rPr>
                <w:rFonts w:asciiTheme="majorEastAsia" w:eastAsiaTheme="majorEastAsia" w:hAnsiTheme="majorEastAsia" w:hint="eastAsia"/>
              </w:rPr>
              <w:t>誌</w:t>
            </w:r>
            <w:r w:rsidR="0081272C" w:rsidRPr="00A15E5D">
              <w:rPr>
                <w:rFonts w:asciiTheme="majorEastAsia" w:eastAsiaTheme="majorEastAsia" w:hAnsiTheme="majorEastAsia" w:hint="eastAsia"/>
              </w:rPr>
              <w:t>の内容は、</w:t>
            </w:r>
            <w:r w:rsidR="00497FDA" w:rsidRPr="00A15E5D">
              <w:rPr>
                <w:rFonts w:asciiTheme="majorEastAsia" w:eastAsiaTheme="majorEastAsia" w:hAnsiTheme="majorEastAsia" w:hint="eastAsia"/>
              </w:rPr>
              <w:t>法人の事業活動について、</w:t>
            </w:r>
            <w:r w:rsidR="0081272C" w:rsidRPr="00A15E5D">
              <w:rPr>
                <w:rFonts w:asciiTheme="majorEastAsia" w:eastAsiaTheme="majorEastAsia" w:hAnsiTheme="majorEastAsia" w:hint="eastAsia"/>
              </w:rPr>
              <w:t>府民の理解を促進するも</w:t>
            </w:r>
            <w:r w:rsidR="0081272C" w:rsidRPr="000402EE">
              <w:rPr>
                <w:rFonts w:asciiTheme="majorEastAsia" w:eastAsiaTheme="majorEastAsia" w:hAnsiTheme="majorEastAsia" w:hint="eastAsia"/>
              </w:rPr>
              <w:t>のとなっていること</w:t>
            </w:r>
            <w:r>
              <w:rPr>
                <w:rFonts w:asciiTheme="majorEastAsia" w:eastAsiaTheme="majorEastAsia" w:hAnsiTheme="majorEastAsia" w:hint="eastAsia"/>
              </w:rPr>
              <w:t>が必要</w:t>
            </w:r>
            <w:r w:rsidR="0081272C" w:rsidRPr="000402EE">
              <w:rPr>
                <w:rFonts w:asciiTheme="majorEastAsia" w:eastAsiaTheme="majorEastAsia" w:hAnsiTheme="majorEastAsia" w:hint="eastAsia"/>
              </w:rPr>
              <w:t>。</w:t>
            </w:r>
          </w:p>
          <w:p w:rsidR="0081272C" w:rsidRDefault="00B01886" w:rsidP="00B01886">
            <w:pPr>
              <w:ind w:left="210" w:hangingChars="100" w:hanging="210"/>
              <w:rPr>
                <w:rFonts w:asciiTheme="majorEastAsia" w:eastAsiaTheme="majorEastAsia" w:hAnsiTheme="majorEastAsia"/>
              </w:rPr>
            </w:pPr>
            <w:r>
              <w:rPr>
                <w:rFonts w:asciiTheme="majorEastAsia" w:eastAsiaTheme="majorEastAsia" w:hAnsiTheme="majorEastAsia" w:hint="eastAsia"/>
              </w:rPr>
              <w:t>○会報誌の名称</w:t>
            </w:r>
            <w:r w:rsidR="005E3E67">
              <w:rPr>
                <w:rFonts w:asciiTheme="majorEastAsia" w:eastAsiaTheme="majorEastAsia" w:hAnsiTheme="majorEastAsia" w:hint="eastAsia"/>
              </w:rPr>
              <w:t>は</w:t>
            </w:r>
            <w:r>
              <w:rPr>
                <w:rFonts w:asciiTheme="majorEastAsia" w:eastAsiaTheme="majorEastAsia" w:hAnsiTheme="majorEastAsia" w:hint="eastAsia"/>
              </w:rPr>
              <w:t>問わない。例えば、</w:t>
            </w:r>
            <w:r w:rsidR="00C96611">
              <w:rPr>
                <w:rFonts w:asciiTheme="majorEastAsia" w:eastAsiaTheme="majorEastAsia" w:hAnsiTheme="majorEastAsia" w:hint="eastAsia"/>
              </w:rPr>
              <w:t>「</w:t>
            </w:r>
            <w:r w:rsidR="007E5D36">
              <w:rPr>
                <w:rFonts w:asciiTheme="majorEastAsia" w:eastAsiaTheme="majorEastAsia" w:hAnsiTheme="majorEastAsia" w:hint="eastAsia"/>
              </w:rPr>
              <w:t>会報紙</w:t>
            </w:r>
            <w:r w:rsidR="00C96611">
              <w:rPr>
                <w:rFonts w:asciiTheme="majorEastAsia" w:eastAsiaTheme="majorEastAsia" w:hAnsiTheme="majorEastAsia" w:hint="eastAsia"/>
              </w:rPr>
              <w:t>」</w:t>
            </w:r>
            <w:r w:rsidR="005E3E67">
              <w:rPr>
                <w:rFonts w:asciiTheme="majorEastAsia" w:eastAsiaTheme="majorEastAsia" w:hAnsiTheme="majorEastAsia" w:hint="eastAsia"/>
              </w:rPr>
              <w:t>、</w:t>
            </w:r>
            <w:r w:rsidR="00C96611">
              <w:rPr>
                <w:rFonts w:asciiTheme="majorEastAsia" w:eastAsiaTheme="majorEastAsia" w:hAnsiTheme="majorEastAsia" w:hint="eastAsia"/>
              </w:rPr>
              <w:t>「</w:t>
            </w:r>
            <w:r w:rsidR="005E3E67">
              <w:rPr>
                <w:rFonts w:asciiTheme="majorEastAsia" w:eastAsiaTheme="majorEastAsia" w:hAnsiTheme="majorEastAsia" w:hint="eastAsia"/>
              </w:rPr>
              <w:t>活動案内</w:t>
            </w:r>
            <w:r w:rsidR="00C96611">
              <w:rPr>
                <w:rFonts w:asciiTheme="majorEastAsia" w:eastAsiaTheme="majorEastAsia" w:hAnsiTheme="majorEastAsia" w:hint="eastAsia"/>
              </w:rPr>
              <w:t>」</w:t>
            </w:r>
            <w:r w:rsidR="005E3E67">
              <w:rPr>
                <w:rFonts w:asciiTheme="majorEastAsia" w:eastAsiaTheme="majorEastAsia" w:hAnsiTheme="majorEastAsia" w:hint="eastAsia"/>
              </w:rPr>
              <w:t>などでも可。</w:t>
            </w:r>
          </w:p>
          <w:p w:rsidR="00B01886" w:rsidRDefault="00B01886" w:rsidP="00B01886">
            <w:pPr>
              <w:ind w:left="210" w:hangingChars="100" w:hanging="210"/>
              <w:rPr>
                <w:rFonts w:asciiTheme="majorEastAsia" w:eastAsiaTheme="majorEastAsia" w:hAnsiTheme="majorEastAsia"/>
              </w:rPr>
            </w:pPr>
          </w:p>
          <w:p w:rsidR="00021BCE" w:rsidRDefault="00B01886" w:rsidP="00021BCE">
            <w:pPr>
              <w:rPr>
                <w:rFonts w:asciiTheme="majorEastAsia" w:eastAsiaTheme="majorEastAsia" w:hAnsiTheme="majorEastAsia"/>
              </w:rPr>
            </w:pPr>
            <w:r>
              <w:rPr>
                <w:rFonts w:asciiTheme="majorEastAsia" w:eastAsiaTheme="majorEastAsia" w:hAnsiTheme="majorEastAsia" w:hint="eastAsia"/>
              </w:rPr>
              <w:t>○</w:t>
            </w:r>
            <w:r w:rsidR="0081272C">
              <w:rPr>
                <w:rFonts w:asciiTheme="majorEastAsia" w:eastAsiaTheme="majorEastAsia" w:hAnsiTheme="majorEastAsia" w:hint="eastAsia"/>
              </w:rPr>
              <w:t>年間の発行</w:t>
            </w:r>
            <w:r>
              <w:rPr>
                <w:rFonts w:asciiTheme="majorEastAsia" w:eastAsiaTheme="majorEastAsia" w:hAnsiTheme="majorEastAsia" w:hint="eastAsia"/>
              </w:rPr>
              <w:t>部数や</w:t>
            </w:r>
            <w:r w:rsidR="0081272C">
              <w:rPr>
                <w:rFonts w:asciiTheme="majorEastAsia" w:eastAsiaTheme="majorEastAsia" w:hAnsiTheme="majorEastAsia" w:hint="eastAsia"/>
              </w:rPr>
              <w:t>回数</w:t>
            </w:r>
            <w:r>
              <w:rPr>
                <w:rFonts w:asciiTheme="majorEastAsia" w:eastAsiaTheme="majorEastAsia" w:hAnsiTheme="majorEastAsia" w:hint="eastAsia"/>
              </w:rPr>
              <w:t>は問わない。</w:t>
            </w:r>
          </w:p>
          <w:p w:rsidR="00A15E5D" w:rsidRDefault="00A15E5D" w:rsidP="0081272C">
            <w:pPr>
              <w:rPr>
                <w:rFonts w:asciiTheme="majorEastAsia" w:eastAsiaTheme="majorEastAsia" w:hAnsiTheme="majorEastAsia"/>
              </w:rPr>
            </w:pPr>
          </w:p>
          <w:p w:rsidR="00A15E5D" w:rsidRDefault="00A15E5D" w:rsidP="0081272C">
            <w:pPr>
              <w:rPr>
                <w:rFonts w:asciiTheme="majorEastAsia" w:eastAsiaTheme="majorEastAsia" w:hAnsiTheme="majorEastAsia"/>
              </w:rPr>
            </w:pPr>
          </w:p>
          <w:p w:rsidR="00A15E5D" w:rsidRDefault="00A15E5D" w:rsidP="0081272C">
            <w:pPr>
              <w:rPr>
                <w:rFonts w:asciiTheme="majorEastAsia" w:eastAsiaTheme="majorEastAsia" w:hAnsiTheme="majorEastAsia"/>
              </w:rPr>
            </w:pPr>
          </w:p>
          <w:p w:rsidR="00497FDA" w:rsidRDefault="00A15E5D" w:rsidP="0084265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F492B">
              <w:rPr>
                <w:rFonts w:asciiTheme="majorEastAsia" w:eastAsiaTheme="majorEastAsia" w:hAnsiTheme="majorEastAsia" w:hint="eastAsia"/>
              </w:rPr>
              <w:t>会報誌</w:t>
            </w:r>
            <w:r>
              <w:rPr>
                <w:rFonts w:asciiTheme="majorEastAsia" w:eastAsiaTheme="majorEastAsia" w:hAnsiTheme="majorEastAsia" w:hint="eastAsia"/>
              </w:rPr>
              <w:t>の配布は、不特定多数の府民を対象としていることが必要であり、例えば、ＮＰＯ法人の</w:t>
            </w:r>
            <w:r w:rsidRPr="00C96611">
              <w:rPr>
                <w:rFonts w:asciiTheme="majorEastAsia" w:eastAsiaTheme="majorEastAsia" w:hAnsiTheme="majorEastAsia" w:hint="eastAsia"/>
              </w:rPr>
              <w:t>会員限定</w:t>
            </w:r>
            <w:r>
              <w:rPr>
                <w:rFonts w:asciiTheme="majorEastAsia" w:eastAsiaTheme="majorEastAsia" w:hAnsiTheme="majorEastAsia" w:hint="eastAsia"/>
              </w:rPr>
              <w:t>である</w:t>
            </w:r>
            <w:r w:rsidRPr="00C96611">
              <w:rPr>
                <w:rFonts w:asciiTheme="majorEastAsia" w:eastAsiaTheme="majorEastAsia" w:hAnsiTheme="majorEastAsia" w:hint="eastAsia"/>
              </w:rPr>
              <w:t>場合は</w:t>
            </w:r>
            <w:r>
              <w:rPr>
                <w:rFonts w:asciiTheme="majorEastAsia" w:eastAsiaTheme="majorEastAsia" w:hAnsiTheme="majorEastAsia" w:hint="eastAsia"/>
              </w:rPr>
              <w:t>、</w:t>
            </w:r>
            <w:r w:rsidR="006F492B">
              <w:rPr>
                <w:rFonts w:asciiTheme="majorEastAsia" w:eastAsiaTheme="majorEastAsia" w:hAnsiTheme="majorEastAsia" w:hint="eastAsia"/>
              </w:rPr>
              <w:t>不可</w:t>
            </w:r>
            <w:r w:rsidRPr="00A15E5D">
              <w:rPr>
                <w:rFonts w:asciiTheme="majorEastAsia" w:eastAsiaTheme="majorEastAsia" w:hAnsiTheme="majorEastAsia" w:hint="eastAsia"/>
              </w:rPr>
              <w:t>。</w:t>
            </w:r>
          </w:p>
          <w:p w:rsidR="00A15E5D" w:rsidRPr="00B01886" w:rsidRDefault="00A15E5D" w:rsidP="0081272C">
            <w:pPr>
              <w:rPr>
                <w:rFonts w:asciiTheme="majorEastAsia" w:eastAsiaTheme="majorEastAsia" w:hAnsiTheme="majorEastAsia"/>
              </w:rPr>
            </w:pPr>
          </w:p>
          <w:p w:rsidR="000C0BE3" w:rsidRPr="00B01886" w:rsidRDefault="000C0BE3" w:rsidP="00D51D6E">
            <w:pPr>
              <w:rPr>
                <w:rFonts w:asciiTheme="majorEastAsia" w:eastAsiaTheme="majorEastAsia" w:hAnsiTheme="majorEastAsia"/>
                <w:b/>
              </w:rPr>
            </w:pPr>
            <w:r w:rsidRPr="00B01886">
              <w:rPr>
                <w:rFonts w:asciiTheme="majorEastAsia" w:eastAsiaTheme="majorEastAsia" w:hAnsiTheme="majorEastAsia" w:hint="eastAsia"/>
                <w:b/>
              </w:rPr>
              <w:t>【配架場所の例示】</w:t>
            </w:r>
          </w:p>
          <w:p w:rsidR="006D0318" w:rsidRDefault="006D0318" w:rsidP="000C0BE3">
            <w:pPr>
              <w:rPr>
                <w:rFonts w:asciiTheme="majorEastAsia" w:eastAsiaTheme="majorEastAsia" w:hAnsiTheme="majorEastAsia"/>
              </w:rPr>
            </w:pPr>
            <w:r>
              <w:rPr>
                <w:rFonts w:asciiTheme="majorEastAsia" w:eastAsiaTheme="majorEastAsia" w:hAnsiTheme="majorEastAsia" w:hint="eastAsia"/>
              </w:rPr>
              <w:t>大阪府内に立地する</w:t>
            </w:r>
            <w:r w:rsidR="009D2982">
              <w:rPr>
                <w:rFonts w:asciiTheme="majorEastAsia" w:eastAsiaTheme="majorEastAsia" w:hAnsiTheme="majorEastAsia" w:hint="eastAsia"/>
              </w:rPr>
              <w:t>、</w:t>
            </w:r>
          </w:p>
          <w:p w:rsidR="006D0318" w:rsidRDefault="006D0318" w:rsidP="000C0BE3">
            <w:pPr>
              <w:rPr>
                <w:rFonts w:asciiTheme="majorEastAsia" w:eastAsiaTheme="majorEastAsia" w:hAnsiTheme="majorEastAsia"/>
              </w:rPr>
            </w:pPr>
            <w:r>
              <w:rPr>
                <w:rFonts w:asciiTheme="majorEastAsia" w:eastAsiaTheme="majorEastAsia" w:hAnsiTheme="majorEastAsia" w:hint="eastAsia"/>
              </w:rPr>
              <w:t>・学校</w:t>
            </w:r>
          </w:p>
          <w:p w:rsidR="00073B8E" w:rsidRDefault="00073B8E" w:rsidP="000C0BE3">
            <w:pPr>
              <w:rPr>
                <w:rFonts w:asciiTheme="majorEastAsia" w:eastAsiaTheme="majorEastAsia" w:hAnsiTheme="majorEastAsia"/>
              </w:rPr>
            </w:pPr>
            <w:r>
              <w:rPr>
                <w:rFonts w:asciiTheme="majorEastAsia" w:eastAsiaTheme="majorEastAsia" w:hAnsiTheme="majorEastAsia" w:hint="eastAsia"/>
              </w:rPr>
              <w:t>・病院</w:t>
            </w:r>
          </w:p>
          <w:p w:rsidR="006D0318" w:rsidRDefault="000C0BE3" w:rsidP="000C0BE3">
            <w:pPr>
              <w:rPr>
                <w:rFonts w:asciiTheme="majorEastAsia" w:eastAsiaTheme="majorEastAsia" w:hAnsiTheme="majorEastAsia"/>
              </w:rPr>
            </w:pPr>
            <w:r>
              <w:rPr>
                <w:rFonts w:asciiTheme="majorEastAsia" w:eastAsiaTheme="majorEastAsia" w:hAnsiTheme="majorEastAsia" w:hint="eastAsia"/>
              </w:rPr>
              <w:t>・図書館</w:t>
            </w:r>
          </w:p>
          <w:p w:rsidR="000C0BE3" w:rsidRDefault="006D0318" w:rsidP="000C0BE3">
            <w:pPr>
              <w:rPr>
                <w:rFonts w:asciiTheme="majorEastAsia" w:eastAsiaTheme="majorEastAsia" w:hAnsiTheme="majorEastAsia"/>
              </w:rPr>
            </w:pPr>
            <w:r>
              <w:rPr>
                <w:rFonts w:asciiTheme="majorEastAsia" w:eastAsiaTheme="majorEastAsia" w:hAnsiTheme="majorEastAsia" w:hint="eastAsia"/>
              </w:rPr>
              <w:t>・</w:t>
            </w:r>
            <w:r w:rsidR="000C0BE3">
              <w:rPr>
                <w:rFonts w:asciiTheme="majorEastAsia" w:eastAsiaTheme="majorEastAsia" w:hAnsiTheme="majorEastAsia" w:hint="eastAsia"/>
              </w:rPr>
              <w:t>市民活動センター</w:t>
            </w:r>
          </w:p>
          <w:p w:rsidR="000C0BE3" w:rsidRDefault="000C0BE3" w:rsidP="000C0BE3">
            <w:pPr>
              <w:rPr>
                <w:rFonts w:asciiTheme="majorEastAsia" w:eastAsiaTheme="majorEastAsia" w:hAnsiTheme="majorEastAsia"/>
              </w:rPr>
            </w:pPr>
            <w:r>
              <w:rPr>
                <w:rFonts w:asciiTheme="majorEastAsia" w:eastAsiaTheme="majorEastAsia" w:hAnsiTheme="majorEastAsia" w:hint="eastAsia"/>
              </w:rPr>
              <w:t>・市民会館</w:t>
            </w:r>
          </w:p>
          <w:p w:rsidR="001B5191" w:rsidRDefault="000C0BE3" w:rsidP="00073B8E">
            <w:pPr>
              <w:rPr>
                <w:rFonts w:asciiTheme="majorEastAsia" w:eastAsiaTheme="majorEastAsia" w:hAnsiTheme="majorEastAsia"/>
              </w:rPr>
            </w:pPr>
            <w:r>
              <w:rPr>
                <w:rFonts w:asciiTheme="majorEastAsia" w:eastAsiaTheme="majorEastAsia" w:hAnsiTheme="majorEastAsia" w:hint="eastAsia"/>
              </w:rPr>
              <w:t>・</w:t>
            </w:r>
            <w:r w:rsidR="006D0318">
              <w:rPr>
                <w:rFonts w:asciiTheme="majorEastAsia" w:eastAsiaTheme="majorEastAsia" w:hAnsiTheme="majorEastAsia" w:hint="eastAsia"/>
              </w:rPr>
              <w:t xml:space="preserve">子育て支援センター　</w:t>
            </w:r>
          </w:p>
          <w:p w:rsidR="006D0318" w:rsidRDefault="001B5191" w:rsidP="00073B8E">
            <w:pPr>
              <w:rPr>
                <w:rFonts w:asciiTheme="majorEastAsia" w:eastAsiaTheme="majorEastAsia" w:hAnsiTheme="majorEastAsia"/>
              </w:rPr>
            </w:pPr>
            <w:r>
              <w:rPr>
                <w:rFonts w:asciiTheme="majorEastAsia" w:eastAsiaTheme="majorEastAsia" w:hAnsiTheme="majorEastAsia" w:hint="eastAsia"/>
              </w:rPr>
              <w:t xml:space="preserve">・駅等の公共交通機関　</w:t>
            </w:r>
            <w:r w:rsidR="006D0318">
              <w:rPr>
                <w:rFonts w:asciiTheme="majorEastAsia" w:eastAsiaTheme="majorEastAsia" w:hAnsiTheme="majorEastAsia" w:hint="eastAsia"/>
              </w:rPr>
              <w:t>など</w:t>
            </w:r>
          </w:p>
          <w:p w:rsidR="00CC3490" w:rsidRPr="000402EE" w:rsidRDefault="00CC3490" w:rsidP="00073B8E">
            <w:pPr>
              <w:rPr>
                <w:rFonts w:asciiTheme="majorEastAsia" w:eastAsiaTheme="majorEastAsia" w:hAnsiTheme="majorEastAsia"/>
              </w:rPr>
            </w:pPr>
          </w:p>
        </w:tc>
      </w:tr>
      <w:tr w:rsidR="00D54DF5" w:rsidRPr="000402EE" w:rsidTr="00CC3490">
        <w:trPr>
          <w:trHeight w:val="434"/>
        </w:trPr>
        <w:tc>
          <w:tcPr>
            <w:tcW w:w="10348" w:type="dxa"/>
            <w:gridSpan w:val="3"/>
            <w:tcBorders>
              <w:top w:val="single" w:sz="4" w:space="0" w:color="auto"/>
              <w:bottom w:val="single" w:sz="4" w:space="0" w:color="auto"/>
            </w:tcBorders>
            <w:shd w:val="pct90" w:color="FBD4B4" w:themeColor="accent6" w:themeTint="66" w:fill="auto"/>
          </w:tcPr>
          <w:p w:rsidR="00FE723C" w:rsidRDefault="00D54DF5" w:rsidP="00FE723C">
            <w:pPr>
              <w:rPr>
                <w:rFonts w:asciiTheme="majorEastAsia" w:eastAsiaTheme="majorEastAsia" w:hAnsiTheme="majorEastAsia"/>
                <w:b/>
              </w:rPr>
            </w:pPr>
            <w:r w:rsidRPr="001B5191">
              <w:rPr>
                <w:rFonts w:asciiTheme="majorEastAsia" w:eastAsiaTheme="majorEastAsia" w:hAnsiTheme="majorEastAsia" w:hint="eastAsia"/>
                <w:b/>
              </w:rPr>
              <w:lastRenderedPageBreak/>
              <w:t>【協働要件】</w:t>
            </w:r>
          </w:p>
          <w:p w:rsidR="00D54DF5" w:rsidRPr="00FE723C" w:rsidRDefault="00D54DF5" w:rsidP="00FE723C">
            <w:pPr>
              <w:ind w:firstLineChars="100" w:firstLine="211"/>
              <w:rPr>
                <w:rFonts w:asciiTheme="majorEastAsia" w:eastAsiaTheme="majorEastAsia" w:hAnsiTheme="majorEastAsia"/>
                <w:b/>
              </w:rPr>
            </w:pPr>
            <w:r w:rsidRPr="001B5191">
              <w:rPr>
                <w:rFonts w:asciiTheme="majorEastAsia" w:eastAsiaTheme="majorEastAsia" w:hAnsiTheme="majorEastAsia" w:hint="eastAsia"/>
                <w:b/>
              </w:rPr>
              <w:t>「大阪府府民協働促進指針</w:t>
            </w:r>
            <w:r w:rsidR="009D2982" w:rsidRPr="001B5191">
              <w:rPr>
                <w:rFonts w:asciiTheme="majorEastAsia" w:eastAsiaTheme="majorEastAsia" w:hAnsiTheme="majorEastAsia" w:hint="eastAsia"/>
                <w:b/>
              </w:rPr>
              <w:t>（平成26年1月策定）</w:t>
            </w:r>
            <w:r w:rsidRPr="001B5191">
              <w:rPr>
                <w:rFonts w:asciiTheme="majorEastAsia" w:eastAsiaTheme="majorEastAsia" w:hAnsiTheme="majorEastAsia" w:hint="eastAsia"/>
                <w:b/>
              </w:rPr>
              <w:t>」</w:t>
            </w:r>
            <w:r w:rsidR="009D2982" w:rsidRPr="001B5191">
              <w:rPr>
                <w:rFonts w:asciiTheme="majorEastAsia" w:eastAsiaTheme="majorEastAsia" w:hAnsiTheme="majorEastAsia" w:hint="eastAsia"/>
                <w:b/>
              </w:rPr>
              <w:t>の趣旨を踏まえ</w:t>
            </w:r>
            <w:r w:rsidRPr="001B5191">
              <w:rPr>
                <w:rFonts w:asciiTheme="majorEastAsia" w:eastAsiaTheme="majorEastAsia" w:hAnsiTheme="majorEastAsia" w:hint="eastAsia"/>
                <w:b/>
              </w:rPr>
              <w:t>、</w:t>
            </w:r>
            <w:r w:rsidR="006D2DD0" w:rsidRPr="001B5191">
              <w:rPr>
                <w:rFonts w:asciiTheme="majorEastAsia" w:eastAsiaTheme="majorEastAsia" w:hAnsiTheme="majorEastAsia" w:hint="eastAsia"/>
                <w:b/>
              </w:rPr>
              <w:t>同指針で示された共助社会</w:t>
            </w:r>
            <w:r w:rsidR="00F9616A">
              <w:rPr>
                <w:rFonts w:asciiTheme="majorEastAsia" w:eastAsiaTheme="majorEastAsia" w:hAnsiTheme="majorEastAsia" w:hint="eastAsia"/>
                <w:b/>
              </w:rPr>
              <w:t>を目指すために重要とされる</w:t>
            </w:r>
            <w:r w:rsidR="006D2DD0" w:rsidRPr="001B5191">
              <w:rPr>
                <w:rFonts w:asciiTheme="majorEastAsia" w:eastAsiaTheme="majorEastAsia" w:hAnsiTheme="majorEastAsia" w:hint="eastAsia"/>
                <w:b/>
              </w:rPr>
              <w:t>「協働」</w:t>
            </w:r>
            <w:r w:rsidR="009D2982" w:rsidRPr="001B5191">
              <w:rPr>
                <w:rFonts w:asciiTheme="majorEastAsia" w:eastAsiaTheme="majorEastAsia" w:hAnsiTheme="majorEastAsia" w:hint="eastAsia"/>
                <w:b/>
              </w:rPr>
              <w:t>を要件とする。</w:t>
            </w:r>
            <w:r w:rsidR="0025387F">
              <w:rPr>
                <w:rFonts w:asciiTheme="majorEastAsia" w:eastAsiaTheme="majorEastAsia" w:hAnsiTheme="majorEastAsia" w:hint="eastAsia"/>
                <w:b/>
              </w:rPr>
              <w:t>《答申</w:t>
            </w:r>
            <w:r w:rsidR="00F23463">
              <w:rPr>
                <w:rFonts w:asciiTheme="majorEastAsia" w:eastAsiaTheme="majorEastAsia" w:hAnsiTheme="majorEastAsia" w:hint="eastAsia"/>
                <w:b/>
              </w:rPr>
              <w:t>抜粋</w:t>
            </w:r>
            <w:r w:rsidR="0025387F">
              <w:rPr>
                <w:rFonts w:asciiTheme="majorEastAsia" w:eastAsiaTheme="majorEastAsia" w:hAnsiTheme="majorEastAsia" w:hint="eastAsia"/>
                <w:b/>
              </w:rPr>
              <w:t>》</w:t>
            </w:r>
          </w:p>
        </w:tc>
      </w:tr>
      <w:tr w:rsidR="00F4672A" w:rsidRPr="000402EE" w:rsidTr="00CC3490">
        <w:trPr>
          <w:trHeight w:val="6755"/>
        </w:trPr>
        <w:tc>
          <w:tcPr>
            <w:tcW w:w="2977" w:type="dxa"/>
            <w:tcBorders>
              <w:top w:val="single" w:sz="4" w:space="0" w:color="auto"/>
            </w:tcBorders>
          </w:tcPr>
          <w:p w:rsidR="00F4672A" w:rsidRPr="000402EE" w:rsidRDefault="00F4672A" w:rsidP="00D54DF5">
            <w:pPr>
              <w:rPr>
                <w:rFonts w:asciiTheme="majorEastAsia" w:eastAsiaTheme="majorEastAsia" w:hAnsiTheme="majorEastAsia"/>
                <w:b/>
              </w:rPr>
            </w:pPr>
            <w:r w:rsidRPr="000402EE">
              <w:rPr>
                <w:rFonts w:asciiTheme="majorEastAsia" w:eastAsiaTheme="majorEastAsia" w:hAnsiTheme="majorEastAsia" w:hint="eastAsia"/>
                <w:b/>
              </w:rPr>
              <w:t>同条同項第４号</w:t>
            </w:r>
          </w:p>
          <w:p w:rsidR="00F4672A" w:rsidRPr="000402EE" w:rsidRDefault="00F4672A" w:rsidP="00B42F0F">
            <w:pPr>
              <w:ind w:firstLineChars="100" w:firstLine="210"/>
              <w:rPr>
                <w:rFonts w:asciiTheme="majorEastAsia" w:eastAsiaTheme="majorEastAsia" w:hAnsiTheme="majorEastAsia"/>
              </w:rPr>
            </w:pPr>
            <w:r w:rsidRPr="000402EE">
              <w:rPr>
                <w:rFonts w:asciiTheme="majorEastAsia" w:eastAsiaTheme="majorEastAsia" w:hAnsiTheme="majorEastAsia" w:hint="eastAsia"/>
                <w:u w:val="single"/>
              </w:rPr>
              <w:t>法人その他の団体</w:t>
            </w:r>
            <w:r w:rsidRPr="000402EE">
              <w:rPr>
                <w:rFonts w:asciiTheme="majorEastAsia" w:eastAsiaTheme="majorEastAsia" w:hAnsiTheme="majorEastAsia" w:hint="eastAsia"/>
              </w:rPr>
              <w:t>と</w:t>
            </w:r>
            <w:r w:rsidRPr="000402EE">
              <w:rPr>
                <w:rFonts w:asciiTheme="majorEastAsia" w:eastAsiaTheme="majorEastAsia" w:hAnsiTheme="majorEastAsia" w:hint="eastAsia"/>
                <w:u w:val="single"/>
              </w:rPr>
              <w:t>連携し、及び協働して</w:t>
            </w:r>
            <w:r w:rsidRPr="000402EE">
              <w:rPr>
                <w:rFonts w:asciiTheme="majorEastAsia" w:eastAsiaTheme="majorEastAsia" w:hAnsiTheme="majorEastAsia" w:hint="eastAsia"/>
              </w:rPr>
              <w:t>、地域の課題の解決に資する特定非営利活動に係る事業を府内で現に行っており、かつ、その</w:t>
            </w:r>
            <w:r w:rsidRPr="000402EE">
              <w:rPr>
                <w:rFonts w:asciiTheme="majorEastAsia" w:eastAsiaTheme="majorEastAsia" w:hAnsiTheme="majorEastAsia" w:hint="eastAsia"/>
                <w:u w:val="single"/>
              </w:rPr>
              <w:t>事業の継続が見込まれること</w:t>
            </w:r>
          </w:p>
        </w:tc>
        <w:tc>
          <w:tcPr>
            <w:tcW w:w="3544" w:type="dxa"/>
            <w:tcBorders>
              <w:top w:val="single" w:sz="4" w:space="0" w:color="auto"/>
            </w:tcBorders>
          </w:tcPr>
          <w:p w:rsidR="00F2699A" w:rsidRDefault="00F2699A" w:rsidP="00B42F0F">
            <w:pPr>
              <w:rPr>
                <w:rFonts w:asciiTheme="majorEastAsia" w:eastAsiaTheme="majorEastAsia" w:hAnsiTheme="majorEastAsia"/>
              </w:rPr>
            </w:pPr>
          </w:p>
          <w:p w:rsidR="00F4672A"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4672A" w:rsidRPr="000402EE">
              <w:rPr>
                <w:rFonts w:asciiTheme="majorEastAsia" w:eastAsiaTheme="majorEastAsia" w:hAnsiTheme="majorEastAsia" w:hint="eastAsia"/>
              </w:rPr>
              <w:t>「法人その他の</w:t>
            </w:r>
            <w:r w:rsidR="00F9616A">
              <w:rPr>
                <w:rFonts w:asciiTheme="majorEastAsia" w:eastAsiaTheme="majorEastAsia" w:hAnsiTheme="majorEastAsia" w:hint="eastAsia"/>
              </w:rPr>
              <w:t>団体」とは、国や府、市町村などの行政、学校や病院、企業などの法人格を有する団体のほか</w:t>
            </w:r>
            <w:r w:rsidR="00F4672A" w:rsidRPr="000402EE">
              <w:rPr>
                <w:rFonts w:asciiTheme="majorEastAsia" w:eastAsiaTheme="majorEastAsia" w:hAnsiTheme="majorEastAsia" w:hint="eastAsia"/>
              </w:rPr>
              <w:t>、自治会やボランティアグループなどの任意団体</w:t>
            </w:r>
            <w:r w:rsidR="00F9616A">
              <w:rPr>
                <w:rFonts w:asciiTheme="majorEastAsia" w:eastAsiaTheme="majorEastAsia" w:hAnsiTheme="majorEastAsia" w:hint="eastAsia"/>
              </w:rPr>
              <w:t>をいう</w:t>
            </w:r>
            <w:r w:rsidR="00F4672A" w:rsidRPr="000402EE">
              <w:rPr>
                <w:rFonts w:asciiTheme="majorEastAsia" w:eastAsiaTheme="majorEastAsia" w:hAnsiTheme="majorEastAsia" w:hint="eastAsia"/>
              </w:rPr>
              <w:t>。</w:t>
            </w:r>
          </w:p>
          <w:p w:rsidR="006F492B" w:rsidRPr="000402EE" w:rsidRDefault="006F492B" w:rsidP="001B5191">
            <w:pPr>
              <w:ind w:left="210" w:hangingChars="100" w:hanging="210"/>
              <w:rPr>
                <w:rFonts w:asciiTheme="majorEastAsia" w:eastAsiaTheme="majorEastAsia" w:hAnsiTheme="majorEastAsia"/>
              </w:rPr>
            </w:pPr>
          </w:p>
          <w:p w:rsidR="00F4672A" w:rsidRPr="000402EE"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4672A" w:rsidRPr="000402EE">
              <w:rPr>
                <w:rFonts w:asciiTheme="majorEastAsia" w:eastAsiaTheme="majorEastAsia" w:hAnsiTheme="majorEastAsia" w:hint="eastAsia"/>
              </w:rPr>
              <w:t>「連携し、及び協働して」とは、それぞれの団体が共通の目的を持って、その目的を達成するため、対等な関係で、互いの特性を発揮して、課題解決に向けて協力して事業を実施していることをいう。</w:t>
            </w:r>
          </w:p>
          <w:p w:rsidR="005537A5" w:rsidRDefault="005537A5" w:rsidP="00DD6EF9">
            <w:pPr>
              <w:rPr>
                <w:rFonts w:asciiTheme="majorEastAsia" w:eastAsiaTheme="majorEastAsia" w:hAnsiTheme="majorEastAsia"/>
              </w:rPr>
            </w:pPr>
          </w:p>
          <w:p w:rsidR="005537A5" w:rsidRDefault="005537A5" w:rsidP="00DD6EF9">
            <w:pPr>
              <w:rPr>
                <w:rFonts w:asciiTheme="majorEastAsia" w:eastAsiaTheme="majorEastAsia" w:hAnsiTheme="majorEastAsia"/>
              </w:rPr>
            </w:pPr>
          </w:p>
          <w:p w:rsidR="005537A5" w:rsidRDefault="005537A5" w:rsidP="00DD6EF9">
            <w:pPr>
              <w:rPr>
                <w:rFonts w:asciiTheme="majorEastAsia" w:eastAsiaTheme="majorEastAsia" w:hAnsiTheme="majorEastAsia"/>
              </w:rPr>
            </w:pPr>
          </w:p>
          <w:p w:rsidR="00A15E5D" w:rsidRDefault="00A15E5D" w:rsidP="00DD6EF9">
            <w:pPr>
              <w:rPr>
                <w:rFonts w:asciiTheme="majorEastAsia" w:eastAsiaTheme="majorEastAsia" w:hAnsiTheme="majorEastAsia"/>
              </w:rPr>
            </w:pPr>
          </w:p>
          <w:p w:rsidR="00A15E5D" w:rsidRDefault="00A15E5D" w:rsidP="00DD6EF9">
            <w:pPr>
              <w:rPr>
                <w:rFonts w:asciiTheme="majorEastAsia" w:eastAsiaTheme="majorEastAsia" w:hAnsiTheme="majorEastAsia"/>
              </w:rPr>
            </w:pPr>
          </w:p>
          <w:p w:rsidR="00F36E7E" w:rsidRDefault="00F36E7E" w:rsidP="00DD6EF9">
            <w:pPr>
              <w:rPr>
                <w:rFonts w:asciiTheme="majorEastAsia" w:eastAsiaTheme="majorEastAsia" w:hAnsiTheme="majorEastAsia"/>
              </w:rPr>
            </w:pPr>
          </w:p>
          <w:p w:rsidR="00F36E7E" w:rsidRDefault="00F36E7E" w:rsidP="00DD6EF9">
            <w:pPr>
              <w:rPr>
                <w:rFonts w:asciiTheme="majorEastAsia" w:eastAsiaTheme="majorEastAsia" w:hAnsiTheme="majorEastAsia"/>
              </w:rPr>
            </w:pPr>
          </w:p>
          <w:p w:rsidR="00F2699A" w:rsidRPr="000402EE" w:rsidRDefault="001B5191" w:rsidP="007F7AD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4672A" w:rsidRPr="000402EE">
              <w:rPr>
                <w:rFonts w:asciiTheme="majorEastAsia" w:eastAsiaTheme="majorEastAsia" w:hAnsiTheme="majorEastAsia" w:hint="eastAsia"/>
              </w:rPr>
              <w:t>「事業の継続が見込まれること」とは、</w:t>
            </w:r>
            <w:r w:rsidR="00C230EA">
              <w:rPr>
                <w:rFonts w:asciiTheme="majorEastAsia" w:eastAsiaTheme="majorEastAsia" w:hAnsiTheme="majorEastAsia" w:hint="eastAsia"/>
              </w:rPr>
              <w:t>地域課題の解決</w:t>
            </w:r>
            <w:r w:rsidR="0053789A">
              <w:rPr>
                <w:rFonts w:asciiTheme="majorEastAsia" w:eastAsiaTheme="majorEastAsia" w:hAnsiTheme="majorEastAsia" w:hint="eastAsia"/>
              </w:rPr>
              <w:t>に向けて</w:t>
            </w:r>
            <w:r w:rsidR="00F4672A" w:rsidRPr="000402EE">
              <w:rPr>
                <w:rFonts w:asciiTheme="majorEastAsia" w:eastAsiaTheme="majorEastAsia" w:hAnsiTheme="majorEastAsia" w:hint="eastAsia"/>
              </w:rPr>
              <w:t>実施している事業が一過性のものではなく、将来的にも実施される見込みがあることをいう。</w:t>
            </w:r>
          </w:p>
        </w:tc>
        <w:tc>
          <w:tcPr>
            <w:tcW w:w="3827" w:type="dxa"/>
            <w:tcBorders>
              <w:top w:val="single" w:sz="4" w:space="0" w:color="auto"/>
              <w:bottom w:val="single" w:sz="4" w:space="0" w:color="auto"/>
            </w:tcBorders>
          </w:tcPr>
          <w:p w:rsidR="00F2699A" w:rsidRDefault="00F2699A" w:rsidP="00B42F0F">
            <w:pPr>
              <w:rPr>
                <w:rFonts w:asciiTheme="majorEastAsia" w:eastAsiaTheme="majorEastAsia" w:hAnsiTheme="majorEastAsia"/>
              </w:rPr>
            </w:pPr>
          </w:p>
          <w:p w:rsidR="00D74519"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072D2A" w:rsidRPr="00A15E5D">
              <w:rPr>
                <w:rFonts w:asciiTheme="majorEastAsia" w:eastAsiaTheme="majorEastAsia" w:hAnsiTheme="majorEastAsia" w:hint="eastAsia"/>
              </w:rPr>
              <w:t>「</w:t>
            </w:r>
            <w:r w:rsidR="00D74519" w:rsidRPr="00A15E5D">
              <w:rPr>
                <w:rFonts w:asciiTheme="majorEastAsia" w:eastAsiaTheme="majorEastAsia" w:hAnsiTheme="majorEastAsia" w:hint="eastAsia"/>
              </w:rPr>
              <w:t>法人</w:t>
            </w:r>
            <w:r w:rsidR="00072D2A" w:rsidRPr="00A15E5D">
              <w:rPr>
                <w:rFonts w:asciiTheme="majorEastAsia" w:eastAsiaTheme="majorEastAsia" w:hAnsiTheme="majorEastAsia" w:hint="eastAsia"/>
              </w:rPr>
              <w:t>その他の団体」</w:t>
            </w:r>
            <w:r w:rsidR="00072D2A">
              <w:rPr>
                <w:rFonts w:asciiTheme="majorEastAsia" w:eastAsiaTheme="majorEastAsia" w:hAnsiTheme="majorEastAsia" w:hint="eastAsia"/>
              </w:rPr>
              <w:t>には</w:t>
            </w:r>
            <w:r>
              <w:rPr>
                <w:rFonts w:asciiTheme="majorEastAsia" w:eastAsiaTheme="majorEastAsia" w:hAnsiTheme="majorEastAsia" w:hint="eastAsia"/>
              </w:rPr>
              <w:t>、</w:t>
            </w:r>
            <w:r w:rsidR="00D74519" w:rsidRPr="000402EE">
              <w:rPr>
                <w:rFonts w:asciiTheme="majorEastAsia" w:eastAsiaTheme="majorEastAsia" w:hAnsiTheme="majorEastAsia" w:hint="eastAsia"/>
              </w:rPr>
              <w:t>「個人」は含まない。</w:t>
            </w:r>
          </w:p>
          <w:p w:rsidR="00072D2A" w:rsidRDefault="00072D2A" w:rsidP="00B42F0F">
            <w:pPr>
              <w:rPr>
                <w:rFonts w:asciiTheme="majorEastAsia" w:eastAsiaTheme="majorEastAsia" w:hAnsiTheme="majorEastAsia"/>
              </w:rPr>
            </w:pPr>
          </w:p>
          <w:p w:rsidR="00A15E5D" w:rsidRDefault="00A15E5D" w:rsidP="00B42F0F">
            <w:pPr>
              <w:rPr>
                <w:rFonts w:asciiTheme="majorEastAsia" w:eastAsiaTheme="majorEastAsia" w:hAnsiTheme="majorEastAsia"/>
              </w:rPr>
            </w:pPr>
          </w:p>
          <w:p w:rsidR="006F492B" w:rsidRDefault="006F492B" w:rsidP="00B42F0F">
            <w:pPr>
              <w:rPr>
                <w:rFonts w:asciiTheme="majorEastAsia" w:eastAsiaTheme="majorEastAsia" w:hAnsiTheme="majorEastAsia"/>
              </w:rPr>
            </w:pPr>
          </w:p>
          <w:p w:rsidR="00A15E5D" w:rsidRPr="001B5191" w:rsidRDefault="00A15E5D" w:rsidP="00B42F0F">
            <w:pPr>
              <w:rPr>
                <w:rFonts w:asciiTheme="majorEastAsia" w:eastAsiaTheme="majorEastAsia" w:hAnsiTheme="majorEastAsia"/>
              </w:rPr>
            </w:pPr>
          </w:p>
          <w:p w:rsidR="00F4672A" w:rsidRDefault="001B5191" w:rsidP="00F36E7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E5D36">
              <w:rPr>
                <w:rFonts w:asciiTheme="majorEastAsia" w:eastAsiaTheme="majorEastAsia" w:hAnsiTheme="majorEastAsia" w:hint="eastAsia"/>
              </w:rPr>
              <w:t>「</w:t>
            </w:r>
            <w:r w:rsidR="00073B8E">
              <w:rPr>
                <w:rFonts w:asciiTheme="majorEastAsia" w:eastAsiaTheme="majorEastAsia" w:hAnsiTheme="majorEastAsia" w:hint="eastAsia"/>
              </w:rPr>
              <w:t>連携</w:t>
            </w:r>
            <w:r w:rsidR="007E5D36">
              <w:rPr>
                <w:rFonts w:asciiTheme="majorEastAsia" w:eastAsiaTheme="majorEastAsia" w:hAnsiTheme="majorEastAsia" w:hint="eastAsia"/>
              </w:rPr>
              <w:t>し</w:t>
            </w:r>
            <w:r w:rsidR="00073B8E">
              <w:rPr>
                <w:rFonts w:asciiTheme="majorEastAsia" w:eastAsiaTheme="majorEastAsia" w:hAnsiTheme="majorEastAsia" w:hint="eastAsia"/>
              </w:rPr>
              <w:t>、</w:t>
            </w:r>
            <w:r w:rsidR="007E5D36">
              <w:rPr>
                <w:rFonts w:asciiTheme="majorEastAsia" w:eastAsiaTheme="majorEastAsia" w:hAnsiTheme="majorEastAsia" w:hint="eastAsia"/>
              </w:rPr>
              <w:t>及び</w:t>
            </w:r>
            <w:r w:rsidR="00073B8E">
              <w:rPr>
                <w:rFonts w:asciiTheme="majorEastAsia" w:eastAsiaTheme="majorEastAsia" w:hAnsiTheme="majorEastAsia" w:hint="eastAsia"/>
              </w:rPr>
              <w:t>協働</w:t>
            </w:r>
            <w:r w:rsidR="007E5D36">
              <w:rPr>
                <w:rFonts w:asciiTheme="majorEastAsia" w:eastAsiaTheme="majorEastAsia" w:hAnsiTheme="majorEastAsia" w:hint="eastAsia"/>
              </w:rPr>
              <w:t>」</w:t>
            </w:r>
            <w:r w:rsidR="003E47B5">
              <w:rPr>
                <w:rFonts w:asciiTheme="majorEastAsia" w:eastAsiaTheme="majorEastAsia" w:hAnsiTheme="majorEastAsia" w:hint="eastAsia"/>
              </w:rPr>
              <w:t>には、</w:t>
            </w:r>
            <w:r w:rsidR="00434A91">
              <w:rPr>
                <w:rFonts w:asciiTheme="majorEastAsia" w:eastAsiaTheme="majorEastAsia" w:hAnsiTheme="majorEastAsia" w:hint="eastAsia"/>
              </w:rPr>
              <w:t>以下の内容</w:t>
            </w:r>
            <w:r w:rsidR="00F2699A">
              <w:rPr>
                <w:rFonts w:asciiTheme="majorEastAsia" w:eastAsiaTheme="majorEastAsia" w:hAnsiTheme="majorEastAsia" w:hint="eastAsia"/>
              </w:rPr>
              <w:t>を</w:t>
            </w:r>
            <w:r w:rsidR="00434A91">
              <w:rPr>
                <w:rFonts w:asciiTheme="majorEastAsia" w:eastAsiaTheme="majorEastAsia" w:hAnsiTheme="majorEastAsia" w:hint="eastAsia"/>
              </w:rPr>
              <w:t>含む</w:t>
            </w:r>
            <w:r w:rsidR="003E47B5">
              <w:rPr>
                <w:rFonts w:asciiTheme="majorEastAsia" w:eastAsiaTheme="majorEastAsia" w:hAnsiTheme="majorEastAsia" w:hint="eastAsia"/>
              </w:rPr>
              <w:t>。</w:t>
            </w:r>
          </w:p>
          <w:p w:rsidR="00F4672A" w:rsidRPr="000402EE" w:rsidRDefault="00F4672A" w:rsidP="00B42F0F">
            <w:pPr>
              <w:rPr>
                <w:rFonts w:asciiTheme="majorEastAsia" w:eastAsiaTheme="majorEastAsia" w:hAnsiTheme="majorEastAsia"/>
              </w:rPr>
            </w:pPr>
            <w:r w:rsidRPr="000402EE">
              <w:rPr>
                <w:rFonts w:asciiTheme="majorEastAsia" w:eastAsiaTheme="majorEastAsia" w:hAnsiTheme="majorEastAsia" w:hint="eastAsia"/>
              </w:rPr>
              <w:t>・国や府、市町村</w:t>
            </w:r>
            <w:r w:rsidR="00B24335">
              <w:rPr>
                <w:rFonts w:asciiTheme="majorEastAsia" w:eastAsiaTheme="majorEastAsia" w:hAnsiTheme="majorEastAsia" w:hint="eastAsia"/>
              </w:rPr>
              <w:t>等</w:t>
            </w:r>
            <w:r w:rsidRPr="000402EE">
              <w:rPr>
                <w:rFonts w:asciiTheme="majorEastAsia" w:eastAsiaTheme="majorEastAsia" w:hAnsiTheme="majorEastAsia" w:hint="eastAsia"/>
              </w:rPr>
              <w:t>からの委託事業</w:t>
            </w:r>
          </w:p>
          <w:p w:rsidR="00F4672A" w:rsidRPr="000402EE" w:rsidRDefault="006D2DD0" w:rsidP="00B42F0F">
            <w:pPr>
              <w:rPr>
                <w:rFonts w:asciiTheme="majorEastAsia" w:eastAsiaTheme="majorEastAsia" w:hAnsiTheme="majorEastAsia"/>
              </w:rPr>
            </w:pPr>
            <w:r>
              <w:rPr>
                <w:rFonts w:asciiTheme="majorEastAsia" w:eastAsiaTheme="majorEastAsia" w:hAnsiTheme="majorEastAsia" w:hint="eastAsia"/>
              </w:rPr>
              <w:t>・</w:t>
            </w:r>
            <w:r w:rsidR="00F4672A" w:rsidRPr="000402EE">
              <w:rPr>
                <w:rFonts w:asciiTheme="majorEastAsia" w:eastAsiaTheme="majorEastAsia" w:hAnsiTheme="majorEastAsia" w:hint="eastAsia"/>
              </w:rPr>
              <w:t>府、市町村</w:t>
            </w:r>
            <w:r w:rsidR="00B24335">
              <w:rPr>
                <w:rFonts w:asciiTheme="majorEastAsia" w:eastAsiaTheme="majorEastAsia" w:hAnsiTheme="majorEastAsia" w:hint="eastAsia"/>
              </w:rPr>
              <w:t>等</w:t>
            </w:r>
            <w:r w:rsidR="007E5D36">
              <w:rPr>
                <w:rFonts w:asciiTheme="majorEastAsia" w:eastAsiaTheme="majorEastAsia" w:hAnsiTheme="majorEastAsia" w:hint="eastAsia"/>
              </w:rPr>
              <w:t>公の施設</w:t>
            </w:r>
            <w:r w:rsidR="00F4672A" w:rsidRPr="000402EE">
              <w:rPr>
                <w:rFonts w:asciiTheme="majorEastAsia" w:eastAsiaTheme="majorEastAsia" w:hAnsiTheme="majorEastAsia" w:hint="eastAsia"/>
              </w:rPr>
              <w:t>の指定管理者</w:t>
            </w:r>
          </w:p>
          <w:p w:rsidR="00B24335" w:rsidRDefault="00F4672A" w:rsidP="00B24335">
            <w:pPr>
              <w:ind w:left="210" w:hangingChars="100" w:hanging="210"/>
              <w:rPr>
                <w:rFonts w:asciiTheme="majorEastAsia" w:eastAsiaTheme="majorEastAsia" w:hAnsiTheme="majorEastAsia"/>
              </w:rPr>
            </w:pPr>
            <w:r w:rsidRPr="000402EE">
              <w:rPr>
                <w:rFonts w:asciiTheme="majorEastAsia" w:eastAsiaTheme="majorEastAsia" w:hAnsiTheme="majorEastAsia" w:hint="eastAsia"/>
              </w:rPr>
              <w:t>・企業などから補助金</w:t>
            </w:r>
            <w:r w:rsidR="007E5D36">
              <w:rPr>
                <w:rFonts w:asciiTheme="majorEastAsia" w:eastAsiaTheme="majorEastAsia" w:hAnsiTheme="majorEastAsia" w:hint="eastAsia"/>
              </w:rPr>
              <w:t>や物品等の支援</w:t>
            </w:r>
            <w:r w:rsidRPr="000402EE">
              <w:rPr>
                <w:rFonts w:asciiTheme="majorEastAsia" w:eastAsiaTheme="majorEastAsia" w:hAnsiTheme="majorEastAsia" w:hint="eastAsia"/>
              </w:rPr>
              <w:t>を得て実施している事業</w:t>
            </w:r>
            <w:r w:rsidR="00B24335">
              <w:rPr>
                <w:rFonts w:asciiTheme="majorEastAsia" w:eastAsiaTheme="majorEastAsia" w:hAnsiTheme="majorEastAsia" w:hint="eastAsia"/>
              </w:rPr>
              <w:t xml:space="preserve">　</w:t>
            </w:r>
          </w:p>
          <w:p w:rsidR="001B5191" w:rsidRDefault="001B5191" w:rsidP="00B42F0F">
            <w:pPr>
              <w:rPr>
                <w:rFonts w:asciiTheme="majorEastAsia" w:eastAsiaTheme="majorEastAsia" w:hAnsiTheme="majorEastAsia"/>
              </w:rPr>
            </w:pPr>
          </w:p>
          <w:p w:rsidR="00E63E96"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24335">
              <w:rPr>
                <w:rFonts w:asciiTheme="majorEastAsia" w:eastAsiaTheme="majorEastAsia" w:hAnsiTheme="majorEastAsia" w:hint="eastAsia"/>
              </w:rPr>
              <w:t>企業などから補助金</w:t>
            </w:r>
            <w:r w:rsidR="007E5D36">
              <w:rPr>
                <w:rFonts w:asciiTheme="majorEastAsia" w:eastAsiaTheme="majorEastAsia" w:hAnsiTheme="majorEastAsia" w:hint="eastAsia"/>
              </w:rPr>
              <w:t>や物品等の支援</w:t>
            </w:r>
            <w:r w:rsidR="00B24335">
              <w:rPr>
                <w:rFonts w:asciiTheme="majorEastAsia" w:eastAsiaTheme="majorEastAsia" w:hAnsiTheme="majorEastAsia" w:hint="eastAsia"/>
              </w:rPr>
              <w:t>を得ている場合、</w:t>
            </w:r>
            <w:r w:rsidR="00F4672A" w:rsidRPr="000402EE">
              <w:rPr>
                <w:rFonts w:asciiTheme="majorEastAsia" w:eastAsiaTheme="majorEastAsia" w:hAnsiTheme="majorEastAsia" w:hint="eastAsia"/>
              </w:rPr>
              <w:t>その</w:t>
            </w:r>
            <w:r w:rsidR="007E5D36">
              <w:rPr>
                <w:rFonts w:asciiTheme="majorEastAsia" w:eastAsiaTheme="majorEastAsia" w:hAnsiTheme="majorEastAsia" w:hint="eastAsia"/>
              </w:rPr>
              <w:t>支援</w:t>
            </w:r>
            <w:r w:rsidR="00F36E7E">
              <w:rPr>
                <w:rFonts w:asciiTheme="majorEastAsia" w:eastAsiaTheme="majorEastAsia" w:hAnsiTheme="majorEastAsia" w:hint="eastAsia"/>
              </w:rPr>
              <w:t>の目的</w:t>
            </w:r>
            <w:r w:rsidR="00F4672A" w:rsidRPr="000402EE">
              <w:rPr>
                <w:rFonts w:asciiTheme="majorEastAsia" w:eastAsiaTheme="majorEastAsia" w:hAnsiTheme="majorEastAsia" w:hint="eastAsia"/>
              </w:rPr>
              <w:t>がＮＰＯ法人の支援やボランティアの育成等ではなく、なんらかの地域課題の解決を目的としていること</w:t>
            </w:r>
            <w:r w:rsidR="00B24335">
              <w:rPr>
                <w:rFonts w:asciiTheme="majorEastAsia" w:eastAsiaTheme="majorEastAsia" w:hAnsiTheme="majorEastAsia" w:hint="eastAsia"/>
              </w:rPr>
              <w:t>が必要</w:t>
            </w:r>
            <w:r w:rsidR="00F4672A" w:rsidRPr="000402EE">
              <w:rPr>
                <w:rFonts w:asciiTheme="majorEastAsia" w:eastAsiaTheme="majorEastAsia" w:hAnsiTheme="majorEastAsia" w:hint="eastAsia"/>
              </w:rPr>
              <w:t>。</w:t>
            </w:r>
          </w:p>
          <w:p w:rsidR="001B5191" w:rsidRDefault="001B5191" w:rsidP="00B42F0F">
            <w:pPr>
              <w:rPr>
                <w:rFonts w:asciiTheme="majorEastAsia" w:eastAsiaTheme="majorEastAsia" w:hAnsiTheme="majorEastAsia"/>
              </w:rPr>
            </w:pPr>
          </w:p>
          <w:p w:rsidR="001B5191"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3789A">
              <w:rPr>
                <w:rFonts w:asciiTheme="majorEastAsia" w:eastAsiaTheme="majorEastAsia" w:hAnsiTheme="majorEastAsia" w:hint="eastAsia"/>
              </w:rPr>
              <w:t>事業</w:t>
            </w:r>
            <w:r w:rsidR="007F7AD5">
              <w:rPr>
                <w:rFonts w:asciiTheme="majorEastAsia" w:eastAsiaTheme="majorEastAsia" w:hAnsiTheme="majorEastAsia" w:hint="eastAsia"/>
              </w:rPr>
              <w:t>の</w:t>
            </w:r>
            <w:r w:rsidR="002E21B2">
              <w:rPr>
                <w:rFonts w:asciiTheme="majorEastAsia" w:eastAsiaTheme="majorEastAsia" w:hAnsiTheme="majorEastAsia" w:hint="eastAsia"/>
              </w:rPr>
              <w:t>継続</w:t>
            </w:r>
            <w:r w:rsidR="007F7AD5">
              <w:rPr>
                <w:rFonts w:asciiTheme="majorEastAsia" w:eastAsiaTheme="majorEastAsia" w:hAnsiTheme="majorEastAsia" w:hint="eastAsia"/>
              </w:rPr>
              <w:t>が見込まれる</w:t>
            </w:r>
            <w:r w:rsidR="002E21B2">
              <w:rPr>
                <w:rFonts w:asciiTheme="majorEastAsia" w:eastAsiaTheme="majorEastAsia" w:hAnsiTheme="majorEastAsia" w:hint="eastAsia"/>
              </w:rPr>
              <w:t>期間</w:t>
            </w:r>
            <w:r>
              <w:rPr>
                <w:rFonts w:asciiTheme="majorEastAsia" w:eastAsiaTheme="majorEastAsia" w:hAnsiTheme="majorEastAsia" w:hint="eastAsia"/>
              </w:rPr>
              <w:t>」</w:t>
            </w:r>
            <w:r w:rsidR="002E21B2">
              <w:rPr>
                <w:rFonts w:asciiTheme="majorEastAsia" w:eastAsiaTheme="majorEastAsia" w:hAnsiTheme="majorEastAsia" w:hint="eastAsia"/>
              </w:rPr>
              <w:t>は</w:t>
            </w:r>
            <w:r>
              <w:rPr>
                <w:rFonts w:asciiTheme="majorEastAsia" w:eastAsiaTheme="majorEastAsia" w:hAnsiTheme="majorEastAsia" w:hint="eastAsia"/>
              </w:rPr>
              <w:t>、</w:t>
            </w:r>
            <w:r w:rsidR="00072D2A" w:rsidRPr="00A15E5D">
              <w:rPr>
                <w:rFonts w:asciiTheme="majorEastAsia" w:eastAsiaTheme="majorEastAsia" w:hAnsiTheme="majorEastAsia" w:hint="eastAsia"/>
              </w:rPr>
              <w:t>少なくとも</w:t>
            </w:r>
            <w:r w:rsidR="003E47B5">
              <w:rPr>
                <w:rFonts w:asciiTheme="majorEastAsia" w:eastAsiaTheme="majorEastAsia" w:hAnsiTheme="majorEastAsia" w:hint="eastAsia"/>
              </w:rPr>
              <w:t>5年間</w:t>
            </w:r>
            <w:r w:rsidR="002E21B2">
              <w:rPr>
                <w:rFonts w:asciiTheme="majorEastAsia" w:eastAsiaTheme="majorEastAsia" w:hAnsiTheme="majorEastAsia" w:hint="eastAsia"/>
              </w:rPr>
              <w:t>とする。</w:t>
            </w:r>
          </w:p>
          <w:p w:rsidR="00764119" w:rsidRPr="00A15E5D"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64119" w:rsidRPr="00A15E5D">
              <w:rPr>
                <w:rFonts w:asciiTheme="majorEastAsia" w:eastAsiaTheme="majorEastAsia" w:hAnsiTheme="majorEastAsia" w:hint="eastAsia"/>
              </w:rPr>
              <w:t>継続的に特定非営利活動を行うために必要な財政基盤を有していること</w:t>
            </w:r>
            <w:r w:rsidRPr="00A15E5D">
              <w:rPr>
                <w:rFonts w:asciiTheme="majorEastAsia" w:eastAsiaTheme="majorEastAsia" w:hAnsiTheme="majorEastAsia" w:hint="eastAsia"/>
              </w:rPr>
              <w:t>が必要</w:t>
            </w:r>
            <w:r w:rsidR="00764119" w:rsidRPr="00A15E5D">
              <w:rPr>
                <w:rFonts w:asciiTheme="majorEastAsia" w:eastAsiaTheme="majorEastAsia" w:hAnsiTheme="majorEastAsia" w:hint="eastAsia"/>
              </w:rPr>
              <w:t>。</w:t>
            </w:r>
          </w:p>
          <w:p w:rsidR="00835494" w:rsidRPr="0053789A" w:rsidRDefault="00835494" w:rsidP="00073B8E">
            <w:pPr>
              <w:rPr>
                <w:rFonts w:asciiTheme="majorEastAsia" w:eastAsiaTheme="majorEastAsia" w:hAnsiTheme="majorEastAsia"/>
              </w:rPr>
            </w:pPr>
          </w:p>
        </w:tc>
      </w:tr>
      <w:tr w:rsidR="00F4672A" w:rsidRPr="000402EE" w:rsidTr="00A94904">
        <w:trPr>
          <w:trHeight w:val="2092"/>
        </w:trPr>
        <w:tc>
          <w:tcPr>
            <w:tcW w:w="10348" w:type="dxa"/>
            <w:gridSpan w:val="3"/>
            <w:tcBorders>
              <w:bottom w:val="single" w:sz="4" w:space="0" w:color="auto"/>
            </w:tcBorders>
          </w:tcPr>
          <w:p w:rsidR="0001423A" w:rsidRPr="00DD6EF9" w:rsidRDefault="00DD6EF9" w:rsidP="00DD6EF9">
            <w:pPr>
              <w:rPr>
                <w:rFonts w:asciiTheme="majorEastAsia" w:eastAsiaTheme="majorEastAsia" w:hAnsiTheme="majorEastAsia"/>
              </w:rPr>
            </w:pPr>
            <w:r>
              <w:rPr>
                <w:rFonts w:asciiTheme="majorEastAsia" w:eastAsiaTheme="majorEastAsia" w:hAnsiTheme="majorEastAsia" w:hint="eastAsia"/>
              </w:rPr>
              <w:t>【備考】</w:t>
            </w:r>
          </w:p>
          <w:p w:rsidR="008A524E" w:rsidRDefault="008A524E" w:rsidP="008A524E">
            <w:pPr>
              <w:pStyle w:val="aa"/>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F23463">
              <w:rPr>
                <w:rFonts w:asciiTheme="majorEastAsia" w:eastAsiaTheme="majorEastAsia" w:hAnsiTheme="majorEastAsia" w:hint="eastAsia"/>
              </w:rPr>
              <w:t>《</w:t>
            </w:r>
            <w:r w:rsidR="009345F0" w:rsidRPr="009345F0">
              <w:rPr>
                <w:rFonts w:asciiTheme="majorEastAsia" w:eastAsiaTheme="majorEastAsia" w:hAnsiTheme="majorEastAsia" w:hint="eastAsia"/>
              </w:rPr>
              <w:t>答申</w:t>
            </w:r>
            <w:r w:rsidR="00F23463">
              <w:rPr>
                <w:rFonts w:asciiTheme="majorEastAsia" w:eastAsiaTheme="majorEastAsia" w:hAnsiTheme="majorEastAsia" w:hint="eastAsia"/>
              </w:rPr>
              <w:t>》</w:t>
            </w:r>
          </w:p>
          <w:p w:rsidR="008A524E" w:rsidRDefault="008A524E" w:rsidP="009345F0">
            <w:pPr>
              <w:pStyle w:val="aa"/>
              <w:numPr>
                <w:ilvl w:val="0"/>
                <w:numId w:val="1"/>
              </w:numPr>
              <w:ind w:leftChars="0"/>
              <w:rPr>
                <w:rFonts w:asciiTheme="majorEastAsia" w:eastAsiaTheme="majorEastAsia" w:hAnsiTheme="majorEastAsia"/>
              </w:rPr>
            </w:pPr>
            <w:r w:rsidRPr="008A524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345F0" w:rsidRPr="008A524E">
              <w:rPr>
                <w:rFonts w:asciiTheme="majorEastAsia" w:eastAsiaTheme="majorEastAsia" w:hAnsiTheme="majorEastAsia" w:hint="eastAsia"/>
              </w:rPr>
              <w:t>地方税法第37条の</w:t>
            </w:r>
            <w:r w:rsidR="00F23463" w:rsidRPr="008A524E">
              <w:rPr>
                <w:rFonts w:asciiTheme="majorEastAsia" w:eastAsiaTheme="majorEastAsia" w:hAnsiTheme="majorEastAsia" w:hint="eastAsia"/>
              </w:rPr>
              <w:t>2</w:t>
            </w:r>
            <w:r w:rsidR="009345F0" w:rsidRPr="008A524E">
              <w:rPr>
                <w:rFonts w:asciiTheme="majorEastAsia" w:eastAsiaTheme="majorEastAsia" w:hAnsiTheme="majorEastAsia" w:hint="eastAsia"/>
              </w:rPr>
              <w:t>第１項第4号に掲げる寄附金の控除対象について相応しい特定非営利活動法人</w:t>
            </w:r>
          </w:p>
          <w:p w:rsidR="00974367" w:rsidRDefault="008A524E" w:rsidP="00974367">
            <w:pPr>
              <w:pStyle w:val="aa"/>
              <w:numPr>
                <w:ilvl w:val="0"/>
                <w:numId w:val="1"/>
              </w:numPr>
              <w:ind w:leftChars="0"/>
              <w:rPr>
                <w:rFonts w:asciiTheme="majorEastAsia" w:eastAsiaTheme="majorEastAsia" w:hAnsiTheme="majorEastAsia"/>
              </w:rPr>
            </w:pPr>
            <w:r w:rsidRPr="008A524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345F0" w:rsidRPr="008A524E">
              <w:rPr>
                <w:rFonts w:asciiTheme="majorEastAsia" w:eastAsiaTheme="majorEastAsia" w:hAnsiTheme="majorEastAsia" w:hint="eastAsia"/>
              </w:rPr>
              <w:t>の指定基準について</w:t>
            </w:r>
          </w:p>
          <w:p w:rsidR="0001423A" w:rsidRPr="00974367" w:rsidRDefault="00974367" w:rsidP="00974367">
            <w:pPr>
              <w:pStyle w:val="aa"/>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9345F0" w:rsidRPr="00974367">
              <w:rPr>
                <w:rFonts w:asciiTheme="majorEastAsia" w:eastAsiaTheme="majorEastAsia" w:hAnsiTheme="majorEastAsia" w:hint="eastAsia"/>
              </w:rPr>
              <w:t>（平成26年11月11日　大阪府特定非営利活動法人条例指定制度検討審議会）</w:t>
            </w:r>
          </w:p>
        </w:tc>
      </w:tr>
    </w:tbl>
    <w:p w:rsidR="002E21B2" w:rsidRPr="0001423A" w:rsidRDefault="002E21B2" w:rsidP="001B5191"/>
    <w:sectPr w:rsidR="002E21B2" w:rsidRPr="0001423A" w:rsidSect="0097229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26" w:rsidRDefault="008D4526" w:rsidP="00091A90">
      <w:r>
        <w:separator/>
      </w:r>
    </w:p>
  </w:endnote>
  <w:endnote w:type="continuationSeparator" w:id="0">
    <w:p w:rsidR="008D4526" w:rsidRDefault="008D4526" w:rsidP="0009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3C" w:rsidRDefault="00E9063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598251"/>
      <w:docPartObj>
        <w:docPartGallery w:val="Page Numbers (Bottom of Page)"/>
        <w:docPartUnique/>
      </w:docPartObj>
    </w:sdtPr>
    <w:sdtEndPr>
      <w:rPr>
        <w:rFonts w:ascii="HG丸ｺﾞｼｯｸM-PRO" w:eastAsia="HG丸ｺﾞｼｯｸM-PRO" w:hAnsi="HG丸ｺﾞｼｯｸM-PRO"/>
        <w:sz w:val="16"/>
        <w:szCs w:val="16"/>
      </w:rPr>
    </w:sdtEndPr>
    <w:sdtContent>
      <w:p w:rsidR="002022C6" w:rsidRDefault="002022C6">
        <w:pPr>
          <w:pStyle w:val="a6"/>
          <w:jc w:val="center"/>
        </w:pPr>
        <w:r w:rsidRPr="007A59A2">
          <w:rPr>
            <w:rFonts w:ascii="HG丸ｺﾞｼｯｸM-PRO" w:eastAsia="HG丸ｺﾞｼｯｸM-PRO" w:hAnsi="HG丸ｺﾞｼｯｸM-PRO"/>
            <w:sz w:val="16"/>
            <w:szCs w:val="16"/>
          </w:rPr>
          <w:fldChar w:fldCharType="begin"/>
        </w:r>
        <w:r w:rsidRPr="007A59A2">
          <w:rPr>
            <w:rFonts w:ascii="HG丸ｺﾞｼｯｸM-PRO" w:eastAsia="HG丸ｺﾞｼｯｸM-PRO" w:hAnsi="HG丸ｺﾞｼｯｸM-PRO"/>
            <w:sz w:val="16"/>
            <w:szCs w:val="16"/>
          </w:rPr>
          <w:instrText>PAGE   \* MERGEFORMAT</w:instrText>
        </w:r>
        <w:r w:rsidRPr="007A59A2">
          <w:rPr>
            <w:rFonts w:ascii="HG丸ｺﾞｼｯｸM-PRO" w:eastAsia="HG丸ｺﾞｼｯｸM-PRO" w:hAnsi="HG丸ｺﾞｼｯｸM-PRO"/>
            <w:sz w:val="16"/>
            <w:szCs w:val="16"/>
          </w:rPr>
          <w:fldChar w:fldCharType="separate"/>
        </w:r>
        <w:r w:rsidR="00E9063C" w:rsidRPr="00E9063C">
          <w:rPr>
            <w:rFonts w:ascii="HG丸ｺﾞｼｯｸM-PRO" w:eastAsia="HG丸ｺﾞｼｯｸM-PRO" w:hAnsi="HG丸ｺﾞｼｯｸM-PRO"/>
            <w:noProof/>
            <w:sz w:val="16"/>
            <w:szCs w:val="16"/>
            <w:lang w:val="ja-JP"/>
          </w:rPr>
          <w:t>-</w:t>
        </w:r>
        <w:r w:rsidR="00E9063C">
          <w:rPr>
            <w:rFonts w:ascii="HG丸ｺﾞｼｯｸM-PRO" w:eastAsia="HG丸ｺﾞｼｯｸM-PRO" w:hAnsi="HG丸ｺﾞｼｯｸM-PRO"/>
            <w:noProof/>
            <w:sz w:val="16"/>
            <w:szCs w:val="16"/>
          </w:rPr>
          <w:t xml:space="preserve"> 1 -</w:t>
        </w:r>
        <w:r w:rsidRPr="007A59A2">
          <w:rPr>
            <w:rFonts w:ascii="HG丸ｺﾞｼｯｸM-PRO" w:eastAsia="HG丸ｺﾞｼｯｸM-PRO" w:hAnsi="HG丸ｺﾞｼｯｸM-PRO"/>
            <w:sz w:val="16"/>
            <w:szCs w:val="16"/>
          </w:rPr>
          <w:fldChar w:fldCharType="end"/>
        </w:r>
      </w:p>
    </w:sdtContent>
  </w:sdt>
  <w:p w:rsidR="002022C6" w:rsidRDefault="002022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3C" w:rsidRDefault="00E906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26" w:rsidRDefault="008D4526" w:rsidP="00091A90">
      <w:r>
        <w:separator/>
      </w:r>
    </w:p>
  </w:footnote>
  <w:footnote w:type="continuationSeparator" w:id="0">
    <w:p w:rsidR="008D4526" w:rsidRDefault="008D4526" w:rsidP="0009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3C" w:rsidRDefault="00E906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3C" w:rsidRDefault="00E906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3C" w:rsidRDefault="00E906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8697D"/>
    <w:multiLevelType w:val="hybridMultilevel"/>
    <w:tmpl w:val="18AA7886"/>
    <w:lvl w:ilvl="0" w:tplc="E9120AE4">
      <w:numFmt w:val="bullet"/>
      <w:lvlText w:val="※"/>
      <w:lvlJc w:val="left"/>
      <w:pPr>
        <w:ind w:left="-6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90"/>
    <w:rsid w:val="0001423A"/>
    <w:rsid w:val="00021BCE"/>
    <w:rsid w:val="0002667F"/>
    <w:rsid w:val="000402EE"/>
    <w:rsid w:val="000678A1"/>
    <w:rsid w:val="000726A7"/>
    <w:rsid w:val="00072D2A"/>
    <w:rsid w:val="00073B8E"/>
    <w:rsid w:val="00091A90"/>
    <w:rsid w:val="000C0BE3"/>
    <w:rsid w:val="000D2E9A"/>
    <w:rsid w:val="00112657"/>
    <w:rsid w:val="0014403B"/>
    <w:rsid w:val="00163DFB"/>
    <w:rsid w:val="001B5191"/>
    <w:rsid w:val="001B7190"/>
    <w:rsid w:val="001E4DF7"/>
    <w:rsid w:val="001F38B8"/>
    <w:rsid w:val="002022C6"/>
    <w:rsid w:val="00215B6D"/>
    <w:rsid w:val="002175A4"/>
    <w:rsid w:val="00223EE3"/>
    <w:rsid w:val="0025387F"/>
    <w:rsid w:val="00265BE2"/>
    <w:rsid w:val="002869CD"/>
    <w:rsid w:val="002A65B6"/>
    <w:rsid w:val="002B7469"/>
    <w:rsid w:val="002C7904"/>
    <w:rsid w:val="002D3AB6"/>
    <w:rsid w:val="002D3CF7"/>
    <w:rsid w:val="002E21B2"/>
    <w:rsid w:val="002F21FF"/>
    <w:rsid w:val="002F3E4B"/>
    <w:rsid w:val="002F4416"/>
    <w:rsid w:val="0031188A"/>
    <w:rsid w:val="00311CB0"/>
    <w:rsid w:val="0037302F"/>
    <w:rsid w:val="003E47B5"/>
    <w:rsid w:val="003F4C10"/>
    <w:rsid w:val="00434A91"/>
    <w:rsid w:val="00485A05"/>
    <w:rsid w:val="00491A69"/>
    <w:rsid w:val="00497FDA"/>
    <w:rsid w:val="004A1322"/>
    <w:rsid w:val="004E1841"/>
    <w:rsid w:val="00517F08"/>
    <w:rsid w:val="005316D5"/>
    <w:rsid w:val="0053789A"/>
    <w:rsid w:val="005537A5"/>
    <w:rsid w:val="00576A3A"/>
    <w:rsid w:val="005E3E67"/>
    <w:rsid w:val="006234E9"/>
    <w:rsid w:val="00630A0D"/>
    <w:rsid w:val="0068183E"/>
    <w:rsid w:val="0068649A"/>
    <w:rsid w:val="006928C9"/>
    <w:rsid w:val="006D0318"/>
    <w:rsid w:val="006D0FB5"/>
    <w:rsid w:val="006D2DD0"/>
    <w:rsid w:val="006F492B"/>
    <w:rsid w:val="007048D4"/>
    <w:rsid w:val="00763D3F"/>
    <w:rsid w:val="00764119"/>
    <w:rsid w:val="00784FC6"/>
    <w:rsid w:val="007A59A2"/>
    <w:rsid w:val="007E5D36"/>
    <w:rsid w:val="007F1A08"/>
    <w:rsid w:val="007F7AD5"/>
    <w:rsid w:val="00811ADB"/>
    <w:rsid w:val="0081272C"/>
    <w:rsid w:val="00835494"/>
    <w:rsid w:val="0084265C"/>
    <w:rsid w:val="00847364"/>
    <w:rsid w:val="00856895"/>
    <w:rsid w:val="00862DCC"/>
    <w:rsid w:val="00871566"/>
    <w:rsid w:val="008A4FD7"/>
    <w:rsid w:val="008A524E"/>
    <w:rsid w:val="008B710D"/>
    <w:rsid w:val="008D4526"/>
    <w:rsid w:val="009345F0"/>
    <w:rsid w:val="00966CC4"/>
    <w:rsid w:val="00972291"/>
    <w:rsid w:val="00974367"/>
    <w:rsid w:val="00980910"/>
    <w:rsid w:val="009D2982"/>
    <w:rsid w:val="009F59F7"/>
    <w:rsid w:val="00A15E5D"/>
    <w:rsid w:val="00A16DEF"/>
    <w:rsid w:val="00A45818"/>
    <w:rsid w:val="00A603E7"/>
    <w:rsid w:val="00A94904"/>
    <w:rsid w:val="00B01886"/>
    <w:rsid w:val="00B1771C"/>
    <w:rsid w:val="00B24335"/>
    <w:rsid w:val="00B42F0F"/>
    <w:rsid w:val="00B62FBD"/>
    <w:rsid w:val="00B63505"/>
    <w:rsid w:val="00B8628D"/>
    <w:rsid w:val="00BB019E"/>
    <w:rsid w:val="00BB1AD3"/>
    <w:rsid w:val="00BC5650"/>
    <w:rsid w:val="00BE4A36"/>
    <w:rsid w:val="00C0365F"/>
    <w:rsid w:val="00C230EA"/>
    <w:rsid w:val="00C55CCE"/>
    <w:rsid w:val="00C77500"/>
    <w:rsid w:val="00C90270"/>
    <w:rsid w:val="00C96611"/>
    <w:rsid w:val="00CB0FDA"/>
    <w:rsid w:val="00CC3490"/>
    <w:rsid w:val="00CD736A"/>
    <w:rsid w:val="00CE3F1F"/>
    <w:rsid w:val="00D02EA9"/>
    <w:rsid w:val="00D14126"/>
    <w:rsid w:val="00D51D6E"/>
    <w:rsid w:val="00D54DF5"/>
    <w:rsid w:val="00D74519"/>
    <w:rsid w:val="00D7542F"/>
    <w:rsid w:val="00DB493A"/>
    <w:rsid w:val="00DB593A"/>
    <w:rsid w:val="00DD37BA"/>
    <w:rsid w:val="00DD6EF9"/>
    <w:rsid w:val="00DE1E2E"/>
    <w:rsid w:val="00DE65F6"/>
    <w:rsid w:val="00DF4208"/>
    <w:rsid w:val="00E221A9"/>
    <w:rsid w:val="00E44576"/>
    <w:rsid w:val="00E6291F"/>
    <w:rsid w:val="00E63E96"/>
    <w:rsid w:val="00E863EF"/>
    <w:rsid w:val="00E9063C"/>
    <w:rsid w:val="00F23463"/>
    <w:rsid w:val="00F2699A"/>
    <w:rsid w:val="00F36E7E"/>
    <w:rsid w:val="00F459B6"/>
    <w:rsid w:val="00F4672A"/>
    <w:rsid w:val="00F519F2"/>
    <w:rsid w:val="00F65AF7"/>
    <w:rsid w:val="00F81C20"/>
    <w:rsid w:val="00F9616A"/>
    <w:rsid w:val="00FD25C1"/>
    <w:rsid w:val="00FE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A90"/>
    <w:pPr>
      <w:tabs>
        <w:tab w:val="center" w:pos="4252"/>
        <w:tab w:val="right" w:pos="8504"/>
      </w:tabs>
      <w:snapToGrid w:val="0"/>
    </w:pPr>
  </w:style>
  <w:style w:type="character" w:customStyle="1" w:styleId="a5">
    <w:name w:val="ヘッダー (文字)"/>
    <w:basedOn w:val="a0"/>
    <w:link w:val="a4"/>
    <w:uiPriority w:val="99"/>
    <w:rsid w:val="00091A90"/>
  </w:style>
  <w:style w:type="paragraph" w:styleId="a6">
    <w:name w:val="footer"/>
    <w:basedOn w:val="a"/>
    <w:link w:val="a7"/>
    <w:uiPriority w:val="99"/>
    <w:unhideWhenUsed/>
    <w:rsid w:val="00091A90"/>
    <w:pPr>
      <w:tabs>
        <w:tab w:val="center" w:pos="4252"/>
        <w:tab w:val="right" w:pos="8504"/>
      </w:tabs>
      <w:snapToGrid w:val="0"/>
    </w:pPr>
  </w:style>
  <w:style w:type="character" w:customStyle="1" w:styleId="a7">
    <w:name w:val="フッター (文字)"/>
    <w:basedOn w:val="a0"/>
    <w:link w:val="a6"/>
    <w:uiPriority w:val="99"/>
    <w:rsid w:val="00091A90"/>
  </w:style>
  <w:style w:type="paragraph" w:styleId="a8">
    <w:name w:val="Balloon Text"/>
    <w:basedOn w:val="a"/>
    <w:link w:val="a9"/>
    <w:uiPriority w:val="99"/>
    <w:semiHidden/>
    <w:unhideWhenUsed/>
    <w:rsid w:val="006234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34E9"/>
    <w:rPr>
      <w:rFonts w:asciiTheme="majorHAnsi" w:eastAsiaTheme="majorEastAsia" w:hAnsiTheme="majorHAnsi" w:cstheme="majorBidi"/>
      <w:sz w:val="18"/>
      <w:szCs w:val="18"/>
    </w:rPr>
  </w:style>
  <w:style w:type="paragraph" w:styleId="aa">
    <w:name w:val="List Paragraph"/>
    <w:basedOn w:val="a"/>
    <w:uiPriority w:val="34"/>
    <w:qFormat/>
    <w:rsid w:val="0001423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A90"/>
    <w:pPr>
      <w:tabs>
        <w:tab w:val="center" w:pos="4252"/>
        <w:tab w:val="right" w:pos="8504"/>
      </w:tabs>
      <w:snapToGrid w:val="0"/>
    </w:pPr>
  </w:style>
  <w:style w:type="character" w:customStyle="1" w:styleId="a5">
    <w:name w:val="ヘッダー (文字)"/>
    <w:basedOn w:val="a0"/>
    <w:link w:val="a4"/>
    <w:uiPriority w:val="99"/>
    <w:rsid w:val="00091A90"/>
  </w:style>
  <w:style w:type="paragraph" w:styleId="a6">
    <w:name w:val="footer"/>
    <w:basedOn w:val="a"/>
    <w:link w:val="a7"/>
    <w:uiPriority w:val="99"/>
    <w:unhideWhenUsed/>
    <w:rsid w:val="00091A90"/>
    <w:pPr>
      <w:tabs>
        <w:tab w:val="center" w:pos="4252"/>
        <w:tab w:val="right" w:pos="8504"/>
      </w:tabs>
      <w:snapToGrid w:val="0"/>
    </w:pPr>
  </w:style>
  <w:style w:type="character" w:customStyle="1" w:styleId="a7">
    <w:name w:val="フッター (文字)"/>
    <w:basedOn w:val="a0"/>
    <w:link w:val="a6"/>
    <w:uiPriority w:val="99"/>
    <w:rsid w:val="00091A90"/>
  </w:style>
  <w:style w:type="paragraph" w:styleId="a8">
    <w:name w:val="Balloon Text"/>
    <w:basedOn w:val="a"/>
    <w:link w:val="a9"/>
    <w:uiPriority w:val="99"/>
    <w:semiHidden/>
    <w:unhideWhenUsed/>
    <w:rsid w:val="006234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34E9"/>
    <w:rPr>
      <w:rFonts w:asciiTheme="majorHAnsi" w:eastAsiaTheme="majorEastAsia" w:hAnsiTheme="majorHAnsi" w:cstheme="majorBidi"/>
      <w:sz w:val="18"/>
      <w:szCs w:val="18"/>
    </w:rPr>
  </w:style>
  <w:style w:type="paragraph" w:styleId="aa">
    <w:name w:val="List Paragraph"/>
    <w:basedOn w:val="a"/>
    <w:uiPriority w:val="34"/>
    <w:qFormat/>
    <w:rsid w:val="000142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D189-E25A-46FD-836E-E02673D4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2015-07-29T08:14:00Z</dcterms:created>
  <dcterms:modified xsi:type="dcterms:W3CDTF">2015-07-29T08:14:00Z</dcterms:modified>
</cp:coreProperties>
</file>