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34" w:rsidRDefault="00F667E2" w:rsidP="00BF666B">
      <w:pPr>
        <w:widowControl/>
        <w:jc w:val="left"/>
        <w:rPr>
          <w:rFonts w:ascii="HG丸ｺﾞｼｯｸM-PRO" w:eastAsia="HG丸ｺﾞｼｯｸM-PRO" w:hAnsi="HG丸ｺﾞｼｯｸM-PRO"/>
          <w:sz w:val="24"/>
          <w:szCs w:val="24"/>
        </w:rPr>
      </w:pPr>
      <w:r w:rsidRPr="00131168">
        <w:rPr>
          <w:rFonts w:asciiTheme="majorEastAsia" w:eastAsiaTheme="majorEastAsia" w:hAnsiTheme="majorEastAsia"/>
          <w:noProof/>
          <w:szCs w:val="21"/>
        </w:rPr>
        <mc:AlternateContent>
          <mc:Choice Requires="wps">
            <w:drawing>
              <wp:anchor distT="0" distB="0" distL="114300" distR="114300" simplePos="0" relativeHeight="252085248" behindDoc="0" locked="0" layoutInCell="1" allowOverlap="1" wp14:anchorId="74F0CCD8" wp14:editId="54EF76C6">
                <wp:simplePos x="0" y="0"/>
                <wp:positionH relativeFrom="column">
                  <wp:posOffset>13157835</wp:posOffset>
                </wp:positionH>
                <wp:positionV relativeFrom="paragraph">
                  <wp:posOffset>-180975</wp:posOffset>
                </wp:positionV>
                <wp:extent cx="752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F667E2" w:rsidRPr="003C5DD3" w:rsidRDefault="00F667E2" w:rsidP="00F667E2">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w:t>
                            </w:r>
                            <w:r w:rsidR="000175AA">
                              <w:rPr>
                                <w:rFonts w:asciiTheme="majorEastAsia" w:eastAsiaTheme="majorEastAsia" w:hAnsiTheme="majorEastAsia"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36.05pt;margin-top:-14.25pt;width:59.25pt;height:110.55pt;z-index:252085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">
                <v:textbox style="mso-fit-shape-to-text:t">
                  <w:txbxContent>
                    <w:p w:rsidR="00F667E2" w:rsidRPr="003C5DD3" w:rsidRDefault="00F667E2" w:rsidP="00F667E2">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w:t>
                      </w:r>
                      <w:r w:rsidR="000175AA">
                        <w:rPr>
                          <w:rFonts w:asciiTheme="majorEastAsia" w:eastAsiaTheme="majorEastAsia" w:hAnsiTheme="majorEastAsia" w:hint="eastAsia"/>
                        </w:rPr>
                        <w:t>１</w:t>
                      </w:r>
                      <w:bookmarkStart w:id="1" w:name="_GoBack"/>
                      <w:bookmarkEnd w:id="1"/>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82848" behindDoc="0" locked="0" layoutInCell="1" allowOverlap="1" wp14:anchorId="3FB43B57" wp14:editId="005549E8">
                <wp:simplePos x="0" y="0"/>
                <wp:positionH relativeFrom="column">
                  <wp:posOffset>62865</wp:posOffset>
                </wp:positionH>
                <wp:positionV relativeFrom="paragraph">
                  <wp:posOffset>9200448</wp:posOffset>
                </wp:positionV>
                <wp:extent cx="5922645" cy="627797"/>
                <wp:effectExtent l="0" t="0" r="20955" b="20320"/>
                <wp:wrapNone/>
                <wp:docPr id="4" name="正方形/長方形 4"/>
                <wp:cNvGraphicFramePr/>
                <a:graphic xmlns:a="http://schemas.openxmlformats.org/drawingml/2006/main">
                  <a:graphicData uri="http://schemas.microsoft.com/office/word/2010/wordprocessingShape">
                    <wps:wsp>
                      <wps:cNvSpPr/>
                      <wps:spPr>
                        <a:xfrm>
                          <a:off x="0" y="0"/>
                          <a:ext cx="5922645" cy="627797"/>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Pr>
                                <w:rFonts w:ascii="HG丸ｺﾞｼｯｸM-PRO" w:eastAsia="HG丸ｺﾞｼｯｸM-PRO" w:hAnsi="HG丸ｺﾞｼｯｸM-PRO" w:hint="eastAsia"/>
                                <w:color w:val="000000" w:themeColor="text1"/>
                                <w:w w:val="150"/>
                                <w:sz w:val="24"/>
                                <w:szCs w:val="24"/>
                              </w:rPr>
                              <w:t>大阪府障がい者差別解消協議会</w:t>
                            </w:r>
                          </w:p>
                          <w:p w:rsidR="004D5623" w:rsidRPr="007D48A1" w:rsidRDefault="004D5623" w:rsidP="00E326C0">
                            <w:pPr>
                              <w:jc w:val="center"/>
                              <w:rPr>
                                <w:rFonts w:ascii="HG丸ｺﾞｼｯｸM-PRO" w:eastAsia="HG丸ｺﾞｼｯｸM-PRO" w:hAnsi="HG丸ｺﾞｼｯｸM-PRO"/>
                                <w:color w:val="000000" w:themeColor="text1"/>
                                <w:w w:val="150"/>
                                <w:sz w:val="16"/>
                                <w:szCs w:val="16"/>
                              </w:rPr>
                            </w:pPr>
                            <w:r w:rsidRPr="007D48A1">
                              <w:rPr>
                                <w:rFonts w:ascii="HG丸ｺﾞｼｯｸM-PRO" w:eastAsia="HG丸ｺﾞｼｯｸM-PRO" w:hAnsi="HG丸ｺﾞｼｯｸM-PRO" w:hint="eastAsia"/>
                                <w:color w:val="000000" w:themeColor="text1"/>
                                <w:w w:val="150"/>
                                <w:sz w:val="16"/>
                                <w:szCs w:val="16"/>
                              </w:rPr>
                              <w:t>（大阪府附属機関条例・大阪府障害を理由とする差別の解消の推進に関する条例</w:t>
                            </w:r>
                            <w:r>
                              <w:rPr>
                                <w:rFonts w:ascii="HG丸ｺﾞｼｯｸM-PRO" w:eastAsia="HG丸ｺﾞｼｯｸM-PRO" w:hAnsi="HG丸ｺﾞｼｯｸM-PRO" w:hint="eastAsia"/>
                                <w:color w:val="000000" w:themeColor="text1"/>
                                <w:w w:val="15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margin-left:4.95pt;margin-top:724.45pt;width:466.35pt;height:49.45pt;z-index:25198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" filled="f" strokecolor="#243f60 [1604]" strokeweight="1.75pt">
                <v:textbo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Pr>
                          <w:rFonts w:ascii="HG丸ｺﾞｼｯｸM-PRO" w:eastAsia="HG丸ｺﾞｼｯｸM-PRO" w:hAnsi="HG丸ｺﾞｼｯｸM-PRO" w:hint="eastAsia"/>
                          <w:color w:val="000000" w:themeColor="text1"/>
                          <w:w w:val="150"/>
                          <w:sz w:val="24"/>
                          <w:szCs w:val="24"/>
                        </w:rPr>
                        <w:t>大阪府障がい者差別解消協議会</w:t>
                      </w:r>
                    </w:p>
                    <w:p w:rsidR="004D5623" w:rsidRPr="007D48A1" w:rsidRDefault="004D5623" w:rsidP="00E326C0">
                      <w:pPr>
                        <w:jc w:val="center"/>
                        <w:rPr>
                          <w:rFonts w:ascii="HG丸ｺﾞｼｯｸM-PRO" w:eastAsia="HG丸ｺﾞｼｯｸM-PRO" w:hAnsi="HG丸ｺﾞｼｯｸM-PRO"/>
                          <w:color w:val="000000" w:themeColor="text1"/>
                          <w:w w:val="150"/>
                          <w:sz w:val="16"/>
                          <w:szCs w:val="16"/>
                        </w:rPr>
                      </w:pPr>
                      <w:r w:rsidRPr="007D48A1">
                        <w:rPr>
                          <w:rFonts w:ascii="HG丸ｺﾞｼｯｸM-PRO" w:eastAsia="HG丸ｺﾞｼｯｸM-PRO" w:hAnsi="HG丸ｺﾞｼｯｸM-PRO" w:hint="eastAsia"/>
                          <w:color w:val="000000" w:themeColor="text1"/>
                          <w:w w:val="150"/>
                          <w:sz w:val="16"/>
                          <w:szCs w:val="16"/>
                        </w:rPr>
                        <w:t>（大阪府附属機関条例・大阪府障害を理由とする差別の解消の推進に関する条例</w:t>
                      </w:r>
                      <w:r>
                        <w:rPr>
                          <w:rFonts w:ascii="HG丸ｺﾞｼｯｸM-PRO" w:eastAsia="HG丸ｺﾞｼｯｸM-PRO" w:hAnsi="HG丸ｺﾞｼｯｸM-PRO" w:hint="eastAsia"/>
                          <w:color w:val="000000" w:themeColor="text1"/>
                          <w:w w:val="150"/>
                          <w:sz w:val="16"/>
                          <w:szCs w:val="16"/>
                        </w:rPr>
                        <w:t>）</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8752" behindDoc="0" locked="0" layoutInCell="1" allowOverlap="1" wp14:anchorId="6300FFD4" wp14:editId="38634AD9">
                <wp:simplePos x="0" y="0"/>
                <wp:positionH relativeFrom="column">
                  <wp:posOffset>6912591</wp:posOffset>
                </wp:positionH>
                <wp:positionV relativeFrom="paragraph">
                  <wp:posOffset>525439</wp:posOffset>
                </wp:positionV>
                <wp:extent cx="7086202" cy="627797"/>
                <wp:effectExtent l="0" t="0" r="19685" b="20320"/>
                <wp:wrapNone/>
                <wp:docPr id="1" name="正方形/長方形 1"/>
                <wp:cNvGraphicFramePr/>
                <a:graphic xmlns:a="http://schemas.openxmlformats.org/drawingml/2006/main">
                  <a:graphicData uri="http://schemas.microsoft.com/office/word/2010/wordprocessingShape">
                    <wps:wsp>
                      <wps:cNvSpPr/>
                      <wps:spPr>
                        <a:xfrm>
                          <a:off x="0" y="0"/>
                          <a:ext cx="7086202" cy="627797"/>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大阪府障がい者自立支援協議会（親会）</w:t>
                            </w:r>
                          </w:p>
                          <w:p w:rsidR="004D5623" w:rsidRPr="000A62F7" w:rsidRDefault="004D5623" w:rsidP="00E326C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（障害者総合支援法第89条の3）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544.3pt;margin-top:41.35pt;width:557.95pt;height:49.4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" filled="f" strokecolor="#243f60 [1604]" strokeweight="1.75pt">
                <v:textbo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大阪府障がい者自立支援協議会（親会）</w:t>
                      </w:r>
                    </w:p>
                    <w:p w:rsidR="004D5623" w:rsidRPr="000A62F7" w:rsidRDefault="004D5623" w:rsidP="00E326C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（障害者総合支援法第89条の3）</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5680" behindDoc="0" locked="0" layoutInCell="1" allowOverlap="1" wp14:anchorId="543B3F19" wp14:editId="7FF07ADE">
                <wp:simplePos x="0" y="0"/>
                <wp:positionH relativeFrom="column">
                  <wp:posOffset>320675</wp:posOffset>
                </wp:positionH>
                <wp:positionV relativeFrom="paragraph">
                  <wp:posOffset>7736233</wp:posOffset>
                </wp:positionV>
                <wp:extent cx="2169795" cy="1059180"/>
                <wp:effectExtent l="0" t="0" r="20955" b="26670"/>
                <wp:wrapNone/>
                <wp:docPr id="60" name="正方形/長方形 60"/>
                <wp:cNvGraphicFramePr/>
                <a:graphic xmlns:a="http://schemas.openxmlformats.org/drawingml/2006/main">
                  <a:graphicData uri="http://schemas.microsoft.com/office/word/2010/wordprocessingShape">
                    <wps:wsp>
                      <wps:cNvSpPr/>
                      <wps:spPr>
                        <a:xfrm>
                          <a:off x="0" y="0"/>
                          <a:ext cx="2169795" cy="105918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0" o:spid="_x0000_s1026" style="position:absolute;left:0;text-align:left;margin-left:25.25pt;margin-top:609.15pt;width:170.85pt;height:83.4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" filled="f" strokecolor="#243f60 [1604]" strokeweight="2pt">
                <v:stroke dashstyle="3 1"/>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3632" behindDoc="0" locked="0" layoutInCell="1" allowOverlap="1" wp14:anchorId="47A6A037" wp14:editId="5E5D4AB3">
                <wp:simplePos x="0" y="0"/>
                <wp:positionH relativeFrom="column">
                  <wp:posOffset>3596005</wp:posOffset>
                </wp:positionH>
                <wp:positionV relativeFrom="paragraph">
                  <wp:posOffset>7742868</wp:posOffset>
                </wp:positionV>
                <wp:extent cx="2169795" cy="927735"/>
                <wp:effectExtent l="0" t="0" r="20955" b="24765"/>
                <wp:wrapNone/>
                <wp:docPr id="59" name="正方形/長方形 59"/>
                <wp:cNvGraphicFramePr/>
                <a:graphic xmlns:a="http://schemas.openxmlformats.org/drawingml/2006/main">
                  <a:graphicData uri="http://schemas.microsoft.com/office/word/2010/wordprocessingShape">
                    <wps:wsp>
                      <wps:cNvSpPr/>
                      <wps:spPr>
                        <a:xfrm>
                          <a:off x="0" y="0"/>
                          <a:ext cx="2169795" cy="92773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9" o:spid="_x0000_s1026" style="position:absolute;left:0;text-align:left;margin-left:283.15pt;margin-top:609.65pt;width:170.85pt;height:73.0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" filled="f" strokecolor="#243f60 [1604]" strokeweight="2pt">
                <v:stroke dashstyle="3 1"/>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4416" behindDoc="0" locked="0" layoutInCell="1" allowOverlap="1" wp14:anchorId="3C07A45F" wp14:editId="0C39A735">
                <wp:simplePos x="0" y="0"/>
                <wp:positionH relativeFrom="column">
                  <wp:posOffset>3432175</wp:posOffset>
                </wp:positionH>
                <wp:positionV relativeFrom="paragraph">
                  <wp:posOffset>7307902</wp:posOffset>
                </wp:positionV>
                <wp:extent cx="2496820" cy="1569085"/>
                <wp:effectExtent l="0" t="0" r="17780" b="12065"/>
                <wp:wrapNone/>
                <wp:docPr id="40" name="テキスト ボックス 40"/>
                <wp:cNvGraphicFramePr/>
                <a:graphic xmlns:a="http://schemas.openxmlformats.org/drawingml/2006/main">
                  <a:graphicData uri="http://schemas.microsoft.com/office/word/2010/wordprocessingShape">
                    <wps:wsp>
                      <wps:cNvSpPr txBox="1"/>
                      <wps:spPr>
                        <a:xfrm>
                          <a:off x="0" y="0"/>
                          <a:ext cx="2496820" cy="156908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差別解消部会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大阪府における障がいを理由</w:t>
                            </w: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とする差別の解消に関する</w:t>
                            </w:r>
                          </w:p>
                          <w:p w:rsidR="004D5623" w:rsidRPr="009458F0" w:rsidRDefault="004D5623" w:rsidP="009458F0">
                            <w:pPr>
                              <w:ind w:firstLineChars="200" w:firstLine="44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事項についての審議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8" type="#_x0000_t202" style="position:absolute;margin-left:270.25pt;margin-top:575.45pt;width:196.6pt;height:123.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" fillcolor="#c6d9f1" strokecolor="#558ed5" strokeweight="1.25pt">
                <v:textbo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差別解消部会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大阪府における障がいを理由</w:t>
                      </w: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とする差別の解消に関する</w:t>
                      </w:r>
                    </w:p>
                    <w:p w:rsidR="004D5623" w:rsidRPr="009458F0" w:rsidRDefault="004D5623" w:rsidP="009458F0">
                      <w:pPr>
                        <w:ind w:firstLineChars="200" w:firstLine="44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事項についての審議</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2368" behindDoc="0" locked="0" layoutInCell="1" allowOverlap="1" wp14:anchorId="1AD055CD" wp14:editId="45786021">
                <wp:simplePos x="0" y="0"/>
                <wp:positionH relativeFrom="column">
                  <wp:posOffset>60960</wp:posOffset>
                </wp:positionH>
                <wp:positionV relativeFrom="paragraph">
                  <wp:posOffset>7308215</wp:posOffset>
                </wp:positionV>
                <wp:extent cx="2701925" cy="1569085"/>
                <wp:effectExtent l="0" t="0" r="22225" b="12065"/>
                <wp:wrapNone/>
                <wp:docPr id="39" name="テキスト ボックス 39"/>
                <wp:cNvGraphicFramePr/>
                <a:graphic xmlns:a="http://schemas.openxmlformats.org/drawingml/2006/main">
                  <a:graphicData uri="http://schemas.microsoft.com/office/word/2010/wordprocessingShape">
                    <wps:wsp>
                      <wps:cNvSpPr txBox="1"/>
                      <wps:spPr>
                        <a:xfrm>
                          <a:off x="0" y="0"/>
                          <a:ext cx="2701925" cy="156908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手話言語条例検討部会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手話言語条例の方向性や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手話の普及に向けた取組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に関する事項についての</w:t>
                            </w:r>
                          </w:p>
                          <w:p w:rsidR="004D5623" w:rsidRPr="009458F0" w:rsidRDefault="004D5623" w:rsidP="009458F0">
                            <w:pPr>
                              <w:ind w:firstLineChars="300" w:firstLine="66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9" type="#_x0000_t202" style="position:absolute;margin-left:4.8pt;margin-top:575.45pt;width:212.75pt;height:123.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" fillcolor="#c6d9f1" strokecolor="#558ed5" strokeweight="1.25pt">
                <v:textbo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手話言語条例検討部会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手話言語条例の方向性や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手話の普及に向けた取組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に関する事項についての</w:t>
                      </w:r>
                    </w:p>
                    <w:p w:rsidR="004D5623" w:rsidRPr="009458F0" w:rsidRDefault="004D5623" w:rsidP="009458F0">
                      <w:pPr>
                        <w:ind w:firstLineChars="300" w:firstLine="66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審議</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0560" behindDoc="0" locked="0" layoutInCell="1" allowOverlap="1" wp14:anchorId="360CB6D8" wp14:editId="20CF42AE">
                <wp:simplePos x="0" y="0"/>
                <wp:positionH relativeFrom="column">
                  <wp:posOffset>1739900</wp:posOffset>
                </wp:positionH>
                <wp:positionV relativeFrom="paragraph">
                  <wp:posOffset>6153463</wp:posOffset>
                </wp:positionV>
                <wp:extent cx="2496820" cy="272415"/>
                <wp:effectExtent l="0" t="0" r="17780" b="13335"/>
                <wp:wrapNone/>
                <wp:docPr id="56" name="二等辺三角形 56"/>
                <wp:cNvGraphicFramePr/>
                <a:graphic xmlns:a="http://schemas.openxmlformats.org/drawingml/2006/main">
                  <a:graphicData uri="http://schemas.microsoft.com/office/word/2010/wordprocessingShape">
                    <wps:wsp>
                      <wps:cNvSpPr/>
                      <wps:spPr>
                        <a:xfrm>
                          <a:off x="0" y="0"/>
                          <a:ext cx="2496820" cy="272415"/>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6" o:spid="_x0000_s1026" type="#_x0000_t5" style="position:absolute;left:0;text-align:left;margin-left:137pt;margin-top:484.5pt;width:196.6pt;height:21.4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" fillcolor="#00b050" strokecolor="#243f60 [1604]" strokeweight="2p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8512" behindDoc="0" locked="0" layoutInCell="1" allowOverlap="1" wp14:anchorId="4A3DC841" wp14:editId="3F38448C">
                <wp:simplePos x="0" y="0"/>
                <wp:positionH relativeFrom="column">
                  <wp:posOffset>60960</wp:posOffset>
                </wp:positionH>
                <wp:positionV relativeFrom="paragraph">
                  <wp:posOffset>6597015</wp:posOffset>
                </wp:positionV>
                <wp:extent cx="5868035" cy="627380"/>
                <wp:effectExtent l="0" t="0" r="18415" b="20320"/>
                <wp:wrapNone/>
                <wp:docPr id="49" name="正方形/長方形 49"/>
                <wp:cNvGraphicFramePr/>
                <a:graphic xmlns:a="http://schemas.openxmlformats.org/drawingml/2006/main">
                  <a:graphicData uri="http://schemas.microsoft.com/office/word/2010/wordprocessingShape">
                    <wps:wsp>
                      <wps:cNvSpPr/>
                      <wps:spPr>
                        <a:xfrm>
                          <a:off x="0" y="0"/>
                          <a:ext cx="5868035" cy="627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生活場Ⅵ</w:t>
                            </w:r>
                          </w:p>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「人間としての尊厳を持って生きる」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30" style="position:absolute;margin-left:4.8pt;margin-top:519.45pt;width:462.05pt;height:49.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" fillcolor="#4f81bd [3204]" strokecolor="#243f60 [1604]" strokeweight="2pt">
                <v:textbox>
                  <w:txbxContent>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生活場Ⅵ</w:t>
                      </w:r>
                    </w:p>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「人間としての尊厳を持って生きる」</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0320" behindDoc="0" locked="0" layoutInCell="1" allowOverlap="1" wp14:anchorId="6CAA8E04" wp14:editId="66172384">
                <wp:simplePos x="0" y="0"/>
                <wp:positionH relativeFrom="column">
                  <wp:posOffset>6824</wp:posOffset>
                </wp:positionH>
                <wp:positionV relativeFrom="paragraph">
                  <wp:posOffset>1671851</wp:posOffset>
                </wp:positionV>
                <wp:extent cx="5922645" cy="4312692"/>
                <wp:effectExtent l="19050" t="19050" r="20955" b="12065"/>
                <wp:wrapNone/>
                <wp:docPr id="38" name="テキスト ボックス 38"/>
                <wp:cNvGraphicFramePr/>
                <a:graphic xmlns:a="http://schemas.openxmlformats.org/drawingml/2006/main">
                  <a:graphicData uri="http://schemas.microsoft.com/office/word/2010/wordprocessingShape">
                    <wps:wsp>
                      <wps:cNvSpPr txBox="1"/>
                      <wps:spPr>
                        <a:xfrm>
                          <a:off x="0" y="0"/>
                          <a:ext cx="5922645" cy="4312692"/>
                        </a:xfrm>
                        <a:prstGeom prst="rect">
                          <a:avLst/>
                        </a:prstGeom>
                        <a:solidFill>
                          <a:srgbClr val="1F497D">
                            <a:lumMod val="20000"/>
                            <a:lumOff val="80000"/>
                          </a:srgbClr>
                        </a:solidFill>
                        <a:ln w="38100" cmpd="dbl">
                          <a:solidFill>
                            <a:srgbClr val="1F497D">
                              <a:lumMod val="60000"/>
                              <a:lumOff val="40000"/>
                            </a:srgbClr>
                          </a:solidFill>
                        </a:ln>
                        <a:effectLst/>
                      </wps:spPr>
                      <wps:txbx>
                        <w:txbxContent>
                          <w:p w:rsidR="004D5623" w:rsidRDefault="004D5623" w:rsidP="001C15BE">
                            <w:pPr>
                              <w:pStyle w:val="af"/>
                              <w:rPr>
                                <w:rFonts w:ascii="HG丸ｺﾞｼｯｸM-PRO" w:eastAsia="HG丸ｺﾞｼｯｸM-PRO" w:hAnsi="HG丸ｺﾞｼｯｸM-PRO"/>
                                <w:sz w:val="24"/>
                                <w:szCs w:val="24"/>
                              </w:rPr>
                            </w:pPr>
                          </w:p>
                          <w:p w:rsidR="004D5623" w:rsidRDefault="004D5623" w:rsidP="00E326C0">
                            <w:pPr>
                              <w:pStyle w:val="af"/>
                              <w:spacing w:line="400" w:lineRule="exact"/>
                              <w:rPr>
                                <w:rFonts w:ascii="HG丸ｺﾞｼｯｸM-PRO" w:eastAsia="HG丸ｺﾞｼｯｸM-PRO" w:hAnsi="HG丸ｺﾞｼｯｸM-PRO"/>
                                <w:sz w:val="24"/>
                                <w:szCs w:val="24"/>
                                <w:bdr w:val="single" w:sz="4" w:space="0" w:color="auto"/>
                              </w:rPr>
                            </w:pPr>
                          </w:p>
                          <w:p w:rsidR="004D5623" w:rsidRPr="00C67E4A" w:rsidRDefault="004D5623" w:rsidP="00E326C0">
                            <w:pPr>
                              <w:pStyle w:val="af"/>
                              <w:spacing w:line="400" w:lineRule="exact"/>
                              <w:rPr>
                                <w:rFonts w:ascii="HG丸ｺﾞｼｯｸM-PRO" w:eastAsia="HG丸ｺﾞｼｯｸM-PRO" w:hAnsi="HG丸ｺﾞｼｯｸM-PRO"/>
                                <w:color w:val="000000" w:themeColor="text1"/>
                                <w:sz w:val="28"/>
                                <w:szCs w:val="28"/>
                                <w:bdr w:val="single" w:sz="4" w:space="0" w:color="auto"/>
                              </w:rPr>
                            </w:pPr>
                            <w:r w:rsidRPr="00C67E4A">
                              <w:rPr>
                                <w:rFonts w:ascii="HG丸ｺﾞｼｯｸM-PRO" w:eastAsia="HG丸ｺﾞｼｯｸM-PRO" w:hAnsi="HG丸ｺﾞｼｯｸM-PRO" w:hint="eastAsia"/>
                                <w:sz w:val="28"/>
                                <w:szCs w:val="28"/>
                                <w:bdr w:val="single" w:sz="4" w:space="0" w:color="auto"/>
                              </w:rPr>
                              <w:t>第４次大阪府障がい者計画評価・見直し検討部会</w:t>
                            </w:r>
                          </w:p>
                          <w:p w:rsidR="004D5623" w:rsidRPr="00C67E4A" w:rsidRDefault="004D5623" w:rsidP="00E326C0">
                            <w:pPr>
                              <w:spacing w:line="400" w:lineRule="exact"/>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大阪府においては、障がい者施策推進協議会の下に、当部会である「第4次大阪府障がい者計画評価・見直し検討部会」を設置しているほか、「手話言語条例検討部会」と「差別解消部会」を設置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〇また障害者総合支援法に基づく障がい者自立支援協議会の下に、多くの部会等を設置しており、政策課題別や障がい種別ごとに、それぞれの課題や対応策を検討している。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〇今回、「第4次大阪府障がい者計画評価・見直し検討部会」において</w:t>
                            </w:r>
                            <w:r>
                              <w:rPr>
                                <w:rFonts w:ascii="HG丸ｺﾞｼｯｸM-PRO" w:eastAsia="HG丸ｺﾞｼｯｸM-PRO" w:hAnsi="HG丸ｺﾞｼｯｸM-PRO" w:hint="eastAsia"/>
                                <w:sz w:val="28"/>
                                <w:szCs w:val="28"/>
                              </w:rPr>
                              <w:t>生活場面ごとの</w:t>
                            </w:r>
                            <w:r w:rsidRPr="00C67E4A">
                              <w:rPr>
                                <w:rFonts w:ascii="HG丸ｺﾞｼｯｸM-PRO" w:eastAsia="HG丸ｺﾞｼｯｸM-PRO" w:hAnsi="HG丸ｺﾞｼｯｸM-PRO" w:hint="eastAsia"/>
                                <w:sz w:val="28"/>
                                <w:szCs w:val="28"/>
                              </w:rPr>
                              <w:t>検討を行うに当たっては、それぞれの部会等で審議されている内容も踏まえることが必要であることから、別紙のとおり、各部会での検討状況を整理し、共有する。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1" type="#_x0000_t202" style="position:absolute;margin-left:.55pt;margin-top:131.65pt;width:466.35pt;height:339.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" fillcolor="#c6d9f1" strokecolor="#558ed5" strokeweight="3pt">
                <v:stroke linestyle="thinThin"/>
                <v:textbox>
                  <w:txbxContent>
                    <w:p w:rsidR="004D5623" w:rsidRDefault="004D5623" w:rsidP="001C15BE">
                      <w:pPr>
                        <w:pStyle w:val="af"/>
                        <w:rPr>
                          <w:rFonts w:ascii="HG丸ｺﾞｼｯｸM-PRO" w:eastAsia="HG丸ｺﾞｼｯｸM-PRO" w:hAnsi="HG丸ｺﾞｼｯｸM-PRO"/>
                          <w:sz w:val="24"/>
                          <w:szCs w:val="24"/>
                        </w:rPr>
                      </w:pPr>
                    </w:p>
                    <w:p w:rsidR="004D5623" w:rsidRDefault="004D5623" w:rsidP="00E326C0">
                      <w:pPr>
                        <w:pStyle w:val="af"/>
                        <w:spacing w:line="400" w:lineRule="exact"/>
                        <w:rPr>
                          <w:rFonts w:ascii="HG丸ｺﾞｼｯｸM-PRO" w:eastAsia="HG丸ｺﾞｼｯｸM-PRO" w:hAnsi="HG丸ｺﾞｼｯｸM-PRO"/>
                          <w:sz w:val="24"/>
                          <w:szCs w:val="24"/>
                          <w:bdr w:val="single" w:sz="4" w:space="0" w:color="auto"/>
                        </w:rPr>
                      </w:pPr>
                    </w:p>
                    <w:p w:rsidR="004D5623" w:rsidRPr="00C67E4A" w:rsidRDefault="004D5623" w:rsidP="00E326C0">
                      <w:pPr>
                        <w:pStyle w:val="af"/>
                        <w:spacing w:line="400" w:lineRule="exact"/>
                        <w:rPr>
                          <w:rFonts w:ascii="HG丸ｺﾞｼｯｸM-PRO" w:eastAsia="HG丸ｺﾞｼｯｸM-PRO" w:hAnsi="HG丸ｺﾞｼｯｸM-PRO"/>
                          <w:color w:val="000000" w:themeColor="text1"/>
                          <w:sz w:val="28"/>
                          <w:szCs w:val="28"/>
                          <w:bdr w:val="single" w:sz="4" w:space="0" w:color="auto"/>
                        </w:rPr>
                      </w:pPr>
                      <w:r w:rsidRPr="00C67E4A">
                        <w:rPr>
                          <w:rFonts w:ascii="HG丸ｺﾞｼｯｸM-PRO" w:eastAsia="HG丸ｺﾞｼｯｸM-PRO" w:hAnsi="HG丸ｺﾞｼｯｸM-PRO" w:hint="eastAsia"/>
                          <w:sz w:val="28"/>
                          <w:szCs w:val="28"/>
                          <w:bdr w:val="single" w:sz="4" w:space="0" w:color="auto"/>
                        </w:rPr>
                        <w:t>第４次大阪府障がい者計画評価・見直し検討部会</w:t>
                      </w:r>
                    </w:p>
                    <w:p w:rsidR="004D5623" w:rsidRPr="00C67E4A" w:rsidRDefault="004D5623" w:rsidP="00E326C0">
                      <w:pPr>
                        <w:spacing w:line="400" w:lineRule="exact"/>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大阪府においては、障がい者施策推進協議会の下に、当部会である「第4次大阪府障がい者計画評価・見直し検討部会」を設置しているほか、「手話言語条例検討部会」と「差別解消部会」を設置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〇また障害者総合支援法に基づく障がい者自立支援協議会の下に、多くの部会等を設置しており、政策課題別や障がい種別ごとに、それぞれの課題や対応策を検討している。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〇今回、「第4次大阪府障がい者計画評価・見直し検討部会」において</w:t>
                      </w:r>
                      <w:r>
                        <w:rPr>
                          <w:rFonts w:ascii="HG丸ｺﾞｼｯｸM-PRO" w:eastAsia="HG丸ｺﾞｼｯｸM-PRO" w:hAnsi="HG丸ｺﾞｼｯｸM-PRO" w:hint="eastAsia"/>
                          <w:sz w:val="28"/>
                          <w:szCs w:val="28"/>
                        </w:rPr>
                        <w:t>生活場面ごとの</w:t>
                      </w:r>
                      <w:r w:rsidRPr="00C67E4A">
                        <w:rPr>
                          <w:rFonts w:ascii="HG丸ｺﾞｼｯｸM-PRO" w:eastAsia="HG丸ｺﾞｼｯｸM-PRO" w:hAnsi="HG丸ｺﾞｼｯｸM-PRO" w:hint="eastAsia"/>
                          <w:sz w:val="28"/>
                          <w:szCs w:val="28"/>
                        </w:rPr>
                        <w:t>検討を行うに当たっては、それぞれの部会等で審議されている内容も踏まえることが必要であることから、別紙のとおり、各部会での検討状況を整理し、共有する。</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34720" behindDoc="0" locked="0" layoutInCell="1" allowOverlap="1" wp14:anchorId="20BA66BB" wp14:editId="2A03DD5D">
                <wp:simplePos x="0" y="0"/>
                <wp:positionH relativeFrom="column">
                  <wp:posOffset>8973403</wp:posOffset>
                </wp:positionH>
                <wp:positionV relativeFrom="paragraph">
                  <wp:posOffset>4114800</wp:posOffset>
                </wp:positionV>
                <wp:extent cx="5026660" cy="368294"/>
                <wp:effectExtent l="0" t="0" r="21590" b="13335"/>
                <wp:wrapNone/>
                <wp:docPr id="323" name="テキスト ボックス 323"/>
                <wp:cNvGraphicFramePr/>
                <a:graphic xmlns:a="http://schemas.openxmlformats.org/drawingml/2006/main">
                  <a:graphicData uri="http://schemas.microsoft.com/office/word/2010/wordprocessingShape">
                    <wps:wsp>
                      <wps:cNvSpPr txBox="1"/>
                      <wps:spPr>
                        <a:xfrm>
                          <a:off x="0" y="0"/>
                          <a:ext cx="5026660" cy="368294"/>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23" o:spid="_x0000_s1032" type="#_x0000_t202" style="position:absolute;margin-left:706.55pt;margin-top:324pt;width:395.8pt;height:29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" fillcolor="#c6d9f1" strokecolor="#558ed5"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35744" behindDoc="0" locked="0" layoutInCell="1" allowOverlap="1" wp14:anchorId="715012EC" wp14:editId="27F2D548">
                <wp:simplePos x="0" y="0"/>
                <wp:positionH relativeFrom="column">
                  <wp:posOffset>8973403</wp:posOffset>
                </wp:positionH>
                <wp:positionV relativeFrom="paragraph">
                  <wp:posOffset>4537873</wp:posOffset>
                </wp:positionV>
                <wp:extent cx="5026660" cy="368294"/>
                <wp:effectExtent l="0" t="0" r="21590" b="13335"/>
                <wp:wrapNone/>
                <wp:docPr id="6" name="テキスト ボックス 6"/>
                <wp:cNvGraphicFramePr/>
                <a:graphic xmlns:a="http://schemas.openxmlformats.org/drawingml/2006/main">
                  <a:graphicData uri="http://schemas.microsoft.com/office/word/2010/wordprocessingShape">
                    <wps:wsp>
                      <wps:cNvSpPr txBox="1"/>
                      <wps:spPr>
                        <a:xfrm>
                          <a:off x="0" y="0"/>
                          <a:ext cx="5026660" cy="368294"/>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sidR="000352BB">
                              <w:rPr>
                                <w:rFonts w:ascii="HG丸ｺﾞｼｯｸM-PRO" w:eastAsia="HG丸ｺﾞｼｯｸM-PRO" w:hAnsi="HG丸ｺﾞｼｯｸM-PRO" w:hint="eastAsia"/>
                                <w:sz w:val="24"/>
                                <w:szCs w:val="24"/>
                              </w:rPr>
                              <w:t>（こ</w:t>
                            </w:r>
                            <w:r>
                              <w:rPr>
                                <w:rFonts w:ascii="HG丸ｺﾞｼｯｸM-PRO" w:eastAsia="HG丸ｺﾞｼｯｸM-PRO" w:hAnsi="HG丸ｺﾞｼｯｸM-PRO" w:hint="eastAsia"/>
                                <w:sz w:val="24"/>
                                <w:szCs w:val="24"/>
                              </w:rPr>
                              <w:t>どもＷＧ）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33" type="#_x0000_t202" style="position:absolute;margin-left:706.55pt;margin-top:357.3pt;width:395.8pt;height:29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" fillcolor="#c6d9f1" strokecolor="#558ed5" strokeweight="1.25pt">
                <v:textbo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sidR="000352BB">
                        <w:rPr>
                          <w:rFonts w:ascii="HG丸ｺﾞｼｯｸM-PRO" w:eastAsia="HG丸ｺﾞｼｯｸM-PRO" w:hAnsi="HG丸ｺﾞｼｯｸM-PRO" w:hint="eastAsia"/>
                          <w:sz w:val="24"/>
                          <w:szCs w:val="24"/>
                        </w:rPr>
                        <w:t>（</w:t>
                      </w:r>
                      <w:r w:rsidR="000352BB">
                        <w:rPr>
                          <w:rFonts w:ascii="HG丸ｺﾞｼｯｸM-PRO" w:eastAsia="HG丸ｺﾞｼｯｸM-PRO" w:hAnsi="HG丸ｺﾞｼｯｸM-PRO" w:hint="eastAsia"/>
                          <w:sz w:val="24"/>
                          <w:szCs w:val="24"/>
                        </w:rPr>
                        <w:t>こ</w:t>
                      </w:r>
                      <w:bookmarkStart w:id="1" w:name="_GoBack"/>
                      <w:bookmarkEnd w:id="1"/>
                      <w:r>
                        <w:rPr>
                          <w:rFonts w:ascii="HG丸ｺﾞｼｯｸM-PRO" w:eastAsia="HG丸ｺﾞｼｯｸM-PRO" w:hAnsi="HG丸ｺﾞｼｯｸM-PRO" w:hint="eastAsia"/>
                          <w:sz w:val="24"/>
                          <w:szCs w:val="24"/>
                        </w:rPr>
                        <w:t>どもＷＧ）</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50080" behindDoc="0" locked="0" layoutInCell="1" allowOverlap="1" wp14:anchorId="29ECF410" wp14:editId="025BD98A">
                <wp:simplePos x="0" y="0"/>
                <wp:positionH relativeFrom="column">
                  <wp:posOffset>6939280</wp:posOffset>
                </wp:positionH>
                <wp:positionV relativeFrom="paragraph">
                  <wp:posOffset>5165090</wp:posOffset>
                </wp:positionV>
                <wp:extent cx="1882775" cy="1604645"/>
                <wp:effectExtent l="0" t="0" r="22225" b="14605"/>
                <wp:wrapNone/>
                <wp:docPr id="32" name="正方形/長方形 32"/>
                <wp:cNvGraphicFramePr/>
                <a:graphic xmlns:a="http://schemas.openxmlformats.org/drawingml/2006/main">
                  <a:graphicData uri="http://schemas.microsoft.com/office/word/2010/wordprocessingShape">
                    <wps:wsp>
                      <wps:cNvSpPr/>
                      <wps:spPr>
                        <a:xfrm>
                          <a:off x="0" y="0"/>
                          <a:ext cx="1882775" cy="1604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生活場面Ⅲ</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「働く」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34" style="position:absolute;margin-left:546.4pt;margin-top:406.7pt;width:148.25pt;height:126.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生活場面Ⅲ</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「働く」</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48032" behindDoc="0" locked="0" layoutInCell="1" allowOverlap="1" wp14:anchorId="18B540CD" wp14:editId="7C83BEC1">
                <wp:simplePos x="0" y="0"/>
                <wp:positionH relativeFrom="column">
                  <wp:posOffset>6939280</wp:posOffset>
                </wp:positionH>
                <wp:positionV relativeFrom="paragraph">
                  <wp:posOffset>4114800</wp:posOffset>
                </wp:positionV>
                <wp:extent cx="1882775" cy="791210"/>
                <wp:effectExtent l="0" t="0" r="22225" b="27940"/>
                <wp:wrapNone/>
                <wp:docPr id="29" name="正方形/長方形 29"/>
                <wp:cNvGraphicFramePr/>
                <a:graphic xmlns:a="http://schemas.openxmlformats.org/drawingml/2006/main">
                  <a:graphicData uri="http://schemas.microsoft.com/office/word/2010/wordprocessingShape">
                    <wps:wsp>
                      <wps:cNvSpPr/>
                      <wps:spPr>
                        <a:xfrm>
                          <a:off x="0" y="0"/>
                          <a:ext cx="1882775" cy="791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生活場面Ⅱ</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5" style="position:absolute;margin-left:546.4pt;margin-top:324pt;width:148.25pt;height:62.3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生活場面Ⅱ</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「学ぶ」</w:t>
                      </w:r>
                    </w:p>
                  </w:txbxContent>
                </v:textbox>
              </v:rect>
            </w:pict>
          </mc:Fallback>
        </mc:AlternateContent>
      </w:r>
      <w:r w:rsidR="00C67E4A">
        <w:rPr>
          <w:rFonts w:ascii="HG丸ｺﾞｼｯｸM-PRO" w:eastAsia="HG丸ｺﾞｼｯｸM-PRO" w:hAnsi="HG丸ｺﾞｼｯｸM-PRO"/>
          <w:noProof/>
          <w:sz w:val="24"/>
          <w:szCs w:val="24"/>
        </w:rPr>
        <mc:AlternateContent>
          <mc:Choice Requires="wps">
            <w:drawing>
              <wp:anchor distT="0" distB="0" distL="114300" distR="114300" simplePos="0" relativeHeight="251976704" behindDoc="0" locked="0" layoutInCell="1" allowOverlap="1" wp14:anchorId="6539F17D" wp14:editId="7AF24084">
                <wp:simplePos x="0" y="0"/>
                <wp:positionH relativeFrom="column">
                  <wp:posOffset>1425575</wp:posOffset>
                </wp:positionH>
                <wp:positionV relativeFrom="paragraph">
                  <wp:posOffset>-383265</wp:posOffset>
                </wp:positionV>
                <wp:extent cx="10481481" cy="818865"/>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10481481" cy="818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C67E4A" w:rsidRDefault="004D5623" w:rsidP="00C67E4A">
                            <w:pPr>
                              <w:jc w:val="center"/>
                              <w:rPr>
                                <w:rFonts w:ascii="HG丸ｺﾞｼｯｸM-PRO" w:eastAsia="HG丸ｺﾞｼｯｸM-PRO" w:hAnsi="HG丸ｺﾞｼｯｸM-PRO"/>
                                <w:b/>
                                <w:color w:val="000000" w:themeColor="text1"/>
                                <w:sz w:val="36"/>
                                <w:szCs w:val="36"/>
                              </w:rPr>
                            </w:pPr>
                            <w:r w:rsidRPr="00C67E4A">
                              <w:rPr>
                                <w:rFonts w:ascii="HG丸ｺﾞｼｯｸM-PRO" w:eastAsia="HG丸ｺﾞｼｯｸM-PRO" w:hAnsi="HG丸ｺﾞｼｯｸM-PRO" w:hint="eastAsia"/>
                                <w:b/>
                                <w:color w:val="000000" w:themeColor="text1"/>
                                <w:sz w:val="36"/>
                                <w:szCs w:val="36"/>
                              </w:rPr>
                              <w:t>各生活場面に関連する大阪府での審議状況について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1" o:spid="_x0000_s1036" style="position:absolute;margin-left:112.25pt;margin-top:-30.2pt;width:825.3pt;height:64.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" filled="f" stroked="f" strokeweight="2pt">
                <v:textbox>
                  <w:txbxContent>
                    <w:p w:rsidR="004D5623" w:rsidRPr="00C67E4A" w:rsidRDefault="004D5623" w:rsidP="00C67E4A">
                      <w:pPr>
                        <w:jc w:val="center"/>
                        <w:rPr>
                          <w:rFonts w:ascii="HG丸ｺﾞｼｯｸM-PRO" w:eastAsia="HG丸ｺﾞｼｯｸM-PRO" w:hAnsi="HG丸ｺﾞｼｯｸM-PRO"/>
                          <w:b/>
                          <w:color w:val="000000" w:themeColor="text1"/>
                          <w:sz w:val="36"/>
                          <w:szCs w:val="36"/>
                        </w:rPr>
                      </w:pPr>
                      <w:r w:rsidRPr="00C67E4A">
                        <w:rPr>
                          <w:rFonts w:ascii="HG丸ｺﾞｼｯｸM-PRO" w:eastAsia="HG丸ｺﾞｼｯｸM-PRO" w:hAnsi="HG丸ｺﾞｼｯｸM-PRO" w:hint="eastAsia"/>
                          <w:b/>
                          <w:color w:val="000000" w:themeColor="text1"/>
                          <w:sz w:val="36"/>
                          <w:szCs w:val="36"/>
                        </w:rPr>
                        <w:t>各生活場面に関連する大阪府での審議状況について</w:t>
                      </w:r>
                    </w:p>
                  </w:txbxContent>
                </v:textbox>
              </v:rect>
            </w:pict>
          </mc:Fallback>
        </mc:AlternateContent>
      </w:r>
      <w:r w:rsidR="009458F0">
        <w:rPr>
          <w:rFonts w:ascii="HG丸ｺﾞｼｯｸM-PRO" w:eastAsia="HG丸ｺﾞｼｯｸM-PRO" w:hAnsi="HG丸ｺﾞｼｯｸM-PRO"/>
          <w:noProof/>
          <w:sz w:val="24"/>
          <w:szCs w:val="24"/>
        </w:rPr>
        <mc:AlternateContent>
          <mc:Choice Requires="wps">
            <w:drawing>
              <wp:anchor distT="0" distB="0" distL="114300" distR="114300" simplePos="0" relativeHeight="251972608" behindDoc="0" locked="0" layoutInCell="1" allowOverlap="1" wp14:anchorId="3AA20EAD" wp14:editId="7619CCF3">
                <wp:simplePos x="0" y="0"/>
                <wp:positionH relativeFrom="column">
                  <wp:posOffset>1111885</wp:posOffset>
                </wp:positionH>
                <wp:positionV relativeFrom="paragraph">
                  <wp:posOffset>1222062</wp:posOffset>
                </wp:positionV>
                <wp:extent cx="3425588" cy="655088"/>
                <wp:effectExtent l="38100" t="19050" r="41910" b="12065"/>
                <wp:wrapNone/>
                <wp:docPr id="58" name="上矢印 58"/>
                <wp:cNvGraphicFramePr/>
                <a:graphic xmlns:a="http://schemas.openxmlformats.org/drawingml/2006/main">
                  <a:graphicData uri="http://schemas.microsoft.com/office/word/2010/wordprocessingShape">
                    <wps:wsp>
                      <wps:cNvSpPr/>
                      <wps:spPr>
                        <a:xfrm>
                          <a:off x="0" y="0"/>
                          <a:ext cx="3425588" cy="655088"/>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rsidR="004D5623" w:rsidRPr="009458F0" w:rsidRDefault="004D5623" w:rsidP="009458F0">
                            <w:pPr>
                              <w:jc w:val="cente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意見具申（案）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8" o:spid="_x0000_s1037" type="#_x0000_t68" style="position:absolute;margin-left:87.55pt;margin-top:96.25pt;width:269.75pt;height:51.6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" adj="10800" fillcolor="black [3200]" strokecolor="black [1600]" strokeweight="2pt">
                <v:textbox>
                  <w:txbxContent>
                    <w:p w:rsidR="004D5623" w:rsidRPr="009458F0" w:rsidRDefault="004D5623" w:rsidP="009458F0">
                      <w:pPr>
                        <w:jc w:val="cente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意見具申（案）</w:t>
                      </w:r>
                    </w:p>
                  </w:txbxContent>
                </v:textbox>
              </v:shape>
            </w:pict>
          </mc:Fallback>
        </mc:AlternateContent>
      </w:r>
      <w:r w:rsidR="009458F0">
        <w:rPr>
          <w:rFonts w:ascii="HG丸ｺﾞｼｯｸM-PRO" w:eastAsia="HG丸ｺﾞｼｯｸM-PRO" w:hAnsi="HG丸ｺﾞｼｯｸM-PRO"/>
          <w:noProof/>
          <w:sz w:val="24"/>
          <w:szCs w:val="24"/>
        </w:rPr>
        <mc:AlternateContent>
          <mc:Choice Requires="wps">
            <w:drawing>
              <wp:anchor distT="0" distB="0" distL="114300" distR="114300" simplePos="0" relativeHeight="251971584" behindDoc="0" locked="0" layoutInCell="1" allowOverlap="1" wp14:anchorId="56D878C4" wp14:editId="499DE606">
                <wp:simplePos x="0" y="0"/>
                <wp:positionH relativeFrom="column">
                  <wp:posOffset>61415</wp:posOffset>
                </wp:positionH>
                <wp:positionV relativeFrom="paragraph">
                  <wp:posOffset>525439</wp:posOffset>
                </wp:positionV>
                <wp:extent cx="5922645" cy="627797"/>
                <wp:effectExtent l="0" t="0" r="20955" b="20320"/>
                <wp:wrapNone/>
                <wp:docPr id="57" name="正方形/長方形 57"/>
                <wp:cNvGraphicFramePr/>
                <a:graphic xmlns:a="http://schemas.openxmlformats.org/drawingml/2006/main">
                  <a:graphicData uri="http://schemas.microsoft.com/office/word/2010/wordprocessingShape">
                    <wps:wsp>
                      <wps:cNvSpPr/>
                      <wps:spPr>
                        <a:xfrm>
                          <a:off x="0" y="0"/>
                          <a:ext cx="5922645" cy="627797"/>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9458F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障がい者施策推進協議会</w:t>
                            </w:r>
                          </w:p>
                          <w:p w:rsidR="004D5623" w:rsidRPr="000A62F7" w:rsidRDefault="004D5623" w:rsidP="009458F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（障害者基本法第36条第1項）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7" o:spid="_x0000_s1038" style="position:absolute;margin-left:4.85pt;margin-top:41.35pt;width:466.35pt;height:49.4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" filled="f" strokecolor="#243f60 [1604]" strokeweight="1.75pt">
                <v:textbox>
                  <w:txbxContent>
                    <w:p w:rsidR="004D5623" w:rsidRDefault="004D5623" w:rsidP="009458F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障がい者施策推進協議会</w:t>
                      </w:r>
                    </w:p>
                    <w:p w:rsidR="004D5623" w:rsidRPr="000A62F7" w:rsidRDefault="004D5623" w:rsidP="009458F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（障害者基本法第36条第1項）</w:t>
                      </w:r>
                    </w:p>
                  </w:txbxContent>
                </v:textbox>
              </v:rect>
            </w:pict>
          </mc:Fallback>
        </mc:AlternateContent>
      </w:r>
      <w:r w:rsidR="001C15BE">
        <w:rPr>
          <w:rFonts w:ascii="HG丸ｺﾞｼｯｸM-PRO" w:eastAsia="HG丸ｺﾞｼｯｸM-PRO" w:hAnsi="HG丸ｺﾞｼｯｸM-PRO"/>
          <w:noProof/>
          <w:sz w:val="24"/>
          <w:szCs w:val="24"/>
        </w:rPr>
        <mc:AlternateContent>
          <mc:Choice Requires="wps">
            <w:drawing>
              <wp:anchor distT="0" distB="0" distL="114300" distR="114300" simplePos="0" relativeHeight="251966464" behindDoc="0" locked="0" layoutInCell="1" allowOverlap="1" wp14:anchorId="498E4075" wp14:editId="714B9EE5">
                <wp:simplePos x="0" y="0"/>
                <wp:positionH relativeFrom="column">
                  <wp:posOffset>5137828</wp:posOffset>
                </wp:positionH>
                <wp:positionV relativeFrom="paragraph">
                  <wp:posOffset>5022045</wp:posOffset>
                </wp:positionV>
                <wp:extent cx="2497057" cy="272955"/>
                <wp:effectExtent l="7302" t="0" r="25083" b="25082"/>
                <wp:wrapNone/>
                <wp:docPr id="48" name="二等辺三角形 48"/>
                <wp:cNvGraphicFramePr/>
                <a:graphic xmlns:a="http://schemas.openxmlformats.org/drawingml/2006/main">
                  <a:graphicData uri="http://schemas.microsoft.com/office/word/2010/wordprocessingShape">
                    <wps:wsp>
                      <wps:cNvSpPr/>
                      <wps:spPr>
                        <a:xfrm rot="16200000">
                          <a:off x="0" y="0"/>
                          <a:ext cx="2497057" cy="272955"/>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二等辺三角形 48" o:spid="_x0000_s1026" type="#_x0000_t5" style="position:absolute;left:0;text-align:left;margin-left:404.55pt;margin-top:395.45pt;width:196.6pt;height:21.5pt;rotation:-90;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" fillcolor="#00b050" strokecolor="#243f60 [1604]" strokeweight="2pt"/>
            </w:pict>
          </mc:Fallback>
        </mc:AlternateContent>
      </w:r>
      <w:r w:rsidR="001C15BE">
        <w:rPr>
          <w:rFonts w:ascii="HG丸ｺﾞｼｯｸM-PRO" w:eastAsia="HG丸ｺﾞｼｯｸM-PRO" w:hAnsi="HG丸ｺﾞｼｯｸM-PRO"/>
          <w:noProof/>
          <w:sz w:val="24"/>
          <w:szCs w:val="24"/>
        </w:rPr>
        <mc:AlternateContent>
          <mc:Choice Requires="wps">
            <w:drawing>
              <wp:anchor distT="0" distB="0" distL="114300" distR="114300" simplePos="0" relativeHeight="251965440" behindDoc="0" locked="0" layoutInCell="1" allowOverlap="1" wp14:anchorId="7D1BA196" wp14:editId="2812F500">
                <wp:simplePos x="0" y="0"/>
                <wp:positionH relativeFrom="column">
                  <wp:posOffset>6775772</wp:posOffset>
                </wp:positionH>
                <wp:positionV relativeFrom="paragraph">
                  <wp:posOffset>1507490</wp:posOffset>
                </wp:positionV>
                <wp:extent cx="136478" cy="8488907"/>
                <wp:effectExtent l="0" t="0" r="16510" b="26670"/>
                <wp:wrapNone/>
                <wp:docPr id="47" name="左大かっこ 47"/>
                <wp:cNvGraphicFramePr/>
                <a:graphic xmlns:a="http://schemas.openxmlformats.org/drawingml/2006/main">
                  <a:graphicData uri="http://schemas.microsoft.com/office/word/2010/wordprocessingShape">
                    <wps:wsp>
                      <wps:cNvSpPr/>
                      <wps:spPr>
                        <a:xfrm>
                          <a:off x="0" y="0"/>
                          <a:ext cx="136478" cy="8488907"/>
                        </a:xfrm>
                        <a:prstGeom prst="lef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7" o:spid="_x0000_s1026" type="#_x0000_t85" style="position:absolute;left:0;text-align:left;margin-left:533.55pt;margin-top:118.7pt;width:10.75pt;height:668.4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" adj="29" strokecolor="black [3213]" strokeweight="1.25p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56224" behindDoc="0" locked="0" layoutInCell="1" allowOverlap="1" wp14:anchorId="7A4DBE10" wp14:editId="13816D71">
                <wp:simplePos x="0" y="0"/>
                <wp:positionH relativeFrom="column">
                  <wp:posOffset>6939280</wp:posOffset>
                </wp:positionH>
                <wp:positionV relativeFrom="paragraph">
                  <wp:posOffset>8956362</wp:posOffset>
                </wp:positionV>
                <wp:extent cx="1882775" cy="882271"/>
                <wp:effectExtent l="0" t="0" r="22225" b="13335"/>
                <wp:wrapNone/>
                <wp:docPr id="35" name="正方形/長方形 35"/>
                <wp:cNvGraphicFramePr/>
                <a:graphic xmlns:a="http://schemas.openxmlformats.org/drawingml/2006/main">
                  <a:graphicData uri="http://schemas.microsoft.com/office/word/2010/wordprocessingShape">
                    <wps:wsp>
                      <wps:cNvSpPr/>
                      <wps:spPr>
                        <a:xfrm>
                          <a:off x="0" y="0"/>
                          <a:ext cx="1882775" cy="8822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生活場面</w:t>
                            </w:r>
                            <w:r w:rsidR="004D5623" w:rsidRPr="00311632">
                              <w:rPr>
                                <w:rFonts w:ascii="HG丸ｺﾞｼｯｸM-PRO" w:eastAsia="HG丸ｺﾞｼｯｸM-PRO" w:hAnsi="HG丸ｺﾞｼｯｸM-PRO" w:hint="eastAsia"/>
                                <w:b/>
                              </w:rPr>
                              <w:t>Ⅵ</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「人間としての尊厳を持って生きる」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0" style="position:absolute;margin-left:546.4pt;margin-top:705.25pt;width:148.25pt;height:69.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" fillcolor="#4f81bd [3204]" strokecolor="#243f60 [1604]" strokeweight="2pt">
                <v:textbo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w:t>
                      </w:r>
                      <w:r>
                        <w:rPr>
                          <w:rFonts w:ascii="HG丸ｺﾞｼｯｸM-PRO" w:eastAsia="HG丸ｺﾞｼｯｸM-PRO" w:hAnsi="HG丸ｺﾞｼｯｸM-PRO" w:hint="eastAsia"/>
                          <w:b/>
                        </w:rPr>
                        <w:t>場面</w:t>
                      </w:r>
                      <w:bookmarkStart w:id="1" w:name="_GoBack"/>
                      <w:bookmarkEnd w:id="1"/>
                      <w:r w:rsidR="004D5623" w:rsidRPr="00311632">
                        <w:rPr>
                          <w:rFonts w:ascii="HG丸ｺﾞｼｯｸM-PRO" w:eastAsia="HG丸ｺﾞｼｯｸM-PRO" w:hAnsi="HG丸ｺﾞｼｯｸM-PRO" w:hint="eastAsia"/>
                          <w:b/>
                        </w:rPr>
                        <w:t>Ⅵ</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「人間としての尊厳を持って生きる」</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54176" behindDoc="0" locked="0" layoutInCell="1" allowOverlap="1" wp14:anchorId="675044AA" wp14:editId="0D672BF1">
                <wp:simplePos x="0" y="0"/>
                <wp:positionH relativeFrom="column">
                  <wp:posOffset>6939280</wp:posOffset>
                </wp:positionH>
                <wp:positionV relativeFrom="paragraph">
                  <wp:posOffset>8195310</wp:posOffset>
                </wp:positionV>
                <wp:extent cx="1882775" cy="586105"/>
                <wp:effectExtent l="0" t="0" r="22225" b="23495"/>
                <wp:wrapNone/>
                <wp:docPr id="34" name="正方形/長方形 34"/>
                <wp:cNvGraphicFramePr/>
                <a:graphic xmlns:a="http://schemas.openxmlformats.org/drawingml/2006/main">
                  <a:graphicData uri="http://schemas.microsoft.com/office/word/2010/wordprocessingShape">
                    <wps:wsp>
                      <wps:cNvSpPr/>
                      <wps:spPr>
                        <a:xfrm>
                          <a:off x="0" y="0"/>
                          <a:ext cx="1882775" cy="5861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生活場面</w:t>
                            </w:r>
                            <w:r w:rsidR="004D5623" w:rsidRPr="00311632">
                              <w:rPr>
                                <w:rFonts w:ascii="HG丸ｺﾞｼｯｸM-PRO" w:eastAsia="HG丸ｺﾞｼｯｸM-PRO" w:hAnsi="HG丸ｺﾞｼｯｸM-PRO" w:hint="eastAsia"/>
                                <w:b/>
                              </w:rPr>
                              <w:t>Ⅴ</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「楽しむ」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1" style="position:absolute;margin-left:546.4pt;margin-top:645.3pt;width:148.25pt;height:46.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" fillcolor="#4f81bd [3204]" strokecolor="#243f60 [1604]" strokeweight="2pt">
                <v:textbo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生活場面</w:t>
                      </w:r>
                      <w:r w:rsidR="004D5623" w:rsidRPr="00311632">
                        <w:rPr>
                          <w:rFonts w:ascii="HG丸ｺﾞｼｯｸM-PRO" w:eastAsia="HG丸ｺﾞｼｯｸM-PRO" w:hAnsi="HG丸ｺﾞｼｯｸM-PRO" w:hint="eastAsia"/>
                          <w:b/>
                        </w:rPr>
                        <w:t>Ⅴ</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「楽しむ」</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52128" behindDoc="0" locked="0" layoutInCell="1" allowOverlap="1" wp14:anchorId="4A0D6B88" wp14:editId="7FE315F9">
                <wp:simplePos x="0" y="0"/>
                <wp:positionH relativeFrom="column">
                  <wp:posOffset>6939280</wp:posOffset>
                </wp:positionH>
                <wp:positionV relativeFrom="paragraph">
                  <wp:posOffset>7035165</wp:posOffset>
                </wp:positionV>
                <wp:extent cx="1882775" cy="1059180"/>
                <wp:effectExtent l="0" t="0" r="22225" b="26670"/>
                <wp:wrapNone/>
                <wp:docPr id="33" name="正方形/長方形 33"/>
                <wp:cNvGraphicFramePr/>
                <a:graphic xmlns:a="http://schemas.openxmlformats.org/drawingml/2006/main">
                  <a:graphicData uri="http://schemas.microsoft.com/office/word/2010/wordprocessingShape">
                    <wps:wsp>
                      <wps:cNvSpPr/>
                      <wps:spPr>
                        <a:xfrm>
                          <a:off x="0" y="0"/>
                          <a:ext cx="1882775" cy="1059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生活場面Ⅳ</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「心や体、命を大切にする」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1" style="position:absolute;margin-left:546.4pt;margin-top:553.95pt;width:148.25pt;height:83.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生活場面Ⅳ</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「心や体、命を大切にする」</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45984" behindDoc="0" locked="0" layoutInCell="1" allowOverlap="1" wp14:anchorId="45CEDBEE" wp14:editId="2BD817A6">
                <wp:simplePos x="0" y="0"/>
                <wp:positionH relativeFrom="column">
                  <wp:posOffset>6939280</wp:posOffset>
                </wp:positionH>
                <wp:positionV relativeFrom="paragraph">
                  <wp:posOffset>1671320</wp:posOffset>
                </wp:positionV>
                <wp:extent cx="1882775" cy="2155825"/>
                <wp:effectExtent l="0" t="0" r="22225" b="15875"/>
                <wp:wrapNone/>
                <wp:docPr id="28" name="正方形/長方形 28"/>
                <wp:cNvGraphicFramePr/>
                <a:graphic xmlns:a="http://schemas.openxmlformats.org/drawingml/2006/main">
                  <a:graphicData uri="http://schemas.microsoft.com/office/word/2010/wordprocessingShape">
                    <wps:wsp>
                      <wps:cNvSpPr/>
                      <wps:spPr>
                        <a:xfrm>
                          <a:off x="0" y="0"/>
                          <a:ext cx="1882775" cy="215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生活場面Ⅰ</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「地域やまちで過ごす」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8" o:spid="_x0000_s1042" style="position:absolute;margin-left:546.4pt;margin-top:131.6pt;width:148.25pt;height:169.75p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生活場面Ⅰ</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「地域やまちで過ごす」</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30624" behindDoc="0" locked="0" layoutInCell="1" allowOverlap="1" wp14:anchorId="1C0FFB25" wp14:editId="2C228AFE">
                <wp:simplePos x="0" y="0"/>
                <wp:positionH relativeFrom="column">
                  <wp:posOffset>8972550</wp:posOffset>
                </wp:positionH>
                <wp:positionV relativeFrom="paragraph">
                  <wp:posOffset>8348032</wp:posOffset>
                </wp:positionV>
                <wp:extent cx="5025390" cy="340995"/>
                <wp:effectExtent l="0" t="0" r="22860" b="20955"/>
                <wp:wrapNone/>
                <wp:docPr id="5" name="テキスト ボックス 5"/>
                <wp:cNvGraphicFramePr/>
                <a:graphic xmlns:a="http://schemas.openxmlformats.org/drawingml/2006/main">
                  <a:graphicData uri="http://schemas.microsoft.com/office/word/2010/wordprocessingShape">
                    <wps:wsp>
                      <wps:cNvSpPr txBox="1"/>
                      <wps:spPr>
                        <a:xfrm>
                          <a:off x="0" y="0"/>
                          <a:ext cx="5025390" cy="34099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A36C85" w:rsidRDefault="004D5623" w:rsidP="00A36C85">
                            <w:pPr>
                              <w:pStyle w:val="af"/>
                              <w:rPr>
                                <w:rFonts w:ascii="HG丸ｺﾞｼｯｸM-PRO" w:eastAsia="HG丸ｺﾞｼｯｸM-PRO" w:hAnsi="HG丸ｺﾞｼｯｸM-PRO"/>
                                <w:color w:val="000000" w:themeColor="text1"/>
                                <w:sz w:val="24"/>
                                <w:szCs w:val="24"/>
                              </w:rPr>
                            </w:pPr>
                            <w:r w:rsidRPr="00A36C85">
                              <w:rPr>
                                <w:rFonts w:ascii="HG丸ｺﾞｼｯｸM-PRO" w:eastAsia="HG丸ｺﾞｼｯｸM-PRO" w:hAnsi="HG丸ｺﾞｼｯｸM-PRO" w:hint="eastAsia"/>
                                <w:color w:val="000000" w:themeColor="text1"/>
                                <w:sz w:val="24"/>
                                <w:szCs w:val="24"/>
                              </w:rPr>
                              <w:t>障がい者スポーツ普及促進部会</w:t>
                            </w:r>
                          </w:p>
                          <w:p w:rsidR="004D5623" w:rsidRPr="00A36C85" w:rsidRDefault="004D5623" w:rsidP="00A36C85">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3" type="#_x0000_t202" style="position:absolute;margin-left:706.5pt;margin-top:657.35pt;width:395.7pt;height:26.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" fillcolor="#c6d9f1" strokecolor="#558ed5" strokeweight="1.25pt">
                <v:textbox>
                  <w:txbxContent>
                    <w:p w:rsidR="004D5623" w:rsidRPr="00A36C85" w:rsidRDefault="004D5623" w:rsidP="00A36C85">
                      <w:pPr>
                        <w:pStyle w:val="af"/>
                        <w:rPr>
                          <w:rFonts w:ascii="HG丸ｺﾞｼｯｸM-PRO" w:eastAsia="HG丸ｺﾞｼｯｸM-PRO" w:hAnsi="HG丸ｺﾞｼｯｸM-PRO"/>
                          <w:color w:val="000000" w:themeColor="text1"/>
                          <w:sz w:val="24"/>
                          <w:szCs w:val="24"/>
                        </w:rPr>
                      </w:pPr>
                      <w:r w:rsidRPr="00A36C85">
                        <w:rPr>
                          <w:rFonts w:ascii="HG丸ｺﾞｼｯｸM-PRO" w:eastAsia="HG丸ｺﾞｼｯｸM-PRO" w:hAnsi="HG丸ｺﾞｼｯｸM-PRO" w:hint="eastAsia"/>
                          <w:color w:val="000000" w:themeColor="text1"/>
                          <w:sz w:val="24"/>
                          <w:szCs w:val="24"/>
                        </w:rPr>
                        <w:t>障がい者スポーツ普及促進部会</w:t>
                      </w:r>
                    </w:p>
                    <w:p w:rsidR="004D5623" w:rsidRPr="00A36C85" w:rsidRDefault="004D5623" w:rsidP="00A36C85">
                      <w:pPr>
                        <w:rPr>
                          <w:rFonts w:ascii="HG丸ｺﾞｼｯｸM-PRO" w:eastAsia="HG丸ｺﾞｼｯｸM-PRO" w:hAnsi="HG丸ｺﾞｼｯｸM-PRO"/>
                          <w:sz w:val="24"/>
                          <w:szCs w:val="24"/>
                        </w:rPr>
                      </w:pPr>
                    </w:p>
                  </w:txbxContent>
                </v:textbox>
              </v:shape>
            </w:pict>
          </mc:Fallback>
        </mc:AlternateContent>
      </w:r>
      <w:r w:rsidR="00810720">
        <w:rPr>
          <w:rFonts w:ascii="HG丸ｺﾞｼｯｸM-PRO" w:eastAsia="HG丸ｺﾞｼｯｸM-PRO" w:hAnsi="HG丸ｺﾞｼｯｸM-PRO"/>
          <w:noProof/>
          <w:sz w:val="24"/>
          <w:szCs w:val="24"/>
        </w:rPr>
        <mc:AlternateContent>
          <mc:Choice Requires="wpg">
            <w:drawing>
              <wp:anchor distT="0" distB="0" distL="114300" distR="114300" simplePos="0" relativeHeight="251944960" behindDoc="0" locked="0" layoutInCell="1" allowOverlap="1" wp14:anchorId="443AEFDD" wp14:editId="2410D6F7">
                <wp:simplePos x="0" y="0"/>
                <wp:positionH relativeFrom="column">
                  <wp:posOffset>8973185</wp:posOffset>
                </wp:positionH>
                <wp:positionV relativeFrom="paragraph">
                  <wp:posOffset>9041509</wp:posOffset>
                </wp:positionV>
                <wp:extent cx="5026660" cy="705030"/>
                <wp:effectExtent l="0" t="0" r="21590" b="19050"/>
                <wp:wrapNone/>
                <wp:docPr id="30" name="グループ化 30"/>
                <wp:cNvGraphicFramePr/>
                <a:graphic xmlns:a="http://schemas.openxmlformats.org/drawingml/2006/main">
                  <a:graphicData uri="http://schemas.microsoft.com/office/word/2010/wordprocessingGroup">
                    <wpg:wgp>
                      <wpg:cNvGrpSpPr/>
                      <wpg:grpSpPr>
                        <a:xfrm>
                          <a:off x="0" y="0"/>
                          <a:ext cx="5026660" cy="705030"/>
                          <a:chOff x="0" y="0"/>
                          <a:chExt cx="5026660" cy="705030"/>
                        </a:xfrm>
                      </wpg:grpSpPr>
                      <wps:wsp>
                        <wps:cNvPr id="328" name="テキスト ボックス 328"/>
                        <wps:cNvSpPr txBox="1"/>
                        <wps:spPr>
                          <a:xfrm>
                            <a:off x="0" y="0"/>
                            <a:ext cx="5026660" cy="309245"/>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障がい者虐待防止推進部会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0" y="395785"/>
                            <a:ext cx="5026660" cy="309245"/>
                          </a:xfrm>
                          <a:prstGeom prst="rect">
                            <a:avLst/>
                          </a:prstGeom>
                          <a:solidFill>
                            <a:srgbClr val="1F497D">
                              <a:lumMod val="20000"/>
                              <a:lumOff val="80000"/>
                            </a:srgbClr>
                          </a:solidFill>
                          <a:ln w="15875">
                            <a:solidFill>
                              <a:srgbClr val="4F81BD"/>
                            </a:solidFill>
                          </a:ln>
                          <a:effectLst/>
                        </wps:spPr>
                        <wps:txbx>
                          <w:txbxContent>
                            <w:p w:rsidR="004D5623" w:rsidRPr="00810720" w:rsidRDefault="004D5623" w:rsidP="00810720">
                              <w:pPr>
                                <w:rPr>
                                  <w:rFonts w:ascii="HG丸ｺﾞｼｯｸM-PRO" w:eastAsia="HG丸ｺﾞｼｯｸM-PRO" w:hAnsi="HG丸ｺﾞｼｯｸM-PRO"/>
                                  <w:color w:val="000000" w:themeColor="text1"/>
                                  <w:sz w:val="24"/>
                                  <w:szCs w:val="24"/>
                                </w:rPr>
                              </w:pPr>
                              <w:r w:rsidRPr="001F3ADB">
                                <w:rPr>
                                  <w:rFonts w:ascii="HG丸ｺﾞｼｯｸM-PRO" w:eastAsia="HG丸ｺﾞｼｯｸM-PRO" w:hAnsi="HG丸ｺﾞｼｯｸM-PRO" w:hint="eastAsia"/>
                                  <w:sz w:val="24"/>
                                  <w:szCs w:val="24"/>
                                </w:rPr>
                                <w:t>障がい者虐待防止推進</w:t>
                              </w:r>
                              <w:r w:rsidRPr="00810720">
                                <w:rPr>
                                  <w:rFonts w:ascii="HG丸ｺﾞｼｯｸM-PRO" w:eastAsia="HG丸ｺﾞｼｯｸM-PRO" w:hAnsi="HG丸ｺﾞｼｯｸM-PRO" w:hint="eastAsia"/>
                                  <w:color w:val="000000" w:themeColor="text1"/>
                                  <w:sz w:val="24"/>
                                  <w:szCs w:val="24"/>
                                </w:rPr>
                                <w:t>部会（障がい児者虐待防止支援専門委員会）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0" o:spid="_x0000_s1044" style="position:absolute;margin-left:706.55pt;margin-top:711.95pt;width:395.8pt;height:55.5pt;z-index:251944960" coordsize="5026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">
                <v:shape id="テキスト ボックス 328" o:spid="_x0000_s1045" type="#_x0000_t202" style="position:absolute;width:50266;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o6sIA&#10;AADcAAAADwAAAGRycy9kb3ducmV2LnhtbERPz2vCMBS+C/sfwhvspqkVRapRZKBuB4U5lXl7NG9N&#10;WfNSmqzW/94cBI8f3+/5srOVaKnxpWMFw0ECgjh3uuRCwfF73Z+C8AFZY+WYFNzIw3Lx0ptjpt2V&#10;v6g9hELEEPYZKjAh1JmUPjdk0Q9cTRy5X9dYDBE2hdQNXmO4rWSaJBNpseTYYLCmd0P53+HfKtgk&#10;n9PgzP48Ln/okrZjfdmedkq9vXarGYhAXXiKH+4PrWCUxrXxTDw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qjqwgAAANwAAAAPAAAAAAAAAAAAAAAAAJgCAABkcnMvZG93&#10;bnJldi54bWxQSwUGAAAAAAQABAD1AAAAhwM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障がい者虐待防止推進部会</w:t>
                        </w:r>
                      </w:p>
                    </w:txbxContent>
                  </v:textbox>
                </v:shape>
                <v:shape id="テキスト ボックス 26" o:spid="_x0000_s1046" type="#_x0000_t202" style="position:absolute;top:3957;width:50266;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SKsUA&#10;AADbAAAADwAAAGRycy9kb3ducmV2LnhtbESPT2vCQBTE74V+h+UVvNVNA4pEN1IK/ePBglbF3B7Z&#10;ZzY0+zZk1xi/vVsQehxm5jfMYjnYRvTU+dqxgpdxAoK4dLrmSsHu5/15BsIHZI2NY1JwJQ/L/PFh&#10;gZl2F95Qvw2ViBD2GSowIbSZlL40ZNGPXUscvZPrLIYou0rqDi8RbhuZJslUWqw5Lhhs6c1Q+bs9&#10;WwUfyWoWnPk+TOojFWk/0cXnfq3U6Gl4nYMINIT/8L39pRWkU/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FIqxQAAANsAAAAPAAAAAAAAAAAAAAAAAJgCAABkcnMv&#10;ZG93bnJldi54bWxQSwUGAAAAAAQABAD1AAAAigMAAAAA&#10;" fillcolor="#c6d9f1" strokecolor="#4f81bd" strokeweight="1.25pt">
                  <v:textbox>
                    <w:txbxContent>
                      <w:p w:rsidR="004D5623" w:rsidRPr="00810720" w:rsidRDefault="004D5623" w:rsidP="00810720">
                        <w:pPr>
                          <w:rPr>
                            <w:rFonts w:ascii="HG丸ｺﾞｼｯｸM-PRO" w:eastAsia="HG丸ｺﾞｼｯｸM-PRO" w:hAnsi="HG丸ｺﾞｼｯｸM-PRO"/>
                            <w:color w:val="000000" w:themeColor="text1"/>
                            <w:sz w:val="24"/>
                            <w:szCs w:val="24"/>
                          </w:rPr>
                        </w:pPr>
                        <w:r w:rsidRPr="001F3ADB">
                          <w:rPr>
                            <w:rFonts w:ascii="HG丸ｺﾞｼｯｸM-PRO" w:eastAsia="HG丸ｺﾞｼｯｸM-PRO" w:hAnsi="HG丸ｺﾞｼｯｸM-PRO" w:hint="eastAsia"/>
                            <w:sz w:val="24"/>
                            <w:szCs w:val="24"/>
                          </w:rPr>
                          <w:t>障がい者虐待防止推進</w:t>
                        </w:r>
                        <w:r w:rsidRPr="00810720">
                          <w:rPr>
                            <w:rFonts w:ascii="HG丸ｺﾞｼｯｸM-PRO" w:eastAsia="HG丸ｺﾞｼｯｸM-PRO" w:hAnsi="HG丸ｺﾞｼｯｸM-PRO" w:hint="eastAsia"/>
                            <w:color w:val="000000" w:themeColor="text1"/>
                            <w:sz w:val="24"/>
                            <w:szCs w:val="24"/>
                          </w:rPr>
                          <w:t>部会（障がい児者虐待防止支援専門委員会）</w:t>
                        </w:r>
                      </w:p>
                    </w:txbxContent>
                  </v:textbox>
                </v:shape>
              </v:group>
            </w:pict>
          </mc:Fallback>
        </mc:AlternateContent>
      </w:r>
      <w:r w:rsidR="00810720">
        <w:rPr>
          <w:rFonts w:ascii="HG丸ｺﾞｼｯｸM-PRO" w:eastAsia="HG丸ｺﾞｼｯｸM-PRO" w:hAnsi="HG丸ｺﾞｼｯｸM-PRO"/>
          <w:noProof/>
          <w:sz w:val="24"/>
          <w:szCs w:val="24"/>
        </w:rPr>
        <mc:AlternateContent>
          <mc:Choice Requires="wpg">
            <w:drawing>
              <wp:anchor distT="0" distB="0" distL="114300" distR="114300" simplePos="0" relativeHeight="251942912" behindDoc="0" locked="0" layoutInCell="1" allowOverlap="1" wp14:anchorId="351387DD" wp14:editId="495003B9">
                <wp:simplePos x="0" y="0"/>
                <wp:positionH relativeFrom="column">
                  <wp:posOffset>8973185</wp:posOffset>
                </wp:positionH>
                <wp:positionV relativeFrom="paragraph">
                  <wp:posOffset>7031668</wp:posOffset>
                </wp:positionV>
                <wp:extent cx="5026660" cy="1064260"/>
                <wp:effectExtent l="0" t="0" r="21590" b="21590"/>
                <wp:wrapNone/>
                <wp:docPr id="27" name="グループ化 27"/>
                <wp:cNvGraphicFramePr/>
                <a:graphic xmlns:a="http://schemas.openxmlformats.org/drawingml/2006/main">
                  <a:graphicData uri="http://schemas.microsoft.com/office/word/2010/wordprocessingGroup">
                    <wpg:wgp>
                      <wpg:cNvGrpSpPr/>
                      <wpg:grpSpPr>
                        <a:xfrm>
                          <a:off x="0" y="0"/>
                          <a:ext cx="5026660" cy="1064260"/>
                          <a:chOff x="0" y="0"/>
                          <a:chExt cx="5026660" cy="1064430"/>
                        </a:xfrm>
                      </wpg:grpSpPr>
                      <wps:wsp>
                        <wps:cNvPr id="322" name="テキスト ボックス 322"/>
                        <wps:cNvSpPr txBox="1"/>
                        <wps:spPr>
                          <a:xfrm>
                            <a:off x="0" y="0"/>
                            <a:ext cx="5026660" cy="354330"/>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高次脳機能障がい相談支援体制連携調整部会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423080"/>
                            <a:ext cx="5026660" cy="641350"/>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w:t>
                              </w:r>
                              <w:r w:rsidRPr="002E086A">
                                <w:rPr>
                                  <w:rFonts w:ascii="HG丸ｺﾞｼｯｸM-PRO" w:eastAsia="HG丸ｺﾞｼｯｸM-PRO" w:hAnsi="HG丸ｺﾞｼｯｸM-PRO" w:hint="eastAsia"/>
                                  <w:sz w:val="24"/>
                                  <w:szCs w:val="24"/>
                                </w:rPr>
                                <w:t>調整部会</w:t>
                              </w:r>
                            </w:p>
                            <w:p w:rsidR="004D5623" w:rsidRPr="002E086A" w:rsidRDefault="004D5623" w:rsidP="002E086A">
                              <w:pPr>
                                <w:rPr>
                                  <w:rFonts w:ascii="HG丸ｺﾞｼｯｸM-PRO" w:eastAsia="HG丸ｺﾞｼｯｸM-PRO" w:hAnsi="HG丸ｺﾞｼｯｸM-PRO"/>
                                  <w:color w:val="000000" w:themeColor="text1"/>
                                  <w:sz w:val="24"/>
                                  <w:szCs w:val="24"/>
                                </w:rPr>
                              </w:pPr>
                              <w:r w:rsidRPr="002E086A">
                                <w:rPr>
                                  <w:rFonts w:ascii="HG丸ｺﾞｼｯｸM-PRO" w:eastAsia="HG丸ｺﾞｼｯｸM-PRO" w:hAnsi="HG丸ｺﾞｼｯｸM-PRO" w:hint="eastAsia"/>
                                  <w:sz w:val="24"/>
                                  <w:szCs w:val="24"/>
                                </w:rPr>
                                <w:t>（</w:t>
                              </w:r>
                              <w:r w:rsidRPr="002E086A">
                                <w:rPr>
                                  <w:rFonts w:ascii="HG丸ｺﾞｼｯｸM-PRO" w:eastAsia="HG丸ｺﾞｼｯｸM-PRO" w:hAnsi="HG丸ｺﾞｼｯｸM-PRO" w:hint="eastAsia"/>
                                  <w:color w:val="000000" w:themeColor="text1"/>
                                  <w:sz w:val="24"/>
                                  <w:szCs w:val="24"/>
                                </w:rPr>
                                <w:t>高次脳機能障がい支援体制整備検討WG）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47" style="position:absolute;margin-left:706.55pt;margin-top:553.65pt;width:395.8pt;height:83.8pt;z-index:251942912" coordsize="50266,1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">
                <v:shape id="テキスト ボックス 322" o:spid="_x0000_s1048" type="#_x0000_t202" style="position:absolute;width:50266;height:3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e78QA&#10;AADcAAAADwAAAGRycy9kb3ducmV2LnhtbESPQWvCQBSE7wX/w/KE3urGlAZJs4ooQk+iacHrI/ua&#10;hGTfht01pv56t1DocZiZb5hiM5lejOR8a1nBcpGAIK6sbrlW8PV5eFmB8AFZY2+ZFPyQh8169lRg&#10;ru2NzzSWoRYRwj5HBU0IQy6lrxoy6Bd2II7et3UGQ5SultrhLcJNL9MkyaTBluNCgwPtGqq68moU&#10;HPaXzL2505BOp/N97JOj7fZHpZ7n0/YdRKAp/If/2h9awWuawu+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R3u/EAAAA3AAAAA8AAAAAAAAAAAAAAAAAmAIAAGRycy9k&#10;b3ducmV2LnhtbFBLBQYAAAAABAAEAPUAAACJAwAAAAA=&#10;" fillcolor="#c6d9f1" strokecolor="#558ed5"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高次脳機能障がい相談支援体制連携調整部会</w:t>
                        </w:r>
                      </w:p>
                    </w:txbxContent>
                  </v:textbox>
                </v:shape>
                <v:shape id="テキスト ボックス 23" o:spid="_x0000_s1049" type="#_x0000_t202" style="position:absolute;top:4230;width:50266;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yJsQA&#10;AADbAAAADwAAAGRycy9kb3ducmV2LnhtbESPQWvCQBSE7wX/w/KE3urGlIqkriKGQE+S2ILXR/Y1&#10;CWbfht01pv56t1DocZiZb5jNbjK9GMn5zrKC5SIBQVxb3XGj4OuzeFmD8AFZY2+ZFPyQh9129rTB&#10;TNsbVzSeQiMihH2GCtoQhkxKX7dk0C/sQBy9b+sMhihdI7XDW4SbXqZJspIGO44LLQ50aKm+nK5G&#10;QZGfV+7NlUM6ldV97JOjveRHpZ7n0/4dRKAp/If/2h9aQfoKv1/i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9cibEAAAA2wAAAA8AAAAAAAAAAAAAAAAAmAIAAGRycy9k&#10;b3ducmV2LnhtbFBLBQYAAAAABAAEAPUAAACJAwAAAAA=&#10;" fillcolor="#c6d9f1" strokecolor="#558ed5" strokeweight="1.25pt">
                  <v:textbox>
                    <w:txbxContent>
                      <w:p w:rsidR="004D5623"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w:t>
                        </w:r>
                        <w:r w:rsidRPr="002E086A">
                          <w:rPr>
                            <w:rFonts w:ascii="HG丸ｺﾞｼｯｸM-PRO" w:eastAsia="HG丸ｺﾞｼｯｸM-PRO" w:hAnsi="HG丸ｺﾞｼｯｸM-PRO" w:hint="eastAsia"/>
                            <w:sz w:val="24"/>
                            <w:szCs w:val="24"/>
                          </w:rPr>
                          <w:t>調整部会</w:t>
                        </w:r>
                      </w:p>
                      <w:p w:rsidR="004D5623" w:rsidRPr="002E086A" w:rsidRDefault="004D5623" w:rsidP="002E086A">
                        <w:pPr>
                          <w:rPr>
                            <w:rFonts w:ascii="HG丸ｺﾞｼｯｸM-PRO" w:eastAsia="HG丸ｺﾞｼｯｸM-PRO" w:hAnsi="HG丸ｺﾞｼｯｸM-PRO"/>
                            <w:color w:val="000000" w:themeColor="text1"/>
                            <w:sz w:val="24"/>
                            <w:szCs w:val="24"/>
                          </w:rPr>
                        </w:pPr>
                        <w:r w:rsidRPr="002E086A">
                          <w:rPr>
                            <w:rFonts w:ascii="HG丸ｺﾞｼｯｸM-PRO" w:eastAsia="HG丸ｺﾞｼｯｸM-PRO" w:hAnsi="HG丸ｺﾞｼｯｸM-PRO" w:hint="eastAsia"/>
                            <w:sz w:val="24"/>
                            <w:szCs w:val="24"/>
                          </w:rPr>
                          <w:t>（</w:t>
                        </w:r>
                        <w:r w:rsidRPr="002E086A">
                          <w:rPr>
                            <w:rFonts w:ascii="HG丸ｺﾞｼｯｸM-PRO" w:eastAsia="HG丸ｺﾞｼｯｸM-PRO" w:hAnsi="HG丸ｺﾞｼｯｸM-PRO" w:hint="eastAsia"/>
                            <w:color w:val="000000" w:themeColor="text1"/>
                            <w:sz w:val="24"/>
                            <w:szCs w:val="24"/>
                          </w:rPr>
                          <w:t>高次脳機能障がい支援体制整備検討WG）</w:t>
                        </w:r>
                      </w:p>
                    </w:txbxContent>
                  </v:textbox>
                </v:shape>
              </v:group>
            </w:pict>
          </mc:Fallback>
        </mc:AlternateContent>
      </w:r>
      <w:r w:rsidR="00A36C85">
        <w:rPr>
          <w:rFonts w:ascii="HG丸ｺﾞｼｯｸM-PRO" w:eastAsia="HG丸ｺﾞｼｯｸM-PRO" w:hAnsi="HG丸ｺﾞｼｯｸM-PRO"/>
          <w:noProof/>
          <w:sz w:val="24"/>
          <w:szCs w:val="24"/>
        </w:rPr>
        <mc:AlternateContent>
          <mc:Choice Requires="wps">
            <w:drawing>
              <wp:anchor distT="0" distB="0" distL="114300" distR="114300" simplePos="0" relativeHeight="251918336" behindDoc="0" locked="0" layoutInCell="1" allowOverlap="1" wp14:anchorId="1DABB344" wp14:editId="5F08F01F">
                <wp:simplePos x="0" y="0"/>
                <wp:positionH relativeFrom="column">
                  <wp:posOffset>1977049</wp:posOffset>
                </wp:positionH>
                <wp:positionV relativeFrom="paragraph">
                  <wp:posOffset>945685</wp:posOffset>
                </wp:positionV>
                <wp:extent cx="3609340" cy="344170"/>
                <wp:effectExtent l="0" t="0" r="0" b="0"/>
                <wp:wrapNone/>
                <wp:docPr id="340" name="テキスト ボックス 340"/>
                <wp:cNvGraphicFramePr/>
                <a:graphic xmlns:a="http://schemas.openxmlformats.org/drawingml/2006/main">
                  <a:graphicData uri="http://schemas.microsoft.com/office/word/2010/wordprocessingShape">
                    <wps:wsp>
                      <wps:cNvSpPr txBox="1"/>
                      <wps:spPr>
                        <a:xfrm>
                          <a:off x="0" y="0"/>
                          <a:ext cx="3609340" cy="344170"/>
                        </a:xfrm>
                        <a:prstGeom prst="rect">
                          <a:avLst/>
                        </a:prstGeom>
                        <a:noFill/>
                        <a:ln w="6350">
                          <a:noFill/>
                        </a:ln>
                        <a:effectLst/>
                      </wps:spPr>
                      <wps:txbx>
                        <w:txbxContent>
                          <w:p w:rsidR="004D5623" w:rsidRPr="006325AE" w:rsidRDefault="004D5623" w:rsidP="00BF666B">
                            <w:pPr>
                              <w:jc w:val="center"/>
                              <w:rPr>
                                <w:rFonts w:asciiTheme="majorEastAsia" w:eastAsiaTheme="majorEastAsia" w:hAnsiTheme="majorEastAsia"/>
                                <w:b/>
                                <w:color w:val="FFFFFF" w:themeColor="background1"/>
                                <w:sz w:val="24"/>
                                <w:szCs w:val="24"/>
                              </w:rPr>
                            </w:pPr>
                            <w:r w:rsidRPr="006325AE">
                              <w:rPr>
                                <w:rFonts w:asciiTheme="majorEastAsia" w:eastAsiaTheme="majorEastAsia" w:hAnsiTheme="majorEastAsia" w:hint="eastAsia"/>
                                <w:b/>
                                <w:color w:val="FFFFFF" w:themeColor="background1"/>
                                <w:sz w:val="24"/>
                                <w:szCs w:val="24"/>
                              </w:rPr>
                              <w:t>障がい種別ごとの対応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40" o:spid="_x0000_s1050" type="#_x0000_t202" style="position:absolute;margin-left:155.65pt;margin-top:74.45pt;width:284.2pt;height:27.1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" filled="f" stroked="f" strokeweight=".5pt">
                <v:textbox>
                  <w:txbxContent>
                    <w:p w:rsidR="004D5623" w:rsidRPr="006325AE" w:rsidRDefault="004D5623" w:rsidP="00BF666B">
                      <w:pPr>
                        <w:jc w:val="center"/>
                        <w:rPr>
                          <w:rFonts w:asciiTheme="majorEastAsia" w:eastAsiaTheme="majorEastAsia" w:hAnsiTheme="majorEastAsia"/>
                          <w:b/>
                          <w:color w:val="FFFFFF" w:themeColor="background1"/>
                          <w:sz w:val="24"/>
                          <w:szCs w:val="24"/>
                        </w:rPr>
                      </w:pPr>
                      <w:r w:rsidRPr="006325AE">
                        <w:rPr>
                          <w:rFonts w:asciiTheme="majorEastAsia" w:eastAsiaTheme="majorEastAsia" w:hAnsiTheme="majorEastAsia" w:hint="eastAsia"/>
                          <w:b/>
                          <w:color w:val="FFFFFF" w:themeColor="background1"/>
                          <w:sz w:val="24"/>
                          <w:szCs w:val="24"/>
                        </w:rPr>
                        <w:t>障がい種別ごとの対応</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928576" behindDoc="0" locked="0" layoutInCell="1" allowOverlap="1" wp14:anchorId="4DCAB011" wp14:editId="73D167EB">
                <wp:simplePos x="0" y="0"/>
                <wp:positionH relativeFrom="column">
                  <wp:posOffset>8973403</wp:posOffset>
                </wp:positionH>
                <wp:positionV relativeFrom="paragraph">
                  <wp:posOffset>85299</wp:posOffset>
                </wp:positionV>
                <wp:extent cx="5027304" cy="2142490"/>
                <wp:effectExtent l="0" t="0" r="20955" b="10160"/>
                <wp:wrapNone/>
                <wp:docPr id="20" name="グループ化 20"/>
                <wp:cNvGraphicFramePr/>
                <a:graphic xmlns:a="http://schemas.openxmlformats.org/drawingml/2006/main">
                  <a:graphicData uri="http://schemas.microsoft.com/office/word/2010/wordprocessingGroup">
                    <wpg:wgp>
                      <wpg:cNvGrpSpPr/>
                      <wpg:grpSpPr>
                        <a:xfrm>
                          <a:off x="0" y="0"/>
                          <a:ext cx="5027304" cy="2142490"/>
                          <a:chOff x="-1269" y="13297"/>
                          <a:chExt cx="5028374" cy="2143131"/>
                        </a:xfrm>
                      </wpg:grpSpPr>
                      <wps:wsp>
                        <wps:cNvPr id="324" name="テキスト ボックス 324"/>
                        <wps:cNvSpPr txBox="1"/>
                        <wps:spPr>
                          <a:xfrm>
                            <a:off x="-1269" y="1365048"/>
                            <a:ext cx="5025390" cy="34099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地域支援推進部会（精神障がい者地域移行推進ＷＧ）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テキスト ボックス 325"/>
                        <wps:cNvSpPr txBox="1"/>
                        <wps:spPr>
                          <a:xfrm>
                            <a:off x="-1269" y="1788128"/>
                            <a:ext cx="5026660" cy="368300"/>
                          </a:xfrm>
                          <a:prstGeom prst="rect">
                            <a:avLst/>
                          </a:prstGeom>
                          <a:solidFill>
                            <a:schemeClr val="tx2">
                              <a:lumMod val="20000"/>
                              <a:lumOff val="80000"/>
                            </a:schemeClr>
                          </a:solidFill>
                          <a:ln w="158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D5623" w:rsidRPr="001F3ADB" w:rsidRDefault="004D5623" w:rsidP="00BF66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地域支援推進部会（基盤整</w:t>
                              </w:r>
                              <w:r w:rsidRPr="008F5DA1">
                                <w:rPr>
                                  <w:rFonts w:ascii="HG丸ｺﾞｼｯｸM-PRO" w:eastAsia="HG丸ｺﾞｼｯｸM-PRO" w:hAnsi="HG丸ｺﾞｼｯｸM-PRO" w:hint="eastAsia"/>
                                  <w:color w:val="000000" w:themeColor="text1"/>
                                  <w:sz w:val="24"/>
                                  <w:szCs w:val="24"/>
                                </w:rPr>
                                <w:t>備促進</w:t>
                              </w:r>
                              <w:r>
                                <w:rPr>
                                  <w:rFonts w:ascii="HG丸ｺﾞｼｯｸM-PRO" w:eastAsia="HG丸ｺﾞｼｯｸM-PRO" w:hAnsi="HG丸ｺﾞｼｯｸM-PRO" w:hint="eastAsia"/>
                                  <w:sz w:val="24"/>
                                  <w:szCs w:val="24"/>
                                </w:rPr>
                                <w:t>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テキスト ボックス 326"/>
                        <wps:cNvSpPr txBox="1"/>
                        <wps:spPr>
                          <a:xfrm>
                            <a:off x="445" y="467285"/>
                            <a:ext cx="5026660" cy="382138"/>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テキスト ボックス 327"/>
                        <wps:cNvSpPr txBox="1"/>
                        <wps:spPr>
                          <a:xfrm>
                            <a:off x="445" y="13297"/>
                            <a:ext cx="5026660" cy="381635"/>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2" y="914233"/>
                            <a:ext cx="5026660" cy="381635"/>
                          </a:xfrm>
                          <a:prstGeom prst="rect">
                            <a:avLst/>
                          </a:prstGeom>
                          <a:solidFill>
                            <a:srgbClr val="1F497D">
                              <a:lumMod val="20000"/>
                              <a:lumOff val="80000"/>
                            </a:srgbClr>
                          </a:solidFill>
                          <a:ln w="15875">
                            <a:solidFill>
                              <a:srgbClr val="4F81BD"/>
                            </a:solidFill>
                          </a:ln>
                          <a:effectLst/>
                        </wps:spPr>
                        <wps:txbx>
                          <w:txbxContent>
                            <w:p w:rsidR="004D5623" w:rsidRPr="002D594B" w:rsidRDefault="004D5623" w:rsidP="00BF666B">
                              <w:pPr>
                                <w:rPr>
                                  <w:rFonts w:ascii="HG丸ｺﾞｼｯｸM-PRO" w:eastAsia="HG丸ｺﾞｼｯｸM-PRO" w:hAnsi="HG丸ｺﾞｼｯｸM-PRO"/>
                                  <w:sz w:val="24"/>
                                  <w:szCs w:val="24"/>
                                </w:rPr>
                              </w:pPr>
                              <w:r w:rsidRPr="002D594B">
                                <w:rPr>
                                  <w:rFonts w:ascii="HG丸ｺﾞｼｯｸM-PRO" w:eastAsia="HG丸ｺﾞｼｯｸM-PRO" w:hAnsi="HG丸ｺﾞｼｯｸM-PRO" w:hint="eastAsia"/>
                                  <w:sz w:val="24"/>
                                  <w:szCs w:val="24"/>
                                </w:rPr>
                                <w:t>身体障がい者補助犬貸与候補者審査選考部会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51" style="position:absolute;left:0;text-align:left;margin-left:706.55pt;margin-top:6.7pt;width:395.85pt;height:168.7pt;z-index:251928576;mso-width-relative:margin;mso-height-relative:margin" coordorigin="-12,132" coordsize="50283,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">
                <v:shape id="テキスト ボックス 324" o:spid="_x0000_s1052" type="#_x0000_t202" style="position:absolute;left:-12;top:13650;width:50253;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jAMUA&#10;AADcAAAADwAAAGRycy9kb3ducmV2LnhtbESPQWvCQBSE7wX/w/KE3uqmaQ0SXaVUAj2JRsHrI/ua&#10;BLNvw+42Sfvru4WCx2FmvmE2u8l0YiDnW8sKnhcJCOLK6pZrBZdz8bQC4QOyxs4yKfgmD7vt7GGD&#10;ubYjn2goQy0ihH2OCpoQ+lxKXzVk0C9sTxy9T+sMhihdLbXDMcJNJ9MkyaTBluNCgz29N1Tdyi+j&#10;oNhfM7d0xz6djqefoUsO9rY/KPU4n97WIAJN4R7+b39oBS/pK/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OMAxQAAANwAAAAPAAAAAAAAAAAAAAAAAJgCAABkcnMv&#10;ZG93bnJldi54bWxQSwUGAAAAAAQABAD1AAAAigMAAAAA&#10;" fillcolor="#c6d9f1" strokecolor="#558ed5"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地域支援推進部会（精神障がい者地域移行推進ＷＧ）</w:t>
                        </w:r>
                      </w:p>
                    </w:txbxContent>
                  </v:textbox>
                </v:shape>
                <v:shape id="テキスト ボックス 325" o:spid="_x0000_s1053" type="#_x0000_t202" style="position:absolute;left:-12;top:17881;width:50265;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9GMQA&#10;AADcAAAADwAAAGRycy9kb3ducmV2LnhtbESPQYvCMBSE74L/IbwFb5qquCtdo4giiAdhWw8eH83b&#10;tm7zUppYq7/eCMIeh5n5hlmsOlOJlhpXWlYwHkUgiDOrS84VnNLdcA7CeWSNlWVScCcHq2W/t8BY&#10;2xv/UJv4XAQIuxgVFN7XsZQuK8igG9maOHi/tjHog2xyqRu8Bbip5CSKPqXBksNCgTVtCsr+kqtR&#10;cNmNE2qPj/zydXazenuge3ompQYf3fobhKfO/4ff7b1WMJ3M4HU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jfRjEAAAA3AAAAA8AAAAAAAAAAAAAAAAAmAIAAGRycy9k&#10;b3ducmV2LnhtbFBLBQYAAAAABAAEAPUAAACJAwAAAAA=&#10;" fillcolor="#c6d9f1 [671]" strokecolor="#4f81bd [3204]" strokeweight="1.25pt">
                  <v:textbox>
                    <w:txbxContent>
                      <w:p w:rsidR="004D5623" w:rsidRPr="001F3ADB" w:rsidRDefault="004D5623" w:rsidP="00BF66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地域支援推進部会（基盤整</w:t>
                        </w:r>
                        <w:r w:rsidRPr="008F5DA1">
                          <w:rPr>
                            <w:rFonts w:ascii="HG丸ｺﾞｼｯｸM-PRO" w:eastAsia="HG丸ｺﾞｼｯｸM-PRO" w:hAnsi="HG丸ｺﾞｼｯｸM-PRO" w:hint="eastAsia"/>
                            <w:color w:val="000000" w:themeColor="text1"/>
                            <w:sz w:val="24"/>
                            <w:szCs w:val="24"/>
                          </w:rPr>
                          <w:t>備促進</w:t>
                        </w:r>
                        <w:r>
                          <w:rPr>
                            <w:rFonts w:ascii="HG丸ｺﾞｼｯｸM-PRO" w:eastAsia="HG丸ｺﾞｼｯｸM-PRO" w:hAnsi="HG丸ｺﾞｼｯｸM-PRO" w:hint="eastAsia"/>
                            <w:sz w:val="24"/>
                            <w:szCs w:val="24"/>
                          </w:rPr>
                          <w:t>ＷＧ）</w:t>
                        </w:r>
                      </w:p>
                    </w:txbxContent>
                  </v:textbox>
                </v:shape>
                <v:shape id="テキスト ボックス 326" o:spid="_x0000_s1054" type="#_x0000_t202" style="position:absolute;left:4;top:4672;width:50267;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esIA&#10;AADcAAAADwAAAGRycy9kb3ducmV2LnhtbESP0YrCMBRE34X9h3AX9k1TFUSqseiCKPiirR9wae62&#10;3TY3Jclq9++NIPg4zMwZZp0NphM3cr6xrGA6SUAQl1Y3XCm4FvvxEoQPyBo7y6Tgnzxkm4/RGlNt&#10;73yhWx4qESHsU1RQh9CnUvqyJoN+Ynvi6P1YZzBE6SqpHd4j3HRyliQLabDhuFBjT981lW3+ZxRc&#10;DsWuO7YS92d/zovr72lK1in19TlsVyACDeEdfrWPWsF8toDnmXg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9d6wgAAANwAAAAPAAAAAAAAAAAAAAAAAJgCAABkcnMvZG93&#10;bnJldi54bWxQSwUGAAAAAAQABAD1AAAAhwM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v:textbox>
                </v:shape>
                <v:shape id="テキスト ボックス 327" o:spid="_x0000_s1055" type="#_x0000_t202" style="position:absolute;left:4;top:132;width:5026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4cQA&#10;AADcAAAADwAAAGRycy9kb3ducmV2LnhtbESPwWrDMBBE74H+g9hCb7EcF9rgRglpwdTQi2PnAxZr&#10;azuxVkZSE+fvo0Khx2Fm3jCb3WxGcSHnB8sKVkkKgri1euBOwbEplmsQPiBrHC2Tght52G0fFhvM&#10;tb3ygS516ESEsM9RQR/ClEvp254M+sROxNH7ts5giNJ1Uju8RrgZZZamL9LgwHGhx4k+emrP9Y9R&#10;cPhs3sfyLLGofFU3x9PXiqxT6ulx3r+BCDSH//Bfu9QKnrNX+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zcuHEAAAA3AAAAA8AAAAAAAAAAAAAAAAAmAIAAGRycy9k&#10;b3ducmV2LnhtbFBLBQYAAAAABAAEAPUAAACJAw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ケアマネジメント推進部会</w:t>
                        </w:r>
                      </w:p>
                    </w:txbxContent>
                  </v:textbox>
                </v:shape>
                <v:shape id="テキスト ボックス 3" o:spid="_x0000_s1056" type="#_x0000_t202" style="position:absolute;top:9142;width:50266;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UcIA&#10;AADaAAAADwAAAGRycy9kb3ducmV2LnhtbESP0WrCQBRE3wv9h+UWfGs2KhSJrqKCNNCXmOQDLtnb&#10;JDV7N+xuNf69Wyj4OMzMGWazm8wgruR8b1nBPElBEDdW99wqqKvT+wqED8gaB8uk4E4edtvXlw1m&#10;2t74TNcytCJC2GeooAthzKT0TUcGfWJH4uh9W2cwROlaqR3eItwMcpGmH9Jgz3Ghw5GOHTWX8tco&#10;OH9WhyG/SDwVviir+udrTtYpNXub9msQgabwDP+3c61gCX9X4g2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7dRwgAAANoAAAAPAAAAAAAAAAAAAAAAAJgCAABkcnMvZG93&#10;bnJldi54bWxQSwUGAAAAAAQABAD1AAAAhwMAAAAA&#10;" fillcolor="#c6d9f1" strokecolor="#4f81bd" strokeweight="1.25pt">
                  <v:textbox>
                    <w:txbxContent>
                      <w:p w:rsidR="004D5623" w:rsidRPr="002D594B" w:rsidRDefault="004D5623" w:rsidP="00BF666B">
                        <w:pPr>
                          <w:rPr>
                            <w:rFonts w:ascii="HG丸ｺﾞｼｯｸM-PRO" w:eastAsia="HG丸ｺﾞｼｯｸM-PRO" w:hAnsi="HG丸ｺﾞｼｯｸM-PRO"/>
                            <w:sz w:val="24"/>
                            <w:szCs w:val="24"/>
                          </w:rPr>
                        </w:pPr>
                        <w:r w:rsidRPr="002D594B">
                          <w:rPr>
                            <w:rFonts w:ascii="HG丸ｺﾞｼｯｸM-PRO" w:eastAsia="HG丸ｺﾞｼｯｸM-PRO" w:hAnsi="HG丸ｺﾞｼｯｸM-PRO" w:hint="eastAsia"/>
                            <w:sz w:val="24"/>
                            <w:szCs w:val="24"/>
                          </w:rPr>
                          <w:t>身体障がい者補助犬貸与候補者審査選考部会</w:t>
                        </w:r>
                      </w:p>
                    </w:txbxContent>
                  </v:textbox>
                </v:shape>
              </v:group>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39840" behindDoc="0" locked="0" layoutInCell="1" allowOverlap="1" wp14:anchorId="1637687F" wp14:editId="66B09179">
                <wp:simplePos x="0" y="0"/>
                <wp:positionH relativeFrom="column">
                  <wp:posOffset>8969375</wp:posOffset>
                </wp:positionH>
                <wp:positionV relativeFrom="paragraph">
                  <wp:posOffset>135255</wp:posOffset>
                </wp:positionV>
                <wp:extent cx="5026660" cy="308610"/>
                <wp:effectExtent l="0" t="0" r="21590" b="15240"/>
                <wp:wrapNone/>
                <wp:docPr id="330" name="テキスト ボックス 330"/>
                <wp:cNvGraphicFramePr/>
                <a:graphic xmlns:a="http://schemas.openxmlformats.org/drawingml/2006/main">
                  <a:graphicData uri="http://schemas.microsoft.com/office/word/2010/wordprocessingShape">
                    <wps:wsp>
                      <wps:cNvSpPr txBox="1"/>
                      <wps:spPr>
                        <a:xfrm>
                          <a:off x="0" y="0"/>
                          <a:ext cx="5026660" cy="308610"/>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アートを活かした障がい者の就労支援事業企画部会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0" o:spid="_x0000_s1057" type="#_x0000_t202" style="position:absolute;left:0;text-align:left;margin-left:706.25pt;margin-top:10.65pt;width:395.8pt;height:24.3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アートを活かした障がい者の就労支援事業企画部会</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38816" behindDoc="0" locked="0" layoutInCell="1" allowOverlap="1" wp14:anchorId="77E0FF6D" wp14:editId="0DB3F43C">
                <wp:simplePos x="0" y="0"/>
                <wp:positionH relativeFrom="column">
                  <wp:posOffset>8973185</wp:posOffset>
                </wp:positionH>
                <wp:positionV relativeFrom="paragraph">
                  <wp:posOffset>91762</wp:posOffset>
                </wp:positionV>
                <wp:extent cx="5026660" cy="308610"/>
                <wp:effectExtent l="0" t="0" r="21590" b="15240"/>
                <wp:wrapNone/>
                <wp:docPr id="329" name="テキスト ボックス 329"/>
                <wp:cNvGraphicFramePr/>
                <a:graphic xmlns:a="http://schemas.openxmlformats.org/drawingml/2006/main">
                  <a:graphicData uri="http://schemas.microsoft.com/office/word/2010/wordprocessingShape">
                    <wps:wsp>
                      <wps:cNvSpPr txBox="1"/>
                      <wps:spPr>
                        <a:xfrm>
                          <a:off x="0" y="0"/>
                          <a:ext cx="5026660" cy="308610"/>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29" o:spid="_x0000_s1058" type="#_x0000_t202" style="position:absolute;left:0;text-align:left;margin-left:706.55pt;margin-top:7.25pt;width:395.8pt;height:24.3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40864" behindDoc="0" locked="0" layoutInCell="1" allowOverlap="1" wp14:anchorId="5C3EA4E9" wp14:editId="6A4973AE">
                <wp:simplePos x="0" y="0"/>
                <wp:positionH relativeFrom="column">
                  <wp:posOffset>8973185</wp:posOffset>
                </wp:positionH>
                <wp:positionV relativeFrom="paragraph">
                  <wp:posOffset>42232</wp:posOffset>
                </wp:positionV>
                <wp:extent cx="5026660" cy="308610"/>
                <wp:effectExtent l="0" t="0" r="21590" b="15240"/>
                <wp:wrapNone/>
                <wp:docPr id="13" name="テキスト ボックス 13"/>
                <wp:cNvGraphicFramePr/>
                <a:graphic xmlns:a="http://schemas.openxmlformats.org/drawingml/2006/main">
                  <a:graphicData uri="http://schemas.microsoft.com/office/word/2010/wordprocessingShape">
                    <wps:wsp>
                      <wps:cNvSpPr txBox="1"/>
                      <wps:spPr>
                        <a:xfrm>
                          <a:off x="0" y="0"/>
                          <a:ext cx="5026660" cy="308610"/>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r>
                              <w:rPr>
                                <w:rFonts w:ascii="HG丸ｺﾞｼｯｸM-PRO" w:eastAsia="HG丸ｺﾞｼｯｸM-PRO" w:hAnsi="HG丸ｺﾞｼｯｸM-PRO" w:hint="eastAsia"/>
                                <w:sz w:val="24"/>
                                <w:szCs w:val="24"/>
                              </w:rPr>
                              <w:t>（</w:t>
                            </w:r>
                            <w:r w:rsidRPr="002E3CF7">
                              <w:rPr>
                                <w:rFonts w:ascii="HG丸ｺﾞｼｯｸM-PRO" w:eastAsia="HG丸ｺﾞｼｯｸM-PRO" w:hAnsi="HG丸ｺﾞｼｯｸM-PRO" w:hint="eastAsia"/>
                                <w:color w:val="000000" w:themeColor="text1"/>
                                <w:szCs w:val="21"/>
                              </w:rPr>
                              <w:t>工賃向上計画の推進に関する専門委員会</w:t>
                            </w: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59" type="#_x0000_t202" style="position:absolute;left:0;text-align:left;margin-left:706.55pt;margin-top:3.35pt;width:395.8pt;height:24.3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" fillcolor="#c6d9f1" strokecolor="#4f81bd" strokeweight="1.25pt">
                <v:textbox>
                  <w:txbxContent>
                    <w:p w:rsidR="004D5623" w:rsidRPr="001F3ADB"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r>
                        <w:rPr>
                          <w:rFonts w:ascii="HG丸ｺﾞｼｯｸM-PRO" w:eastAsia="HG丸ｺﾞｼｯｸM-PRO" w:hAnsi="HG丸ｺﾞｼｯｸM-PRO" w:hint="eastAsia"/>
                          <w:sz w:val="24"/>
                          <w:szCs w:val="24"/>
                        </w:rPr>
                        <w:t>（</w:t>
                      </w:r>
                      <w:r w:rsidRPr="002E3CF7">
                        <w:rPr>
                          <w:rFonts w:ascii="HG丸ｺﾞｼｯｸM-PRO" w:eastAsia="HG丸ｺﾞｼｯｸM-PRO" w:hAnsi="HG丸ｺﾞｼｯｸM-PRO" w:hint="eastAsia"/>
                          <w:color w:val="000000" w:themeColor="text1"/>
                          <w:szCs w:val="21"/>
                        </w:rPr>
                        <w:t>工賃向上計画の推進に関する専門委員会</w:t>
                      </w:r>
                      <w:r>
                        <w:rPr>
                          <w:rFonts w:ascii="HG丸ｺﾞｼｯｸM-PRO" w:eastAsia="HG丸ｺﾞｼｯｸM-PRO" w:hAnsi="HG丸ｺﾞｼｯｸM-PRO" w:hint="eastAsia"/>
                          <w:sz w:val="24"/>
                          <w:szCs w:val="24"/>
                        </w:rPr>
                        <w:t>）</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36768" behindDoc="0" locked="0" layoutInCell="1" allowOverlap="1" wp14:anchorId="3D7CE6AA" wp14:editId="7BA9E318">
                <wp:simplePos x="0" y="0"/>
                <wp:positionH relativeFrom="column">
                  <wp:posOffset>8971280</wp:posOffset>
                </wp:positionH>
                <wp:positionV relativeFrom="paragraph">
                  <wp:posOffset>1592</wp:posOffset>
                </wp:positionV>
                <wp:extent cx="5026660" cy="367665"/>
                <wp:effectExtent l="0" t="0" r="21590" b="13335"/>
                <wp:wrapNone/>
                <wp:docPr id="7" name="テキスト ボックス 7"/>
                <wp:cNvGraphicFramePr/>
                <a:graphic xmlns:a="http://schemas.openxmlformats.org/drawingml/2006/main">
                  <a:graphicData uri="http://schemas.microsoft.com/office/word/2010/wordprocessingShape">
                    <wps:wsp>
                      <wps:cNvSpPr txBox="1"/>
                      <wps:spPr>
                        <a:xfrm>
                          <a:off x="0" y="0"/>
                          <a:ext cx="5026660" cy="36766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Pr>
                                <w:rFonts w:ascii="HG丸ｺﾞｼｯｸM-PRO" w:eastAsia="HG丸ｺﾞｼｯｸM-PRO" w:hAnsi="HG丸ｺﾞｼｯｸM-PRO" w:hint="eastAsia"/>
                                <w:sz w:val="24"/>
                                <w:szCs w:val="24"/>
                              </w:rPr>
                              <w:t>（成人ＷＧ）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7" o:spid="_x0000_s1060" type="#_x0000_t202" style="position:absolute;left:0;text-align:left;margin-left:706.4pt;margin-top:.15pt;width:395.8pt;height:28.9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" fillcolor="#c6d9f1" strokecolor="#558ed5" strokeweight="1.25pt">
                <v:textbo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Pr>
                          <w:rFonts w:ascii="HG丸ｺﾞｼｯｸM-PRO" w:eastAsia="HG丸ｺﾞｼｯｸM-PRO" w:hAnsi="HG丸ｺﾞｼｯｸM-PRO" w:hint="eastAsia"/>
                          <w:sz w:val="24"/>
                          <w:szCs w:val="24"/>
                        </w:rPr>
                        <w:t>（成人ＷＧ）</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Default="00051134" w:rsidP="00051134">
      <w:pPr>
        <w:rPr>
          <w:rFonts w:ascii="HG丸ｺﾞｼｯｸM-PRO" w:eastAsia="HG丸ｺﾞｼｯｸM-PRO" w:hAnsi="HG丸ｺﾞｼｯｸM-PRO"/>
          <w:sz w:val="24"/>
          <w:szCs w:val="24"/>
        </w:rPr>
      </w:pPr>
    </w:p>
    <w:p w:rsidR="00051134" w:rsidRDefault="00051134" w:rsidP="00051134">
      <w:pPr>
        <w:rPr>
          <w:rFonts w:ascii="HG丸ｺﾞｼｯｸM-PRO" w:eastAsia="HG丸ｺﾞｼｯｸM-PRO" w:hAnsi="HG丸ｺﾞｼｯｸM-PRO"/>
          <w:sz w:val="24"/>
          <w:szCs w:val="24"/>
        </w:rPr>
      </w:pPr>
    </w:p>
    <w:p w:rsidR="00BF666B" w:rsidRDefault="00051134"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rsidR="00051134" w:rsidRDefault="00051134" w:rsidP="00051134">
      <w:pPr>
        <w:tabs>
          <w:tab w:val="left" w:pos="9951"/>
        </w:tabs>
        <w:rPr>
          <w:rFonts w:ascii="HG丸ｺﾞｼｯｸM-PRO" w:eastAsia="HG丸ｺﾞｼｯｸM-PRO" w:hAnsi="HG丸ｺﾞｼｯｸM-PRO"/>
          <w:sz w:val="24"/>
          <w:szCs w:val="24"/>
        </w:rPr>
        <w:sectPr w:rsidR="00051134" w:rsidSect="003D5D28">
          <w:pgSz w:w="23814" w:h="16839" w:orient="landscape" w:code="8"/>
          <w:pgMar w:top="720" w:right="720" w:bottom="720" w:left="720" w:header="851" w:footer="992" w:gutter="0"/>
          <w:cols w:space="425"/>
          <w:docGrid w:type="lines" w:linePitch="360"/>
        </w:sectPr>
      </w:pPr>
    </w:p>
    <w:p w:rsidR="008F5DA1" w:rsidRDefault="00C70989"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000256" behindDoc="0" locked="0" layoutInCell="1" allowOverlap="1" wp14:anchorId="252FFBEB" wp14:editId="3CE03712">
                <wp:simplePos x="0" y="0"/>
                <wp:positionH relativeFrom="column">
                  <wp:posOffset>133350</wp:posOffset>
                </wp:positionH>
                <wp:positionV relativeFrom="paragraph">
                  <wp:posOffset>142875</wp:posOffset>
                </wp:positionV>
                <wp:extent cx="6468745" cy="1123950"/>
                <wp:effectExtent l="0" t="0" r="8255" b="0"/>
                <wp:wrapNone/>
                <wp:docPr id="16" name="正方形/長方形 16"/>
                <wp:cNvGraphicFramePr/>
                <a:graphic xmlns:a="http://schemas.openxmlformats.org/drawingml/2006/main">
                  <a:graphicData uri="http://schemas.microsoft.com/office/word/2010/wordprocessingShape">
                    <wps:wsp>
                      <wps:cNvSpPr/>
                      <wps:spPr>
                        <a:xfrm>
                          <a:off x="0" y="0"/>
                          <a:ext cx="6468745" cy="11239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＜部会等の検討テーマ＞</w:t>
                            </w: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障がい者の地域生活を支援するための障がい者ケアマネジメント従事者の養成・確保にかかる調査審議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61" style="position:absolute;left:0;text-align:left;margin-left:10.5pt;margin-top:11.25pt;width:509.35pt;height:88.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＜部会等の検討テーマ＞</w:t>
                      </w: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障がい者の地域生活を支援するための障がい者ケアマネジメント従事者の養成・確保にかかる調査審議</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57600" behindDoc="0" locked="0" layoutInCell="1" allowOverlap="1" wp14:anchorId="4588DC71" wp14:editId="2E7DA502">
                <wp:simplePos x="0" y="0"/>
                <wp:positionH relativeFrom="column">
                  <wp:posOffset>19050</wp:posOffset>
                </wp:positionH>
                <wp:positionV relativeFrom="paragraph">
                  <wp:posOffset>190500</wp:posOffset>
                </wp:positionV>
                <wp:extent cx="6705600" cy="9705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705600"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5pt;margin-top:15pt;width:528pt;height:764.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" filled="f" strokecolor="black [3213]"/>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60672" behindDoc="0" locked="0" layoutInCell="1" allowOverlap="1" wp14:anchorId="00399E36" wp14:editId="3D77299A">
                <wp:simplePos x="0" y="0"/>
                <wp:positionH relativeFrom="column">
                  <wp:posOffset>7553325</wp:posOffset>
                </wp:positionH>
                <wp:positionV relativeFrom="paragraph">
                  <wp:posOffset>190500</wp:posOffset>
                </wp:positionV>
                <wp:extent cx="6705600" cy="9705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05600"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594.75pt;margin-top:15pt;width:528pt;height:764.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" filled="f" strokecolor="black [3213]"/>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61696" behindDoc="0" locked="0" layoutInCell="1" allowOverlap="1" wp14:anchorId="026083FF" wp14:editId="4BB470ED">
                <wp:simplePos x="0" y="0"/>
                <wp:positionH relativeFrom="column">
                  <wp:posOffset>7709535</wp:posOffset>
                </wp:positionH>
                <wp:positionV relativeFrom="paragraph">
                  <wp:posOffset>31115</wp:posOffset>
                </wp:positionV>
                <wp:extent cx="5674360" cy="332740"/>
                <wp:effectExtent l="0" t="0" r="21590" b="10160"/>
                <wp:wrapNone/>
                <wp:docPr id="10" name="正方形/長方形 10"/>
                <wp:cNvGraphicFramePr/>
                <a:graphic xmlns:a="http://schemas.openxmlformats.org/drawingml/2006/main">
                  <a:graphicData uri="http://schemas.microsoft.com/office/word/2010/wordprocessingShape">
                    <wps:wsp>
                      <wps:cNvSpPr/>
                      <wps:spPr>
                        <a:xfrm>
                          <a:off x="0" y="0"/>
                          <a:ext cx="5674360"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051134">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3F1CF4">
                              <w:rPr>
                                <w:rFonts w:ascii="HG丸ｺﾞｼｯｸM-PRO" w:eastAsia="HG丸ｺﾞｼｯｸM-PRO" w:hAnsi="HG丸ｺﾞｼｯｸM-PRO" w:hint="eastAsia"/>
                                <w:b/>
                                <w:color w:val="FFFFFF" w:themeColor="background1"/>
                              </w:rPr>
                              <w:t>地域支援推進部会（精神障がい者地域移行推進WG・基盤整備促進WG</w:t>
                            </w:r>
                            <w:r>
                              <w:rPr>
                                <w:rFonts w:ascii="HG丸ｺﾞｼｯｸM-PRO" w:eastAsia="HG丸ｺﾞｼｯｸM-PRO" w:hAnsi="HG丸ｺﾞｼｯｸM-PRO" w:hint="eastAsia"/>
                                <w:b/>
                                <w:color w:val="FFFFFF" w:themeColor="background1"/>
                              </w:rPr>
                              <w:t>を</w:t>
                            </w:r>
                            <w:r w:rsidRPr="003F1CF4">
                              <w:rPr>
                                <w:rFonts w:ascii="HG丸ｺﾞｼｯｸM-PRO" w:eastAsia="HG丸ｺﾞｼｯｸM-PRO" w:hAnsi="HG丸ｺﾞｼｯｸM-PRO" w:hint="eastAsia"/>
                                <w:b/>
                                <w:color w:val="FFFFFF" w:themeColor="background1"/>
                                <w:kern w:val="0"/>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62" style="position:absolute;left:0;text-align:left;margin-left:607.05pt;margin-top:2.45pt;width:446.8pt;height:26.2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" fillcolor="black [3213]" strokecolor="black [3213]" strokeweight="2pt">
                <v:textbox>
                  <w:txbxContent>
                    <w:p w:rsidR="004D5623" w:rsidRDefault="004D5623" w:rsidP="00051134">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3F1CF4">
                        <w:rPr>
                          <w:rFonts w:ascii="HG丸ｺﾞｼｯｸM-PRO" w:eastAsia="HG丸ｺﾞｼｯｸM-PRO" w:hAnsi="HG丸ｺﾞｼｯｸM-PRO" w:hint="eastAsia"/>
                          <w:b/>
                          <w:color w:val="FFFFFF" w:themeColor="background1"/>
                        </w:rPr>
                        <w:t>地域支援推進部会（精神障がい者地域移行推進WG・基盤整備促進WG</w:t>
                      </w:r>
                      <w:r>
                        <w:rPr>
                          <w:rFonts w:ascii="HG丸ｺﾞｼｯｸM-PRO" w:eastAsia="HG丸ｺﾞｼｯｸM-PRO" w:hAnsi="HG丸ｺﾞｼｯｸM-PRO" w:hint="eastAsia"/>
                          <w:b/>
                          <w:color w:val="FFFFFF" w:themeColor="background1"/>
                        </w:rPr>
                        <w:t>を</w:t>
                      </w:r>
                      <w:r w:rsidRPr="003F1CF4">
                        <w:rPr>
                          <w:rFonts w:ascii="HG丸ｺﾞｼｯｸM-PRO" w:eastAsia="HG丸ｺﾞｼｯｸM-PRO" w:hAnsi="HG丸ｺﾞｼｯｸM-PRO" w:hint="eastAsia"/>
                          <w:b/>
                          <w:color w:val="FFFFFF" w:themeColor="background1"/>
                          <w:kern w:val="0"/>
                        </w:rPr>
                        <w:t>含む）</w:t>
                      </w: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1993088" behindDoc="0" locked="0" layoutInCell="1" allowOverlap="1" wp14:anchorId="645D2324" wp14:editId="641A1443">
                <wp:simplePos x="0" y="0"/>
                <wp:positionH relativeFrom="column">
                  <wp:posOffset>7679690</wp:posOffset>
                </wp:positionH>
                <wp:positionV relativeFrom="paragraph">
                  <wp:posOffset>0</wp:posOffset>
                </wp:positionV>
                <wp:extent cx="6468110" cy="1473835"/>
                <wp:effectExtent l="0" t="0" r="8890" b="0"/>
                <wp:wrapNone/>
                <wp:docPr id="9" name="正方形/長方形 9"/>
                <wp:cNvGraphicFramePr/>
                <a:graphic xmlns:a="http://schemas.openxmlformats.org/drawingml/2006/main">
                  <a:graphicData uri="http://schemas.microsoft.com/office/word/2010/wordprocessingShape">
                    <wps:wsp>
                      <wps:cNvSpPr/>
                      <wps:spPr>
                        <a:xfrm>
                          <a:off x="0" y="0"/>
                          <a:ext cx="6468110" cy="147383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Pr="002E3CF7" w:rsidRDefault="004D5623" w:rsidP="00286994">
                            <w:pPr>
                              <w:spacing w:line="300" w:lineRule="exact"/>
                              <w:ind w:leftChars="100" w:left="210"/>
                              <w:jc w:val="left"/>
                              <w:rPr>
                                <w:rFonts w:ascii="HG丸ｺﾞｼｯｸM-PRO" w:eastAsia="HG丸ｺﾞｼｯｸM-PRO" w:hAnsi="HG丸ｺﾞｼｯｸM-PRO"/>
                                <w:color w:val="000000" w:themeColor="text1"/>
                              </w:rPr>
                            </w:pPr>
                            <w:r w:rsidRPr="002E3CF7">
                              <w:rPr>
                                <w:rFonts w:ascii="HG丸ｺﾞｼｯｸM-PRO" w:eastAsia="HG丸ｺﾞｼｯｸM-PRO" w:hAnsi="HG丸ｺﾞｼｯｸM-PRO" w:hint="eastAsia"/>
                                <w:color w:val="000000" w:themeColor="text1"/>
                              </w:rPr>
                              <w:t>「入所施設や病院からの地域移行の推進」を着実に進めるため、市</w:t>
                            </w:r>
                            <w:r>
                              <w:rPr>
                                <w:rFonts w:ascii="HG丸ｺﾞｼｯｸM-PRO" w:eastAsia="HG丸ｺﾞｼｯｸM-PRO" w:hAnsi="HG丸ｺﾞｼｯｸM-PRO" w:hint="eastAsia"/>
                                <w:color w:val="000000" w:themeColor="text1"/>
                              </w:rPr>
                              <w:t xml:space="preserve">町村の取組み等現状把握と課題整理を行い、府としての支援策について検討　</w:t>
                            </w:r>
                          </w:p>
                          <w:p w:rsidR="004D5623"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E3CF7">
                              <w:rPr>
                                <w:rFonts w:ascii="HG丸ｺﾞｼｯｸM-PRO" w:eastAsia="HG丸ｺﾞｼｯｸM-PRO" w:hAnsi="HG丸ｺﾞｼｯｸM-PRO" w:hint="eastAsia"/>
                                <w:color w:val="000000" w:themeColor="text1"/>
                              </w:rPr>
                              <w:t>精神障がい者</w:t>
                            </w:r>
                            <w:r>
                              <w:rPr>
                                <w:rFonts w:ascii="HG丸ｺﾞｼｯｸM-PRO" w:eastAsia="HG丸ｺﾞｼｯｸM-PRO" w:hAnsi="HG丸ｺﾞｼｯｸM-PRO" w:hint="eastAsia"/>
                                <w:color w:val="000000" w:themeColor="text1"/>
                              </w:rPr>
                              <w:t>ＷＧ：</w:t>
                            </w:r>
                            <w:r w:rsidRPr="002E3CF7">
                              <w:rPr>
                                <w:rFonts w:ascii="HG丸ｺﾞｼｯｸM-PRO" w:eastAsia="HG丸ｺﾞｼｯｸM-PRO" w:hAnsi="HG丸ｺﾞｼｯｸM-PRO" w:hint="eastAsia"/>
                                <w:color w:val="000000" w:themeColor="text1"/>
                              </w:rPr>
                              <w:t>府及び市町村</w:t>
                            </w:r>
                            <w:r>
                              <w:rPr>
                                <w:rFonts w:ascii="HG丸ｺﾞｼｯｸM-PRO" w:eastAsia="HG丸ｺﾞｼｯｸM-PRO" w:hAnsi="HG丸ｺﾞｼｯｸM-PRO" w:hint="eastAsia"/>
                                <w:color w:val="000000" w:themeColor="text1"/>
                              </w:rPr>
                              <w:t>等の役割分担等を整理・検証し、新たなネットワークを構築</w:t>
                            </w:r>
                          </w:p>
                          <w:p w:rsidR="004D5623" w:rsidRPr="006D5E40"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◆基盤整備促進ＷＧ：地域生活支援拠点等の整備促進策</w:t>
                            </w:r>
                          </w:p>
                          <w:p w:rsidR="004D5623" w:rsidRPr="00E21B72" w:rsidRDefault="004D5623" w:rsidP="00051134">
                            <w:pPr>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9" o:spid="_x0000_s1063" style="position:absolute;left:0;text-align:left;margin-left:604.7pt;margin-top:0;width:509.3pt;height:116.0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" fillcolor="white [3212]" stroked="f">
                <v:textbo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Pr="002E3CF7" w:rsidRDefault="004D5623" w:rsidP="00286994">
                      <w:pPr>
                        <w:spacing w:line="300" w:lineRule="exact"/>
                        <w:ind w:leftChars="100" w:left="210"/>
                        <w:jc w:val="left"/>
                        <w:rPr>
                          <w:rFonts w:ascii="HG丸ｺﾞｼｯｸM-PRO" w:eastAsia="HG丸ｺﾞｼｯｸM-PRO" w:hAnsi="HG丸ｺﾞｼｯｸM-PRO"/>
                          <w:color w:val="000000" w:themeColor="text1"/>
                        </w:rPr>
                      </w:pPr>
                      <w:r w:rsidRPr="002E3CF7">
                        <w:rPr>
                          <w:rFonts w:ascii="HG丸ｺﾞｼｯｸM-PRO" w:eastAsia="HG丸ｺﾞｼｯｸM-PRO" w:hAnsi="HG丸ｺﾞｼｯｸM-PRO" w:hint="eastAsia"/>
                          <w:color w:val="000000" w:themeColor="text1"/>
                        </w:rPr>
                        <w:t>「入所施設や病院からの地域移行の推進」を着実に進めるため、市</w:t>
                      </w:r>
                      <w:r>
                        <w:rPr>
                          <w:rFonts w:ascii="HG丸ｺﾞｼｯｸM-PRO" w:eastAsia="HG丸ｺﾞｼｯｸM-PRO" w:hAnsi="HG丸ｺﾞｼｯｸM-PRO" w:hint="eastAsia"/>
                          <w:color w:val="000000" w:themeColor="text1"/>
                        </w:rPr>
                        <w:t xml:space="preserve">町村の取組み等現状把握と課題整理を行い、府としての支援策について検討　</w:t>
                      </w:r>
                    </w:p>
                    <w:p w:rsidR="004D5623"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E3CF7">
                        <w:rPr>
                          <w:rFonts w:ascii="HG丸ｺﾞｼｯｸM-PRO" w:eastAsia="HG丸ｺﾞｼｯｸM-PRO" w:hAnsi="HG丸ｺﾞｼｯｸM-PRO" w:hint="eastAsia"/>
                          <w:color w:val="000000" w:themeColor="text1"/>
                        </w:rPr>
                        <w:t>精神障がい者</w:t>
                      </w:r>
                      <w:r>
                        <w:rPr>
                          <w:rFonts w:ascii="HG丸ｺﾞｼｯｸM-PRO" w:eastAsia="HG丸ｺﾞｼｯｸM-PRO" w:hAnsi="HG丸ｺﾞｼｯｸM-PRO" w:hint="eastAsia"/>
                          <w:color w:val="000000" w:themeColor="text1"/>
                        </w:rPr>
                        <w:t>ＷＧ：</w:t>
                      </w:r>
                      <w:r w:rsidRPr="002E3CF7">
                        <w:rPr>
                          <w:rFonts w:ascii="HG丸ｺﾞｼｯｸM-PRO" w:eastAsia="HG丸ｺﾞｼｯｸM-PRO" w:hAnsi="HG丸ｺﾞｼｯｸM-PRO" w:hint="eastAsia"/>
                          <w:color w:val="000000" w:themeColor="text1"/>
                        </w:rPr>
                        <w:t>府及び市町村</w:t>
                      </w:r>
                      <w:r>
                        <w:rPr>
                          <w:rFonts w:ascii="HG丸ｺﾞｼｯｸM-PRO" w:eastAsia="HG丸ｺﾞｼｯｸM-PRO" w:hAnsi="HG丸ｺﾞｼｯｸM-PRO" w:hint="eastAsia"/>
                          <w:color w:val="000000" w:themeColor="text1"/>
                        </w:rPr>
                        <w:t>等の役割分担等を整理・検証し、新たなネットワークを構築</w:t>
                      </w:r>
                    </w:p>
                    <w:p w:rsidR="004D5623" w:rsidRPr="006D5E40"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◆基盤整備促進ＷＧ：地域生活支援拠点等の整備促進策</w:t>
                      </w:r>
                    </w:p>
                    <w:p w:rsidR="004D5623" w:rsidRPr="00E21B72" w:rsidRDefault="004D5623" w:rsidP="00051134">
                      <w:pPr>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jc w:val="left"/>
                        <w:rPr>
                          <w:rFonts w:ascii="HG丸ｺﾞｼｯｸM-PRO" w:eastAsia="HG丸ｺﾞｼｯｸM-PRO" w:hAnsi="HG丸ｺﾞｼｯｸM-PRO"/>
                          <w:color w:val="000000" w:themeColor="text1"/>
                        </w:rPr>
                      </w:pPr>
                    </w:p>
                  </w:txbxContent>
                </v:textbox>
              </v:rect>
            </w:pict>
          </mc:Fallback>
        </mc:AlternateContent>
      </w:r>
      <w:r w:rsidR="00CC1430">
        <w:rPr>
          <w:rFonts w:ascii="HG丸ｺﾞｼｯｸM-PRO" w:eastAsia="HG丸ｺﾞｼｯｸM-PRO" w:hAnsi="HG丸ｺﾞｼｯｸM-PRO"/>
          <w:noProof/>
          <w:sz w:val="24"/>
          <w:szCs w:val="24"/>
        </w:rPr>
        <mc:AlternateContent>
          <mc:Choice Requires="wps">
            <w:drawing>
              <wp:anchor distT="0" distB="0" distL="114300" distR="114300" simplePos="0" relativeHeight="252058624" behindDoc="0" locked="0" layoutInCell="1" allowOverlap="1" wp14:anchorId="578835AA" wp14:editId="1F7FA71B">
                <wp:simplePos x="0" y="0"/>
                <wp:positionH relativeFrom="column">
                  <wp:posOffset>163195</wp:posOffset>
                </wp:positionH>
                <wp:positionV relativeFrom="paragraph">
                  <wp:posOffset>40640</wp:posOffset>
                </wp:positionV>
                <wp:extent cx="2783205" cy="332740"/>
                <wp:effectExtent l="0" t="0" r="17145" b="10160"/>
                <wp:wrapNone/>
                <wp:docPr id="37" name="正方形/長方形 37"/>
                <wp:cNvGraphicFramePr/>
                <a:graphic xmlns:a="http://schemas.openxmlformats.org/drawingml/2006/main">
                  <a:graphicData uri="http://schemas.microsoft.com/office/word/2010/wordprocessingShape">
                    <wps:wsp>
                      <wps:cNvSpPr/>
                      <wps:spPr>
                        <a:xfrm>
                          <a:off x="0" y="0"/>
                          <a:ext cx="2783205"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 o:spid="_x0000_s1064" style="position:absolute;left:0;text-align:left;margin-left:12.85pt;margin-top:3.2pt;width:219.15pt;height:26.2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ケアマネジメント推進部会</w:t>
                      </w:r>
                    </w:p>
                  </w:txbxContent>
                </v:textbox>
              </v:rect>
            </w:pict>
          </mc:Fallback>
        </mc:AlternateContent>
      </w:r>
    </w:p>
    <w:p w:rsidR="008F5DA1" w:rsidRDefault="00C7098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96160" behindDoc="0" locked="0" layoutInCell="1" allowOverlap="1" wp14:anchorId="23EB1155" wp14:editId="0C04C1EC">
                <wp:simplePos x="0" y="0"/>
                <wp:positionH relativeFrom="column">
                  <wp:posOffset>7670165</wp:posOffset>
                </wp:positionH>
                <wp:positionV relativeFrom="paragraph">
                  <wp:posOffset>4169410</wp:posOffset>
                </wp:positionV>
                <wp:extent cx="2785110" cy="327025"/>
                <wp:effectExtent l="0" t="0" r="15240" b="15875"/>
                <wp:wrapNone/>
                <wp:docPr id="19" name="正方形/長方形 19"/>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051134">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051134">
                            <w:pPr>
                              <w:jc w:val="left"/>
                              <w:rPr>
                                <w:rFonts w:ascii="HG丸ｺﾞｼｯｸM-PRO" w:eastAsia="HG丸ｺﾞｼｯｸM-PRO" w:hAnsi="HG丸ｺﾞｼｯｸM-PRO"/>
                                <w:b/>
                                <w:color w:val="EEECE1" w:themeColor="background2"/>
                              </w:rPr>
                            </w:pPr>
                          </w:p>
                          <w:p w:rsidR="004D5623" w:rsidRPr="00F04E51" w:rsidRDefault="004D5623" w:rsidP="0005113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65" style="position:absolute;margin-left:603.95pt;margin-top:328.3pt;width:219.3pt;height:25.7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" fillcolor="#4f81bd [3204]" strokecolor="#1f497d [3215]" strokeweight="2pt">
                <v:textbox>
                  <w:txbxContent>
                    <w:p w:rsidR="004D5623" w:rsidRPr="008C7944" w:rsidRDefault="004D5623" w:rsidP="00051134">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051134">
                      <w:pPr>
                        <w:jc w:val="left"/>
                        <w:rPr>
                          <w:rFonts w:ascii="HG丸ｺﾞｼｯｸM-PRO" w:eastAsia="HG丸ｺﾞｼｯｸM-PRO" w:hAnsi="HG丸ｺﾞｼｯｸM-PRO"/>
                          <w:b/>
                          <w:color w:val="EEECE1" w:themeColor="background2"/>
                        </w:rPr>
                      </w:pPr>
                    </w:p>
                    <w:p w:rsidR="004D5623" w:rsidRPr="00F04E51" w:rsidRDefault="004D5623" w:rsidP="00051134">
                      <w:pPr>
                        <w:jc w:val="left"/>
                        <w:rPr>
                          <w:rFonts w:ascii="HG丸ｺﾞｼｯｸM-PRO" w:eastAsia="HG丸ｺﾞｼｯｸM-PRO" w:hAnsi="HG丸ｺﾞｼｯｸM-PRO"/>
                          <w:b/>
                          <w:color w:val="FFFFFF" w:themeColor="background1"/>
                        </w:rPr>
                      </w:pP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998208" behindDoc="0" locked="0" layoutInCell="1" allowOverlap="1" wp14:anchorId="0A280E0B" wp14:editId="3DAF63C9">
                <wp:simplePos x="0" y="0"/>
                <wp:positionH relativeFrom="column">
                  <wp:posOffset>7705725</wp:posOffset>
                </wp:positionH>
                <wp:positionV relativeFrom="paragraph">
                  <wp:posOffset>1365250</wp:posOffset>
                </wp:positionV>
                <wp:extent cx="2785110" cy="332740"/>
                <wp:effectExtent l="0" t="0" r="15240" b="10160"/>
                <wp:wrapNone/>
                <wp:docPr id="12" name="正方形/長方形 12"/>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DB482A">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DB482A">
                            <w:pPr>
                              <w:jc w:val="left"/>
                              <w:rPr>
                                <w:rFonts w:ascii="HG丸ｺﾞｼｯｸM-PRO" w:eastAsia="HG丸ｺﾞｼｯｸM-PRO" w:hAnsi="HG丸ｺﾞｼｯｸM-PRO"/>
                                <w:b/>
                                <w:color w:val="EEECE1" w:themeColor="background2"/>
                              </w:rPr>
                            </w:pPr>
                          </w:p>
                          <w:p w:rsidR="004D5623" w:rsidRPr="00F04E51" w:rsidRDefault="004D5623" w:rsidP="00DB482A">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66" style="position:absolute;margin-left:606.75pt;margin-top:107.5pt;width:219.3pt;height:26.2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" fillcolor="#4f81bd [3204]" strokecolor="#1f497d [3215]" strokeweight="2pt">
                <v:textbox>
                  <w:txbxContent>
                    <w:p w:rsidR="004D5623" w:rsidRPr="008C7944" w:rsidRDefault="004D5623" w:rsidP="00DB482A">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DB482A">
                      <w:pPr>
                        <w:jc w:val="left"/>
                        <w:rPr>
                          <w:rFonts w:ascii="HG丸ｺﾞｼｯｸM-PRO" w:eastAsia="HG丸ｺﾞｼｯｸM-PRO" w:hAnsi="HG丸ｺﾞｼｯｸM-PRO"/>
                          <w:b/>
                          <w:color w:val="EEECE1" w:themeColor="background2"/>
                        </w:rPr>
                      </w:pPr>
                    </w:p>
                    <w:p w:rsidR="004D5623" w:rsidRPr="00F04E51" w:rsidRDefault="004D5623" w:rsidP="00DB482A">
                      <w:pPr>
                        <w:jc w:val="left"/>
                        <w:rPr>
                          <w:rFonts w:ascii="HG丸ｺﾞｼｯｸM-PRO" w:eastAsia="HG丸ｺﾞｼｯｸM-PRO" w:hAnsi="HG丸ｺﾞｼｯｸM-PRO"/>
                          <w:b/>
                          <w:color w:val="FFFFFF" w:themeColor="background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1995136" behindDoc="0" locked="0" layoutInCell="1" allowOverlap="1" wp14:anchorId="0C93DACF" wp14:editId="1F3DE0F0">
                <wp:simplePos x="0" y="0"/>
                <wp:positionH relativeFrom="column">
                  <wp:posOffset>7639050</wp:posOffset>
                </wp:positionH>
                <wp:positionV relativeFrom="paragraph">
                  <wp:posOffset>4143375</wp:posOffset>
                </wp:positionV>
                <wp:extent cx="6468442" cy="5400675"/>
                <wp:effectExtent l="0" t="0" r="27940" b="28575"/>
                <wp:wrapNone/>
                <wp:docPr id="18" name="正方形/長方形 18"/>
                <wp:cNvGraphicFramePr/>
                <a:graphic xmlns:a="http://schemas.openxmlformats.org/drawingml/2006/main">
                  <a:graphicData uri="http://schemas.microsoft.com/office/word/2010/wordprocessingShape">
                    <wps:wsp>
                      <wps:cNvSpPr/>
                      <wps:spPr>
                        <a:xfrm>
                          <a:off x="0" y="0"/>
                          <a:ext cx="6468442" cy="54006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6994">
                              <w:rPr>
                                <w:rFonts w:ascii="HG丸ｺﾞｼｯｸM-PRO" w:eastAsia="HG丸ｺﾞｼｯｸM-PRO" w:hAnsi="HG丸ｺﾞｼｯｸM-PRO" w:hint="eastAsia"/>
                                <w:color w:val="000000" w:themeColor="text1"/>
                              </w:rPr>
                              <w:t>地域支援推進部会</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〇両WGの進捗状況の確認と報告書のとりまとめ。(28年9月を目途)　</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28年６月開催の第１回ＷＧにおいて、報告書案を検討</w:t>
                            </w:r>
                          </w:p>
                          <w:p w:rsidR="004D5623" w:rsidRDefault="004D5623" w:rsidP="00A861C6">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28年９月にＷＧ開催予定</w:t>
                            </w:r>
                          </w:p>
                          <w:p w:rsidR="004D5623" w:rsidRDefault="004D5623" w:rsidP="00856615">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※報告書の構成：現状と課題、ネットワーク構築に向けて(関係機関の役割分担、厚労省への提言)</w:t>
                            </w:r>
                          </w:p>
                          <w:p w:rsidR="004D5623" w:rsidRPr="00CA3E21" w:rsidRDefault="004D5623" w:rsidP="00A861C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（具体的な内容(案)）</w:t>
                            </w:r>
                          </w:p>
                          <w:p w:rsidR="004D5623" w:rsidRPr="007F3CB5" w:rsidRDefault="004D5623" w:rsidP="00C00D5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・市町村、精神科病院及び府(保健所)等、関係機関の役割分担の明確化</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・重度化・高齢化を見据え退院後の地域生活を支える、居住の場及び福祉・医療サービスの確保策。</w:t>
                            </w:r>
                          </w:p>
                          <w:p w:rsidR="004D5623" w:rsidRDefault="004D5623" w:rsidP="00CA3E21">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・保健所圏域等</w:t>
                            </w:r>
                            <w:r w:rsidRPr="007F3CB5">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地域体制整備コーディネーターを専任化し</w:t>
                            </w:r>
                            <w:r w:rsidRPr="007F3CB5">
                              <w:rPr>
                                <w:rFonts w:ascii="HG丸ｺﾞｼｯｸM-PRO" w:eastAsia="HG丸ｺﾞｼｯｸM-PRO" w:hAnsi="HG丸ｺﾞｼｯｸM-PRO" w:hint="eastAsia"/>
                                <w:color w:val="000000" w:themeColor="text1"/>
                              </w:rPr>
                              <w:t>配置</w:t>
                            </w:r>
                            <w:r>
                              <w:rPr>
                                <w:rFonts w:ascii="HG丸ｺﾞｼｯｸM-PRO" w:eastAsia="HG丸ｺﾞｼｯｸM-PRO" w:hAnsi="HG丸ｺﾞｼｯｸM-PRO" w:hint="eastAsia"/>
                                <w:color w:val="000000" w:themeColor="text1"/>
                              </w:rPr>
                              <w:t>する必要性</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・地域移行支援申請前の</w:t>
                            </w:r>
                            <w:r w:rsidRPr="007F3CB5">
                              <w:rPr>
                                <w:rFonts w:ascii="HG丸ｺﾞｼｯｸM-PRO" w:eastAsia="HG丸ｺﾞｼｯｸM-PRO" w:hAnsi="HG丸ｺﾞｼｯｸM-PRO" w:hint="eastAsia"/>
                                <w:color w:val="000000" w:themeColor="text1"/>
                              </w:rPr>
                              <w:t>退院意欲の喚起や、地域生活が体験できる機会の提供</w:t>
                            </w:r>
                            <w:r>
                              <w:rPr>
                                <w:rFonts w:ascii="HG丸ｺﾞｼｯｸM-PRO" w:eastAsia="HG丸ｺﾞｼｯｸM-PRO" w:hAnsi="HG丸ｺﾞｼｯｸM-PRO" w:hint="eastAsia"/>
                                <w:color w:val="000000" w:themeColor="text1"/>
                              </w:rPr>
                              <w:t>など、緩やかな支援策</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7F3CB5">
                              <w:rPr>
                                <w:rFonts w:ascii="HG丸ｺﾞｼｯｸM-PRO" w:eastAsia="HG丸ｺﾞｼｯｸM-PRO" w:hAnsi="HG丸ｺﾞｼｯｸM-PRO" w:hint="eastAsia"/>
                                <w:color w:val="000000" w:themeColor="text1"/>
                              </w:rPr>
                              <w:t>精神科病院</w:t>
                            </w:r>
                            <w:r>
                              <w:rPr>
                                <w:rFonts w:ascii="HG丸ｺﾞｼｯｸM-PRO" w:eastAsia="HG丸ｺﾞｼｯｸM-PRO" w:hAnsi="HG丸ｺﾞｼｯｸM-PRO" w:hint="eastAsia"/>
                                <w:color w:val="000000" w:themeColor="text1"/>
                              </w:rPr>
                              <w:t>職員への</w:t>
                            </w:r>
                            <w:r w:rsidRPr="007F3CB5">
                              <w:rPr>
                                <w:rFonts w:ascii="HG丸ｺﾞｼｯｸM-PRO" w:eastAsia="HG丸ｺﾞｼｯｸM-PRO" w:hAnsi="HG丸ｺﾞｼｯｸM-PRO" w:hint="eastAsia"/>
                                <w:color w:val="000000" w:themeColor="text1"/>
                              </w:rPr>
                              <w:t>研修</w:t>
                            </w:r>
                            <w:r>
                              <w:rPr>
                                <w:rFonts w:ascii="HG丸ｺﾞｼｯｸM-PRO" w:eastAsia="HG丸ｺﾞｼｯｸM-PRO" w:hAnsi="HG丸ｺﾞｼｯｸM-PRO" w:hint="eastAsia"/>
                                <w:color w:val="000000" w:themeColor="text1"/>
                              </w:rPr>
                              <w:t>機会の提供、</w:t>
                            </w:r>
                            <w:r w:rsidRPr="00B9394F">
                              <w:rPr>
                                <w:rFonts w:ascii="HG丸ｺﾞｼｯｸM-PRO" w:eastAsia="HG丸ｺﾞｼｯｸM-PRO" w:hAnsi="HG丸ｺﾞｼｯｸM-PRO" w:hint="eastAsia"/>
                                <w:color w:val="000000" w:themeColor="text1"/>
                              </w:rPr>
                              <w:t>ピアサポーター</w:t>
                            </w:r>
                            <w:r>
                              <w:rPr>
                                <w:rFonts w:ascii="HG丸ｺﾞｼｯｸM-PRO" w:eastAsia="HG丸ｺﾞｼｯｸM-PRO" w:hAnsi="HG丸ｺﾞｼｯｸM-PRO" w:hint="eastAsia"/>
                                <w:color w:val="000000" w:themeColor="text1"/>
                              </w:rPr>
                              <w:t>の</w:t>
                            </w:r>
                            <w:r w:rsidRPr="00B9394F">
                              <w:rPr>
                                <w:rFonts w:ascii="HG丸ｺﾞｼｯｸM-PRO" w:eastAsia="HG丸ｺﾞｼｯｸM-PRO" w:hAnsi="HG丸ｺﾞｼｯｸM-PRO" w:hint="eastAsia"/>
                                <w:color w:val="000000" w:themeColor="text1"/>
                              </w:rPr>
                              <w:t>育成</w:t>
                            </w:r>
                            <w:r>
                              <w:rPr>
                                <w:rFonts w:ascii="HG丸ｺﾞｼｯｸM-PRO" w:eastAsia="HG丸ｺﾞｼｯｸM-PRO" w:hAnsi="HG丸ｺﾞｼｯｸM-PRO" w:hint="eastAsia"/>
                                <w:color w:val="000000" w:themeColor="text1"/>
                              </w:rPr>
                              <w:t>と</w:t>
                            </w:r>
                            <w:r w:rsidRPr="00B9394F">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hint="eastAsia"/>
                                <w:color w:val="000000" w:themeColor="text1"/>
                              </w:rPr>
                              <w:t>方法</w:t>
                            </w:r>
                            <w:r w:rsidRPr="00B9394F">
                              <w:rPr>
                                <w:rFonts w:ascii="HG丸ｺﾞｼｯｸM-PRO" w:eastAsia="HG丸ｺﾞｼｯｸM-PRO" w:hAnsi="HG丸ｺﾞｼｯｸM-PRO" w:hint="eastAsia"/>
                                <w:color w:val="000000" w:themeColor="text1"/>
                              </w:rPr>
                              <w:t>の検討</w:t>
                            </w:r>
                            <w:r>
                              <w:rPr>
                                <w:rFonts w:ascii="HG丸ｺﾞｼｯｸM-PRO" w:eastAsia="HG丸ｺﾞｼｯｸM-PRO" w:hAnsi="HG丸ｺﾞｼｯｸM-PRO" w:hint="eastAsia"/>
                                <w:color w:val="000000" w:themeColor="text1"/>
                              </w:rPr>
                              <w:t xml:space="preserve">　　等</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◆基盤整備促進ＷＧ</w:t>
                            </w:r>
                          </w:p>
                          <w:p w:rsidR="004D5623" w:rsidRDefault="004D5623" w:rsidP="00584238">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28年５月開催の第１回ＷＧにおいて検討事項等を確認</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・府として、地域生活支援拠点等整備に関する課題を整理の上、整備モデル案等を作成</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・市町村に提示することで、府内市町村における整備を促進し障がい者計画を達成する</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28年７月及び９月にＷＧ開催予定</w:t>
                            </w:r>
                          </w:p>
                          <w:p w:rsidR="004D5623" w:rsidRPr="006D66BB"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（報告書の内容(案)）</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・地域生活支援拠点の現状と課題</w:t>
                            </w:r>
                          </w:p>
                          <w:p w:rsidR="004D5623" w:rsidRDefault="004D5623" w:rsidP="00C00D59">
                            <w:pPr>
                              <w:spacing w:line="300" w:lineRule="exact"/>
                              <w:ind w:leftChars="200" w:left="63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・地域生活支援拠点整備の促進策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整備の進め方(ニーズ把握、規模と範囲など)について、市町村自立支援協議会を活用し議論)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府より整備モデル案の提示と運営費シミュレージョン、</w:t>
                            </w:r>
                          </w:p>
                          <w:p w:rsidR="004D5623" w:rsidRPr="00C00D59" w:rsidRDefault="004D5623" w:rsidP="00CA3E2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・厚労省に対し具体的に提言する内容の整理</w:t>
                            </w:r>
                          </w:p>
                          <w:p w:rsidR="004D5623" w:rsidRPr="00205054" w:rsidRDefault="004D5623" w:rsidP="00CA3E21">
                            <w:pPr>
                              <w:spacing w:line="300" w:lineRule="exact"/>
                              <w:ind w:firstLineChars="900" w:firstLine="1890"/>
                              <w:jc w:val="left"/>
                              <w:rPr>
                                <w:rFonts w:ascii="HG丸ｺﾞｼｯｸM-PRO" w:eastAsia="HG丸ｺﾞｼｯｸM-PRO" w:hAnsi="HG丸ｺﾞｼｯｸM-PRO"/>
                                <w:color w:val="000000" w:themeColor="text1"/>
                              </w:rPr>
                            </w:pPr>
                          </w:p>
                          <w:p w:rsidR="004D5623" w:rsidRPr="00DD10BD"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67" style="position:absolute;margin-left:601.5pt;margin-top:326.25pt;width:509.35pt;height:425.25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" fillcolor="white [3212]" strokecolor="black [3213]">
                <v:textbo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6994">
                        <w:rPr>
                          <w:rFonts w:ascii="HG丸ｺﾞｼｯｸM-PRO" w:eastAsia="HG丸ｺﾞｼｯｸM-PRO" w:hAnsi="HG丸ｺﾞｼｯｸM-PRO" w:hint="eastAsia"/>
                          <w:color w:val="000000" w:themeColor="text1"/>
                        </w:rPr>
                        <w:t>地域支援推進部会</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〇両WGの進捗状況の確認と報告書のとりまとめ。(28年9月を目途)　</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28年６月開催の第１回ＷＧにおいて、報告書案を検討</w:t>
                      </w:r>
                    </w:p>
                    <w:p w:rsidR="004D5623" w:rsidRDefault="004D5623" w:rsidP="00A861C6">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28年９月にＷＧ開催予定</w:t>
                      </w:r>
                    </w:p>
                    <w:p w:rsidR="004D5623" w:rsidRDefault="004D5623" w:rsidP="00856615">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※報告書の構成：現状と課題、ネットワーク構築に向けて(関係機関の役割分担、厚労省への提言)</w:t>
                      </w:r>
                    </w:p>
                    <w:p w:rsidR="004D5623" w:rsidRPr="00CA3E21" w:rsidRDefault="004D5623" w:rsidP="00A861C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（具体的な内容(案)）</w:t>
                      </w:r>
                    </w:p>
                    <w:p w:rsidR="004D5623" w:rsidRPr="007F3CB5" w:rsidRDefault="004D5623" w:rsidP="00C00D5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・市町村、精神科病院及び府(保健所)等、関係機関の役割分担の明確化</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・重度化・高齢化を見据え退院後の地域生活を支える、居住の場及び福祉・医療サービスの確保策。</w:t>
                      </w:r>
                    </w:p>
                    <w:p w:rsidR="004D5623" w:rsidRDefault="004D5623" w:rsidP="00CA3E21">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・保健所圏域等</w:t>
                      </w:r>
                      <w:r w:rsidRPr="007F3CB5">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地域体制整備コーディネーターを専任化し</w:t>
                      </w:r>
                      <w:r w:rsidRPr="007F3CB5">
                        <w:rPr>
                          <w:rFonts w:ascii="HG丸ｺﾞｼｯｸM-PRO" w:eastAsia="HG丸ｺﾞｼｯｸM-PRO" w:hAnsi="HG丸ｺﾞｼｯｸM-PRO" w:hint="eastAsia"/>
                          <w:color w:val="000000" w:themeColor="text1"/>
                        </w:rPr>
                        <w:t>配置</w:t>
                      </w:r>
                      <w:r>
                        <w:rPr>
                          <w:rFonts w:ascii="HG丸ｺﾞｼｯｸM-PRO" w:eastAsia="HG丸ｺﾞｼｯｸM-PRO" w:hAnsi="HG丸ｺﾞｼｯｸM-PRO" w:hint="eastAsia"/>
                          <w:color w:val="000000" w:themeColor="text1"/>
                        </w:rPr>
                        <w:t>する必要性</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・地域移行支援申請前の</w:t>
                      </w:r>
                      <w:r w:rsidRPr="007F3CB5">
                        <w:rPr>
                          <w:rFonts w:ascii="HG丸ｺﾞｼｯｸM-PRO" w:eastAsia="HG丸ｺﾞｼｯｸM-PRO" w:hAnsi="HG丸ｺﾞｼｯｸM-PRO" w:hint="eastAsia"/>
                          <w:color w:val="000000" w:themeColor="text1"/>
                        </w:rPr>
                        <w:t>退院意欲の喚起や、地域生活が体験できる機会の提供</w:t>
                      </w:r>
                      <w:r>
                        <w:rPr>
                          <w:rFonts w:ascii="HG丸ｺﾞｼｯｸM-PRO" w:eastAsia="HG丸ｺﾞｼｯｸM-PRO" w:hAnsi="HG丸ｺﾞｼｯｸM-PRO" w:hint="eastAsia"/>
                          <w:color w:val="000000" w:themeColor="text1"/>
                        </w:rPr>
                        <w:t>など、緩やかな支援策</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7F3CB5">
                        <w:rPr>
                          <w:rFonts w:ascii="HG丸ｺﾞｼｯｸM-PRO" w:eastAsia="HG丸ｺﾞｼｯｸM-PRO" w:hAnsi="HG丸ｺﾞｼｯｸM-PRO" w:hint="eastAsia"/>
                          <w:color w:val="000000" w:themeColor="text1"/>
                        </w:rPr>
                        <w:t>精神科病院</w:t>
                      </w:r>
                      <w:r>
                        <w:rPr>
                          <w:rFonts w:ascii="HG丸ｺﾞｼｯｸM-PRO" w:eastAsia="HG丸ｺﾞｼｯｸM-PRO" w:hAnsi="HG丸ｺﾞｼｯｸM-PRO" w:hint="eastAsia"/>
                          <w:color w:val="000000" w:themeColor="text1"/>
                        </w:rPr>
                        <w:t>職員への</w:t>
                      </w:r>
                      <w:r w:rsidRPr="007F3CB5">
                        <w:rPr>
                          <w:rFonts w:ascii="HG丸ｺﾞｼｯｸM-PRO" w:eastAsia="HG丸ｺﾞｼｯｸM-PRO" w:hAnsi="HG丸ｺﾞｼｯｸM-PRO" w:hint="eastAsia"/>
                          <w:color w:val="000000" w:themeColor="text1"/>
                        </w:rPr>
                        <w:t>研修</w:t>
                      </w:r>
                      <w:r>
                        <w:rPr>
                          <w:rFonts w:ascii="HG丸ｺﾞｼｯｸM-PRO" w:eastAsia="HG丸ｺﾞｼｯｸM-PRO" w:hAnsi="HG丸ｺﾞｼｯｸM-PRO" w:hint="eastAsia"/>
                          <w:color w:val="000000" w:themeColor="text1"/>
                        </w:rPr>
                        <w:t>機会の提供、</w:t>
                      </w:r>
                      <w:r w:rsidRPr="00B9394F">
                        <w:rPr>
                          <w:rFonts w:ascii="HG丸ｺﾞｼｯｸM-PRO" w:eastAsia="HG丸ｺﾞｼｯｸM-PRO" w:hAnsi="HG丸ｺﾞｼｯｸM-PRO" w:hint="eastAsia"/>
                          <w:color w:val="000000" w:themeColor="text1"/>
                        </w:rPr>
                        <w:t>ピアサポーター</w:t>
                      </w:r>
                      <w:r>
                        <w:rPr>
                          <w:rFonts w:ascii="HG丸ｺﾞｼｯｸM-PRO" w:eastAsia="HG丸ｺﾞｼｯｸM-PRO" w:hAnsi="HG丸ｺﾞｼｯｸM-PRO" w:hint="eastAsia"/>
                          <w:color w:val="000000" w:themeColor="text1"/>
                        </w:rPr>
                        <w:t>の</w:t>
                      </w:r>
                      <w:r w:rsidRPr="00B9394F">
                        <w:rPr>
                          <w:rFonts w:ascii="HG丸ｺﾞｼｯｸM-PRO" w:eastAsia="HG丸ｺﾞｼｯｸM-PRO" w:hAnsi="HG丸ｺﾞｼｯｸM-PRO" w:hint="eastAsia"/>
                          <w:color w:val="000000" w:themeColor="text1"/>
                        </w:rPr>
                        <w:t>育成</w:t>
                      </w:r>
                      <w:r>
                        <w:rPr>
                          <w:rFonts w:ascii="HG丸ｺﾞｼｯｸM-PRO" w:eastAsia="HG丸ｺﾞｼｯｸM-PRO" w:hAnsi="HG丸ｺﾞｼｯｸM-PRO" w:hint="eastAsia"/>
                          <w:color w:val="000000" w:themeColor="text1"/>
                        </w:rPr>
                        <w:t>と</w:t>
                      </w:r>
                      <w:r w:rsidRPr="00B9394F">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hint="eastAsia"/>
                          <w:color w:val="000000" w:themeColor="text1"/>
                        </w:rPr>
                        <w:t>方法</w:t>
                      </w:r>
                      <w:r w:rsidRPr="00B9394F">
                        <w:rPr>
                          <w:rFonts w:ascii="HG丸ｺﾞｼｯｸM-PRO" w:eastAsia="HG丸ｺﾞｼｯｸM-PRO" w:hAnsi="HG丸ｺﾞｼｯｸM-PRO" w:hint="eastAsia"/>
                          <w:color w:val="000000" w:themeColor="text1"/>
                        </w:rPr>
                        <w:t>の検討</w:t>
                      </w:r>
                      <w:r>
                        <w:rPr>
                          <w:rFonts w:ascii="HG丸ｺﾞｼｯｸM-PRO" w:eastAsia="HG丸ｺﾞｼｯｸM-PRO" w:hAnsi="HG丸ｺﾞｼｯｸM-PRO" w:hint="eastAsia"/>
                          <w:color w:val="000000" w:themeColor="text1"/>
                        </w:rPr>
                        <w:t xml:space="preserve">　　等</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◆基盤整備促進ＷＧ</w:t>
                      </w:r>
                    </w:p>
                    <w:p w:rsidR="004D5623" w:rsidRDefault="004D5623" w:rsidP="00584238">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28年５月開催の第１回ＷＧにおいて検討事項等を確認</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・府として、地域生活支援拠点等整備に関する課題を整理の上、整備モデル案等を作成</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・市町村に提示することで、府内市町村における整備を促進し障がい者計画を達成する</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28年７月及び９月にＷＧ開催予定</w:t>
                      </w:r>
                    </w:p>
                    <w:p w:rsidR="004D5623" w:rsidRPr="006D66BB"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（報告書の内容(案)）</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・地域生活支援拠点の現状と課題</w:t>
                      </w:r>
                    </w:p>
                    <w:p w:rsidR="004D5623" w:rsidRDefault="004D5623" w:rsidP="00C00D59">
                      <w:pPr>
                        <w:spacing w:line="300" w:lineRule="exact"/>
                        <w:ind w:leftChars="200" w:left="63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・地域生活支援拠点整備の促進策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整備の進め方(ニーズ把握、規模と範囲など)について、市町村自立支援協議会を活用し議論)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府より整備モデル案の提示と運営費シミュレージョン、</w:t>
                      </w:r>
                    </w:p>
                    <w:p w:rsidR="004D5623" w:rsidRPr="00C00D59" w:rsidRDefault="004D5623" w:rsidP="00CA3E2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・厚労省に対し具体的に提言する内容の整理</w:t>
                      </w:r>
                    </w:p>
                    <w:p w:rsidR="004D5623" w:rsidRPr="00205054" w:rsidRDefault="004D5623" w:rsidP="00CA3E21">
                      <w:pPr>
                        <w:spacing w:line="300" w:lineRule="exact"/>
                        <w:ind w:firstLineChars="900" w:firstLine="1890"/>
                        <w:jc w:val="left"/>
                        <w:rPr>
                          <w:rFonts w:ascii="HG丸ｺﾞｼｯｸM-PRO" w:eastAsia="HG丸ｺﾞｼｯｸM-PRO" w:hAnsi="HG丸ｺﾞｼｯｸM-PRO"/>
                          <w:color w:val="000000" w:themeColor="text1"/>
                        </w:rPr>
                      </w:pPr>
                    </w:p>
                    <w:p w:rsidR="004D5623" w:rsidRPr="00DD10BD"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1997184" behindDoc="0" locked="0" layoutInCell="1" allowOverlap="1" wp14:anchorId="580D5571" wp14:editId="1293C7CA">
                <wp:simplePos x="0" y="0"/>
                <wp:positionH relativeFrom="column">
                  <wp:posOffset>7679991</wp:posOffset>
                </wp:positionH>
                <wp:positionV relativeFrom="paragraph">
                  <wp:posOffset>1329840</wp:posOffset>
                </wp:positionV>
                <wp:extent cx="6468442" cy="2593323"/>
                <wp:effectExtent l="0" t="0" r="27940" b="17145"/>
                <wp:wrapNone/>
                <wp:docPr id="2" name="正方形/長方形 2"/>
                <wp:cNvGraphicFramePr/>
                <a:graphic xmlns:a="http://schemas.openxmlformats.org/drawingml/2006/main">
                  <a:graphicData uri="http://schemas.microsoft.com/office/word/2010/wordprocessingShape">
                    <wps:wsp>
                      <wps:cNvSpPr/>
                      <wps:spPr>
                        <a:xfrm>
                          <a:off x="0" y="0"/>
                          <a:ext cx="6468442" cy="25933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てき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86994">
                              <w:rPr>
                                <w:rFonts w:ascii="HG丸ｺﾞｼｯｸM-PRO" w:eastAsia="HG丸ｺﾞｼｯｸM-PRO" w:hAnsi="HG丸ｺﾞｼｯｸM-PRO" w:hint="eastAsia"/>
                                <w:color w:val="000000" w:themeColor="text1"/>
                              </w:rPr>
                              <w:t>地域支援推進部会</w:t>
                            </w:r>
                            <w:r>
                              <w:rPr>
                                <w:rFonts w:ascii="HG丸ｺﾞｼｯｸM-PRO" w:eastAsia="HG丸ｺﾞｼｯｸM-PRO" w:hAnsi="HG丸ｺﾞｼｯｸM-PRO" w:hint="eastAsia"/>
                                <w:color w:val="000000" w:themeColor="text1"/>
                              </w:rPr>
                              <w:t>のテーマと開催実績</w:t>
                            </w: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2回開催。両WGにおける検討事項・課題の整理及び進捗状況の確認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856615">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◆精神障がい者ＷＧのテーマと開催実績</w:t>
                            </w:r>
                          </w:p>
                          <w:p w:rsidR="004D5623" w:rsidRDefault="004D5623" w:rsidP="00DD10BD">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3回開催。「中間まとめ」を作成。今後、</w:t>
                            </w:r>
                            <w:r w:rsidRPr="00DD10BD">
                              <w:rPr>
                                <w:rFonts w:ascii="HG丸ｺﾞｼｯｸM-PRO" w:eastAsia="HG丸ｺﾞｼｯｸM-PRO" w:hAnsi="HG丸ｺﾞｼｯｸM-PRO" w:hint="eastAsia"/>
                                <w:color w:val="000000" w:themeColor="text1"/>
                              </w:rPr>
                              <w:t>各課題に対する方策を検討し、大阪府における総合的推進体制のあり方について、</w:t>
                            </w:r>
                            <w:r>
                              <w:rPr>
                                <w:rFonts w:ascii="HG丸ｺﾞｼｯｸM-PRO" w:eastAsia="HG丸ｺﾞｼｯｸM-PRO" w:hAnsi="HG丸ｺﾞｼｯｸM-PRO" w:hint="eastAsia"/>
                                <w:color w:val="000000" w:themeColor="text1"/>
                              </w:rPr>
                              <w:t>関係機関それぞれ</w:t>
                            </w:r>
                            <w:r w:rsidRPr="00DD10BD">
                              <w:rPr>
                                <w:rFonts w:ascii="HG丸ｺﾞｼｯｸM-PRO" w:eastAsia="HG丸ｺﾞｼｯｸM-PRO" w:hAnsi="HG丸ｺﾞｼｯｸM-PRO" w:hint="eastAsia"/>
                                <w:color w:val="000000" w:themeColor="text1"/>
                              </w:rPr>
                              <w:t>の取り組みの目的や手法、各行政機関の役割分担等について改めて整理する。</w:t>
                            </w:r>
                            <w:r>
                              <w:rPr>
                                <w:rFonts w:ascii="HG丸ｺﾞｼｯｸM-PRO" w:eastAsia="HG丸ｺﾞｼｯｸM-PRO" w:hAnsi="HG丸ｺﾞｼｯｸM-PRO" w:hint="eastAsia"/>
                                <w:color w:val="000000" w:themeColor="text1"/>
                              </w:rPr>
                              <w:t xml:space="preserve">　　  </w:t>
                            </w:r>
                          </w:p>
                          <w:p w:rsidR="004D5623" w:rsidRDefault="004D5623" w:rsidP="00584238">
                            <w:pPr>
                              <w:spacing w:line="300" w:lineRule="exact"/>
                              <w:ind w:leftChars="200" w:left="420"/>
                              <w:jc w:val="left"/>
                              <w:rPr>
                                <w:rFonts w:ascii="HG丸ｺﾞｼｯｸM-PRO" w:eastAsia="HG丸ｺﾞｼｯｸM-PRO" w:hAnsi="HG丸ｺﾞｼｯｸM-PRO"/>
                                <w:color w:val="000000" w:themeColor="text1"/>
                              </w:rPr>
                            </w:pPr>
                          </w:p>
                          <w:p w:rsidR="004D5623" w:rsidRDefault="00AF51F2"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【部会及びＷＧの開催実績】</w:t>
                            </w:r>
                          </w:p>
                          <w:p w:rsidR="004D5623" w:rsidRDefault="004D5623" w:rsidP="006D66BB">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9" w:history="1">
                              <w:r w:rsidRPr="000535B9">
                                <w:rPr>
                                  <w:rStyle w:val="ad"/>
                                  <w:rFonts w:ascii="HG丸ｺﾞｼｯｸM-PRO" w:eastAsia="HG丸ｺﾞｼｯｸM-PRO" w:hAnsi="HG丸ｺﾞｼｯｸM-PRO"/>
                                </w:rPr>
                                <w:t>http://www.pref.osaka.lg.jp/shisetsufukushi/chiikibukai/kaisai.html</w:t>
                              </w:r>
                            </w:hyperlink>
                          </w:p>
                          <w:p w:rsidR="004D5623" w:rsidRPr="006D66BB" w:rsidRDefault="004D5623" w:rsidP="00DB482A">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 o:spid="_x0000_s1068" style="position:absolute;margin-left:604.7pt;margin-top:104.7pt;width:509.35pt;height:204.2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" fillcolor="white [3212]" strokecolor="black [3213]">
                <v:textbox>
                  <w:txbxContent>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てき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86994">
                        <w:rPr>
                          <w:rFonts w:ascii="HG丸ｺﾞｼｯｸM-PRO" w:eastAsia="HG丸ｺﾞｼｯｸM-PRO" w:hAnsi="HG丸ｺﾞｼｯｸM-PRO" w:hint="eastAsia"/>
                          <w:color w:val="000000" w:themeColor="text1"/>
                        </w:rPr>
                        <w:t>地域支援推進部会</w:t>
                      </w:r>
                      <w:r>
                        <w:rPr>
                          <w:rFonts w:ascii="HG丸ｺﾞｼｯｸM-PRO" w:eastAsia="HG丸ｺﾞｼｯｸM-PRO" w:hAnsi="HG丸ｺﾞｼｯｸM-PRO" w:hint="eastAsia"/>
                          <w:color w:val="000000" w:themeColor="text1"/>
                        </w:rPr>
                        <w:t>のテーマと開催実績</w:t>
                      </w: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2回開催。両WGにおける検討事項・課題の整理及び進捗状況の確認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856615">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◆精神障がい者ＷＧのテーマと開催実績</w:t>
                      </w:r>
                    </w:p>
                    <w:p w:rsidR="004D5623" w:rsidRDefault="004D5623" w:rsidP="00DD10BD">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3回開催。「中間まとめ」を作成。今後、</w:t>
                      </w:r>
                      <w:r w:rsidRPr="00DD10BD">
                        <w:rPr>
                          <w:rFonts w:ascii="HG丸ｺﾞｼｯｸM-PRO" w:eastAsia="HG丸ｺﾞｼｯｸM-PRO" w:hAnsi="HG丸ｺﾞｼｯｸM-PRO" w:hint="eastAsia"/>
                          <w:color w:val="000000" w:themeColor="text1"/>
                        </w:rPr>
                        <w:t>各課題に対する方策を検討し、大阪府における総合的推進体制のあり方について、</w:t>
                      </w:r>
                      <w:r>
                        <w:rPr>
                          <w:rFonts w:ascii="HG丸ｺﾞｼｯｸM-PRO" w:eastAsia="HG丸ｺﾞｼｯｸM-PRO" w:hAnsi="HG丸ｺﾞｼｯｸM-PRO" w:hint="eastAsia"/>
                          <w:color w:val="000000" w:themeColor="text1"/>
                        </w:rPr>
                        <w:t>関係機関それぞれ</w:t>
                      </w:r>
                      <w:r w:rsidRPr="00DD10BD">
                        <w:rPr>
                          <w:rFonts w:ascii="HG丸ｺﾞｼｯｸM-PRO" w:eastAsia="HG丸ｺﾞｼｯｸM-PRO" w:hAnsi="HG丸ｺﾞｼｯｸM-PRO" w:hint="eastAsia"/>
                          <w:color w:val="000000" w:themeColor="text1"/>
                        </w:rPr>
                        <w:t>の取り組みの目的や手法、各行政機関の役割分担等について改めて整理する。</w:t>
                      </w:r>
                      <w:r>
                        <w:rPr>
                          <w:rFonts w:ascii="HG丸ｺﾞｼｯｸM-PRO" w:eastAsia="HG丸ｺﾞｼｯｸM-PRO" w:hAnsi="HG丸ｺﾞｼｯｸM-PRO" w:hint="eastAsia"/>
                          <w:color w:val="000000" w:themeColor="text1"/>
                        </w:rPr>
                        <w:t xml:space="preserve">　　  </w:t>
                      </w:r>
                    </w:p>
                    <w:p w:rsidR="004D5623" w:rsidRDefault="004D5623" w:rsidP="00584238">
                      <w:pPr>
                        <w:spacing w:line="300" w:lineRule="exact"/>
                        <w:ind w:leftChars="200" w:left="420"/>
                        <w:jc w:val="left"/>
                        <w:rPr>
                          <w:rFonts w:ascii="HG丸ｺﾞｼｯｸM-PRO" w:eastAsia="HG丸ｺﾞｼｯｸM-PRO" w:hAnsi="HG丸ｺﾞｼｯｸM-PRO"/>
                          <w:color w:val="000000" w:themeColor="text1"/>
                        </w:rPr>
                      </w:pPr>
                    </w:p>
                    <w:p w:rsidR="004D5623" w:rsidRDefault="00AF51F2"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【部会及びＷＧの開催実績】</w:t>
                      </w:r>
                    </w:p>
                    <w:p w:rsidR="004D5623" w:rsidRDefault="004D5623" w:rsidP="006D66BB">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10" w:history="1">
                        <w:r w:rsidRPr="000535B9">
                          <w:rPr>
                            <w:rStyle w:val="ad"/>
                            <w:rFonts w:ascii="HG丸ｺﾞｼｯｸM-PRO" w:eastAsia="HG丸ｺﾞｼｯｸM-PRO" w:hAnsi="HG丸ｺﾞｼｯｸM-PRO"/>
                          </w:rPr>
                          <w:t>http://www.pref.osaka.lg.jp/shisetsufukushi/chiikibukai/kaisai.html</w:t>
                        </w:r>
                      </w:hyperlink>
                    </w:p>
                    <w:p w:rsidR="004D5623" w:rsidRPr="006D66BB" w:rsidRDefault="004D5623" w:rsidP="00DB482A">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5376" behindDoc="0" locked="0" layoutInCell="1" allowOverlap="1" wp14:anchorId="5483E0C8" wp14:editId="625346CD">
                <wp:simplePos x="0" y="0"/>
                <wp:positionH relativeFrom="column">
                  <wp:posOffset>162560</wp:posOffset>
                </wp:positionH>
                <wp:positionV relativeFrom="paragraph">
                  <wp:posOffset>1260475</wp:posOffset>
                </wp:positionV>
                <wp:extent cx="2785110" cy="332740"/>
                <wp:effectExtent l="0" t="0" r="15240" b="10160"/>
                <wp:wrapNone/>
                <wp:docPr id="44" name="正方形/長方形 44"/>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 o:spid="_x0000_s1069" style="position:absolute;margin-left:12.8pt;margin-top:99.25pt;width:219.3pt;height:26.2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4352" behindDoc="0" locked="0" layoutInCell="1" allowOverlap="1" wp14:anchorId="7A4FD2A0" wp14:editId="63504BD1">
                <wp:simplePos x="0" y="0"/>
                <wp:positionH relativeFrom="column">
                  <wp:posOffset>133350</wp:posOffset>
                </wp:positionH>
                <wp:positionV relativeFrom="paragraph">
                  <wp:posOffset>1226185</wp:posOffset>
                </wp:positionV>
                <wp:extent cx="6468745" cy="4133850"/>
                <wp:effectExtent l="0" t="0" r="27305" b="19050"/>
                <wp:wrapNone/>
                <wp:docPr id="43" name="正方形/長方形 43"/>
                <wp:cNvGraphicFramePr/>
                <a:graphic xmlns:a="http://schemas.openxmlformats.org/drawingml/2006/main">
                  <a:graphicData uri="http://schemas.microsoft.com/office/word/2010/wordprocessingShape">
                    <wps:wsp>
                      <wps:cNvSpPr/>
                      <wps:spPr>
                        <a:xfrm>
                          <a:off x="0" y="0"/>
                          <a:ext cx="6468745" cy="4133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FF0000"/>
                              </w:rPr>
                            </w:pPr>
                          </w:p>
                          <w:p w:rsidR="004D5623" w:rsidRDefault="004D5623" w:rsidP="008F5DA1">
                            <w:pPr>
                              <w:spacing w:line="300" w:lineRule="exact"/>
                              <w:jc w:val="left"/>
                              <w:rPr>
                                <w:rFonts w:ascii="HG丸ｺﾞｼｯｸM-PRO" w:eastAsia="HG丸ｺﾞｼｯｸM-PRO" w:hAnsi="HG丸ｺﾞｼｯｸM-PRO"/>
                                <w:color w:val="FF0000"/>
                              </w:rPr>
                            </w:pPr>
                          </w:p>
                          <w:p w:rsidR="004D5623" w:rsidRPr="00CC1430" w:rsidRDefault="004D5623" w:rsidP="00CC1430">
                            <w:pPr>
                              <w:spacing w:line="34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【各年度ごとのテーマ】</w:t>
                            </w: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25年度：市町村における相談支援体制の整備・充実に向けて、市町村、委託相談支援事業所、基幹相談支援センター及び特定相談支援事業所の役割を整理し、基幹相談支援センターの設置にかかる市町村先行事例についてとりまとめた。</w:t>
                            </w:r>
                          </w:p>
                          <w:p w:rsidR="004D5623" w:rsidRPr="00CC1430" w:rsidRDefault="004D5623" w:rsidP="00CC1430">
                            <w:pPr>
                              <w:spacing w:line="340" w:lineRule="exact"/>
                              <w:ind w:leftChars="800" w:left="168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平成26年度：サービス等利用計画作成事例を多数掲載し、地域移行、地域定着の事例を拡充するなど、平成</w:t>
                            </w:r>
                            <w:r>
                              <w:rPr>
                                <w:rFonts w:ascii="HG丸ｺﾞｼｯｸM-PRO" w:eastAsia="HG丸ｺﾞｼｯｸM-PRO" w:hAnsi="HG丸ｺﾞｼｯｸM-PRO" w:hint="eastAsia"/>
                                <w:color w:val="000000" w:themeColor="text1"/>
                                <w:sz w:val="24"/>
                                <w:szCs w:val="24"/>
                              </w:rPr>
                              <w:t>24</w:t>
                            </w:r>
                            <w:r w:rsidRPr="00CC1430">
                              <w:rPr>
                                <w:rFonts w:ascii="HG丸ｺﾞｼｯｸM-PRO" w:eastAsia="HG丸ｺﾞｼｯｸM-PRO" w:hAnsi="HG丸ｺﾞｼｯｸM-PRO" w:hint="eastAsia"/>
                                <w:color w:val="000000" w:themeColor="text1"/>
                                <w:sz w:val="24"/>
                                <w:szCs w:val="24"/>
                              </w:rPr>
                              <w:t>年度に作成した「大阪府相談支援ハンドブック」を改訂した。</w:t>
                            </w:r>
                          </w:p>
                          <w:p w:rsidR="004D5623" w:rsidRPr="00CC1430" w:rsidRDefault="004D5623" w:rsidP="00CC1430">
                            <w:pPr>
                              <w:spacing w:line="34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27年度：相談支援体制における人材育成と定着支援に向けて、自立支援協議会、基幹相談支援センターを中心としたフォローアップ体制等の市町村先行事例をとりまとめ、府の相談支援専門員の研修体系を整理した。</w:t>
                            </w: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w:t>
                            </w:r>
                            <w:r w:rsidR="00AF51F2">
                              <w:rPr>
                                <w:rFonts w:ascii="HG丸ｺﾞｼｯｸM-PRO" w:eastAsia="HG丸ｺﾞｼｯｸM-PRO" w:hAnsi="HG丸ｺﾞｼｯｸM-PRO" w:hint="eastAsia"/>
                                <w:color w:val="000000" w:themeColor="text1"/>
                                <w:sz w:val="24"/>
                                <w:szCs w:val="24"/>
                              </w:rPr>
                              <w:t>部会の</w:t>
                            </w:r>
                            <w:r w:rsidRPr="00CC1430">
                              <w:rPr>
                                <w:rFonts w:ascii="HG丸ｺﾞｼｯｸM-PRO" w:eastAsia="HG丸ｺﾞｼｯｸM-PRO" w:hAnsi="HG丸ｺﾞｼｯｸM-PRO" w:hint="eastAsia"/>
                                <w:color w:val="000000" w:themeColor="text1"/>
                                <w:sz w:val="24"/>
                                <w:szCs w:val="24"/>
                              </w:rPr>
                              <w:t>開催実績】</w:t>
                            </w:r>
                          </w:p>
                          <w:p w:rsidR="004D5623" w:rsidRPr="00CC1430" w:rsidRDefault="00AF51F2"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D5623" w:rsidRPr="00CC1430">
                              <w:rPr>
                                <w:rFonts w:ascii="HG丸ｺﾞｼｯｸM-PRO" w:eastAsia="HG丸ｺﾞｼｯｸM-PRO" w:hAnsi="HG丸ｺﾞｼｯｸM-PRO" w:hint="eastAsia"/>
                                <w:color w:val="000000" w:themeColor="text1"/>
                                <w:sz w:val="24"/>
                                <w:szCs w:val="24"/>
                              </w:rPr>
                              <w:t>毎年3回部会開催</w:t>
                            </w:r>
                          </w:p>
                          <w:p w:rsidR="004D5623" w:rsidRPr="00CC1430" w:rsidRDefault="00A71BB8" w:rsidP="008F5DA1">
                            <w:pPr>
                              <w:spacing w:line="300" w:lineRule="exact"/>
                              <w:ind w:left="1680" w:hangingChars="800" w:hanging="1680"/>
                              <w:jc w:val="left"/>
                              <w:rPr>
                                <w:rFonts w:ascii="HG丸ｺﾞｼｯｸM-PRO" w:eastAsia="HG丸ｺﾞｼｯｸM-PRO" w:hAnsi="HG丸ｺﾞｼｯｸM-PRO"/>
                                <w:color w:val="FF0000"/>
                                <w:sz w:val="24"/>
                                <w:szCs w:val="24"/>
                              </w:rPr>
                            </w:pPr>
                            <w:hyperlink r:id="rId11" w:history="1">
                              <w:r w:rsidR="004D5623" w:rsidRPr="00CC1430">
                                <w:rPr>
                                  <w:rStyle w:val="ad"/>
                                  <w:rFonts w:ascii="HG丸ｺﾞｼｯｸM-PRO" w:eastAsia="HG丸ｺﾞｼｯｸM-PRO" w:hAnsi="HG丸ｺﾞｼｯｸM-PRO"/>
                                  <w:sz w:val="24"/>
                                  <w:szCs w:val="24"/>
                                </w:rPr>
                                <w:t>http://www.pref.osaka.lg.jp/chiikiseikatsu/shogai-chiki/keamane-kaisaijokyo.html</w:t>
                              </w:r>
                            </w:hyperlink>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3" o:spid="_x0000_s1070" style="position:absolute;margin-left:10.5pt;margin-top:96.55pt;width:509.35pt;height:325.5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FF0000"/>
                        </w:rPr>
                      </w:pPr>
                    </w:p>
                    <w:p w:rsidR="004D5623" w:rsidRDefault="004D5623" w:rsidP="008F5DA1">
                      <w:pPr>
                        <w:spacing w:line="300" w:lineRule="exact"/>
                        <w:jc w:val="left"/>
                        <w:rPr>
                          <w:rFonts w:ascii="HG丸ｺﾞｼｯｸM-PRO" w:eastAsia="HG丸ｺﾞｼｯｸM-PRO" w:hAnsi="HG丸ｺﾞｼｯｸM-PRO"/>
                          <w:color w:val="FF0000"/>
                        </w:rPr>
                      </w:pPr>
                    </w:p>
                    <w:p w:rsidR="004D5623" w:rsidRPr="00CC1430" w:rsidRDefault="004D5623" w:rsidP="00CC1430">
                      <w:pPr>
                        <w:spacing w:line="34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【各年度ごとのテーマ】</w:t>
                      </w: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25年度：市町村における相談支援体制の整備・充実に向けて、市町村、委託相談支援事業所、基幹相談支援センター及び特定相談支援事業所の役割を整理し、基幹相談支援センターの設置にかかる市町村先行事例についてとりまとめた。</w:t>
                      </w:r>
                    </w:p>
                    <w:p w:rsidR="004D5623" w:rsidRPr="00CC1430" w:rsidRDefault="004D5623" w:rsidP="00CC1430">
                      <w:pPr>
                        <w:spacing w:line="340" w:lineRule="exact"/>
                        <w:ind w:leftChars="800" w:left="168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平成26年度：サービス等利用計画作成事例を多数掲載し、地域移行、地域定着の事例を拡充するなど、平成</w:t>
                      </w:r>
                      <w:r>
                        <w:rPr>
                          <w:rFonts w:ascii="HG丸ｺﾞｼｯｸM-PRO" w:eastAsia="HG丸ｺﾞｼｯｸM-PRO" w:hAnsi="HG丸ｺﾞｼｯｸM-PRO" w:hint="eastAsia"/>
                          <w:color w:val="000000" w:themeColor="text1"/>
                          <w:sz w:val="24"/>
                          <w:szCs w:val="24"/>
                        </w:rPr>
                        <w:t>24</w:t>
                      </w:r>
                      <w:r w:rsidRPr="00CC1430">
                        <w:rPr>
                          <w:rFonts w:ascii="HG丸ｺﾞｼｯｸM-PRO" w:eastAsia="HG丸ｺﾞｼｯｸM-PRO" w:hAnsi="HG丸ｺﾞｼｯｸM-PRO" w:hint="eastAsia"/>
                          <w:color w:val="000000" w:themeColor="text1"/>
                          <w:sz w:val="24"/>
                          <w:szCs w:val="24"/>
                        </w:rPr>
                        <w:t>年度に作成した「大阪府相談支援ハンドブック」を改訂した。</w:t>
                      </w:r>
                    </w:p>
                    <w:p w:rsidR="004D5623" w:rsidRPr="00CC1430" w:rsidRDefault="004D5623" w:rsidP="00CC1430">
                      <w:pPr>
                        <w:spacing w:line="34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27年度：相談支援体制における人材育成と定着支援に向けて、自立支援協議会、基幹相談支援センターを中心としたフォローアップ体制等の市町村先行事例をとりまとめ、府の相談支援専門員の研修体系を整理した。</w:t>
                      </w: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w:t>
                      </w:r>
                      <w:r w:rsidR="00AF51F2">
                        <w:rPr>
                          <w:rFonts w:ascii="HG丸ｺﾞｼｯｸM-PRO" w:eastAsia="HG丸ｺﾞｼｯｸM-PRO" w:hAnsi="HG丸ｺﾞｼｯｸM-PRO" w:hint="eastAsia"/>
                          <w:color w:val="000000" w:themeColor="text1"/>
                          <w:sz w:val="24"/>
                          <w:szCs w:val="24"/>
                        </w:rPr>
                        <w:t>部会の</w:t>
                      </w:r>
                      <w:r w:rsidRPr="00CC1430">
                        <w:rPr>
                          <w:rFonts w:ascii="HG丸ｺﾞｼｯｸM-PRO" w:eastAsia="HG丸ｺﾞｼｯｸM-PRO" w:hAnsi="HG丸ｺﾞｼｯｸM-PRO" w:hint="eastAsia"/>
                          <w:color w:val="000000" w:themeColor="text1"/>
                          <w:sz w:val="24"/>
                          <w:szCs w:val="24"/>
                        </w:rPr>
                        <w:t>開催実績】</w:t>
                      </w:r>
                    </w:p>
                    <w:p w:rsidR="004D5623" w:rsidRPr="00CC1430" w:rsidRDefault="00AF51F2"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D5623" w:rsidRPr="00CC1430">
                        <w:rPr>
                          <w:rFonts w:ascii="HG丸ｺﾞｼｯｸM-PRO" w:eastAsia="HG丸ｺﾞｼｯｸM-PRO" w:hAnsi="HG丸ｺﾞｼｯｸM-PRO" w:hint="eastAsia"/>
                          <w:color w:val="000000" w:themeColor="text1"/>
                          <w:sz w:val="24"/>
                          <w:szCs w:val="24"/>
                        </w:rPr>
                        <w:t>毎年3回部会開催</w:t>
                      </w:r>
                    </w:p>
                    <w:p w:rsidR="004D5623" w:rsidRPr="00CC1430" w:rsidRDefault="00330844" w:rsidP="008F5DA1">
                      <w:pPr>
                        <w:spacing w:line="300" w:lineRule="exact"/>
                        <w:ind w:left="1680" w:hangingChars="800" w:hanging="1680"/>
                        <w:jc w:val="left"/>
                        <w:rPr>
                          <w:rFonts w:ascii="HG丸ｺﾞｼｯｸM-PRO" w:eastAsia="HG丸ｺﾞｼｯｸM-PRO" w:hAnsi="HG丸ｺﾞｼｯｸM-PRO"/>
                          <w:color w:val="FF0000"/>
                          <w:sz w:val="24"/>
                          <w:szCs w:val="24"/>
                        </w:rPr>
                      </w:pPr>
                      <w:hyperlink r:id="rId12" w:history="1">
                        <w:r w:rsidR="004D5623" w:rsidRPr="00CC1430">
                          <w:rPr>
                            <w:rStyle w:val="ad"/>
                            <w:rFonts w:ascii="HG丸ｺﾞｼｯｸM-PRO" w:eastAsia="HG丸ｺﾞｼｯｸM-PRO" w:hAnsi="HG丸ｺﾞｼｯｸM-PRO"/>
                            <w:sz w:val="24"/>
                            <w:szCs w:val="24"/>
                          </w:rPr>
                          <w:t>http://www.pref.osaka.lg.jp/chiikiseikatsu/shogai-chiki/keamane-kaisaijokyo.html</w:t>
                        </w:r>
                      </w:hyperlink>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FF0000"/>
                          <w:sz w:val="24"/>
                          <w:szCs w:val="24"/>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3328" behindDoc="0" locked="0" layoutInCell="1" allowOverlap="1" wp14:anchorId="1A798F55" wp14:editId="447C73C4">
                <wp:simplePos x="0" y="0"/>
                <wp:positionH relativeFrom="column">
                  <wp:posOffset>164465</wp:posOffset>
                </wp:positionH>
                <wp:positionV relativeFrom="paragraph">
                  <wp:posOffset>5737225</wp:posOffset>
                </wp:positionV>
                <wp:extent cx="2785110" cy="327025"/>
                <wp:effectExtent l="0" t="0" r="15240" b="15875"/>
                <wp:wrapNone/>
                <wp:docPr id="42" name="正方形/長方形 42"/>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 o:spid="_x0000_s1071" style="position:absolute;margin-left:12.95pt;margin-top:451.75pt;width:219.3pt;height:25.7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2304" behindDoc="0" locked="0" layoutInCell="1" allowOverlap="1" wp14:anchorId="7571EF68" wp14:editId="2EFA5461">
                <wp:simplePos x="0" y="0"/>
                <wp:positionH relativeFrom="column">
                  <wp:posOffset>133350</wp:posOffset>
                </wp:positionH>
                <wp:positionV relativeFrom="paragraph">
                  <wp:posOffset>5705475</wp:posOffset>
                </wp:positionV>
                <wp:extent cx="6468745" cy="3838575"/>
                <wp:effectExtent l="0" t="0" r="27305" b="28575"/>
                <wp:wrapNone/>
                <wp:docPr id="41" name="正方形/長方形 41"/>
                <wp:cNvGraphicFramePr/>
                <a:graphic xmlns:a="http://schemas.openxmlformats.org/drawingml/2006/main">
                  <a:graphicData uri="http://schemas.microsoft.com/office/word/2010/wordprocessingShape">
                    <wps:wsp>
                      <wps:cNvSpPr/>
                      <wps:spPr>
                        <a:xfrm>
                          <a:off x="0" y="0"/>
                          <a:ext cx="6468745" cy="3838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【平成28年度審議テーマ】</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相談支援の質の向上に関し、地域でサービス等利用計画等の内容を相互に確認し合い、向上（評価）させるための仕組みを検討する。</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【進捗状況】</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○第1回　平成28年7月開催</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障がい児者の相談支援に関する府内実施状況を報告し、検討テーマに関し、以下について</w:t>
                            </w:r>
                          </w:p>
                          <w:p w:rsidR="004D5623" w:rsidRPr="00856615" w:rsidRDefault="004D5623" w:rsidP="008F5DA1">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今後検討をすすめることとし、年度末に報告書をとりまとめる予定</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・サービス等利用計画等における質の担保、地域で計画内容を相互に確認し合い、向上（評価）させることの必要性について</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・サービス等利用計画等の確認、向上（評価）の手法、しくみについて</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・地域での質の向上に関する取組み、体制について</w:t>
                            </w:r>
                          </w:p>
                          <w:p w:rsidR="004D5623" w:rsidRPr="00856615" w:rsidRDefault="00A71BB8" w:rsidP="008F5DA1">
                            <w:pPr>
                              <w:spacing w:line="300" w:lineRule="exact"/>
                              <w:jc w:val="left"/>
                              <w:rPr>
                                <w:rFonts w:ascii="HG丸ｺﾞｼｯｸM-PRO" w:eastAsia="HG丸ｺﾞｼｯｸM-PRO" w:hAnsi="HG丸ｺﾞｼｯｸM-PRO"/>
                                <w:color w:val="000000" w:themeColor="text1"/>
                                <w:sz w:val="24"/>
                                <w:szCs w:val="24"/>
                              </w:rPr>
                            </w:pPr>
                            <w:hyperlink r:id="rId13" w:history="1">
                              <w:r w:rsidR="004D5623" w:rsidRPr="00856615">
                                <w:rPr>
                                  <w:rStyle w:val="ad"/>
                                  <w:rFonts w:ascii="HG丸ｺﾞｼｯｸM-PRO" w:eastAsia="HG丸ｺﾞｼｯｸM-PRO" w:hAnsi="HG丸ｺﾞｼｯｸM-PRO"/>
                                  <w:color w:val="000000" w:themeColor="text1"/>
                                  <w:sz w:val="24"/>
                                  <w:szCs w:val="24"/>
                                </w:rPr>
                                <w:t>http://www.pref.osaka.lg.jp/chiikiseikatsu/shogai-chiki/h28keamanebukai1.html</w:t>
                              </w:r>
                            </w:hyperlink>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○第2回　平成28年11月開催予定</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○第3回　平成29年1月開催予定</w:t>
                            </w:r>
                          </w:p>
                          <w:p w:rsidR="004D5623" w:rsidRPr="00F06701" w:rsidRDefault="004D5623" w:rsidP="008F5DA1">
                            <w:pPr>
                              <w:spacing w:line="300" w:lineRule="exact"/>
                              <w:jc w:val="left"/>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1" o:spid="_x0000_s1072" style="position:absolute;margin-left:10.5pt;margin-top:449.25pt;width:509.35pt;height:302.25pt;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【平成28年度審議テーマ】</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相談支援の質の向上に関し、地域でサービス等利用計画等の内容を相互に確認し合い、向上（評価）させるための仕組みを検討する。</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【進捗状況】</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○第1回　平成28年7</w:t>
                      </w:r>
                      <w:r w:rsidRPr="00856615">
                        <w:rPr>
                          <w:rFonts w:ascii="HG丸ｺﾞｼｯｸM-PRO" w:eastAsia="HG丸ｺﾞｼｯｸM-PRO" w:hAnsi="HG丸ｺﾞｼｯｸM-PRO" w:hint="eastAsia"/>
                          <w:color w:val="000000" w:themeColor="text1"/>
                          <w:sz w:val="24"/>
                          <w:szCs w:val="24"/>
                        </w:rPr>
                        <w:t>月</w:t>
                      </w:r>
                      <w:bookmarkStart w:id="1" w:name="_GoBack"/>
                      <w:bookmarkEnd w:id="1"/>
                      <w:r w:rsidRPr="00856615">
                        <w:rPr>
                          <w:rFonts w:ascii="HG丸ｺﾞｼｯｸM-PRO" w:eastAsia="HG丸ｺﾞｼｯｸM-PRO" w:hAnsi="HG丸ｺﾞｼｯｸM-PRO" w:hint="eastAsia"/>
                          <w:color w:val="000000" w:themeColor="text1"/>
                          <w:sz w:val="24"/>
                          <w:szCs w:val="24"/>
                        </w:rPr>
                        <w:t>開催</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障がい児者の相談支援に関する府内実施状況を報告し、検討テーマに関し、以下について</w:t>
                      </w:r>
                    </w:p>
                    <w:p w:rsidR="004D5623" w:rsidRPr="00856615" w:rsidRDefault="004D5623" w:rsidP="008F5DA1">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今後検討をすすめることとし、年度末に報告書をとりまとめる予定</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・サービス等利用計画等における質の担保、地域で計画内容を相互に確認し合い、向上（評価）させることの必要性について</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・サービス等利用計画等の確認、向上（評価）の手法、しくみについて</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・地域での質の向上に関する取組み、体制について</w:t>
                      </w:r>
                    </w:p>
                    <w:p w:rsidR="004D5623" w:rsidRPr="00856615" w:rsidRDefault="00E86478" w:rsidP="008F5DA1">
                      <w:pPr>
                        <w:spacing w:line="300" w:lineRule="exact"/>
                        <w:jc w:val="left"/>
                        <w:rPr>
                          <w:rFonts w:ascii="HG丸ｺﾞｼｯｸM-PRO" w:eastAsia="HG丸ｺﾞｼｯｸM-PRO" w:hAnsi="HG丸ｺﾞｼｯｸM-PRO"/>
                          <w:color w:val="000000" w:themeColor="text1"/>
                          <w:sz w:val="24"/>
                          <w:szCs w:val="24"/>
                        </w:rPr>
                      </w:pPr>
                      <w:hyperlink r:id="rId14" w:history="1">
                        <w:r w:rsidR="004D5623" w:rsidRPr="00856615">
                          <w:rPr>
                            <w:rStyle w:val="ad"/>
                            <w:rFonts w:ascii="HG丸ｺﾞｼｯｸM-PRO" w:eastAsia="HG丸ｺﾞｼｯｸM-PRO" w:hAnsi="HG丸ｺﾞｼｯｸM-PRO"/>
                            <w:color w:val="000000" w:themeColor="text1"/>
                            <w:sz w:val="24"/>
                            <w:szCs w:val="24"/>
                          </w:rPr>
                          <w:t>http://www.pref.osaka.lg.jp/chiikiseikatsu/shogai-chiki/h28keamanebukai1.html</w:t>
                        </w:r>
                      </w:hyperlink>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○第2回　平成28年11月開催予定</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○第3回　平成29年1月開催予定</w:t>
                      </w:r>
                    </w:p>
                    <w:p w:rsidR="004D5623" w:rsidRPr="00F06701" w:rsidRDefault="004D5623" w:rsidP="008F5DA1">
                      <w:pPr>
                        <w:spacing w:line="300" w:lineRule="exact"/>
                        <w:jc w:val="left"/>
                        <w:rPr>
                          <w:rFonts w:ascii="HG丸ｺﾞｼｯｸM-PRO" w:eastAsia="HG丸ｺﾞｼｯｸM-PRO" w:hAnsi="HG丸ｺﾞｼｯｸM-PRO"/>
                          <w:color w:val="FF0000"/>
                          <w:sz w:val="24"/>
                          <w:szCs w:val="24"/>
                        </w:rPr>
                      </w:pPr>
                    </w:p>
                  </w:txbxContent>
                </v:textbox>
              </v:rect>
            </w:pict>
          </mc:Fallback>
        </mc:AlternateContent>
      </w:r>
      <w:r w:rsidR="008F5DA1">
        <w:rPr>
          <w:rFonts w:ascii="HG丸ｺﾞｼｯｸM-PRO" w:eastAsia="HG丸ｺﾞｼｯｸM-PRO" w:hAnsi="HG丸ｺﾞｼｯｸM-PRO"/>
          <w:sz w:val="24"/>
          <w:szCs w:val="24"/>
        </w:rPr>
        <w:br w:type="page"/>
      </w:r>
    </w:p>
    <w:p w:rsidR="008F5DA1" w:rsidRDefault="00414715"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64768" behindDoc="0" locked="0" layoutInCell="1" allowOverlap="1" wp14:anchorId="7FA2EC93" wp14:editId="285AC34F">
                <wp:simplePos x="0" y="0"/>
                <wp:positionH relativeFrom="column">
                  <wp:posOffset>161925</wp:posOffset>
                </wp:positionH>
                <wp:positionV relativeFrom="paragraph">
                  <wp:posOffset>200025</wp:posOffset>
                </wp:positionV>
                <wp:extent cx="5095875" cy="335915"/>
                <wp:effectExtent l="0" t="0" r="28575" b="26035"/>
                <wp:wrapNone/>
                <wp:docPr id="50" name="正方形/長方形 50"/>
                <wp:cNvGraphicFramePr/>
                <a:graphic xmlns:a="http://schemas.openxmlformats.org/drawingml/2006/main">
                  <a:graphicData uri="http://schemas.microsoft.com/office/word/2010/wordprocessingShape">
                    <wps:wsp>
                      <wps:cNvSpPr/>
                      <wps:spPr>
                        <a:xfrm>
                          <a:off x="0" y="0"/>
                          <a:ext cx="5095875" cy="3359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4C071E"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発達障がい児者支援体制整備検討部会（こどもＷＧ・成人ＷＧを含む）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73" style="position:absolute;left:0;text-align:left;margin-left:12.75pt;margin-top:15.75pt;width:401.25pt;height:26.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" fillcolor="black [3213]" strokecolor="black [3213]" strokeweight="2pt">
                <v:textbox>
                  <w:txbxContent>
                    <w:p w:rsidR="004D5623" w:rsidRPr="004C071E"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発達障がい児者支援体制整備検討部会（こどもＷＧ・成人ＷＧを含む）</w:t>
                      </w: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4592" behindDoc="0" locked="0" layoutInCell="1" allowOverlap="1" wp14:anchorId="3D036393" wp14:editId="460FC8E2">
                <wp:simplePos x="0" y="0"/>
                <wp:positionH relativeFrom="column">
                  <wp:posOffset>7477125</wp:posOffset>
                </wp:positionH>
                <wp:positionV relativeFrom="paragraph">
                  <wp:posOffset>161925</wp:posOffset>
                </wp:positionV>
                <wp:extent cx="6795770" cy="1181100"/>
                <wp:effectExtent l="0" t="0" r="5080" b="0"/>
                <wp:wrapNone/>
                <wp:docPr id="21" name="正方形/長方形 21"/>
                <wp:cNvGraphicFramePr/>
                <a:graphic xmlns:a="http://schemas.openxmlformats.org/drawingml/2006/main">
                  <a:graphicData uri="http://schemas.microsoft.com/office/word/2010/wordprocessingShape">
                    <wps:wsp>
                      <wps:cNvSpPr/>
                      <wps:spPr>
                        <a:xfrm>
                          <a:off x="0" y="0"/>
                          <a:ext cx="6795770" cy="11811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660CF">
                              <w:rPr>
                                <w:rFonts w:ascii="HG丸ｺﾞｼｯｸM-PRO" w:eastAsia="HG丸ｺﾞｼｯｸM-PRO" w:hAnsi="HG丸ｺﾞｼｯｸM-PRO" w:hint="eastAsia"/>
                                <w:color w:val="000000" w:themeColor="text1"/>
                              </w:rPr>
                              <w:t>障がい者の就労支援施策や関係機関のネットワークの充実等にかかる調査審議</w:t>
                            </w:r>
                          </w:p>
                          <w:p w:rsidR="004D5623" w:rsidRDefault="004D5623" w:rsidP="003536E1">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（工賃向上委員会）</w:t>
                            </w:r>
                            <w:r w:rsidRPr="002660CF">
                              <w:rPr>
                                <w:rFonts w:ascii="HG丸ｺﾞｼｯｸM-PRO" w:eastAsia="HG丸ｺﾞｼｯｸM-PRO" w:hAnsi="HG丸ｺﾞｼｯｸM-PRO" w:hint="eastAsia"/>
                                <w:color w:val="000000" w:themeColor="text1"/>
                              </w:rPr>
                              <w:t>福祉施設で働く障がい者の工賃向上支援にかかる調査審議</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1" o:spid="_x0000_s1074" style="position:absolute;left:0;text-align:left;margin-left:588.75pt;margin-top:12.75pt;width:535.1pt;height:93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660CF">
                        <w:rPr>
                          <w:rFonts w:ascii="HG丸ｺﾞｼｯｸM-PRO" w:eastAsia="HG丸ｺﾞｼｯｸM-PRO" w:hAnsi="HG丸ｺﾞｼｯｸM-PRO" w:hint="eastAsia"/>
                          <w:color w:val="000000" w:themeColor="text1"/>
                        </w:rPr>
                        <w:t>障がい者の就労支援施策や関係機関のネットワークの充実等にかかる調査審議</w:t>
                      </w:r>
                    </w:p>
                    <w:p w:rsidR="004D5623" w:rsidRDefault="004D5623" w:rsidP="003536E1">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（工賃向上委員会）</w:t>
                      </w:r>
                      <w:r w:rsidRPr="002660CF">
                        <w:rPr>
                          <w:rFonts w:ascii="HG丸ｺﾞｼｯｸM-PRO" w:eastAsia="HG丸ｺﾞｼｯｸM-PRO" w:hAnsi="HG丸ｺﾞｼｯｸM-PRO" w:hint="eastAsia"/>
                          <w:color w:val="000000" w:themeColor="text1"/>
                        </w:rPr>
                        <w:t>福祉施設で働く障がい者の工賃向上支援にかかる調査審議</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67840" behindDoc="0" locked="0" layoutInCell="1" allowOverlap="1" wp14:anchorId="669A4EB4" wp14:editId="48CA4FF8">
                <wp:simplePos x="0" y="0"/>
                <wp:positionH relativeFrom="column">
                  <wp:posOffset>7508736</wp:posOffset>
                </wp:positionH>
                <wp:positionV relativeFrom="paragraph">
                  <wp:posOffset>202866</wp:posOffset>
                </wp:positionV>
                <wp:extent cx="4399713" cy="333356"/>
                <wp:effectExtent l="0" t="0" r="20320" b="10160"/>
                <wp:wrapNone/>
                <wp:docPr id="22" name="正方形/長方形 22"/>
                <wp:cNvGraphicFramePr/>
                <a:graphic xmlns:a="http://schemas.openxmlformats.org/drawingml/2006/main">
                  <a:graphicData uri="http://schemas.microsoft.com/office/word/2010/wordprocessingShape">
                    <wps:wsp>
                      <wps:cNvSpPr/>
                      <wps:spPr>
                        <a:xfrm>
                          <a:off x="0" y="0"/>
                          <a:ext cx="4399713" cy="33335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就労支援部会（工賃向上計画の推進に関する専門委員会を含む）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75" style="position:absolute;left:0;text-align:left;margin-left:591.25pt;margin-top:15.95pt;width:346.45pt;height:26.25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就労支援部会（工賃向上計画の推進に関する専門委員会を含む）</w:t>
                      </w:r>
                    </w:p>
                  </w:txbxContent>
                </v:textbox>
              </v:rect>
            </w:pict>
          </mc:Fallback>
        </mc:AlternateContent>
      </w:r>
    </w:p>
    <w:p w:rsidR="008F5DA1" w:rsidRDefault="0033084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66816" behindDoc="0" locked="0" layoutInCell="1" allowOverlap="1" wp14:anchorId="764F89D5" wp14:editId="6467B227">
                <wp:simplePos x="0" y="0"/>
                <wp:positionH relativeFrom="column">
                  <wp:posOffset>7362824</wp:posOffset>
                </wp:positionH>
                <wp:positionV relativeFrom="paragraph">
                  <wp:posOffset>114300</wp:posOffset>
                </wp:positionV>
                <wp:extent cx="7038975" cy="97059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7038975"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579.75pt;margin-top:9pt;width:554.25pt;height:764.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" filled="f" strokecolor="black [3213]"/>
            </w:pict>
          </mc:Fallback>
        </mc:AlternateContent>
      </w:r>
      <w:r w:rsidR="00C70989">
        <w:rPr>
          <w:rFonts w:ascii="HG丸ｺﾞｼｯｸM-PRO" w:eastAsia="HG丸ｺﾞｼｯｸM-PRO" w:hAnsi="HG丸ｺﾞｼｯｸM-PRO"/>
          <w:noProof/>
          <w:sz w:val="24"/>
          <w:szCs w:val="24"/>
        </w:rPr>
        <mc:AlternateContent>
          <mc:Choice Requires="wps">
            <w:drawing>
              <wp:anchor distT="0" distB="0" distL="114300" distR="114300" simplePos="0" relativeHeight="252007424" behindDoc="0" locked="0" layoutInCell="1" allowOverlap="1" wp14:anchorId="1325C86B" wp14:editId="2B867DF9">
                <wp:simplePos x="0" y="0"/>
                <wp:positionH relativeFrom="column">
                  <wp:posOffset>133350</wp:posOffset>
                </wp:positionH>
                <wp:positionV relativeFrom="paragraph">
                  <wp:posOffset>66675</wp:posOffset>
                </wp:positionV>
                <wp:extent cx="6468745" cy="895350"/>
                <wp:effectExtent l="0" t="0" r="8255" b="0"/>
                <wp:wrapNone/>
                <wp:docPr id="46" name="正方形/長方形 46"/>
                <wp:cNvGraphicFramePr/>
                <a:graphic xmlns:a="http://schemas.openxmlformats.org/drawingml/2006/main">
                  <a:graphicData uri="http://schemas.microsoft.com/office/word/2010/wordprocessingShape">
                    <wps:wsp>
                      <wps:cNvSpPr/>
                      <wps:spPr>
                        <a:xfrm>
                          <a:off x="0" y="0"/>
                          <a:ext cx="6468745" cy="8953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rPr>
                            </w:pPr>
                            <w:r w:rsidRPr="00377EBF">
                              <w:rPr>
                                <w:rFonts w:ascii="HG丸ｺﾞｼｯｸM-PRO" w:eastAsia="HG丸ｺﾞｼｯｸM-PRO" w:hAnsi="HG丸ｺﾞｼｯｸM-PRO" w:hint="eastAsia"/>
                                <w:color w:val="000000" w:themeColor="text1"/>
                              </w:rPr>
                              <w:t>＜部会等の検討テーマ＞</w:t>
                            </w:r>
                          </w:p>
                          <w:p w:rsidR="004D5623" w:rsidRPr="00377EBF" w:rsidRDefault="004D5623" w:rsidP="008F5DA1">
                            <w:pPr>
                              <w:pStyle w:val="Default"/>
                              <w:ind w:firstLineChars="100" w:firstLine="210"/>
                              <w:rPr>
                                <w:rFonts w:ascii="HG丸ｺﾞｼｯｸM-PRO" w:eastAsia="HG丸ｺﾞｼｯｸM-PRO" w:hAnsi="HG丸ｺﾞｼｯｸM-PRO"/>
                                <w:sz w:val="21"/>
                                <w:szCs w:val="21"/>
                              </w:rPr>
                            </w:pPr>
                            <w:r w:rsidRPr="00377EBF">
                              <w:rPr>
                                <w:rFonts w:ascii="HG丸ｺﾞｼｯｸM-PRO" w:eastAsia="HG丸ｺﾞｼｯｸM-PRO" w:hAnsi="HG丸ｺﾞｼｯｸM-PRO"/>
                                <w:sz w:val="21"/>
                                <w:szCs w:val="21"/>
                              </w:rPr>
                              <w:t>発達障がい</w:t>
                            </w:r>
                            <w:r w:rsidRPr="00377EBF">
                              <w:rPr>
                                <w:rFonts w:ascii="HG丸ｺﾞｼｯｸM-PRO" w:eastAsia="HG丸ｺﾞｼｯｸM-PRO" w:hAnsi="HG丸ｺﾞｼｯｸM-PRO" w:hint="eastAsia"/>
                                <w:sz w:val="21"/>
                                <w:szCs w:val="21"/>
                              </w:rPr>
                              <w:t>児者のライフステージに応じた切れ目のない支援体制の構築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6" o:spid="_x0000_s1076" style="position:absolute;margin-left:10.5pt;margin-top:5.25pt;width:509.35pt;height:70.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rPr>
                      </w:pPr>
                      <w:r w:rsidRPr="00377EBF">
                        <w:rPr>
                          <w:rFonts w:ascii="HG丸ｺﾞｼｯｸM-PRO" w:eastAsia="HG丸ｺﾞｼｯｸM-PRO" w:hAnsi="HG丸ｺﾞｼｯｸM-PRO" w:hint="eastAsia"/>
                          <w:color w:val="000000" w:themeColor="text1"/>
                        </w:rPr>
                        <w:t>＜部会等の検討テーマ＞</w:t>
                      </w:r>
                    </w:p>
                    <w:p w:rsidR="004D5623" w:rsidRPr="00377EBF" w:rsidRDefault="004D5623" w:rsidP="008F5DA1">
                      <w:pPr>
                        <w:pStyle w:val="Default"/>
                        <w:ind w:firstLineChars="100" w:firstLine="210"/>
                        <w:rPr>
                          <w:rFonts w:ascii="HG丸ｺﾞｼｯｸM-PRO" w:eastAsia="HG丸ｺﾞｼｯｸM-PRO" w:hAnsi="HG丸ｺﾞｼｯｸM-PRO"/>
                          <w:sz w:val="21"/>
                          <w:szCs w:val="21"/>
                        </w:rPr>
                      </w:pPr>
                      <w:r w:rsidRPr="00377EBF">
                        <w:rPr>
                          <w:rFonts w:ascii="HG丸ｺﾞｼｯｸM-PRO" w:eastAsia="HG丸ｺﾞｼｯｸM-PRO" w:hAnsi="HG丸ｺﾞｼｯｸM-PRO"/>
                          <w:sz w:val="21"/>
                          <w:szCs w:val="21"/>
                        </w:rPr>
                        <w:t>発達障がい</w:t>
                      </w:r>
                      <w:r w:rsidRPr="00377EBF">
                        <w:rPr>
                          <w:rFonts w:ascii="HG丸ｺﾞｼｯｸM-PRO" w:eastAsia="HG丸ｺﾞｼｯｸM-PRO" w:hAnsi="HG丸ｺﾞｼｯｸM-PRO" w:hint="eastAsia"/>
                          <w:sz w:val="21"/>
                          <w:szCs w:val="21"/>
                        </w:rPr>
                        <w:t>児者のライフステージに応じた切れ目のない支援体制の構築</w:t>
                      </w:r>
                    </w:p>
                  </w:txbxContent>
                </v:textbox>
              </v:rect>
            </w:pict>
          </mc:Fallback>
        </mc:AlternateContent>
      </w:r>
      <w:r w:rsidR="00C70989">
        <w:rPr>
          <w:rFonts w:ascii="HG丸ｺﾞｼｯｸM-PRO" w:eastAsia="HG丸ｺﾞｼｯｸM-PRO" w:hAnsi="HG丸ｺﾞｼｯｸM-PRO"/>
          <w:noProof/>
          <w:sz w:val="24"/>
          <w:szCs w:val="24"/>
        </w:rPr>
        <mc:AlternateContent>
          <mc:Choice Requires="wps">
            <w:drawing>
              <wp:anchor distT="0" distB="0" distL="114300" distR="114300" simplePos="0" relativeHeight="252063744" behindDoc="0" locked="0" layoutInCell="1" allowOverlap="1" wp14:anchorId="619B8FC6" wp14:editId="27E7825C">
                <wp:simplePos x="0" y="0"/>
                <wp:positionH relativeFrom="column">
                  <wp:posOffset>19050</wp:posOffset>
                </wp:positionH>
                <wp:positionV relativeFrom="paragraph">
                  <wp:posOffset>114300</wp:posOffset>
                </wp:positionV>
                <wp:extent cx="6705600" cy="97059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705600"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5pt;margin-top:9pt;width:528pt;height:764.2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" filled="f" strokecolor="black [3213]"/>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2544" behindDoc="0" locked="0" layoutInCell="1" allowOverlap="1" wp14:anchorId="7780DEAE" wp14:editId="25EBC28E">
                <wp:simplePos x="0" y="0"/>
                <wp:positionH relativeFrom="column">
                  <wp:posOffset>161925</wp:posOffset>
                </wp:positionH>
                <wp:positionV relativeFrom="paragraph">
                  <wp:posOffset>1280160</wp:posOffset>
                </wp:positionV>
                <wp:extent cx="2785110" cy="332740"/>
                <wp:effectExtent l="0" t="0" r="15240" b="10160"/>
                <wp:wrapNone/>
                <wp:docPr id="54" name="正方形/長方形 54"/>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4" o:spid="_x0000_s1077" style="position:absolute;margin-left:12.75pt;margin-top:100.8pt;width:219.3pt;height:26.2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1520" behindDoc="0" locked="0" layoutInCell="1" allowOverlap="1" wp14:anchorId="6093997A" wp14:editId="1973B9A2">
                <wp:simplePos x="0" y="0"/>
                <wp:positionH relativeFrom="column">
                  <wp:posOffset>133350</wp:posOffset>
                </wp:positionH>
                <wp:positionV relativeFrom="paragraph">
                  <wp:posOffset>1247775</wp:posOffset>
                </wp:positionV>
                <wp:extent cx="6468745" cy="5181600"/>
                <wp:effectExtent l="0" t="0" r="27305" b="19050"/>
                <wp:wrapNone/>
                <wp:docPr id="53" name="正方形/長方形 53"/>
                <wp:cNvGraphicFramePr/>
                <a:graphic xmlns:a="http://schemas.openxmlformats.org/drawingml/2006/main">
                  <a:graphicData uri="http://schemas.microsoft.com/office/word/2010/wordprocessingShape">
                    <wps:wsp>
                      <wps:cNvSpPr/>
                      <wps:spPr>
                        <a:xfrm>
                          <a:off x="0" y="0"/>
                          <a:ext cx="6468745" cy="5181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■発達障がい児者支援プランの策定</w:t>
                            </w:r>
                          </w:p>
                          <w:p w:rsidR="004D5623" w:rsidRPr="00F103FE"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「第４次大阪府障がい者計画」において「支援の谷間」とされた発達障がい児者支援について、</w:t>
                            </w:r>
                            <w:r>
                              <w:rPr>
                                <w:rFonts w:ascii="HG丸ｺﾞｼｯｸM-PRO" w:eastAsia="HG丸ｺﾞｼｯｸM-PRO" w:hAnsi="HG丸ｺﾞｼｯｸM-PRO" w:hint="eastAsia"/>
                                <w:color w:val="000000" w:themeColor="text1"/>
                              </w:rPr>
                              <w:t>以下に示す主な課題について部会等で検討を行い、「今後取り組む</w:t>
                            </w:r>
                            <w:r w:rsidRPr="00F103FE">
                              <w:rPr>
                                <w:rFonts w:ascii="HG丸ｺﾞｼｯｸM-PRO" w:eastAsia="HG丸ｺﾞｼｯｸM-PRO" w:hAnsi="HG丸ｺﾞｼｯｸM-PRO" w:hint="eastAsia"/>
                                <w:color w:val="000000" w:themeColor="text1"/>
                              </w:rPr>
                              <w:t>施策</w:t>
                            </w:r>
                            <w:r>
                              <w:rPr>
                                <w:rFonts w:ascii="HG丸ｺﾞｼｯｸM-PRO" w:eastAsia="HG丸ｺﾞｼｯｸM-PRO" w:hAnsi="HG丸ｺﾞｼｯｸM-PRO" w:hint="eastAsia"/>
                                <w:color w:val="000000" w:themeColor="text1"/>
                              </w:rPr>
                              <w:t>」や「今後の取り組み</w:t>
                            </w:r>
                            <w:r w:rsidRPr="00F103FE">
                              <w:rPr>
                                <w:rFonts w:ascii="HG丸ｺﾞｼｯｸM-PRO" w:eastAsia="HG丸ｺﾞｼｯｸM-PRO" w:hAnsi="HG丸ｺﾞｼｯｸM-PRO" w:hint="eastAsia"/>
                                <w:color w:val="000000" w:themeColor="text1"/>
                              </w:rPr>
                              <w:t>スケジュール</w:t>
                            </w:r>
                            <w:r>
                              <w:rPr>
                                <w:rFonts w:ascii="HG丸ｺﾞｼｯｸM-PRO" w:eastAsia="HG丸ｺﾞｼｯｸM-PRO" w:hAnsi="HG丸ｺﾞｼｯｸM-PRO" w:hint="eastAsia"/>
                                <w:color w:val="000000" w:themeColor="text1"/>
                              </w:rPr>
                              <w:t>」などとして取りまとめた</w:t>
                            </w:r>
                            <w:r w:rsidRPr="00F103FE">
                              <w:rPr>
                                <w:rFonts w:ascii="HG丸ｺﾞｼｯｸM-PRO" w:eastAsia="HG丸ｺﾞｼｯｸM-PRO" w:hAnsi="HG丸ｺﾞｼｯｸM-PRO" w:hint="eastAsia"/>
                                <w:color w:val="000000" w:themeColor="text1"/>
                              </w:rPr>
                              <w:t>「発達障がい児者支援プラン」</w:t>
                            </w:r>
                            <w:r>
                              <w:rPr>
                                <w:rFonts w:ascii="HG丸ｺﾞｼｯｸM-PRO" w:eastAsia="HG丸ｺﾞｼｯｸM-PRO" w:hAnsi="HG丸ｺﾞｼｯｸM-PRO" w:hint="eastAsia"/>
                                <w:color w:val="000000" w:themeColor="text1"/>
                              </w:rPr>
                              <w:t>を策定</w:t>
                            </w:r>
                            <w:r w:rsidRPr="00F103FE">
                              <w:rPr>
                                <w:rFonts w:ascii="HG丸ｺﾞｼｯｸM-PRO" w:eastAsia="HG丸ｺﾞｼｯｸM-PRO" w:hAnsi="HG丸ｺﾞｼｯｸM-PRO" w:hint="eastAsia"/>
                                <w:color w:val="000000" w:themeColor="text1"/>
                              </w:rPr>
                              <w:t>した。</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＜乳幼児健診体制整備等＞</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46275">
                              <w:rPr>
                                <w:rFonts w:ascii="HG丸ｺﾞｼｯｸM-PRO" w:eastAsia="HG丸ｺﾞｼｯｸM-PRO" w:hAnsi="HG丸ｺﾞｼｯｸM-PRO" w:hint="eastAsia"/>
                                <w:color w:val="000000" w:themeColor="text1"/>
                                <w:w w:val="95"/>
                              </w:rPr>
                              <w:t>発達障がいの早期発見のための問診項</w:t>
                            </w:r>
                            <w:r w:rsidRPr="006C65B0">
                              <w:rPr>
                                <w:rFonts w:ascii="HG丸ｺﾞｼｯｸM-PRO" w:eastAsia="HG丸ｺﾞｼｯｸM-PRO" w:hAnsi="HG丸ｺﾞｼｯｸM-PRO" w:hint="eastAsia"/>
                                <w:color w:val="000000" w:themeColor="text1"/>
                                <w:w w:val="95"/>
                              </w:rPr>
                              <w:t>目の策定と市町村乳幼児健診問診票の改訂、保健師等支援者の人材育成</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・乳幼児健診現場における新たな社会性発達の評価補助装置の導入</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＜医療機関の確保＞</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・発達障がいの診断が可能な医師の養成及び医療機関の充実</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＜発達支援体制の充実＞</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・発達障がい児の支援に関わる事業所への支援・人材育成、専門療育確保のための取組</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9677D"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＜成人期の支援の充実＞</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・発達障がいの可能性がある人へのサポート体制の充実、地域の支援機関のスキルアップ</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・家族支援の充実、ライフステージの変化に影響されることなく適切な支援を引継ぐための仕組みづくり</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・学齢期の支援の充実、雇用・職場定着の促進、府民への啓発</w:t>
                            </w:r>
                          </w:p>
                          <w:p w:rsidR="004D5623" w:rsidRPr="00953602"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【部会・ワーキングの開催実績】</w:t>
                            </w:r>
                          </w:p>
                          <w:p w:rsidR="004D5623" w:rsidRPr="00B47A66" w:rsidRDefault="00A71BB8" w:rsidP="008F5DA1">
                            <w:pPr>
                              <w:spacing w:line="300" w:lineRule="exact"/>
                              <w:ind w:firstLineChars="100" w:firstLine="210"/>
                              <w:jc w:val="left"/>
                              <w:rPr>
                                <w:rFonts w:ascii="HG丸ｺﾞｼｯｸM-PRO" w:eastAsia="HG丸ｺﾞｼｯｸM-PRO" w:hAnsi="HG丸ｺﾞｼｯｸM-PRO"/>
                                <w:color w:val="FF0000"/>
                              </w:rPr>
                            </w:pPr>
                            <w:hyperlink r:id="rId15" w:history="1">
                              <w:r w:rsidR="004D5623" w:rsidRPr="008F1F1F">
                                <w:rPr>
                                  <w:rStyle w:val="ad"/>
                                  <w:rFonts w:ascii="HG丸ｺﾞｼｯｸM-PRO" w:eastAsia="HG丸ｺﾞｼｯｸM-PRO" w:hAnsi="HG丸ｺﾞｼｯｸM-PRO"/>
                                </w:rPr>
                                <w:t>http://www.pref.osaka.lg.jp/chiikiseikatsu/shogai-chiki/hattatukaisaijyokyo.html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3" o:spid="_x0000_s1078" style="position:absolute;margin-left:10.5pt;margin-top:98.25pt;width:509.35pt;height:408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■発達障がい児者支援プランの策定</w:t>
                      </w:r>
                    </w:p>
                    <w:p w:rsidR="004D5623" w:rsidRPr="00F103FE"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「第４次大阪府障がい者計画」において「支援の谷間」とされた発達障がい児者支援について、</w:t>
                      </w:r>
                      <w:r>
                        <w:rPr>
                          <w:rFonts w:ascii="HG丸ｺﾞｼｯｸM-PRO" w:eastAsia="HG丸ｺﾞｼｯｸM-PRO" w:hAnsi="HG丸ｺﾞｼｯｸM-PRO" w:hint="eastAsia"/>
                          <w:color w:val="000000" w:themeColor="text1"/>
                        </w:rPr>
                        <w:t>以下に示す主な課題について部会等で検討を行い、「今後取り組む</w:t>
                      </w:r>
                      <w:r w:rsidRPr="00F103FE">
                        <w:rPr>
                          <w:rFonts w:ascii="HG丸ｺﾞｼｯｸM-PRO" w:eastAsia="HG丸ｺﾞｼｯｸM-PRO" w:hAnsi="HG丸ｺﾞｼｯｸM-PRO" w:hint="eastAsia"/>
                          <w:color w:val="000000" w:themeColor="text1"/>
                        </w:rPr>
                        <w:t>施策</w:t>
                      </w:r>
                      <w:r>
                        <w:rPr>
                          <w:rFonts w:ascii="HG丸ｺﾞｼｯｸM-PRO" w:eastAsia="HG丸ｺﾞｼｯｸM-PRO" w:hAnsi="HG丸ｺﾞｼｯｸM-PRO" w:hint="eastAsia"/>
                          <w:color w:val="000000" w:themeColor="text1"/>
                        </w:rPr>
                        <w:t>」や「今後の取り組み</w:t>
                      </w:r>
                      <w:r w:rsidRPr="00F103FE">
                        <w:rPr>
                          <w:rFonts w:ascii="HG丸ｺﾞｼｯｸM-PRO" w:eastAsia="HG丸ｺﾞｼｯｸM-PRO" w:hAnsi="HG丸ｺﾞｼｯｸM-PRO" w:hint="eastAsia"/>
                          <w:color w:val="000000" w:themeColor="text1"/>
                        </w:rPr>
                        <w:t>スケジュール</w:t>
                      </w:r>
                      <w:r>
                        <w:rPr>
                          <w:rFonts w:ascii="HG丸ｺﾞｼｯｸM-PRO" w:eastAsia="HG丸ｺﾞｼｯｸM-PRO" w:hAnsi="HG丸ｺﾞｼｯｸM-PRO" w:hint="eastAsia"/>
                          <w:color w:val="000000" w:themeColor="text1"/>
                        </w:rPr>
                        <w:t>」などとして取りまとめた</w:t>
                      </w:r>
                      <w:r w:rsidRPr="00F103FE">
                        <w:rPr>
                          <w:rFonts w:ascii="HG丸ｺﾞｼｯｸM-PRO" w:eastAsia="HG丸ｺﾞｼｯｸM-PRO" w:hAnsi="HG丸ｺﾞｼｯｸM-PRO" w:hint="eastAsia"/>
                          <w:color w:val="000000" w:themeColor="text1"/>
                        </w:rPr>
                        <w:t>「発達障がい児者支援プラン」</w:t>
                      </w:r>
                      <w:r>
                        <w:rPr>
                          <w:rFonts w:ascii="HG丸ｺﾞｼｯｸM-PRO" w:eastAsia="HG丸ｺﾞｼｯｸM-PRO" w:hAnsi="HG丸ｺﾞｼｯｸM-PRO" w:hint="eastAsia"/>
                          <w:color w:val="000000" w:themeColor="text1"/>
                        </w:rPr>
                        <w:t>を策定</w:t>
                      </w:r>
                      <w:r w:rsidRPr="00F103FE">
                        <w:rPr>
                          <w:rFonts w:ascii="HG丸ｺﾞｼｯｸM-PRO" w:eastAsia="HG丸ｺﾞｼｯｸM-PRO" w:hAnsi="HG丸ｺﾞｼｯｸM-PRO" w:hint="eastAsia"/>
                          <w:color w:val="000000" w:themeColor="text1"/>
                        </w:rPr>
                        <w:t>した。</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＜乳幼児健診体制整備等＞</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46275">
                        <w:rPr>
                          <w:rFonts w:ascii="HG丸ｺﾞｼｯｸM-PRO" w:eastAsia="HG丸ｺﾞｼｯｸM-PRO" w:hAnsi="HG丸ｺﾞｼｯｸM-PRO" w:hint="eastAsia"/>
                          <w:color w:val="000000" w:themeColor="text1"/>
                          <w:w w:val="95"/>
                        </w:rPr>
                        <w:t>発達障がいの早期発見のための問診項</w:t>
                      </w:r>
                      <w:r w:rsidRPr="006C65B0">
                        <w:rPr>
                          <w:rFonts w:ascii="HG丸ｺﾞｼｯｸM-PRO" w:eastAsia="HG丸ｺﾞｼｯｸM-PRO" w:hAnsi="HG丸ｺﾞｼｯｸM-PRO" w:hint="eastAsia"/>
                          <w:color w:val="000000" w:themeColor="text1"/>
                          <w:w w:val="95"/>
                        </w:rPr>
                        <w:t>目の策定と市町村乳幼児健診問診票の改訂、保健師等支援者の人材育成</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・乳幼児健診現場における新たな社会性発達の評価補助装置の導入</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＜医療機関の確保＞</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・発達障がいの診断が可能な医師の養成及び医療機関の充実</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＜発達支援体制の充実＞</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・発達障がい児の支援に関わる事業所への支援・人材育成、専門療育確保のための取組</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Pr="0009677D"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＜成人期の支援の充実＞</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・発達障がいの可能性がある人へのサポート体制の充実、地域の支援機関のスキルアップ</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・家族支援の充実、ライフステージの変化に影響されることなく適切な支援を引継ぐための仕組みづくり</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・学齢期の支援の充実、雇用・職場定着の促進、府民への啓発</w:t>
                      </w:r>
                    </w:p>
                    <w:p w:rsidR="004D5623" w:rsidRPr="00953602"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【部会・ワーキングの開催実績】</w:t>
                      </w:r>
                    </w:p>
                    <w:p w:rsidR="004D5623" w:rsidRPr="00B47A66" w:rsidRDefault="004D5623" w:rsidP="008F5DA1">
                      <w:pPr>
                        <w:spacing w:line="300" w:lineRule="exact"/>
                        <w:ind w:firstLineChars="100" w:firstLine="210"/>
                        <w:jc w:val="left"/>
                        <w:rPr>
                          <w:rFonts w:ascii="HG丸ｺﾞｼｯｸM-PRO" w:eastAsia="HG丸ｺﾞｼｯｸM-PRO" w:hAnsi="HG丸ｺﾞｼｯｸM-PRO"/>
                          <w:color w:val="FF0000"/>
                        </w:rPr>
                      </w:pPr>
                      <w:hyperlink r:id="rId16" w:history="1">
                        <w:r w:rsidRPr="008F1F1F">
                          <w:rPr>
                            <w:rStyle w:val="ad"/>
                            <w:rFonts w:ascii="HG丸ｺﾞｼｯｸM-PRO" w:eastAsia="HG丸ｺﾞｼｯｸM-PRO" w:hAnsi="HG丸ｺﾞｼｯｸM-PRO"/>
                          </w:rPr>
                          <w:t>http://www.pref.o</w:t>
                        </w:r>
                        <w:r w:rsidRPr="008F1F1F">
                          <w:rPr>
                            <w:rStyle w:val="ad"/>
                            <w:rFonts w:ascii="HG丸ｺﾞｼｯｸM-PRO" w:eastAsia="HG丸ｺﾞｼｯｸM-PRO" w:hAnsi="HG丸ｺﾞｼｯｸM-PRO"/>
                          </w:rPr>
                          <w:t>s</w:t>
                        </w:r>
                        <w:r w:rsidRPr="008F1F1F">
                          <w:rPr>
                            <w:rStyle w:val="ad"/>
                            <w:rFonts w:ascii="HG丸ｺﾞｼｯｸM-PRO" w:eastAsia="HG丸ｺﾞｼｯｸM-PRO" w:hAnsi="HG丸ｺﾞｼｯｸM-PRO"/>
                          </w:rPr>
                          <w:t>aka.lg.jp/chiikiseikatsu/sh</w:t>
                        </w:r>
                        <w:r w:rsidRPr="008F1F1F">
                          <w:rPr>
                            <w:rStyle w:val="ad"/>
                            <w:rFonts w:ascii="HG丸ｺﾞｼｯｸM-PRO" w:eastAsia="HG丸ｺﾞｼｯｸM-PRO" w:hAnsi="HG丸ｺﾞｼｯｸM-PRO"/>
                          </w:rPr>
                          <w:t>o</w:t>
                        </w:r>
                        <w:r w:rsidRPr="008F1F1F">
                          <w:rPr>
                            <w:rStyle w:val="ad"/>
                            <w:rFonts w:ascii="HG丸ｺﾞｼｯｸM-PRO" w:eastAsia="HG丸ｺﾞｼｯｸM-PRO" w:hAnsi="HG丸ｺﾞｼｯｸM-PRO"/>
                          </w:rPr>
                          <w:t>gai-chiki/hattatukaisaijyokyo.html</w:t>
                        </w:r>
                      </w:hyperlink>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0496" behindDoc="0" locked="0" layoutInCell="1" allowOverlap="1" wp14:anchorId="07A54D4D" wp14:editId="6B934774">
                <wp:simplePos x="0" y="0"/>
                <wp:positionH relativeFrom="column">
                  <wp:posOffset>161925</wp:posOffset>
                </wp:positionH>
                <wp:positionV relativeFrom="paragraph">
                  <wp:posOffset>6845300</wp:posOffset>
                </wp:positionV>
                <wp:extent cx="2785110" cy="327025"/>
                <wp:effectExtent l="0" t="0" r="15240" b="15875"/>
                <wp:wrapNone/>
                <wp:docPr id="52" name="正方形/長方形 52"/>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2" o:spid="_x0000_s1079" style="position:absolute;margin-left:12.75pt;margin-top:539pt;width:219.3pt;height:25.7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09472" behindDoc="0" locked="0" layoutInCell="1" allowOverlap="1" wp14:anchorId="0C292E19" wp14:editId="22DA196D">
                <wp:simplePos x="0" y="0"/>
                <wp:positionH relativeFrom="column">
                  <wp:posOffset>132080</wp:posOffset>
                </wp:positionH>
                <wp:positionV relativeFrom="paragraph">
                  <wp:posOffset>6819900</wp:posOffset>
                </wp:positionV>
                <wp:extent cx="6468745" cy="2876550"/>
                <wp:effectExtent l="0" t="0" r="27305" b="19050"/>
                <wp:wrapNone/>
                <wp:docPr id="51" name="正方形/長方形 51"/>
                <wp:cNvGraphicFramePr/>
                <a:graphic xmlns:a="http://schemas.openxmlformats.org/drawingml/2006/main">
                  <a:graphicData uri="http://schemas.microsoft.com/office/word/2010/wordprocessingShape">
                    <wps:wsp>
                      <wps:cNvSpPr/>
                      <wps:spPr>
                        <a:xfrm>
                          <a:off x="0" y="0"/>
                          <a:ext cx="6468745" cy="28765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■新「発達障がい児者支援プラン」の策定</w:t>
                            </w:r>
                          </w:p>
                          <w:p w:rsidR="004D5623"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２５年度に策定した「発達障がい児者支援プラン」が平成２９年度末をもって５年間の計画期間を終えることから、平成２８年度は、後継プランの検討を始めるにあたって、論点の取りまとめを行うとともに、今年度末に新プランの骨子の提示を行うこととしている。</w:t>
                            </w:r>
                          </w:p>
                          <w:p w:rsidR="004D5623"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第１回部会（７月</w:t>
                            </w:r>
                            <w:r w:rsidR="004D5623">
                              <w:rPr>
                                <w:rFonts w:ascii="HG丸ｺﾞｼｯｸM-PRO" w:eastAsia="HG丸ｺﾞｼｯｸM-PRO" w:hAnsi="HG丸ｺﾞｼｯｸM-PRO" w:hint="eastAsia"/>
                                <w:color w:val="000000" w:themeColor="text1"/>
                              </w:rPr>
                              <w:t>）では、同プランで示した９つの柱立てごとに、発達障がい児者総合支援事業の評価に基づき、新プラン策定に向けた論点の整理を行った。</w:t>
                            </w:r>
                          </w:p>
                          <w:p w:rsidR="004D5623" w:rsidRPr="004C071E"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今後、第１回こどもワーキング（９月）、第１回成人ワーキング（９月</w:t>
                            </w:r>
                            <w:r w:rsidR="004D5623">
                              <w:rPr>
                                <w:rFonts w:ascii="HG丸ｺﾞｼｯｸM-PRO" w:eastAsia="HG丸ｺﾞｼｯｸM-PRO" w:hAnsi="HG丸ｺﾞｼｯｸM-PRO" w:hint="eastAsia"/>
                                <w:color w:val="000000" w:themeColor="text1"/>
                              </w:rPr>
                              <w:t>）において、ライフステージごとに論点の整理を行う。</w:t>
                            </w: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【部会・ワーキンググループの開催実績】</w:t>
                            </w:r>
                          </w:p>
                          <w:p w:rsidR="004D5623" w:rsidRDefault="00A71BB8" w:rsidP="008F5DA1">
                            <w:pPr>
                              <w:spacing w:line="300" w:lineRule="exact"/>
                              <w:ind w:firstLineChars="100" w:firstLine="210"/>
                              <w:jc w:val="left"/>
                              <w:rPr>
                                <w:rFonts w:ascii="HG丸ｺﾞｼｯｸM-PRO" w:eastAsia="HG丸ｺﾞｼｯｸM-PRO" w:hAnsi="HG丸ｺﾞｼｯｸM-PRO"/>
                                <w:color w:val="FF0000"/>
                              </w:rPr>
                            </w:pPr>
                            <w:hyperlink r:id="rId17" w:history="1">
                              <w:r w:rsidR="004D5623" w:rsidRPr="008F1F1F">
                                <w:rPr>
                                  <w:rStyle w:val="ad"/>
                                  <w:rFonts w:ascii="HG丸ｺﾞｼｯｸM-PRO" w:eastAsia="HG丸ｺﾞｼｯｸM-PRO" w:hAnsi="HG丸ｺﾞｼｯｸM-PRO"/>
                                </w:rPr>
                                <w:t>http://www.pref.osaka.lg.jp/chiikiseikatsu/shogai-chiki/hattatukaisaijyokyo.html</w:t>
                              </w:r>
                            </w:hyperlink>
                          </w:p>
                          <w:p w:rsidR="004D5623" w:rsidRPr="004665D1"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1" o:spid="_x0000_s1080" style="position:absolute;margin-left:10.4pt;margin-top:537pt;width:509.35pt;height:226.5pt;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■新「発達障がい児者支援プラン」の策定</w:t>
                      </w:r>
                    </w:p>
                    <w:p w:rsidR="004D5623"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２５年度に策定した「発達障がい児者支援プラン」が平成２９年度末をもって５年間の計画期間を終えることから、平成２８年度は、後継プランの検討を始めるにあたって、論点の取りまとめを行うとともに、今年度末に新プランの骨子の提示を行うこととしている。</w:t>
                      </w:r>
                    </w:p>
                    <w:p w:rsidR="004D5623"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第１回部会（７月</w:t>
                      </w:r>
                      <w:r w:rsidR="004D5623">
                        <w:rPr>
                          <w:rFonts w:ascii="HG丸ｺﾞｼｯｸM-PRO" w:eastAsia="HG丸ｺﾞｼｯｸM-PRO" w:hAnsi="HG丸ｺﾞｼｯｸM-PRO" w:hint="eastAsia"/>
                          <w:color w:val="000000" w:themeColor="text1"/>
                        </w:rPr>
                        <w:t>）では、同プランで示した９つの柱立てごとに、発達障がい児者総合支援事業の評価に基づき、新プラン策定に向けた論点の整理を行った。</w:t>
                      </w:r>
                    </w:p>
                    <w:p w:rsidR="004D5623" w:rsidRPr="004C071E"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今後、第１回こどもワーキング（９月）、第１回成人ワーキング（９月</w:t>
                      </w:r>
                      <w:r w:rsidR="004D5623">
                        <w:rPr>
                          <w:rFonts w:ascii="HG丸ｺﾞｼｯｸM-PRO" w:eastAsia="HG丸ｺﾞｼｯｸM-PRO" w:hAnsi="HG丸ｺﾞｼｯｸM-PRO" w:hint="eastAsia"/>
                          <w:color w:val="000000" w:themeColor="text1"/>
                        </w:rPr>
                        <w:t>）において、ライフステージごとに論点の整理を行う。</w:t>
                      </w: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【部会・ワーキンググループの開催実績】</w:t>
                      </w:r>
                    </w:p>
                    <w:p w:rsidR="004D5623" w:rsidRDefault="00626562" w:rsidP="008F5DA1">
                      <w:pPr>
                        <w:spacing w:line="300" w:lineRule="exact"/>
                        <w:ind w:firstLineChars="100" w:firstLine="210"/>
                        <w:jc w:val="left"/>
                        <w:rPr>
                          <w:rFonts w:ascii="HG丸ｺﾞｼｯｸM-PRO" w:eastAsia="HG丸ｺﾞｼｯｸM-PRO" w:hAnsi="HG丸ｺﾞｼｯｸM-PRO"/>
                          <w:color w:val="FF0000"/>
                        </w:rPr>
                      </w:pPr>
                      <w:hyperlink r:id="rId18" w:history="1">
                        <w:r w:rsidR="004D5623" w:rsidRPr="008F1F1F">
                          <w:rPr>
                            <w:rStyle w:val="ad"/>
                            <w:rFonts w:ascii="HG丸ｺﾞｼｯｸM-PRO" w:eastAsia="HG丸ｺﾞｼｯｸM-PRO" w:hAnsi="HG丸ｺﾞｼｯｸM-PRO"/>
                          </w:rPr>
                          <w:t>http://www.pref.osaka.lg.jp/chiikiseikatsu/shogai-chiki/hattatukaisaijyokyo.html</w:t>
                        </w:r>
                      </w:hyperlink>
                    </w:p>
                    <w:p w:rsidR="004D5623" w:rsidRPr="004665D1"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6640" behindDoc="0" locked="0" layoutInCell="1" allowOverlap="1" wp14:anchorId="240E21BF" wp14:editId="4D316A3D">
                <wp:simplePos x="0" y="0"/>
                <wp:positionH relativeFrom="column">
                  <wp:posOffset>7477125</wp:posOffset>
                </wp:positionH>
                <wp:positionV relativeFrom="paragraph">
                  <wp:posOffset>5276851</wp:posOffset>
                </wp:positionV>
                <wp:extent cx="6795770" cy="4419600"/>
                <wp:effectExtent l="0" t="0" r="24130" b="19050"/>
                <wp:wrapNone/>
                <wp:docPr id="24" name="正方形/長方形 24"/>
                <wp:cNvGraphicFramePr/>
                <a:graphic xmlns:a="http://schemas.openxmlformats.org/drawingml/2006/main">
                  <a:graphicData uri="http://schemas.microsoft.com/office/word/2010/wordprocessingShape">
                    <wps:wsp>
                      <wps:cNvSpPr/>
                      <wps:spPr>
                        <a:xfrm>
                          <a:off x="0" y="0"/>
                          <a:ext cx="6795770" cy="4419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414715">
                            <w:pPr>
                              <w:spacing w:line="28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○第4期障がい福祉計画（H27～29）のPDCAサイクル管理の開始に合わせ、「障がい者雇用・就労支援の今後の取組み（提言）」で抽出した地域課題を元に、障がい福祉計画に定める数値目標について審議する。</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〈就労支援部会の開催および議題予定〉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28年度国及び府の障がい者就労支援施策等について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・第4次大阪府障がい者計画の見直しに係る就労支援施策の今後の検討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w:t>
                            </w:r>
                            <w:r w:rsidR="00AF51F2">
                              <w:rPr>
                                <w:rFonts w:ascii="HG丸ｺﾞｼｯｸM-PRO" w:eastAsia="HG丸ｺﾞｼｯｸM-PRO" w:hAnsi="HG丸ｺﾞｼｯｸM-PRO" w:hint="eastAsia"/>
                                <w:color w:val="000000" w:themeColor="text1"/>
                              </w:rPr>
                              <w:t>H28.9</w:t>
                            </w:r>
                            <w:r w:rsidRPr="00414715">
                              <w:rPr>
                                <w:rFonts w:ascii="HG丸ｺﾞｼｯｸM-PRO" w:eastAsia="HG丸ｺﾞｼｯｸM-PRO" w:hAnsi="HG丸ｺﾞｼｯｸM-PRO" w:hint="eastAsia"/>
                                <w:color w:val="000000" w:themeColor="text1"/>
                              </w:rPr>
                              <w:t>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・第4期大阪府障がい福祉計画に係る</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27年度成果指標及び活動指標実績の分析および各種調査結果を踏まえた29年度取組み方針の検討</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〈工賃向上委員会の開催および議題予定〉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27年度工賃向上計画支援事業の進捗状況について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28年度工賃向上計画支援事業の実施計画について</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○第2回（H28.9予定）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27年度成果指標及び活動指標達成状況の評価、検討（工賃の平均額）</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29年度取組み方針について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4" o:spid="_x0000_s1081" style="position:absolute;margin-left:588.75pt;margin-top:415.5pt;width:535.1pt;height:348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414715">
                      <w:pPr>
                        <w:spacing w:line="28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○第4期障がい福祉計画（H27～29）のPDCAサイクル管理の開始に合わせ、「障がい者雇用・就労支援の今後の取組み（提言）」で抽出した地域課題を元に、障がい福祉計画に定める数値目標について審議する。</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〈就労支援部会の開催および議題予定〉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28年度国及び府の障がい者就労支援施策等について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・第4次大阪府障がい者計画の見直しに係る就労支援施策の今後の検討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w:t>
                      </w:r>
                      <w:r w:rsidR="00AF51F2">
                        <w:rPr>
                          <w:rFonts w:ascii="HG丸ｺﾞｼｯｸM-PRO" w:eastAsia="HG丸ｺﾞｼｯｸM-PRO" w:hAnsi="HG丸ｺﾞｼｯｸM-PRO" w:hint="eastAsia"/>
                          <w:color w:val="000000" w:themeColor="text1"/>
                        </w:rPr>
                        <w:t>H28.9</w:t>
                      </w:r>
                      <w:r w:rsidRPr="00414715">
                        <w:rPr>
                          <w:rFonts w:ascii="HG丸ｺﾞｼｯｸM-PRO" w:eastAsia="HG丸ｺﾞｼｯｸM-PRO" w:hAnsi="HG丸ｺﾞｼｯｸM-PRO" w:hint="eastAsia"/>
                          <w:color w:val="000000" w:themeColor="text1"/>
                        </w:rPr>
                        <w:t>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・第4期大阪府障がい福祉計画に係る</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27年度成果指標及び活動指標実績の分析および各種調査結果を踏まえた29年度取組み方針の検討</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〈工賃向上委員会の開催および議題予定〉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27年度工賃向上計画支援事業の進捗状況について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28年度工賃向上計画支援事業の実施計画について</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○第2回（H28.9予定）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27年度成果指標及び活動指標達成状況の評価、検討（工賃の平均額）</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29年度取組み方針について</w:t>
                      </w: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9712" behindDoc="0" locked="0" layoutInCell="1" allowOverlap="1" wp14:anchorId="7BC5756E" wp14:editId="613703E8">
                <wp:simplePos x="0" y="0"/>
                <wp:positionH relativeFrom="column">
                  <wp:posOffset>7505065</wp:posOffset>
                </wp:positionH>
                <wp:positionV relativeFrom="paragraph">
                  <wp:posOffset>1251585</wp:posOffset>
                </wp:positionV>
                <wp:extent cx="2926080" cy="332740"/>
                <wp:effectExtent l="0" t="0" r="26670" b="10160"/>
                <wp:wrapNone/>
                <wp:docPr id="36" name="正方形/長方形 36"/>
                <wp:cNvGraphicFramePr/>
                <a:graphic xmlns:a="http://schemas.openxmlformats.org/drawingml/2006/main">
                  <a:graphicData uri="http://schemas.microsoft.com/office/word/2010/wordprocessingShape">
                    <wps:wsp>
                      <wps:cNvSpPr/>
                      <wps:spPr>
                        <a:xfrm>
                          <a:off x="0" y="0"/>
                          <a:ext cx="292608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 o:spid="_x0000_s1082" style="position:absolute;margin-left:590.95pt;margin-top:98.55pt;width:230.4pt;height:26.2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8688" behindDoc="0" locked="0" layoutInCell="1" allowOverlap="1" wp14:anchorId="169DBA5E" wp14:editId="3C036EE2">
                <wp:simplePos x="0" y="0"/>
                <wp:positionH relativeFrom="column">
                  <wp:posOffset>7477125</wp:posOffset>
                </wp:positionH>
                <wp:positionV relativeFrom="paragraph">
                  <wp:posOffset>1219200</wp:posOffset>
                </wp:positionV>
                <wp:extent cx="6795770" cy="3969385"/>
                <wp:effectExtent l="0" t="0" r="24130" b="12065"/>
                <wp:wrapNone/>
                <wp:docPr id="31" name="正方形/長方形 31"/>
                <wp:cNvGraphicFramePr/>
                <a:graphic xmlns:a="http://schemas.openxmlformats.org/drawingml/2006/main">
                  <a:graphicData uri="http://schemas.microsoft.com/office/word/2010/wordprocessingShape">
                    <wps:wsp>
                      <wps:cNvSpPr/>
                      <wps:spPr>
                        <a:xfrm>
                          <a:off x="0" y="0"/>
                          <a:ext cx="6795770" cy="396938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○本部会において取りまとめた「障がい者雇用・就労支援の今後の取組み（提言）」に基づき、以下の地域課題への対応状況等を部会及び委員会で検討した。</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・就労移行、継続支援Ａ型、就業・生活支援センター事業について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・職場定着、再就職支援の充実・強化について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・関係機関の連携、ネットワークの充実・強化について（福祉、教育、医療、雇用の連携）</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・社会参加、就労意欲・能力の向上支援について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・その他課題について（多様な就労形態・新たな障がい種別への対応）</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・一般就労・雇用の場の拡充について(企業支援)</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・職場体験・実習先企業の拡充について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・福祉的就労の促進（工賃向上支援）について</w:t>
                            </w: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部会及び工賃向上委員会において検討した内容や、市町村・支援機関等へのヒアリング等を踏まえ、新たな課題や対応策等を反映し、「障がい者雇用・就労支援の今後の取組み（提言）」（H28.2.8改訂版）を取りまとめた。</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〇工賃向上委員会においては「大阪府工賃向上計画（H27～H29）」を策定した。</w:t>
                            </w:r>
                          </w:p>
                          <w:p w:rsidR="004D5623" w:rsidRDefault="004D5623" w:rsidP="003536E1">
                            <w:pPr>
                              <w:spacing w:line="300" w:lineRule="exact"/>
                              <w:jc w:val="left"/>
                              <w:rPr>
                                <w:rFonts w:ascii="HG丸ｺﾞｼｯｸM-PRO" w:eastAsia="HG丸ｺﾞｼｯｸM-PRO" w:hAnsi="HG丸ｺﾞｼｯｸM-PRO"/>
                                <w:color w:val="000000" w:themeColor="text1"/>
                              </w:rPr>
                            </w:pPr>
                          </w:p>
                          <w:p w:rsidR="004D5623" w:rsidRPr="00F103FE" w:rsidRDefault="004D5623" w:rsidP="003536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【部会・委員会</w:t>
                            </w:r>
                            <w:r w:rsidRPr="00F103FE">
                              <w:rPr>
                                <w:rFonts w:ascii="HG丸ｺﾞｼｯｸM-PRO" w:eastAsia="HG丸ｺﾞｼｯｸM-PRO" w:hAnsi="HG丸ｺﾞｼｯｸM-PRO" w:hint="eastAsia"/>
                                <w:color w:val="000000" w:themeColor="text1"/>
                              </w:rPr>
                              <w:t>の開催実績】</w:t>
                            </w:r>
                          </w:p>
                          <w:p w:rsidR="004D5623" w:rsidRDefault="00A71BB8" w:rsidP="003536E1">
                            <w:pPr>
                              <w:spacing w:line="300" w:lineRule="exact"/>
                              <w:ind w:leftChars="100" w:left="210"/>
                              <w:jc w:val="left"/>
                              <w:rPr>
                                <w:rFonts w:ascii="HG丸ｺﾞｼｯｸM-PRO" w:eastAsia="HG丸ｺﾞｼｯｸM-PRO" w:hAnsi="HG丸ｺﾞｼｯｸM-PRO"/>
                                <w:color w:val="FF0000"/>
                              </w:rPr>
                            </w:pPr>
                            <w:hyperlink r:id="rId19" w:history="1">
                              <w:r w:rsidR="004D5623" w:rsidRPr="003F4587">
                                <w:rPr>
                                  <w:rStyle w:val="ad"/>
                                  <w:rFonts w:ascii="HG丸ｺﾞｼｯｸM-PRO" w:eastAsia="HG丸ｺﾞｼｯｸM-PRO" w:hAnsi="HG丸ｺﾞｼｯｸM-PRO"/>
                                </w:rPr>
                                <w:t>http://www.pref.osaka.lg.jp/keikakusuishin/syuuroushien/syuuroubukai-kaisai.html</w:t>
                              </w:r>
                            </w:hyperlink>
                            <w:r w:rsidR="004D5623">
                              <w:rPr>
                                <w:rFonts w:ascii="HG丸ｺﾞｼｯｸM-PRO" w:eastAsia="HG丸ｺﾞｼｯｸM-PRO" w:hAnsi="HG丸ｺﾞｼｯｸM-PRO" w:hint="eastAsia"/>
                                <w:color w:val="FF0000"/>
                              </w:rPr>
                              <w:t xml:space="preserve">　</w:t>
                            </w:r>
                            <w:hyperlink r:id="rId20" w:history="1">
                              <w:r w:rsidR="004D5623" w:rsidRPr="003F4587">
                                <w:rPr>
                                  <w:rStyle w:val="ad"/>
                                  <w:rFonts w:ascii="HG丸ｺﾞｼｯｸM-PRO" w:eastAsia="HG丸ｺﾞｼｯｸM-PRO" w:hAnsi="HG丸ｺﾞｼｯｸM-PRO"/>
                                </w:rPr>
                                <w:t>http://www.pref.osaka.lg.jp/keikakusuishin/jyusan/kouchinkoujyo.html</w:t>
                              </w:r>
                            </w:hyperlink>
                          </w:p>
                          <w:p w:rsidR="004D5623" w:rsidRPr="00440CF6"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83" style="position:absolute;margin-left:588.75pt;margin-top:96pt;width:535.1pt;height:312.55pt;z-index:2520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○本部会において取りまとめた「障がい者雇用・就労支援の今後の取組み（提言）」に基づき、以下の地域課題への対応状況等を部会及び委員会で検討した。</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・就労移行、継続支援Ａ型、就業・生活支援センター事業について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・職場定着、再就職支援の充実・強化について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・関係機関の連携、ネットワークの充実・強化について（福祉、教育、医療、雇用の連携）</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・社会参加、就労意欲・能力の向上支援について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・その他課題について（多様な就労形態・新たな障がい種別への対応）</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・一般就労・雇用の場の拡充について(企業支援)</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・職場体験・実習先企業の拡充について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・福祉的就労の促進（工賃向上支援）について</w:t>
                      </w: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部会及び工賃向上委員会において検討した内容や、市町村・支援機関等へのヒアリング等を踏まえ、新たな課題や対応策等を反映し、「障がい者雇用・就労支援の今後の取組み（提言）」（H28.2.8改訂版）を取りまとめた。</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〇工賃向上委員会においては「大阪府工賃向上計画（H27～H29）」を策定した。</w:t>
                      </w:r>
                    </w:p>
                    <w:p w:rsidR="004D5623" w:rsidRDefault="004D5623" w:rsidP="003536E1">
                      <w:pPr>
                        <w:spacing w:line="300" w:lineRule="exact"/>
                        <w:jc w:val="left"/>
                        <w:rPr>
                          <w:rFonts w:ascii="HG丸ｺﾞｼｯｸM-PRO" w:eastAsia="HG丸ｺﾞｼｯｸM-PRO" w:hAnsi="HG丸ｺﾞｼｯｸM-PRO" w:hint="eastAsia"/>
                          <w:color w:val="000000" w:themeColor="text1"/>
                        </w:rPr>
                      </w:pPr>
                    </w:p>
                    <w:p w:rsidR="004D5623" w:rsidRPr="00F103FE" w:rsidRDefault="004D5623" w:rsidP="003536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【部会・委員会</w:t>
                      </w:r>
                      <w:r w:rsidRPr="00F103FE">
                        <w:rPr>
                          <w:rFonts w:ascii="HG丸ｺﾞｼｯｸM-PRO" w:eastAsia="HG丸ｺﾞｼｯｸM-PRO" w:hAnsi="HG丸ｺﾞｼｯｸM-PRO" w:hint="eastAsia"/>
                          <w:color w:val="000000" w:themeColor="text1"/>
                        </w:rPr>
                        <w:t>の開催実績】</w:t>
                      </w:r>
                    </w:p>
                    <w:p w:rsidR="004D5623" w:rsidRDefault="004D5623" w:rsidP="003536E1">
                      <w:pPr>
                        <w:spacing w:line="300" w:lineRule="exact"/>
                        <w:ind w:leftChars="100" w:left="210"/>
                        <w:jc w:val="left"/>
                        <w:rPr>
                          <w:rFonts w:ascii="HG丸ｺﾞｼｯｸM-PRO" w:eastAsia="HG丸ｺﾞｼｯｸM-PRO" w:hAnsi="HG丸ｺﾞｼｯｸM-PRO"/>
                          <w:color w:val="FF0000"/>
                        </w:rPr>
                      </w:pPr>
                      <w:hyperlink r:id="rId21" w:history="1">
                        <w:r w:rsidRPr="003F4587">
                          <w:rPr>
                            <w:rStyle w:val="ad"/>
                            <w:rFonts w:ascii="HG丸ｺﾞｼｯｸM-PRO" w:eastAsia="HG丸ｺﾞｼｯｸM-PRO" w:hAnsi="HG丸ｺﾞｼｯｸM-PRO"/>
                          </w:rPr>
                          <w:t>http://www.pref.osaka.lg.jp</w:t>
                        </w:r>
                        <w:r w:rsidRPr="003F4587">
                          <w:rPr>
                            <w:rStyle w:val="ad"/>
                            <w:rFonts w:ascii="HG丸ｺﾞｼｯｸM-PRO" w:eastAsia="HG丸ｺﾞｼｯｸM-PRO" w:hAnsi="HG丸ｺﾞｼｯｸM-PRO"/>
                          </w:rPr>
                          <w:t>/</w:t>
                        </w:r>
                        <w:r w:rsidRPr="003F4587">
                          <w:rPr>
                            <w:rStyle w:val="ad"/>
                            <w:rFonts w:ascii="HG丸ｺﾞｼｯｸM-PRO" w:eastAsia="HG丸ｺﾞｼｯｸM-PRO" w:hAnsi="HG丸ｺﾞｼｯｸM-PRO"/>
                          </w:rPr>
                          <w:t>keikakusuishin/syuuroushien/syuuroubukai-kaisai.html</w:t>
                        </w:r>
                      </w:hyperlink>
                      <w:r>
                        <w:rPr>
                          <w:rFonts w:ascii="HG丸ｺﾞｼｯｸM-PRO" w:eastAsia="HG丸ｺﾞｼｯｸM-PRO" w:hAnsi="HG丸ｺﾞｼｯｸM-PRO" w:hint="eastAsia"/>
                          <w:color w:val="FF0000"/>
                        </w:rPr>
                        <w:t xml:space="preserve">　</w:t>
                      </w:r>
                      <w:hyperlink r:id="rId22" w:history="1">
                        <w:r w:rsidRPr="003F4587">
                          <w:rPr>
                            <w:rStyle w:val="ad"/>
                            <w:rFonts w:ascii="HG丸ｺﾞｼｯｸM-PRO" w:eastAsia="HG丸ｺﾞｼｯｸM-PRO" w:hAnsi="HG丸ｺﾞｼｯｸM-PRO"/>
                          </w:rPr>
                          <w:t>http://ww</w:t>
                        </w:r>
                        <w:r w:rsidRPr="003F4587">
                          <w:rPr>
                            <w:rStyle w:val="ad"/>
                            <w:rFonts w:ascii="HG丸ｺﾞｼｯｸM-PRO" w:eastAsia="HG丸ｺﾞｼｯｸM-PRO" w:hAnsi="HG丸ｺﾞｼｯｸM-PRO"/>
                          </w:rPr>
                          <w:t>w</w:t>
                        </w:r>
                        <w:r w:rsidRPr="003F4587">
                          <w:rPr>
                            <w:rStyle w:val="ad"/>
                            <w:rFonts w:ascii="HG丸ｺﾞｼｯｸM-PRO" w:eastAsia="HG丸ｺﾞｼｯｸM-PRO" w:hAnsi="HG丸ｺﾞｼｯｸM-PRO"/>
                          </w:rPr>
                          <w:t>.pref.osaka.lg.jp/keikakusuishin/jyusan/kouchinkoujyo.html</w:t>
                        </w:r>
                      </w:hyperlink>
                    </w:p>
                    <w:p w:rsidR="004D5623" w:rsidRPr="00440CF6"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7664" behindDoc="0" locked="0" layoutInCell="1" allowOverlap="1" wp14:anchorId="6AC1998F" wp14:editId="202CEB67">
                <wp:simplePos x="0" y="0"/>
                <wp:positionH relativeFrom="column">
                  <wp:posOffset>7540347</wp:posOffset>
                </wp:positionH>
                <wp:positionV relativeFrom="paragraph">
                  <wp:posOffset>5363807</wp:posOffset>
                </wp:positionV>
                <wp:extent cx="2926130" cy="327528"/>
                <wp:effectExtent l="0" t="0" r="26670" b="15875"/>
                <wp:wrapNone/>
                <wp:docPr id="25" name="正方形/長方形 25"/>
                <wp:cNvGraphicFramePr/>
                <a:graphic xmlns:a="http://schemas.openxmlformats.org/drawingml/2006/main">
                  <a:graphicData uri="http://schemas.microsoft.com/office/word/2010/wordprocessingShape">
                    <wps:wsp>
                      <wps:cNvSpPr/>
                      <wps:spPr>
                        <a:xfrm>
                          <a:off x="0" y="0"/>
                          <a:ext cx="2926130" cy="327528"/>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5" o:spid="_x0000_s1084" style="position:absolute;margin-left:593.75pt;margin-top:422.35pt;width:230.4pt;height:25.8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8F5DA1">
        <w:rPr>
          <w:rFonts w:ascii="HG丸ｺﾞｼｯｸM-PRO" w:eastAsia="HG丸ｺﾞｼｯｸM-PRO" w:hAnsi="HG丸ｺﾞｼｯｸM-PRO"/>
          <w:sz w:val="24"/>
          <w:szCs w:val="24"/>
        </w:rPr>
        <w:br w:type="page"/>
      </w:r>
    </w:p>
    <w:p w:rsidR="008F5DA1" w:rsidRDefault="00414715"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28928" behindDoc="0" locked="0" layoutInCell="1" allowOverlap="1">
                <wp:simplePos x="0" y="0"/>
                <wp:positionH relativeFrom="column">
                  <wp:posOffset>7534275</wp:posOffset>
                </wp:positionH>
                <wp:positionV relativeFrom="paragraph">
                  <wp:posOffset>85725</wp:posOffset>
                </wp:positionV>
                <wp:extent cx="6468745" cy="1162050"/>
                <wp:effectExtent l="0" t="0" r="8255" b="0"/>
                <wp:wrapNone/>
                <wp:docPr id="334" name="正方形/長方形 334"/>
                <wp:cNvGraphicFramePr/>
                <a:graphic xmlns:a="http://schemas.openxmlformats.org/drawingml/2006/main">
                  <a:graphicData uri="http://schemas.microsoft.com/office/word/2010/wordprocessingShape">
                    <wps:wsp>
                      <wps:cNvSpPr/>
                      <wps:spPr>
                        <a:xfrm>
                          <a:off x="0" y="0"/>
                          <a:ext cx="6468745" cy="11620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＜部会等の検討テーマ＞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障がい者スポーツの普及方策等の検討及び地域における障がい者のスポーツ参加促進に関する実践研究</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334" o:spid="_x0000_s1085" style="position:absolute;left:0;text-align:left;margin-left:593.25pt;margin-top:6.75pt;width:509.35pt;height:91.5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＜部会等の検討テーマ＞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障がい者スポーツの普及方策等の検討及び地域における障がい者のスポーツ参加促進に関する実践研究</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jc w:val="left"/>
                        <w:rPr>
                          <w:rFonts w:ascii="HG丸ｺﾞｼｯｸM-PRO" w:eastAsia="HG丸ｺﾞｼｯｸM-PRO" w:hAnsi="HG丸ｺﾞｼｯｸM-PRO"/>
                          <w:color w:val="000000" w:themeColor="text1"/>
                        </w:rPr>
                      </w:pP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73984" behindDoc="0" locked="0" layoutInCell="1" allowOverlap="1">
                <wp:simplePos x="0" y="0"/>
                <wp:positionH relativeFrom="column">
                  <wp:posOffset>7564365</wp:posOffset>
                </wp:positionH>
                <wp:positionV relativeFrom="paragraph">
                  <wp:posOffset>126663</wp:posOffset>
                </wp:positionV>
                <wp:extent cx="2783303" cy="333334"/>
                <wp:effectExtent l="0" t="0" r="17145" b="10160"/>
                <wp:wrapNone/>
                <wp:docPr id="335" name="正方形/長方形 335"/>
                <wp:cNvGraphicFramePr/>
                <a:graphic xmlns:a="http://schemas.openxmlformats.org/drawingml/2006/main">
                  <a:graphicData uri="http://schemas.microsoft.com/office/word/2010/wordprocessingShape">
                    <wps:wsp>
                      <wps:cNvSpPr/>
                      <wps:spPr>
                        <a:xfrm>
                          <a:off x="0" y="0"/>
                          <a:ext cx="2783303" cy="333334"/>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障がい者スポーツ普及促進部会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5" o:spid="_x0000_s1086" style="position:absolute;left:0;text-align:left;margin-left:595.6pt;margin-top:9.95pt;width:219.15pt;height:26.2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障がい者スポーツ普及促進部会</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70912" behindDoc="0" locked="0" layoutInCell="1" allowOverlap="1" wp14:anchorId="36022F61" wp14:editId="0CE07ACD">
                <wp:simplePos x="0" y="0"/>
                <wp:positionH relativeFrom="column">
                  <wp:posOffset>142875</wp:posOffset>
                </wp:positionH>
                <wp:positionV relativeFrom="paragraph">
                  <wp:posOffset>123825</wp:posOffset>
                </wp:positionV>
                <wp:extent cx="6505575" cy="332740"/>
                <wp:effectExtent l="0" t="0" r="28575" b="10160"/>
                <wp:wrapNone/>
                <wp:docPr id="63" name="正方形/長方形 63"/>
                <wp:cNvGraphicFramePr/>
                <a:graphic xmlns:a="http://schemas.openxmlformats.org/drawingml/2006/main">
                  <a:graphicData uri="http://schemas.microsoft.com/office/word/2010/wordprocessingShape">
                    <wps:wsp>
                      <wps:cNvSpPr/>
                      <wps:spPr>
                        <a:xfrm>
                          <a:off x="0" y="0"/>
                          <a:ext cx="6505575"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414715" w:rsidRDefault="004D5623" w:rsidP="008F5DA1">
                            <w:pPr>
                              <w:jc w:val="left"/>
                              <w:rPr>
                                <w:rFonts w:ascii="HG丸ｺﾞｼｯｸM-PRO" w:eastAsia="HG丸ｺﾞｼｯｸM-PRO" w:hAnsi="HG丸ｺﾞｼｯｸM-PRO"/>
                                <w:b/>
                              </w:rPr>
                            </w:pPr>
                            <w:r w:rsidRPr="00414715">
                              <w:rPr>
                                <w:rFonts w:ascii="HG丸ｺﾞｼｯｸM-PRO" w:eastAsia="HG丸ｺﾞｼｯｸM-PRO" w:hAnsi="HG丸ｺﾞｼｯｸM-PRO" w:hint="eastAsia"/>
                                <w:b/>
                              </w:rPr>
                              <w:t xml:space="preserve">■　</w:t>
                            </w:r>
                            <w:r w:rsidRPr="00414715">
                              <w:rPr>
                                <w:rFonts w:ascii="HG丸ｺﾞｼｯｸM-PRO" w:eastAsia="HG丸ｺﾞｼｯｸM-PRO" w:hAnsi="HG丸ｺﾞｼｯｸM-PRO" w:hint="eastAsia"/>
                                <w:b/>
                                <w:sz w:val="24"/>
                                <w:szCs w:val="24"/>
                              </w:rPr>
                              <w:t>高次脳機能障がい相談支援体制連携調整部会</w:t>
                            </w:r>
                            <w:r w:rsidRPr="00414715">
                              <w:rPr>
                                <w:rFonts w:ascii="HG丸ｺﾞｼｯｸM-PRO" w:eastAsia="HG丸ｺﾞｼｯｸM-PRO" w:hAnsi="HG丸ｺﾞｼｯｸM-PRO" w:hint="eastAsia"/>
                                <w:b/>
                              </w:rPr>
                              <w:t>（</w:t>
                            </w:r>
                            <w:r w:rsidRPr="00414715">
                              <w:rPr>
                                <w:rFonts w:ascii="HG丸ｺﾞｼｯｸM-PRO" w:eastAsia="HG丸ｺﾞｼｯｸM-PRO" w:hAnsi="HG丸ｺﾞｼｯｸM-PRO" w:hint="eastAsia"/>
                                <w:b/>
                                <w:color w:val="FFFFFF" w:themeColor="background1"/>
                                <w:sz w:val="24"/>
                                <w:szCs w:val="24"/>
                              </w:rPr>
                              <w:t>高次脳機能障がい支援体制整備検討WG</w:t>
                            </w:r>
                            <w:r w:rsidRPr="00414715">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3" o:spid="_x0000_s1087" style="position:absolute;left:0;text-align:left;margin-left:11.25pt;margin-top:9.75pt;width:512.25pt;height:26.2pt;z-index:25207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" fillcolor="black [3213]" strokecolor="black [3213]" strokeweight="2pt">
                <v:textbox>
                  <w:txbxContent>
                    <w:p w:rsidR="004D5623" w:rsidRPr="00414715" w:rsidRDefault="004D5623" w:rsidP="008F5DA1">
                      <w:pPr>
                        <w:jc w:val="left"/>
                        <w:rPr>
                          <w:rFonts w:ascii="HG丸ｺﾞｼｯｸM-PRO" w:eastAsia="HG丸ｺﾞｼｯｸM-PRO" w:hAnsi="HG丸ｺﾞｼｯｸM-PRO"/>
                          <w:b/>
                        </w:rPr>
                      </w:pPr>
                      <w:r w:rsidRPr="00414715">
                        <w:rPr>
                          <w:rFonts w:ascii="HG丸ｺﾞｼｯｸM-PRO" w:eastAsia="HG丸ｺﾞｼｯｸM-PRO" w:hAnsi="HG丸ｺﾞｼｯｸM-PRO" w:hint="eastAsia"/>
                          <w:b/>
                        </w:rPr>
                        <w:t xml:space="preserve">■　</w:t>
                      </w:r>
                      <w:r w:rsidRPr="00414715">
                        <w:rPr>
                          <w:rFonts w:ascii="HG丸ｺﾞｼｯｸM-PRO" w:eastAsia="HG丸ｺﾞｼｯｸM-PRO" w:hAnsi="HG丸ｺﾞｼｯｸM-PRO" w:hint="eastAsia"/>
                          <w:b/>
                          <w:sz w:val="24"/>
                          <w:szCs w:val="24"/>
                        </w:rPr>
                        <w:t>高次脳機能障がい相談支援体制連携調整部会</w:t>
                      </w:r>
                      <w:r w:rsidRPr="00414715">
                        <w:rPr>
                          <w:rFonts w:ascii="HG丸ｺﾞｼｯｸM-PRO" w:eastAsia="HG丸ｺﾞｼｯｸM-PRO" w:hAnsi="HG丸ｺﾞｼｯｸM-PRO" w:hint="eastAsia"/>
                          <w:b/>
                        </w:rPr>
                        <w:t>（</w:t>
                      </w:r>
                      <w:r w:rsidRPr="00414715">
                        <w:rPr>
                          <w:rFonts w:ascii="HG丸ｺﾞｼｯｸM-PRO" w:eastAsia="HG丸ｺﾞｼｯｸM-PRO" w:hAnsi="HG丸ｺﾞｼｯｸM-PRO" w:hint="eastAsia"/>
                          <w:b/>
                          <w:color w:val="FFFFFF" w:themeColor="background1"/>
                          <w:sz w:val="24"/>
                          <w:szCs w:val="24"/>
                        </w:rPr>
                        <w:t>高次脳機能障がい支援体制整備検討WG</w:t>
                      </w:r>
                      <w:r w:rsidRPr="00414715">
                        <w:rPr>
                          <w:rFonts w:ascii="HG丸ｺﾞｼｯｸM-PRO" w:eastAsia="HG丸ｺﾞｼｯｸM-PRO" w:hAnsi="HG丸ｺﾞｼｯｸM-PRO" w:hint="eastAsia"/>
                          <w:b/>
                        </w:rPr>
                        <w:t>）</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21760" behindDoc="0" locked="0" layoutInCell="1" allowOverlap="1" wp14:anchorId="1AD3C6CB" wp14:editId="497E15B0">
                <wp:simplePos x="0" y="0"/>
                <wp:positionH relativeFrom="column">
                  <wp:posOffset>114300</wp:posOffset>
                </wp:positionH>
                <wp:positionV relativeFrom="paragraph">
                  <wp:posOffset>85726</wp:posOffset>
                </wp:positionV>
                <wp:extent cx="6795770" cy="1162050"/>
                <wp:effectExtent l="0" t="0" r="5080" b="0"/>
                <wp:wrapNone/>
                <wp:docPr id="62" name="正方形/長方形 62"/>
                <wp:cNvGraphicFramePr/>
                <a:graphic xmlns:a="http://schemas.openxmlformats.org/drawingml/2006/main">
                  <a:graphicData uri="http://schemas.microsoft.com/office/word/2010/wordprocessingShape">
                    <wps:wsp>
                      <wps:cNvSpPr/>
                      <wps:spPr>
                        <a:xfrm>
                          <a:off x="0" y="0"/>
                          <a:ext cx="6795770" cy="11620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2E1443" w:rsidRDefault="004D5623" w:rsidP="008F5DA1">
                            <w:pPr>
                              <w:spacing w:line="300" w:lineRule="exact"/>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sz w:val="24"/>
                              </w:rPr>
                              <w:t>＜部会等の検討テーマ＞</w:t>
                            </w:r>
                          </w:p>
                          <w:p w:rsidR="004D5623" w:rsidRPr="002E1443" w:rsidRDefault="004D5623" w:rsidP="008F5DA1">
                            <w:pPr>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kern w:val="0"/>
                                <w:sz w:val="24"/>
                              </w:rPr>
                              <w:t>高次脳機能障がい児者にかかる</w:t>
                            </w:r>
                            <w:r>
                              <w:rPr>
                                <w:rFonts w:ascii="HG丸ｺﾞｼｯｸM-PRO" w:eastAsia="HG丸ｺﾞｼｯｸM-PRO" w:hAnsi="HG丸ｺﾞｼｯｸM-PRO" w:hint="eastAsia"/>
                                <w:color w:val="000000" w:themeColor="text1"/>
                                <w:kern w:val="0"/>
                                <w:sz w:val="24"/>
                              </w:rPr>
                              <w:t>専門相談や関係機関とのネットワークの充実など</w:t>
                            </w:r>
                            <w:r w:rsidRPr="002E1443">
                              <w:rPr>
                                <w:rFonts w:ascii="HG丸ｺﾞｼｯｸM-PRO" w:eastAsia="HG丸ｺﾞｼｯｸM-PRO" w:hAnsi="HG丸ｺﾞｼｯｸM-PRO" w:hint="eastAsia"/>
                                <w:color w:val="000000" w:themeColor="text1"/>
                                <w:kern w:val="0"/>
                                <w:sz w:val="24"/>
                              </w:rPr>
                              <w:t>支援体制にかかる調査審議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2" o:spid="_x0000_s1088" style="position:absolute;left:0;text-align:left;margin-left:9pt;margin-top:6.75pt;width:535.1pt;height:91.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2E1443" w:rsidRDefault="004D5623" w:rsidP="008F5DA1">
                      <w:pPr>
                        <w:spacing w:line="300" w:lineRule="exact"/>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sz w:val="24"/>
                        </w:rPr>
                        <w:t>＜部会等の検討テーマ＞</w:t>
                      </w:r>
                    </w:p>
                    <w:p w:rsidR="004D5623" w:rsidRPr="002E1443" w:rsidRDefault="004D5623" w:rsidP="008F5DA1">
                      <w:pPr>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kern w:val="0"/>
                          <w:sz w:val="24"/>
                        </w:rPr>
                        <w:t>高次脳機能障がい児者にかかる</w:t>
                      </w:r>
                      <w:r>
                        <w:rPr>
                          <w:rFonts w:ascii="HG丸ｺﾞｼｯｸM-PRO" w:eastAsia="HG丸ｺﾞｼｯｸM-PRO" w:hAnsi="HG丸ｺﾞｼｯｸM-PRO" w:hint="eastAsia"/>
                          <w:color w:val="000000" w:themeColor="text1"/>
                          <w:kern w:val="0"/>
                          <w:sz w:val="24"/>
                        </w:rPr>
                        <w:t>専門相談や関係機関とのネットワークの充実など</w:t>
                      </w:r>
                      <w:r w:rsidRPr="002E1443">
                        <w:rPr>
                          <w:rFonts w:ascii="HG丸ｺﾞｼｯｸM-PRO" w:eastAsia="HG丸ｺﾞｼｯｸM-PRO" w:hAnsi="HG丸ｺﾞｼｯｸM-PRO" w:hint="eastAsia"/>
                          <w:color w:val="000000" w:themeColor="text1"/>
                          <w:kern w:val="0"/>
                          <w:sz w:val="24"/>
                        </w:rPr>
                        <w:t>支援体制にかかる調査審議</w:t>
                      </w:r>
                    </w:p>
                  </w:txbxContent>
                </v:textbox>
              </v:rect>
            </w:pict>
          </mc:Fallback>
        </mc:AlternateContent>
      </w:r>
    </w:p>
    <w:p w:rsidR="008F5DA1" w:rsidRDefault="0033084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72960" behindDoc="0" locked="0" layoutInCell="1" allowOverlap="1" wp14:anchorId="3C0A2CB5" wp14:editId="6D61E27C">
                <wp:simplePos x="0" y="0"/>
                <wp:positionH relativeFrom="column">
                  <wp:posOffset>7439025</wp:posOffset>
                </wp:positionH>
                <wp:positionV relativeFrom="paragraph">
                  <wp:posOffset>85725</wp:posOffset>
                </wp:positionV>
                <wp:extent cx="6686550" cy="897255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6686550" cy="8972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26" style="position:absolute;left:0;text-align:left;margin-left:585.75pt;margin-top:6.75pt;width:526.5pt;height:70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" filled="f" strokecolor="black [3213]"/>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69888" behindDoc="0" locked="0" layoutInCell="1" allowOverlap="1" wp14:anchorId="66541F2C" wp14:editId="443CC3BC">
                <wp:simplePos x="0" y="0"/>
                <wp:positionH relativeFrom="column">
                  <wp:posOffset>9525</wp:posOffset>
                </wp:positionH>
                <wp:positionV relativeFrom="paragraph">
                  <wp:posOffset>85726</wp:posOffset>
                </wp:positionV>
                <wp:extent cx="6991350" cy="89725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991350" cy="8972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75pt;margin-top:6.75pt;width:550.5pt;height:70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" filled="f" strokecolor="black [3213]"/>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6880" behindDoc="0" locked="0" layoutInCell="1" allowOverlap="1" wp14:anchorId="260AE3F4" wp14:editId="0AD7D053">
                <wp:simplePos x="0" y="0"/>
                <wp:positionH relativeFrom="column">
                  <wp:posOffset>142240</wp:posOffset>
                </wp:positionH>
                <wp:positionV relativeFrom="paragraph">
                  <wp:posOffset>1749425</wp:posOffset>
                </wp:positionV>
                <wp:extent cx="2926080" cy="332740"/>
                <wp:effectExtent l="0" t="0" r="26670" b="10160"/>
                <wp:wrapNone/>
                <wp:docPr id="332" name="正方形/長方形 332"/>
                <wp:cNvGraphicFramePr/>
                <a:graphic xmlns:a="http://schemas.openxmlformats.org/drawingml/2006/main">
                  <a:graphicData uri="http://schemas.microsoft.com/office/word/2010/wordprocessingShape">
                    <wps:wsp>
                      <wps:cNvSpPr/>
                      <wps:spPr>
                        <a:xfrm>
                          <a:off x="0" y="0"/>
                          <a:ext cx="292608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2" o:spid="_x0000_s1089" style="position:absolute;margin-left:11.2pt;margin-top:137.75pt;width:230.4pt;height:26.2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5856" behindDoc="0" locked="0" layoutInCell="1" allowOverlap="1" wp14:anchorId="145FBAF9" wp14:editId="3794AC7D">
                <wp:simplePos x="0" y="0"/>
                <wp:positionH relativeFrom="column">
                  <wp:posOffset>114300</wp:posOffset>
                </wp:positionH>
                <wp:positionV relativeFrom="paragraph">
                  <wp:posOffset>1724025</wp:posOffset>
                </wp:positionV>
                <wp:extent cx="6795770" cy="3505200"/>
                <wp:effectExtent l="0" t="0" r="24130" b="19050"/>
                <wp:wrapNone/>
                <wp:docPr id="331" name="正方形/長方形 331"/>
                <wp:cNvGraphicFramePr/>
                <a:graphic xmlns:a="http://schemas.openxmlformats.org/drawingml/2006/main">
                  <a:graphicData uri="http://schemas.microsoft.com/office/word/2010/wordprocessingShape">
                    <wps:wsp>
                      <wps:cNvSpPr/>
                      <wps:spPr>
                        <a:xfrm>
                          <a:off x="0" y="0"/>
                          <a:ext cx="6795770" cy="3505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FF0000"/>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大阪府の高次脳機能障がい支援普及事業における支援拠点である「障がい者医療・リハビリテーションセンター」における相談支援の実施・人材育成・普及啓発策の検討などの取組内容について報告するとともに、以下の事業の方向性について検討した。</w:t>
                            </w: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・普及啓発策、研修等による人材育成。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・２次医療圏域ごとに高次脳機能障がい地域支援ネットワークの構築。</w:t>
                            </w:r>
                          </w:p>
                          <w:p w:rsidR="004D5623"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w:t>
                            </w:r>
                            <w:r>
                              <w:rPr>
                                <w:rFonts w:ascii="HG丸ｺﾞｼｯｸM-PRO" w:eastAsia="HG丸ｺﾞｼｯｸM-PRO" w:hAnsi="HG丸ｺﾞｼｯｸM-PRO" w:hint="eastAsia"/>
                                <w:color w:val="000000" w:themeColor="text1"/>
                                <w:kern w:val="0"/>
                                <w:sz w:val="24"/>
                                <w:szCs w:val="21"/>
                              </w:rPr>
                              <w:t>地域の支援力向上のための</w:t>
                            </w:r>
                            <w:r w:rsidRPr="0007698D">
                              <w:rPr>
                                <w:rFonts w:ascii="HG丸ｺﾞｼｯｸM-PRO" w:eastAsia="HG丸ｺﾞｼｯｸM-PRO" w:hAnsi="HG丸ｺﾞｼｯｸM-PRO" w:hint="eastAsia"/>
                                <w:color w:val="000000" w:themeColor="text1"/>
                                <w:kern w:val="0"/>
                                <w:sz w:val="24"/>
                                <w:szCs w:val="21"/>
                              </w:rPr>
                              <w:t>高次脳機能障がい支援ハンドブック</w:t>
                            </w:r>
                            <w:r>
                              <w:rPr>
                                <w:rFonts w:ascii="HG丸ｺﾞｼｯｸM-PRO" w:eastAsia="HG丸ｺﾞｼｯｸM-PRO" w:hAnsi="HG丸ｺﾞｼｯｸM-PRO" w:hint="eastAsia"/>
                                <w:color w:val="000000" w:themeColor="text1"/>
                                <w:kern w:val="0"/>
                                <w:sz w:val="24"/>
                                <w:szCs w:val="21"/>
                              </w:rPr>
                              <w:t>の作成</w:t>
                            </w:r>
                          </w:p>
                          <w:p w:rsidR="004D5623" w:rsidRPr="0007698D"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Pr>
                                <w:rFonts w:ascii="HG丸ｺﾞｼｯｸM-PRO" w:eastAsia="HG丸ｺﾞｼｯｸM-PRO" w:hAnsi="HG丸ｺﾞｼｯｸM-PRO" w:hint="eastAsia"/>
                                <w:color w:val="000000" w:themeColor="text1"/>
                                <w:kern w:val="0"/>
                                <w:sz w:val="24"/>
                                <w:szCs w:val="21"/>
                              </w:rPr>
                              <w:t>・</w:t>
                            </w:r>
                            <w:r w:rsidRPr="0007698D">
                              <w:rPr>
                                <w:rFonts w:ascii="HG丸ｺﾞｼｯｸM-PRO" w:eastAsia="HG丸ｺﾞｼｯｸM-PRO" w:hAnsi="HG丸ｺﾞｼｯｸM-PRO" w:hint="eastAsia"/>
                                <w:color w:val="000000" w:themeColor="text1"/>
                                <w:kern w:val="0"/>
                                <w:sz w:val="24"/>
                                <w:szCs w:val="21"/>
                              </w:rPr>
                              <w:t>地域支援ネットワーク資源マップの作成。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・自動車運転再開のための自動車運転評価モデル事業</w:t>
                            </w:r>
                            <w:r>
                              <w:rPr>
                                <w:rFonts w:ascii="HG丸ｺﾞｼｯｸM-PRO" w:eastAsia="HG丸ｺﾞｼｯｸM-PRO" w:hAnsi="HG丸ｺﾞｼｯｸM-PRO" w:hint="eastAsia"/>
                                <w:color w:val="000000" w:themeColor="text1"/>
                                <w:kern w:val="0"/>
                                <w:sz w:val="24"/>
                                <w:szCs w:val="21"/>
                              </w:rPr>
                              <w:t>の課題整理等</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・高次脳機能障がい支援連携ツールの検討</w:t>
                            </w: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sidRPr="0007698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A71BB8" w:rsidP="00BD3D93">
                            <w:pPr>
                              <w:spacing w:line="300" w:lineRule="exact"/>
                              <w:ind w:firstLineChars="100" w:firstLine="210"/>
                              <w:jc w:val="left"/>
                              <w:rPr>
                                <w:rFonts w:ascii="HG丸ｺﾞｼｯｸM-PRO" w:eastAsia="HG丸ｺﾞｼｯｸM-PRO" w:hAnsi="HG丸ｺﾞｼｯｸM-PRO"/>
                                <w:color w:val="000000" w:themeColor="text1"/>
                                <w:sz w:val="24"/>
                              </w:rPr>
                            </w:pPr>
                            <w:hyperlink r:id="rId23" w:history="1">
                              <w:r w:rsidR="004D5623" w:rsidRPr="0007698D">
                                <w:rPr>
                                  <w:rStyle w:val="ad"/>
                                  <w:rFonts w:ascii="HG丸ｺﾞｼｯｸM-PRO" w:eastAsia="HG丸ｺﾞｼｯｸM-PRO" w:hAnsi="HG丸ｺﾞｼｯｸM-PRO"/>
                                  <w:sz w:val="24"/>
                                </w:rPr>
                                <w:t>http://www.pref.osaka.lg.jp/chiikiseikatsu/shogai-chiki/koujinoubukai.html</w:t>
                              </w:r>
                            </w:hyperlink>
                          </w:p>
                          <w:p w:rsidR="004D5623" w:rsidRPr="0007698D" w:rsidRDefault="00A71BB8" w:rsidP="00BD3D93">
                            <w:pPr>
                              <w:spacing w:line="300" w:lineRule="exact"/>
                              <w:ind w:firstLineChars="100" w:firstLine="210"/>
                              <w:jc w:val="left"/>
                              <w:rPr>
                                <w:rFonts w:ascii="HG丸ｺﾞｼｯｸM-PRO" w:eastAsia="HG丸ｺﾞｼｯｸM-PRO" w:hAnsi="HG丸ｺﾞｼｯｸM-PRO"/>
                                <w:color w:val="000000" w:themeColor="text1"/>
                                <w:sz w:val="28"/>
                              </w:rPr>
                            </w:pPr>
                            <w:hyperlink r:id="rId24" w:history="1">
                              <w:r w:rsidR="004D5623" w:rsidRPr="0007698D">
                                <w:rPr>
                                  <w:rStyle w:val="ad"/>
                                  <w:rFonts w:ascii="HG丸ｺﾞｼｯｸM-PRO" w:eastAsia="HG丸ｺﾞｼｯｸM-PRO" w:hAnsi="HG丸ｺﾞｼｯｸM-PRO"/>
                                  <w:sz w:val="24"/>
                                </w:rPr>
                                <w:t>http://www.pref.osaka.lg.jp/chiikiseikatsu/shogai-chiki/koujinoubukaiwg.html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31" o:spid="_x0000_s1090" style="position:absolute;margin-left:9pt;margin-top:135.75pt;width:535.1pt;height:276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FF0000"/>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大阪府の高次脳機能障がい支援普及事業における支援拠点である「障がい者医療・リハビリテーションセンター」における相談支援の実施・人材育成・普及啓発策の検討などの取組内容について報告するとともに、以下の事業の方向性について検討した。</w:t>
                      </w: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・普及啓発策、研修等による人材育成。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・２次医療圏域ごとに高次脳機能障がい地域支援ネットワークの構築。</w:t>
                      </w:r>
                    </w:p>
                    <w:p w:rsidR="004D5623"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w:t>
                      </w:r>
                      <w:r>
                        <w:rPr>
                          <w:rFonts w:ascii="HG丸ｺﾞｼｯｸM-PRO" w:eastAsia="HG丸ｺﾞｼｯｸM-PRO" w:hAnsi="HG丸ｺﾞｼｯｸM-PRO" w:hint="eastAsia"/>
                          <w:color w:val="000000" w:themeColor="text1"/>
                          <w:kern w:val="0"/>
                          <w:sz w:val="24"/>
                          <w:szCs w:val="21"/>
                        </w:rPr>
                        <w:t>地域の支援力向上のための</w:t>
                      </w:r>
                      <w:r w:rsidRPr="0007698D">
                        <w:rPr>
                          <w:rFonts w:ascii="HG丸ｺﾞｼｯｸM-PRO" w:eastAsia="HG丸ｺﾞｼｯｸM-PRO" w:hAnsi="HG丸ｺﾞｼｯｸM-PRO" w:hint="eastAsia"/>
                          <w:color w:val="000000" w:themeColor="text1"/>
                          <w:kern w:val="0"/>
                          <w:sz w:val="24"/>
                          <w:szCs w:val="21"/>
                        </w:rPr>
                        <w:t>高次脳機能障がい支援ハンドブック</w:t>
                      </w:r>
                      <w:r>
                        <w:rPr>
                          <w:rFonts w:ascii="HG丸ｺﾞｼｯｸM-PRO" w:eastAsia="HG丸ｺﾞｼｯｸM-PRO" w:hAnsi="HG丸ｺﾞｼｯｸM-PRO" w:hint="eastAsia"/>
                          <w:color w:val="000000" w:themeColor="text1"/>
                          <w:kern w:val="0"/>
                          <w:sz w:val="24"/>
                          <w:szCs w:val="21"/>
                        </w:rPr>
                        <w:t>の作成</w:t>
                      </w:r>
                    </w:p>
                    <w:p w:rsidR="004D5623" w:rsidRPr="0007698D"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Pr>
                          <w:rFonts w:ascii="HG丸ｺﾞｼｯｸM-PRO" w:eastAsia="HG丸ｺﾞｼｯｸM-PRO" w:hAnsi="HG丸ｺﾞｼｯｸM-PRO" w:hint="eastAsia"/>
                          <w:color w:val="000000" w:themeColor="text1"/>
                          <w:kern w:val="0"/>
                          <w:sz w:val="24"/>
                          <w:szCs w:val="21"/>
                        </w:rPr>
                        <w:t>・</w:t>
                      </w:r>
                      <w:r w:rsidRPr="0007698D">
                        <w:rPr>
                          <w:rFonts w:ascii="HG丸ｺﾞｼｯｸM-PRO" w:eastAsia="HG丸ｺﾞｼｯｸM-PRO" w:hAnsi="HG丸ｺﾞｼｯｸM-PRO" w:hint="eastAsia"/>
                          <w:color w:val="000000" w:themeColor="text1"/>
                          <w:kern w:val="0"/>
                          <w:sz w:val="24"/>
                          <w:szCs w:val="21"/>
                        </w:rPr>
                        <w:t>地域支援ネットワーク資源マップの作成。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・自動車運転再開のための自動車運転評価モデル事業</w:t>
                      </w:r>
                      <w:r>
                        <w:rPr>
                          <w:rFonts w:ascii="HG丸ｺﾞｼｯｸM-PRO" w:eastAsia="HG丸ｺﾞｼｯｸM-PRO" w:hAnsi="HG丸ｺﾞｼｯｸM-PRO" w:hint="eastAsia"/>
                          <w:color w:val="000000" w:themeColor="text1"/>
                          <w:kern w:val="0"/>
                          <w:sz w:val="24"/>
                          <w:szCs w:val="21"/>
                        </w:rPr>
                        <w:t>の課題整理等</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・高次脳機能障がい支援連携ツールの検討</w:t>
                      </w: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sidRPr="0007698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4D5623" w:rsidP="00BD3D93">
                      <w:pPr>
                        <w:spacing w:line="300" w:lineRule="exact"/>
                        <w:ind w:firstLineChars="100" w:firstLine="210"/>
                        <w:jc w:val="left"/>
                        <w:rPr>
                          <w:rFonts w:ascii="HG丸ｺﾞｼｯｸM-PRO" w:eastAsia="HG丸ｺﾞｼｯｸM-PRO" w:hAnsi="HG丸ｺﾞｼｯｸM-PRO"/>
                          <w:color w:val="000000" w:themeColor="text1"/>
                          <w:sz w:val="24"/>
                        </w:rPr>
                      </w:pPr>
                      <w:hyperlink r:id="rId25" w:history="1">
                        <w:r w:rsidRPr="0007698D">
                          <w:rPr>
                            <w:rStyle w:val="ad"/>
                            <w:rFonts w:ascii="HG丸ｺﾞｼｯｸM-PRO" w:eastAsia="HG丸ｺﾞｼｯｸM-PRO" w:hAnsi="HG丸ｺﾞｼｯｸM-PRO"/>
                            <w:sz w:val="24"/>
                          </w:rPr>
                          <w:t>http://www.pref.osaka</w:t>
                        </w:r>
                        <w:r w:rsidRPr="0007698D">
                          <w:rPr>
                            <w:rStyle w:val="ad"/>
                            <w:rFonts w:ascii="HG丸ｺﾞｼｯｸM-PRO" w:eastAsia="HG丸ｺﾞｼｯｸM-PRO" w:hAnsi="HG丸ｺﾞｼｯｸM-PRO"/>
                            <w:sz w:val="24"/>
                          </w:rPr>
                          <w:t>.</w:t>
                        </w:r>
                        <w:r w:rsidRPr="0007698D">
                          <w:rPr>
                            <w:rStyle w:val="ad"/>
                            <w:rFonts w:ascii="HG丸ｺﾞｼｯｸM-PRO" w:eastAsia="HG丸ｺﾞｼｯｸM-PRO" w:hAnsi="HG丸ｺﾞｼｯｸM-PRO"/>
                            <w:sz w:val="24"/>
                          </w:rPr>
                          <w:t>lg.jp/chiikiseikatsu/shogai-chiki/koujinoubukai.html</w:t>
                        </w:r>
                      </w:hyperlink>
                    </w:p>
                    <w:p w:rsidR="004D5623" w:rsidRPr="0007698D" w:rsidRDefault="004D5623" w:rsidP="00BD3D93">
                      <w:pPr>
                        <w:spacing w:line="300" w:lineRule="exact"/>
                        <w:ind w:firstLineChars="100" w:firstLine="210"/>
                        <w:jc w:val="left"/>
                        <w:rPr>
                          <w:rFonts w:ascii="HG丸ｺﾞｼｯｸM-PRO" w:eastAsia="HG丸ｺﾞｼｯｸM-PRO" w:hAnsi="HG丸ｺﾞｼｯｸM-PRO"/>
                          <w:color w:val="000000" w:themeColor="text1"/>
                          <w:sz w:val="28"/>
                        </w:rPr>
                      </w:pPr>
                      <w:hyperlink r:id="rId26" w:history="1">
                        <w:r w:rsidRPr="0007698D">
                          <w:rPr>
                            <w:rStyle w:val="ad"/>
                            <w:rFonts w:ascii="HG丸ｺﾞｼｯｸM-PRO" w:eastAsia="HG丸ｺﾞｼｯｸM-PRO" w:hAnsi="HG丸ｺﾞｼｯｸM-PRO"/>
                            <w:sz w:val="24"/>
                          </w:rPr>
                          <w:t>http://www.pref.osaka.lg.jp/chiikiseikatsu/</w:t>
                        </w:r>
                        <w:r w:rsidRPr="0007698D">
                          <w:rPr>
                            <w:rStyle w:val="ad"/>
                            <w:rFonts w:ascii="HG丸ｺﾞｼｯｸM-PRO" w:eastAsia="HG丸ｺﾞｼｯｸM-PRO" w:hAnsi="HG丸ｺﾞｼｯｸM-PRO"/>
                            <w:sz w:val="24"/>
                          </w:rPr>
                          <w:t>s</w:t>
                        </w:r>
                        <w:r w:rsidRPr="0007698D">
                          <w:rPr>
                            <w:rStyle w:val="ad"/>
                            <w:rFonts w:ascii="HG丸ｺﾞｼｯｸM-PRO" w:eastAsia="HG丸ｺﾞｼｯｸM-PRO" w:hAnsi="HG丸ｺﾞｼｯｸM-PRO"/>
                            <w:sz w:val="24"/>
                          </w:rPr>
                          <w:t>hogai-chiki/koujinoubukaiwg.html</w:t>
                        </w:r>
                      </w:hyperlink>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4832" behindDoc="0" locked="0" layoutInCell="1" allowOverlap="1" wp14:anchorId="5DA9FC91" wp14:editId="5D4B399D">
                <wp:simplePos x="0" y="0"/>
                <wp:positionH relativeFrom="column">
                  <wp:posOffset>139065</wp:posOffset>
                </wp:positionH>
                <wp:positionV relativeFrom="paragraph">
                  <wp:posOffset>6043295</wp:posOffset>
                </wp:positionV>
                <wp:extent cx="2926080" cy="327025"/>
                <wp:effectExtent l="0" t="0" r="26670" b="15875"/>
                <wp:wrapNone/>
                <wp:docPr id="321" name="正方形/長方形 321"/>
                <wp:cNvGraphicFramePr/>
                <a:graphic xmlns:a="http://schemas.openxmlformats.org/drawingml/2006/main">
                  <a:graphicData uri="http://schemas.microsoft.com/office/word/2010/wordprocessingShape">
                    <wps:wsp>
                      <wps:cNvSpPr/>
                      <wps:spPr>
                        <a:xfrm>
                          <a:off x="0" y="0"/>
                          <a:ext cx="292608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1" o:spid="_x0000_s1091" style="position:absolute;margin-left:10.95pt;margin-top:475.85pt;width:230.4pt;height:25.7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3808" behindDoc="0" locked="0" layoutInCell="1" allowOverlap="1" wp14:anchorId="29EE2E4D" wp14:editId="317319E3">
                <wp:simplePos x="0" y="0"/>
                <wp:positionH relativeFrom="column">
                  <wp:posOffset>114300</wp:posOffset>
                </wp:positionH>
                <wp:positionV relativeFrom="paragraph">
                  <wp:posOffset>6010275</wp:posOffset>
                </wp:positionV>
                <wp:extent cx="6795770" cy="2933700"/>
                <wp:effectExtent l="0" t="0" r="24130" b="19050"/>
                <wp:wrapNone/>
                <wp:docPr id="320" name="正方形/長方形 320"/>
                <wp:cNvGraphicFramePr/>
                <a:graphic xmlns:a="http://schemas.openxmlformats.org/drawingml/2006/main">
                  <a:graphicData uri="http://schemas.microsoft.com/office/word/2010/wordprocessingShape">
                    <wps:wsp>
                      <wps:cNvSpPr/>
                      <wps:spPr>
                        <a:xfrm>
                          <a:off x="0" y="0"/>
                          <a:ext cx="6795770" cy="2933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1545A2" w:rsidRDefault="004D5623" w:rsidP="008F5DA1">
                            <w:pPr>
                              <w:spacing w:line="300" w:lineRule="exact"/>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部会においては、高次脳機能障がい地域支援ネットワークのさらなる充実や地域の支援者の資質向上のための人材育成に関する方向性や</w:t>
                            </w:r>
                            <w:r w:rsidRPr="0007698D">
                              <w:rPr>
                                <w:rFonts w:ascii="HG丸ｺﾞｼｯｸM-PRO" w:eastAsia="HG丸ｺﾞｼｯｸM-PRO" w:hAnsi="HG丸ｺﾞｼｯｸM-PRO" w:hint="eastAsia"/>
                                <w:color w:val="000000" w:themeColor="text1"/>
                                <w:kern w:val="0"/>
                                <w:sz w:val="24"/>
                                <w:szCs w:val="24"/>
                              </w:rPr>
                              <w:t>高次脳機能障がい支援困難事例の実態把握</w:t>
                            </w:r>
                            <w:r>
                              <w:rPr>
                                <w:rFonts w:ascii="HG丸ｺﾞｼｯｸM-PRO" w:eastAsia="HG丸ｺﾞｼｯｸM-PRO" w:hAnsi="HG丸ｺﾞｼｯｸM-PRO" w:hint="eastAsia"/>
                                <w:color w:val="000000" w:themeColor="text1"/>
                                <w:kern w:val="0"/>
                                <w:sz w:val="24"/>
                                <w:szCs w:val="24"/>
                              </w:rPr>
                              <w:t>の調査手法について検討を行う。</w:t>
                            </w:r>
                          </w:p>
                          <w:p w:rsidR="004D5623" w:rsidRPr="001545A2"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1545A2">
                              <w:rPr>
                                <w:rFonts w:ascii="HG丸ｺﾞｼｯｸM-PRO" w:eastAsia="HG丸ｺﾞｼｯｸM-PRO" w:hAnsi="HG丸ｺﾞｼｯｸM-PRO" w:hint="eastAsia"/>
                                <w:color w:val="000000" w:themeColor="text1"/>
                                <w:kern w:val="0"/>
                                <w:sz w:val="24"/>
                                <w:szCs w:val="24"/>
                              </w:rPr>
                              <w:t xml:space="preserve">　またワーキンググループにおいては、高次脳機能障がい支援連携ツール</w:t>
                            </w:r>
                            <w:r>
                              <w:rPr>
                                <w:rFonts w:ascii="HG丸ｺﾞｼｯｸM-PRO" w:eastAsia="HG丸ｺﾞｼｯｸM-PRO" w:hAnsi="HG丸ｺﾞｼｯｸM-PRO" w:hint="eastAsia"/>
                                <w:color w:val="000000" w:themeColor="text1"/>
                                <w:kern w:val="0"/>
                                <w:sz w:val="24"/>
                                <w:szCs w:val="24"/>
                              </w:rPr>
                              <w:t>を引き続き検討するとともに、</w:t>
                            </w:r>
                            <w:r w:rsidRPr="001545A2">
                              <w:rPr>
                                <w:rFonts w:ascii="HG丸ｺﾞｼｯｸM-PRO" w:eastAsia="HG丸ｺﾞｼｯｸM-PRO" w:hAnsi="HG丸ｺﾞｼｯｸM-PRO" w:hint="eastAsia"/>
                                <w:color w:val="000000" w:themeColor="text1"/>
                                <w:kern w:val="0"/>
                                <w:sz w:val="24"/>
                                <w:szCs w:val="24"/>
                              </w:rPr>
                              <w:t>高次脳機能障がい支援連携ツール</w:t>
                            </w:r>
                            <w:r>
                              <w:rPr>
                                <w:rFonts w:ascii="HG丸ｺﾞｼｯｸM-PRO" w:eastAsia="HG丸ｺﾞｼｯｸM-PRO" w:hAnsi="HG丸ｺﾞｼｯｸM-PRO" w:hint="eastAsia"/>
                                <w:color w:val="000000" w:themeColor="text1"/>
                                <w:kern w:val="0"/>
                                <w:sz w:val="24"/>
                                <w:szCs w:val="24"/>
                              </w:rPr>
                              <w:t>を活用した支援の仕組みや個別性の高い高次脳機能障がいの状態像の共通指標の考え方について検討する。</w:t>
                            </w: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A71BB8" w:rsidP="008F5DA1">
                            <w:pPr>
                              <w:spacing w:line="300" w:lineRule="exact"/>
                              <w:jc w:val="left"/>
                              <w:rPr>
                                <w:rFonts w:ascii="HG丸ｺﾞｼｯｸM-PRO" w:eastAsia="HG丸ｺﾞｼｯｸM-PRO" w:hAnsi="HG丸ｺﾞｼｯｸM-PRO"/>
                                <w:color w:val="000000" w:themeColor="text1"/>
                                <w:sz w:val="24"/>
                              </w:rPr>
                            </w:pPr>
                            <w:hyperlink r:id="rId27" w:history="1">
                              <w:r w:rsidR="004D5623" w:rsidRPr="0007698D">
                                <w:rPr>
                                  <w:rStyle w:val="ad"/>
                                  <w:rFonts w:ascii="HG丸ｺﾞｼｯｸM-PRO" w:eastAsia="HG丸ｺﾞｼｯｸM-PRO" w:hAnsi="HG丸ｺﾞｼｯｸM-PRO"/>
                                  <w:sz w:val="24"/>
                                </w:rPr>
                                <w:t>http://www.pref.osaka.lg.jp/chiikiseikatsu/shogai-chiki/koujinoubukai.html</w:t>
                              </w:r>
                            </w:hyperlink>
                          </w:p>
                          <w:p w:rsidR="004D5623" w:rsidRPr="0007698D" w:rsidRDefault="00A71BB8" w:rsidP="008F5DA1">
                            <w:pPr>
                              <w:spacing w:line="300" w:lineRule="exact"/>
                              <w:jc w:val="left"/>
                              <w:rPr>
                                <w:rFonts w:ascii="HG丸ｺﾞｼｯｸM-PRO" w:eastAsia="HG丸ｺﾞｼｯｸM-PRO" w:hAnsi="HG丸ｺﾞｼｯｸM-PRO"/>
                                <w:color w:val="000000" w:themeColor="text1"/>
                                <w:sz w:val="28"/>
                              </w:rPr>
                            </w:pPr>
                            <w:hyperlink r:id="rId28" w:history="1">
                              <w:r w:rsidR="004D5623" w:rsidRPr="0007698D">
                                <w:rPr>
                                  <w:rStyle w:val="ad"/>
                                  <w:rFonts w:ascii="HG丸ｺﾞｼｯｸM-PRO" w:eastAsia="HG丸ｺﾞｼｯｸM-PRO" w:hAnsi="HG丸ｺﾞｼｯｸM-PRO"/>
                                  <w:sz w:val="24"/>
                                </w:rPr>
                                <w:t>http://www.pref.osaka.lg.jp/chiikiseikatsu/shogai-chiki/koujinoubukaiwg.html</w:t>
                              </w:r>
                            </w:hyperlink>
                          </w:p>
                          <w:p w:rsidR="004D5623" w:rsidRPr="0007698D"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20" o:spid="_x0000_s1092" style="position:absolute;margin-left:9pt;margin-top:473.25pt;width:535.1pt;height:231pt;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1545A2" w:rsidRDefault="004D5623" w:rsidP="008F5DA1">
                      <w:pPr>
                        <w:spacing w:line="300" w:lineRule="exact"/>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部会においては、高次脳機能障がい地域支援ネットワークのさらなる充実や地域の支援者の資質向上のための人材育成に関する方向性や</w:t>
                      </w:r>
                      <w:r w:rsidRPr="0007698D">
                        <w:rPr>
                          <w:rFonts w:ascii="HG丸ｺﾞｼｯｸM-PRO" w:eastAsia="HG丸ｺﾞｼｯｸM-PRO" w:hAnsi="HG丸ｺﾞｼｯｸM-PRO" w:hint="eastAsia"/>
                          <w:color w:val="000000" w:themeColor="text1"/>
                          <w:kern w:val="0"/>
                          <w:sz w:val="24"/>
                          <w:szCs w:val="24"/>
                        </w:rPr>
                        <w:t>高次脳機能障がい支援困難事例の実態把握</w:t>
                      </w:r>
                      <w:r>
                        <w:rPr>
                          <w:rFonts w:ascii="HG丸ｺﾞｼｯｸM-PRO" w:eastAsia="HG丸ｺﾞｼｯｸM-PRO" w:hAnsi="HG丸ｺﾞｼｯｸM-PRO" w:hint="eastAsia"/>
                          <w:color w:val="000000" w:themeColor="text1"/>
                          <w:kern w:val="0"/>
                          <w:sz w:val="24"/>
                          <w:szCs w:val="24"/>
                        </w:rPr>
                        <w:t>の調査手法について検討を行う。</w:t>
                      </w:r>
                    </w:p>
                    <w:p w:rsidR="004D5623" w:rsidRPr="001545A2"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1545A2">
                        <w:rPr>
                          <w:rFonts w:ascii="HG丸ｺﾞｼｯｸM-PRO" w:eastAsia="HG丸ｺﾞｼｯｸM-PRO" w:hAnsi="HG丸ｺﾞｼｯｸM-PRO" w:hint="eastAsia"/>
                          <w:color w:val="000000" w:themeColor="text1"/>
                          <w:kern w:val="0"/>
                          <w:sz w:val="24"/>
                          <w:szCs w:val="24"/>
                        </w:rPr>
                        <w:t xml:space="preserve">　またワーキンググループにおいては、高次脳機能障がい支援連携ツール</w:t>
                      </w:r>
                      <w:r>
                        <w:rPr>
                          <w:rFonts w:ascii="HG丸ｺﾞｼｯｸM-PRO" w:eastAsia="HG丸ｺﾞｼｯｸM-PRO" w:hAnsi="HG丸ｺﾞｼｯｸM-PRO" w:hint="eastAsia"/>
                          <w:color w:val="000000" w:themeColor="text1"/>
                          <w:kern w:val="0"/>
                          <w:sz w:val="24"/>
                          <w:szCs w:val="24"/>
                        </w:rPr>
                        <w:t>を引き続き検討するとともに、</w:t>
                      </w:r>
                      <w:r w:rsidRPr="001545A2">
                        <w:rPr>
                          <w:rFonts w:ascii="HG丸ｺﾞｼｯｸM-PRO" w:eastAsia="HG丸ｺﾞｼｯｸM-PRO" w:hAnsi="HG丸ｺﾞｼｯｸM-PRO" w:hint="eastAsia"/>
                          <w:color w:val="000000" w:themeColor="text1"/>
                          <w:kern w:val="0"/>
                          <w:sz w:val="24"/>
                          <w:szCs w:val="24"/>
                        </w:rPr>
                        <w:t>高次脳機能障がい支援連携ツール</w:t>
                      </w:r>
                      <w:r>
                        <w:rPr>
                          <w:rFonts w:ascii="HG丸ｺﾞｼｯｸM-PRO" w:eastAsia="HG丸ｺﾞｼｯｸM-PRO" w:hAnsi="HG丸ｺﾞｼｯｸM-PRO" w:hint="eastAsia"/>
                          <w:color w:val="000000" w:themeColor="text1"/>
                          <w:kern w:val="0"/>
                          <w:sz w:val="24"/>
                          <w:szCs w:val="24"/>
                        </w:rPr>
                        <w:t>を活用した支援の仕組みや個別性の高い高次脳機能障がいの状態像の共通指標の考え方について検討する。</w:t>
                      </w: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hyperlink r:id="rId29" w:history="1">
                        <w:r w:rsidRPr="0007698D">
                          <w:rPr>
                            <w:rStyle w:val="ad"/>
                            <w:rFonts w:ascii="HG丸ｺﾞｼｯｸM-PRO" w:eastAsia="HG丸ｺﾞｼｯｸM-PRO" w:hAnsi="HG丸ｺﾞｼｯｸM-PRO"/>
                            <w:sz w:val="24"/>
                          </w:rPr>
                          <w:t>http://www.pref.osaka.lg.jp/chiikiseikatsu/shogai-chiki/koujinoubukai.html</w:t>
                        </w:r>
                      </w:hyperlink>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8"/>
                        </w:rPr>
                      </w:pPr>
                      <w:hyperlink r:id="rId30" w:history="1">
                        <w:r w:rsidRPr="0007698D">
                          <w:rPr>
                            <w:rStyle w:val="ad"/>
                            <w:rFonts w:ascii="HG丸ｺﾞｼｯｸM-PRO" w:eastAsia="HG丸ｺﾞｼｯｸM-PRO" w:hAnsi="HG丸ｺﾞｼｯｸM-PRO"/>
                            <w:sz w:val="24"/>
                          </w:rPr>
                          <w:t>http://www.pref.osaka.lg.jp/chiikiseikatsu/shogai-chiki/koujinoubukaiwg.html</w:t>
                        </w:r>
                      </w:hyperlink>
                    </w:p>
                    <w:p w:rsidR="004D5623" w:rsidRPr="0007698D"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2000" behindDoc="0" locked="0" layoutInCell="1" allowOverlap="1" wp14:anchorId="27B4F21B" wp14:editId="63B8CB13">
                <wp:simplePos x="0" y="0"/>
                <wp:positionH relativeFrom="column">
                  <wp:posOffset>7593965</wp:posOffset>
                </wp:positionH>
                <wp:positionV relativeFrom="paragraph">
                  <wp:posOffset>6316345</wp:posOffset>
                </wp:positionV>
                <wp:extent cx="2785110" cy="327025"/>
                <wp:effectExtent l="0" t="0" r="15240" b="15875"/>
                <wp:wrapNone/>
                <wp:docPr id="337" name="正方形/長方形 337"/>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7" o:spid="_x0000_s1093" style="position:absolute;margin-left:597.95pt;margin-top:497.35pt;width:219.3pt;height:25.7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0976" behindDoc="0" locked="0" layoutInCell="1" allowOverlap="1" wp14:anchorId="43538CDE" wp14:editId="774FE8E0">
                <wp:simplePos x="0" y="0"/>
                <wp:positionH relativeFrom="column">
                  <wp:posOffset>7553325</wp:posOffset>
                </wp:positionH>
                <wp:positionV relativeFrom="paragraph">
                  <wp:posOffset>6286500</wp:posOffset>
                </wp:positionV>
                <wp:extent cx="6468745" cy="2657475"/>
                <wp:effectExtent l="0" t="0" r="27305" b="28575"/>
                <wp:wrapNone/>
                <wp:docPr id="336" name="正方形/長方形 336"/>
                <wp:cNvGraphicFramePr/>
                <a:graphic xmlns:a="http://schemas.openxmlformats.org/drawingml/2006/main">
                  <a:graphicData uri="http://schemas.microsoft.com/office/word/2010/wordprocessingShape">
                    <wps:wsp>
                      <wps:cNvSpPr/>
                      <wps:spPr>
                        <a:xfrm>
                          <a:off x="0" y="0"/>
                          <a:ext cx="6468745" cy="2657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については、第１回部会での検討内容を基に、「共に生きる障がい者展」や「府民スポーツ・レクリエーションフェスティバル」におけるイベントとコラボレーションし、障がい者アスリートによる座談会や障がい者スポーツ体験を企画。</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＜今年度の部会開催予定＞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第１回部会：平成２８年１１月中旬開催予定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第２回部会：平成２９年１月下旬から２月上旬開催予定</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＜予定議題＞</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平成２８年度実施事業の検証・評価</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平成２９年度実施事業の方策検討　ほか</w:t>
                            </w:r>
                          </w:p>
                          <w:p w:rsidR="004D5623" w:rsidRPr="002E440A"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36" o:spid="_x0000_s1094" style="position:absolute;margin-left:594.75pt;margin-top:495pt;width:509.35pt;height:209.25pt;z-index:25203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については、第１回部会での検討内容を基に、「共に生きる障がい者展」や「府民スポーツ・レクリエーションフェスティバル」におけるイベントとコラボレーションし、障がい者アスリートによる座談会や障がい者スポーツ体験を企画。</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＜今年度の部会開催予定＞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第１回部会：平成２８年１１月中旬開催予定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第２回部会：平成２９年１月下旬から２月上旬開催予定</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＜予定議題＞</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平成２８年度実施事業の検証・評価</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平成２９年度実施事業の方策検討　ほか</w:t>
                      </w:r>
                    </w:p>
                    <w:p w:rsidR="004D5623" w:rsidRPr="002E440A"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4048" behindDoc="0" locked="0" layoutInCell="1" allowOverlap="1" wp14:anchorId="4FA5DD79" wp14:editId="292E4DCA">
                <wp:simplePos x="0" y="0"/>
                <wp:positionH relativeFrom="column">
                  <wp:posOffset>7579360</wp:posOffset>
                </wp:positionH>
                <wp:positionV relativeFrom="paragraph">
                  <wp:posOffset>1184275</wp:posOffset>
                </wp:positionV>
                <wp:extent cx="2785110" cy="332740"/>
                <wp:effectExtent l="0" t="0" r="15240" b="10160"/>
                <wp:wrapNone/>
                <wp:docPr id="339" name="正方形/長方形 339"/>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9" o:spid="_x0000_s1095" style="position:absolute;margin-left:596.8pt;margin-top:93.25pt;width:219.3pt;height:26.2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3024" behindDoc="0" locked="0" layoutInCell="1" allowOverlap="1" wp14:anchorId="706B0842" wp14:editId="5528CFED">
                <wp:simplePos x="0" y="0"/>
                <wp:positionH relativeFrom="column">
                  <wp:posOffset>7553325</wp:posOffset>
                </wp:positionH>
                <wp:positionV relativeFrom="paragraph">
                  <wp:posOffset>1152525</wp:posOffset>
                </wp:positionV>
                <wp:extent cx="6468745" cy="4962525"/>
                <wp:effectExtent l="0" t="0" r="27305" b="28575"/>
                <wp:wrapNone/>
                <wp:docPr id="338" name="正方形/長方形 338"/>
                <wp:cNvGraphicFramePr/>
                <a:graphic xmlns:a="http://schemas.openxmlformats.org/drawingml/2006/main">
                  <a:graphicData uri="http://schemas.microsoft.com/office/word/2010/wordprocessingShape">
                    <wps:wsp>
                      <wps:cNvSpPr/>
                      <wps:spPr>
                        <a:xfrm>
                          <a:off x="0" y="0"/>
                          <a:ext cx="6468745" cy="49625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【平成27年度の開催実績】</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＜テーマ＞</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　部会の運営について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地域における障がい者スポーツ普及促進事業について </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　平成２７年度事業報告</w:t>
                            </w:r>
                          </w:p>
                          <w:p w:rsidR="002E440A" w:rsidRPr="00EC00AD" w:rsidRDefault="002E440A" w:rsidP="002E440A">
                            <w:pPr>
                              <w:spacing w:line="300" w:lineRule="exact"/>
                              <w:ind w:firstLineChars="400" w:firstLine="96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平成２８年度事業概要について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＜概要＞</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地域における障がい者スポーツの普及促進事業」は、2020年オリンピック・パラリンピック東京大会を見据え、平成27年度からの３ヵ年事業として、スポーツ庁が各地域において障がい者スポーツに取り組みやすい環境の整備を促進することを目的に、自治体に委託して実施するもの。</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○大阪府を含む11の自治</w:t>
                            </w:r>
                            <w:r>
                              <w:rPr>
                                <w:rFonts w:ascii="HG丸ｺﾞｼｯｸM-PRO" w:eastAsia="HG丸ｺﾞｼｯｸM-PRO" w:hAnsi="HG丸ｺﾞｼｯｸM-PRO" w:hint="eastAsia"/>
                                <w:color w:val="000000" w:themeColor="text1"/>
                                <w:sz w:val="24"/>
                                <w:szCs w:val="24"/>
                              </w:rPr>
                              <w:t>体で同事業を実施しており、効果的な普及方策について検討を行った（</w:t>
                            </w:r>
                            <w:r w:rsidRPr="00EC00AD">
                              <w:rPr>
                                <w:rFonts w:ascii="HG丸ｺﾞｼｯｸM-PRO" w:eastAsia="HG丸ｺﾞｼｯｸM-PRO" w:hAnsi="HG丸ｺﾞｼｯｸM-PRO" w:hint="eastAsia"/>
                                <w:color w:val="000000" w:themeColor="text1"/>
                                <w:sz w:val="24"/>
                                <w:szCs w:val="24"/>
                              </w:rPr>
                              <w:t>広報・周知の重要性、</w:t>
                            </w:r>
                            <w:r>
                              <w:rPr>
                                <w:rFonts w:ascii="HG丸ｺﾞｼｯｸM-PRO" w:eastAsia="HG丸ｺﾞｼｯｸM-PRO" w:hAnsi="HG丸ｺﾞｼｯｸM-PRO" w:hint="eastAsia"/>
                                <w:color w:val="000000" w:themeColor="text1"/>
                                <w:sz w:val="24"/>
                                <w:szCs w:val="24"/>
                              </w:rPr>
                              <w:t>他の</w:t>
                            </w:r>
                            <w:r w:rsidRPr="00EC00AD">
                              <w:rPr>
                                <w:rFonts w:ascii="HG丸ｺﾞｼｯｸM-PRO" w:eastAsia="HG丸ｺﾞｼｯｸM-PRO" w:hAnsi="HG丸ｺﾞｼｯｸM-PRO" w:hint="eastAsia"/>
                                <w:color w:val="000000" w:themeColor="text1"/>
                                <w:sz w:val="24"/>
                                <w:szCs w:val="24"/>
                              </w:rPr>
                              <w:t>イベントとの</w:t>
                            </w:r>
                            <w:r>
                              <w:rPr>
                                <w:rFonts w:ascii="HG丸ｺﾞｼｯｸM-PRO" w:eastAsia="HG丸ｺﾞｼｯｸM-PRO" w:hAnsi="HG丸ｺﾞｼｯｸM-PRO" w:hint="eastAsia"/>
                                <w:color w:val="000000" w:themeColor="text1"/>
                                <w:sz w:val="24"/>
                                <w:szCs w:val="24"/>
                              </w:rPr>
                              <w:t>共催など）。</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○平成27年度事業については、大阪府が３団体に委託し、当初計画通り実施。</w:t>
                            </w:r>
                          </w:p>
                          <w:p w:rsidR="002E440A" w:rsidRPr="00EC00AD" w:rsidRDefault="002E440A" w:rsidP="002E440A">
                            <w:pPr>
                              <w:spacing w:line="300" w:lineRule="exact"/>
                              <w:ind w:leftChars="100" w:left="21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トップアスリートによる座談会や府内小・中学校や府立学校（支援学校含む）を対象とした障がい者スポーツ教室の実施、府民を対象とした障がい者スポーツ・レクリエーション教室など全１３事業を実施した。</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【部会・ワーキンググループの開催実績】</w:t>
                            </w:r>
                          </w:p>
                          <w:p w:rsidR="002E440A" w:rsidRPr="00BD3D93" w:rsidRDefault="00A71BB8" w:rsidP="002E440A">
                            <w:pPr>
                              <w:spacing w:line="300" w:lineRule="exact"/>
                              <w:ind w:firstLineChars="100" w:firstLine="210"/>
                              <w:jc w:val="left"/>
                              <w:rPr>
                                <w:rFonts w:ascii="HG丸ｺﾞｼｯｸM-PRO" w:eastAsia="HG丸ｺﾞｼｯｸM-PRO" w:hAnsi="HG丸ｺﾞｼｯｸM-PRO"/>
                                <w:color w:val="FF0000"/>
                                <w:sz w:val="24"/>
                                <w:szCs w:val="24"/>
                              </w:rPr>
                            </w:pPr>
                            <w:hyperlink r:id="rId31" w:history="1">
                              <w:r w:rsidR="002E440A" w:rsidRPr="00EC00AD">
                                <w:rPr>
                                  <w:rStyle w:val="ad"/>
                                  <w:rFonts w:ascii="HG丸ｺﾞｼｯｸM-PRO" w:eastAsia="HG丸ｺﾞｼｯｸM-PRO" w:hAnsi="HG丸ｺﾞｼｯｸM-PRO" w:hint="eastAsia"/>
                                  <w:color w:val="000000" w:themeColor="text1"/>
                                  <w:sz w:val="24"/>
                                  <w:szCs w:val="24"/>
                                </w:rPr>
                                <w:t>http://www.pref.osaka.lg.jp/jiritsushien/jiritsushien/supo-tufukyu.html</w:t>
                              </w:r>
                            </w:hyperlink>
                          </w:p>
                          <w:p w:rsidR="002E440A" w:rsidRPr="00BD3D93" w:rsidRDefault="002E440A" w:rsidP="002E440A">
                            <w:pPr>
                              <w:spacing w:line="300" w:lineRule="exact"/>
                              <w:jc w:val="left"/>
                              <w:rPr>
                                <w:rFonts w:ascii="HG丸ｺﾞｼｯｸM-PRO" w:eastAsia="HG丸ｺﾞｼｯｸM-PRO" w:hAnsi="HG丸ｺﾞｼｯｸM-PRO"/>
                                <w:color w:val="FF0000"/>
                                <w:sz w:val="24"/>
                                <w:szCs w:val="24"/>
                              </w:rPr>
                            </w:pPr>
                          </w:p>
                          <w:p w:rsidR="004D5623" w:rsidRPr="002E440A" w:rsidRDefault="004D5623" w:rsidP="008F5DA1">
                            <w:pPr>
                              <w:spacing w:line="300" w:lineRule="exact"/>
                              <w:jc w:val="left"/>
                              <w:rPr>
                                <w:rFonts w:ascii="HG丸ｺﾞｼｯｸM-PRO" w:eastAsia="HG丸ｺﾞｼｯｸM-PRO" w:hAnsi="HG丸ｺﾞｼｯｸM-PRO"/>
                                <w:color w:val="FF0000"/>
                                <w:sz w:val="24"/>
                                <w:szCs w:val="24"/>
                              </w:rPr>
                            </w:pPr>
                          </w:p>
                          <w:p w:rsidR="004D5623" w:rsidRPr="006D0E7B"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38" o:spid="_x0000_s1096" style="position:absolute;margin-left:594.75pt;margin-top:90.75pt;width:509.35pt;height:390.75pt;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Default="002E440A" w:rsidP="002E440A">
                      <w:pPr>
                        <w:spacing w:line="300" w:lineRule="exact"/>
                        <w:jc w:val="left"/>
                        <w:rPr>
                          <w:rFonts w:ascii="HG丸ｺﾞｼｯｸM-PRO" w:eastAsia="HG丸ｺﾞｼｯｸM-PRO" w:hAnsi="HG丸ｺﾞｼｯｸM-PRO" w:hint="eastAsia"/>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【平成27年度の開催実績】</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＜テーマ＞</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　部会の運営について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地域における障がい者スポーツ普及促進事業について </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　平成２７年度事業報告</w:t>
                      </w:r>
                    </w:p>
                    <w:p w:rsidR="002E440A" w:rsidRPr="00EC00AD" w:rsidRDefault="002E440A" w:rsidP="002E440A">
                      <w:pPr>
                        <w:spacing w:line="300" w:lineRule="exact"/>
                        <w:ind w:firstLineChars="400" w:firstLine="96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平成２８年度事業概要について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＜概要＞</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地域における障がい者スポーツの普及促進事業」は、2020年オリンピック・パラリンピック東京大会を見据え、平成27年度からの３ヵ年事業として、スポーツ庁が各地域において障がい者スポーツに取り組みやすい環境の整備を促進することを目的に、自治体に委託して実施するもの。</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○大阪府を含む11の自治</w:t>
                      </w:r>
                      <w:r>
                        <w:rPr>
                          <w:rFonts w:ascii="HG丸ｺﾞｼｯｸM-PRO" w:eastAsia="HG丸ｺﾞｼｯｸM-PRO" w:hAnsi="HG丸ｺﾞｼｯｸM-PRO" w:hint="eastAsia"/>
                          <w:color w:val="000000" w:themeColor="text1"/>
                          <w:sz w:val="24"/>
                          <w:szCs w:val="24"/>
                        </w:rPr>
                        <w:t>体で同事業を実施しており、効果的な普及方策について検討を行った（</w:t>
                      </w:r>
                      <w:r w:rsidRPr="00EC00AD">
                        <w:rPr>
                          <w:rFonts w:ascii="HG丸ｺﾞｼｯｸM-PRO" w:eastAsia="HG丸ｺﾞｼｯｸM-PRO" w:hAnsi="HG丸ｺﾞｼｯｸM-PRO" w:hint="eastAsia"/>
                          <w:color w:val="000000" w:themeColor="text1"/>
                          <w:sz w:val="24"/>
                          <w:szCs w:val="24"/>
                        </w:rPr>
                        <w:t>広報・周知の重要性、</w:t>
                      </w:r>
                      <w:r>
                        <w:rPr>
                          <w:rFonts w:ascii="HG丸ｺﾞｼｯｸM-PRO" w:eastAsia="HG丸ｺﾞｼｯｸM-PRO" w:hAnsi="HG丸ｺﾞｼｯｸM-PRO" w:hint="eastAsia"/>
                          <w:color w:val="000000" w:themeColor="text1"/>
                          <w:sz w:val="24"/>
                          <w:szCs w:val="24"/>
                        </w:rPr>
                        <w:t>他の</w:t>
                      </w:r>
                      <w:r w:rsidRPr="00EC00AD">
                        <w:rPr>
                          <w:rFonts w:ascii="HG丸ｺﾞｼｯｸM-PRO" w:eastAsia="HG丸ｺﾞｼｯｸM-PRO" w:hAnsi="HG丸ｺﾞｼｯｸM-PRO" w:hint="eastAsia"/>
                          <w:color w:val="000000" w:themeColor="text1"/>
                          <w:sz w:val="24"/>
                          <w:szCs w:val="24"/>
                        </w:rPr>
                        <w:t>イベントとの</w:t>
                      </w:r>
                      <w:r>
                        <w:rPr>
                          <w:rFonts w:ascii="HG丸ｺﾞｼｯｸM-PRO" w:eastAsia="HG丸ｺﾞｼｯｸM-PRO" w:hAnsi="HG丸ｺﾞｼｯｸM-PRO" w:hint="eastAsia"/>
                          <w:color w:val="000000" w:themeColor="text1"/>
                          <w:sz w:val="24"/>
                          <w:szCs w:val="24"/>
                        </w:rPr>
                        <w:t>共催など）。</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○平成27年度事業については、大阪府が３団体に委託し、当初計画通り実施。</w:t>
                      </w:r>
                    </w:p>
                    <w:p w:rsidR="002E440A" w:rsidRPr="00EC00AD" w:rsidRDefault="002E440A" w:rsidP="002E440A">
                      <w:pPr>
                        <w:spacing w:line="300" w:lineRule="exact"/>
                        <w:ind w:leftChars="100" w:left="21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トップアスリートによる座談会や府内小・中学校や府立学校（支援学校含む）を対象とした障がい者スポーツ教室の実施、府民を対象とした障がい者スポーツ・レクリエーション教室など全１３事業を実施した。</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【部会・ワーキンググループの開催実績】</w:t>
                      </w:r>
                    </w:p>
                    <w:p w:rsidR="002E440A" w:rsidRPr="00BD3D93" w:rsidRDefault="002E440A" w:rsidP="002E440A">
                      <w:pPr>
                        <w:spacing w:line="300" w:lineRule="exact"/>
                        <w:ind w:firstLineChars="100" w:firstLine="210"/>
                        <w:jc w:val="left"/>
                        <w:rPr>
                          <w:rFonts w:ascii="HG丸ｺﾞｼｯｸM-PRO" w:eastAsia="HG丸ｺﾞｼｯｸM-PRO" w:hAnsi="HG丸ｺﾞｼｯｸM-PRO"/>
                          <w:color w:val="FF0000"/>
                          <w:sz w:val="24"/>
                          <w:szCs w:val="24"/>
                        </w:rPr>
                      </w:pPr>
                      <w:hyperlink r:id="rId32" w:history="1">
                        <w:r w:rsidRPr="00EC00AD">
                          <w:rPr>
                            <w:rStyle w:val="ad"/>
                            <w:rFonts w:ascii="HG丸ｺﾞｼｯｸM-PRO" w:eastAsia="HG丸ｺﾞｼｯｸM-PRO" w:hAnsi="HG丸ｺﾞｼｯｸM-PRO" w:hint="eastAsia"/>
                            <w:color w:val="000000" w:themeColor="text1"/>
                            <w:sz w:val="24"/>
                            <w:szCs w:val="24"/>
                          </w:rPr>
                          <w:t>http://www.pref.osaka.lg.jp/jiritsushien/jiritsushien/supo-tufukyu.html</w:t>
                        </w:r>
                      </w:hyperlink>
                    </w:p>
                    <w:p w:rsidR="002E440A" w:rsidRPr="00BD3D93" w:rsidRDefault="002E440A" w:rsidP="002E440A">
                      <w:pPr>
                        <w:spacing w:line="300" w:lineRule="exact"/>
                        <w:jc w:val="left"/>
                        <w:rPr>
                          <w:rFonts w:ascii="HG丸ｺﾞｼｯｸM-PRO" w:eastAsia="HG丸ｺﾞｼｯｸM-PRO" w:hAnsi="HG丸ｺﾞｼｯｸM-PRO"/>
                          <w:color w:val="FF0000"/>
                          <w:sz w:val="24"/>
                          <w:szCs w:val="24"/>
                        </w:rPr>
                      </w:pPr>
                    </w:p>
                    <w:p w:rsidR="004D5623" w:rsidRPr="002E440A" w:rsidRDefault="004D5623" w:rsidP="008F5DA1">
                      <w:pPr>
                        <w:spacing w:line="300" w:lineRule="exact"/>
                        <w:jc w:val="left"/>
                        <w:rPr>
                          <w:rFonts w:ascii="HG丸ｺﾞｼｯｸM-PRO" w:eastAsia="HG丸ｺﾞｼｯｸM-PRO" w:hAnsi="HG丸ｺﾞｼｯｸM-PRO"/>
                          <w:color w:val="FF0000"/>
                          <w:sz w:val="24"/>
                          <w:szCs w:val="24"/>
                        </w:rPr>
                      </w:pPr>
                    </w:p>
                    <w:p w:rsidR="004D5623" w:rsidRPr="006D0E7B"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8F5DA1">
        <w:rPr>
          <w:rFonts w:ascii="HG丸ｺﾞｼｯｸM-PRO" w:eastAsia="HG丸ｺﾞｼｯｸM-PRO" w:hAnsi="HG丸ｺﾞｼｯｸM-PRO"/>
          <w:sz w:val="24"/>
          <w:szCs w:val="24"/>
        </w:rPr>
        <w:br w:type="page"/>
      </w:r>
    </w:p>
    <w:p w:rsidR="008F5DA1" w:rsidRDefault="008F5DA1" w:rsidP="00051134">
      <w:pPr>
        <w:tabs>
          <w:tab w:val="left" w:pos="9951"/>
        </w:tabs>
        <w:rPr>
          <w:rFonts w:ascii="HG丸ｺﾞｼｯｸM-PRO" w:eastAsia="HG丸ｺﾞｼｯｸM-PRO" w:hAnsi="HG丸ｺﾞｼｯｸM-PRO"/>
          <w:sz w:val="24"/>
          <w:szCs w:val="24"/>
        </w:rPr>
      </w:pPr>
    </w:p>
    <w:p w:rsidR="00051134" w:rsidRPr="00051134" w:rsidRDefault="00A71BB8" w:rsidP="00E3538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47360" behindDoc="0" locked="0" layoutInCell="1" allowOverlap="1" wp14:anchorId="49A3FB23" wp14:editId="32E6430F">
                <wp:simplePos x="0" y="0"/>
                <wp:positionH relativeFrom="column">
                  <wp:posOffset>7686675</wp:posOffset>
                </wp:positionH>
                <wp:positionV relativeFrom="paragraph">
                  <wp:posOffset>1333500</wp:posOffset>
                </wp:positionV>
                <wp:extent cx="3409950" cy="323850"/>
                <wp:effectExtent l="0" t="0" r="19050" b="19050"/>
                <wp:wrapNone/>
                <wp:docPr id="352" name="正方形/長方形 352"/>
                <wp:cNvGraphicFramePr/>
                <a:graphic xmlns:a="http://schemas.openxmlformats.org/drawingml/2006/main">
                  <a:graphicData uri="http://schemas.microsoft.com/office/word/2010/wordprocessingShape">
                    <wps:wsp>
                      <wps:cNvSpPr/>
                      <wps:spPr>
                        <a:xfrm>
                          <a:off x="0" y="0"/>
                          <a:ext cx="3409950" cy="32385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2" o:spid="_x0000_s1098" style="position:absolute;margin-left:605.25pt;margin-top:105pt;width:268.5pt;height:2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46336" behindDoc="0" locked="0" layoutInCell="1" allowOverlap="1" wp14:anchorId="3E47C575" wp14:editId="626EE8B4">
                <wp:simplePos x="0" y="0"/>
                <wp:positionH relativeFrom="column">
                  <wp:posOffset>7629525</wp:posOffset>
                </wp:positionH>
                <wp:positionV relativeFrom="paragraph">
                  <wp:posOffset>1295400</wp:posOffset>
                </wp:positionV>
                <wp:extent cx="6448425" cy="3000375"/>
                <wp:effectExtent l="0" t="0" r="28575" b="28575"/>
                <wp:wrapNone/>
                <wp:docPr id="351" name="正方形/長方形 351"/>
                <wp:cNvGraphicFramePr/>
                <a:graphic xmlns:a="http://schemas.openxmlformats.org/drawingml/2006/main">
                  <a:graphicData uri="http://schemas.microsoft.com/office/word/2010/wordprocessingShape">
                    <wps:wsp>
                      <wps:cNvSpPr/>
                      <wps:spPr>
                        <a:xfrm>
                          <a:off x="0" y="0"/>
                          <a:ext cx="6448425" cy="30003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A71BB8" w:rsidRPr="004D5623"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○平成28年4月1日施行の大阪府障がい者差別解消条例に基づく相談及び紛争の防止又は</w:t>
                            </w:r>
                            <w:r>
                              <w:rPr>
                                <w:rFonts w:ascii="HG丸ｺﾞｼｯｸM-PRO" w:eastAsia="HG丸ｺﾞｼｯｸM-PRO" w:hAnsi="HG丸ｺﾞｼｯｸM-PRO" w:hint="eastAsia"/>
                                <w:color w:val="000000" w:themeColor="text1"/>
                                <w:sz w:val="24"/>
                                <w:szCs w:val="24"/>
                              </w:rPr>
                              <w:t>解決の</w:t>
                            </w:r>
                            <w:r w:rsidRPr="004D5623">
                              <w:rPr>
                                <w:rFonts w:ascii="HG丸ｺﾞｼｯｸM-PRO" w:eastAsia="HG丸ｺﾞｼｯｸM-PRO" w:hAnsi="HG丸ｺﾞｼｯｸM-PRO" w:hint="eastAsia"/>
                                <w:color w:val="000000" w:themeColor="text1"/>
                                <w:sz w:val="24"/>
                                <w:szCs w:val="24"/>
                              </w:rPr>
                              <w:t>ための体制整備の一環として、障がい者差別解消協議会を設置。6月</w:t>
                            </w:r>
                            <w:r>
                              <w:rPr>
                                <w:rFonts w:ascii="HG丸ｺﾞｼｯｸM-PRO" w:eastAsia="HG丸ｺﾞｼｯｸM-PRO" w:hAnsi="HG丸ｺﾞｼｯｸM-PRO" w:hint="eastAsia"/>
                                <w:color w:val="000000" w:themeColor="text1"/>
                                <w:sz w:val="24"/>
                                <w:szCs w:val="24"/>
                              </w:rPr>
                              <w:t>に第</w:t>
                            </w:r>
                            <w:r w:rsidRPr="004D5623">
                              <w:rPr>
                                <w:rFonts w:ascii="HG丸ｺﾞｼｯｸM-PRO" w:eastAsia="HG丸ｺﾞｼｯｸM-PRO" w:hAnsi="HG丸ｺﾞｼｯｸM-PRO" w:hint="eastAsia"/>
                                <w:color w:val="000000" w:themeColor="text1"/>
                                <w:sz w:val="24"/>
                                <w:szCs w:val="24"/>
                              </w:rPr>
                              <w:t>1回</w:t>
                            </w:r>
                            <w:r>
                              <w:rPr>
                                <w:rFonts w:ascii="HG丸ｺﾞｼｯｸM-PRO" w:eastAsia="HG丸ｺﾞｼｯｸM-PRO" w:hAnsi="HG丸ｺﾞｼｯｸM-PRO" w:hint="eastAsia"/>
                                <w:color w:val="000000" w:themeColor="text1"/>
                                <w:sz w:val="24"/>
                                <w:szCs w:val="24"/>
                              </w:rPr>
                              <w:t>を</w:t>
                            </w:r>
                            <w:r w:rsidRPr="004D5623">
                              <w:rPr>
                                <w:rFonts w:ascii="HG丸ｺﾞｼｯｸM-PRO" w:eastAsia="HG丸ｺﾞｼｯｸM-PRO" w:hAnsi="HG丸ｺﾞｼｯｸM-PRO" w:hint="eastAsia"/>
                                <w:color w:val="000000" w:themeColor="text1"/>
                                <w:sz w:val="24"/>
                                <w:szCs w:val="24"/>
                              </w:rPr>
                              <w:t>開催</w:t>
                            </w:r>
                            <w:r>
                              <w:rPr>
                                <w:rFonts w:ascii="HG丸ｺﾞｼｯｸM-PRO" w:eastAsia="HG丸ｺﾞｼｯｸM-PRO" w:hAnsi="HG丸ｺﾞｼｯｸM-PRO" w:hint="eastAsia"/>
                                <w:color w:val="000000" w:themeColor="text1"/>
                                <w:sz w:val="24"/>
                                <w:szCs w:val="24"/>
                              </w:rPr>
                              <w:t>した。</w:t>
                            </w:r>
                          </w:p>
                          <w:p w:rsidR="00A71BB8" w:rsidRPr="004D5623" w:rsidRDefault="00A71BB8" w:rsidP="00A71BB8">
                            <w:pPr>
                              <w:spacing w:line="30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4D5623">
                              <w:rPr>
                                <w:rFonts w:ascii="HG丸ｺﾞｼｯｸM-PRO" w:eastAsia="HG丸ｺﾞｼｯｸM-PRO" w:hAnsi="HG丸ｺﾞｼｯｸM-PRO" w:hint="eastAsia"/>
                                <w:color w:val="000000" w:themeColor="text1"/>
                                <w:sz w:val="24"/>
                                <w:szCs w:val="24"/>
                              </w:rPr>
                              <w:t>協議会の運営</w:t>
                            </w:r>
                            <w:bookmarkStart w:id="0" w:name="_GoBack"/>
                            <w:bookmarkEnd w:id="0"/>
                            <w:r w:rsidRPr="004D5623">
                              <w:rPr>
                                <w:rFonts w:ascii="HG丸ｺﾞｼｯｸM-PRO" w:eastAsia="HG丸ｺﾞｼｯｸM-PRO" w:hAnsi="HG丸ｺﾞｼｯｸM-PRO" w:hint="eastAsia"/>
                                <w:color w:val="000000" w:themeColor="text1"/>
                                <w:sz w:val="24"/>
                                <w:szCs w:val="24"/>
                              </w:rPr>
                              <w:t>、府内市町村の体制整備の状況について報告、審議</w:t>
                            </w:r>
                          </w:p>
                          <w:p w:rsidR="00A71BB8" w:rsidRPr="004D5623" w:rsidRDefault="00A71BB8" w:rsidP="00A71BB8">
                            <w:pPr>
                              <w:spacing w:line="300" w:lineRule="exact"/>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D5623">
                              <w:rPr>
                                <w:rFonts w:ascii="HG丸ｺﾞｼｯｸM-PRO" w:eastAsia="HG丸ｺﾞｼｯｸM-PRO" w:hAnsi="HG丸ｺﾞｼｯｸM-PRO" w:hint="eastAsia"/>
                                <w:color w:val="000000" w:themeColor="text1"/>
                                <w:sz w:val="24"/>
                                <w:szCs w:val="24"/>
                              </w:rPr>
                              <w:t>協議会や当面の合議体運営について議論、決定するとともに、6月1日時点における府内市町村の障がいを理由とする差別の解消の推進に関する体制整備状況について報告、審議</w:t>
                            </w:r>
                          </w:p>
                          <w:p w:rsidR="00A71BB8"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w:t>
                            </w:r>
                            <w:r>
                              <w:rPr>
                                <w:rFonts w:ascii="HG丸ｺﾞｼｯｸM-PRO" w:eastAsia="HG丸ｺﾞｼｯｸM-PRO" w:hAnsi="HG丸ｺﾞｼｯｸM-PRO" w:hint="eastAsia"/>
                                <w:color w:val="000000" w:themeColor="text1"/>
                                <w:sz w:val="24"/>
                                <w:szCs w:val="24"/>
                              </w:rPr>
                              <w:t>年７月以降、合議体を組織し、毎月相談事例の検証等を実施。</w:t>
                            </w:r>
                          </w:p>
                          <w:p w:rsidR="00A71BB8" w:rsidRPr="00EB533C"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○今後、12月、1月に開催を予定する合議体を経て、2月に第2回協議会を開催し、今年度における相談事例等の分析・整理をふまえた相談事例等の検証のまとめを作成予定。</w:t>
                            </w:r>
                          </w:p>
                          <w:p w:rsidR="00A71BB8"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rPr>
                            </w:pPr>
                          </w:p>
                          <w:p w:rsidR="004D5623" w:rsidRPr="004D5623" w:rsidRDefault="00A71BB8" w:rsidP="00A71BB8">
                            <w:pPr>
                              <w:spacing w:line="300" w:lineRule="exact"/>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000000" w:themeColor="text1"/>
                                <w:sz w:val="24"/>
                              </w:rPr>
                              <w:t>【協議会の</w:t>
                            </w:r>
                            <w:r w:rsidRPr="0007698D">
                              <w:rPr>
                                <w:rFonts w:ascii="HG丸ｺﾞｼｯｸM-PRO" w:eastAsia="HG丸ｺﾞｼｯｸM-PRO" w:hAnsi="HG丸ｺﾞｼｯｸM-PRO" w:hint="eastAsia"/>
                                <w:color w:val="000000" w:themeColor="text1"/>
                                <w:sz w:val="24"/>
                              </w:rPr>
                              <w:t>開催実績】</w:t>
                            </w:r>
                            <w:r w:rsidRPr="00EB533C">
                              <w:rPr>
                                <w:rFonts w:ascii="HG丸ｺﾞｼｯｸM-PRO" w:eastAsia="HG丸ｺﾞｼｯｸM-PRO" w:hAnsi="HG丸ｺﾞｼｯｸM-PRO"/>
                                <w:color w:val="000000" w:themeColor="text1"/>
                                <w:szCs w:val="21"/>
                                <w:u w:val="single"/>
                              </w:rPr>
                              <w:t>http://www.pref.osaka.lg.jp/keikakusuishin/syougai-plan/kaishoukyou_gaiyou.ht</w:t>
                            </w:r>
                            <w:r w:rsidRPr="00EB533C">
                              <w:rPr>
                                <w:rFonts w:ascii="HG丸ｺﾞｼｯｸM-PRO" w:eastAsia="HG丸ｺﾞｼｯｸM-PRO" w:hAnsi="HG丸ｺﾞｼｯｸM-PRO"/>
                                <w:color w:val="000000" w:themeColor="text1"/>
                                <w:sz w:val="24"/>
                                <w:u w:val="single"/>
                              </w:rPr>
                              <w: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51" o:spid="_x0000_s1099" style="position:absolute;margin-left:600.75pt;margin-top:102pt;width:507.75pt;height:236.25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A71BB8" w:rsidRPr="004D5623"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○平成28年4月1日施行の大阪府障がい者差別解消条例に基づく相談及び紛争の防止又は</w:t>
                      </w:r>
                      <w:r>
                        <w:rPr>
                          <w:rFonts w:ascii="HG丸ｺﾞｼｯｸM-PRO" w:eastAsia="HG丸ｺﾞｼｯｸM-PRO" w:hAnsi="HG丸ｺﾞｼｯｸM-PRO" w:hint="eastAsia"/>
                          <w:color w:val="000000" w:themeColor="text1"/>
                          <w:sz w:val="24"/>
                          <w:szCs w:val="24"/>
                        </w:rPr>
                        <w:t>解決の</w:t>
                      </w:r>
                      <w:r w:rsidRPr="004D5623">
                        <w:rPr>
                          <w:rFonts w:ascii="HG丸ｺﾞｼｯｸM-PRO" w:eastAsia="HG丸ｺﾞｼｯｸM-PRO" w:hAnsi="HG丸ｺﾞｼｯｸM-PRO" w:hint="eastAsia"/>
                          <w:color w:val="000000" w:themeColor="text1"/>
                          <w:sz w:val="24"/>
                          <w:szCs w:val="24"/>
                        </w:rPr>
                        <w:t>ための体制整備の一環として、障がい者差別解消協議会を設置。6月</w:t>
                      </w:r>
                      <w:r>
                        <w:rPr>
                          <w:rFonts w:ascii="HG丸ｺﾞｼｯｸM-PRO" w:eastAsia="HG丸ｺﾞｼｯｸM-PRO" w:hAnsi="HG丸ｺﾞｼｯｸM-PRO" w:hint="eastAsia"/>
                          <w:color w:val="000000" w:themeColor="text1"/>
                          <w:sz w:val="24"/>
                          <w:szCs w:val="24"/>
                        </w:rPr>
                        <w:t>に第</w:t>
                      </w:r>
                      <w:r w:rsidRPr="004D5623">
                        <w:rPr>
                          <w:rFonts w:ascii="HG丸ｺﾞｼｯｸM-PRO" w:eastAsia="HG丸ｺﾞｼｯｸM-PRO" w:hAnsi="HG丸ｺﾞｼｯｸM-PRO" w:hint="eastAsia"/>
                          <w:color w:val="000000" w:themeColor="text1"/>
                          <w:sz w:val="24"/>
                          <w:szCs w:val="24"/>
                        </w:rPr>
                        <w:t>1回</w:t>
                      </w:r>
                      <w:r>
                        <w:rPr>
                          <w:rFonts w:ascii="HG丸ｺﾞｼｯｸM-PRO" w:eastAsia="HG丸ｺﾞｼｯｸM-PRO" w:hAnsi="HG丸ｺﾞｼｯｸM-PRO" w:hint="eastAsia"/>
                          <w:color w:val="000000" w:themeColor="text1"/>
                          <w:sz w:val="24"/>
                          <w:szCs w:val="24"/>
                        </w:rPr>
                        <w:t>を</w:t>
                      </w:r>
                      <w:r w:rsidRPr="004D5623">
                        <w:rPr>
                          <w:rFonts w:ascii="HG丸ｺﾞｼｯｸM-PRO" w:eastAsia="HG丸ｺﾞｼｯｸM-PRO" w:hAnsi="HG丸ｺﾞｼｯｸM-PRO" w:hint="eastAsia"/>
                          <w:color w:val="000000" w:themeColor="text1"/>
                          <w:sz w:val="24"/>
                          <w:szCs w:val="24"/>
                        </w:rPr>
                        <w:t>開催</w:t>
                      </w:r>
                      <w:r>
                        <w:rPr>
                          <w:rFonts w:ascii="HG丸ｺﾞｼｯｸM-PRO" w:eastAsia="HG丸ｺﾞｼｯｸM-PRO" w:hAnsi="HG丸ｺﾞｼｯｸM-PRO" w:hint="eastAsia"/>
                          <w:color w:val="000000" w:themeColor="text1"/>
                          <w:sz w:val="24"/>
                          <w:szCs w:val="24"/>
                        </w:rPr>
                        <w:t>した。</w:t>
                      </w:r>
                    </w:p>
                    <w:p w:rsidR="00A71BB8" w:rsidRPr="004D5623" w:rsidRDefault="00A71BB8" w:rsidP="00A71BB8">
                      <w:pPr>
                        <w:spacing w:line="30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4D5623">
                        <w:rPr>
                          <w:rFonts w:ascii="HG丸ｺﾞｼｯｸM-PRO" w:eastAsia="HG丸ｺﾞｼｯｸM-PRO" w:hAnsi="HG丸ｺﾞｼｯｸM-PRO" w:hint="eastAsia"/>
                          <w:color w:val="000000" w:themeColor="text1"/>
                          <w:sz w:val="24"/>
                          <w:szCs w:val="24"/>
                        </w:rPr>
                        <w:t>協議会の運営</w:t>
                      </w:r>
                      <w:bookmarkStart w:id="1" w:name="_GoBack"/>
                      <w:bookmarkEnd w:id="1"/>
                      <w:r w:rsidRPr="004D5623">
                        <w:rPr>
                          <w:rFonts w:ascii="HG丸ｺﾞｼｯｸM-PRO" w:eastAsia="HG丸ｺﾞｼｯｸM-PRO" w:hAnsi="HG丸ｺﾞｼｯｸM-PRO" w:hint="eastAsia"/>
                          <w:color w:val="000000" w:themeColor="text1"/>
                          <w:sz w:val="24"/>
                          <w:szCs w:val="24"/>
                        </w:rPr>
                        <w:t>、府内市町村の体制整備の状況について報告、審議</w:t>
                      </w:r>
                    </w:p>
                    <w:p w:rsidR="00A71BB8" w:rsidRPr="004D5623" w:rsidRDefault="00A71BB8" w:rsidP="00A71BB8">
                      <w:pPr>
                        <w:spacing w:line="300" w:lineRule="exact"/>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D5623">
                        <w:rPr>
                          <w:rFonts w:ascii="HG丸ｺﾞｼｯｸM-PRO" w:eastAsia="HG丸ｺﾞｼｯｸM-PRO" w:hAnsi="HG丸ｺﾞｼｯｸM-PRO" w:hint="eastAsia"/>
                          <w:color w:val="000000" w:themeColor="text1"/>
                          <w:sz w:val="24"/>
                          <w:szCs w:val="24"/>
                        </w:rPr>
                        <w:t>協議会や当面の合議体運営について議論、決定するとともに、6月1日時点における府内市町村の障がいを理由とする差別の解消の推進に関する体制整備状況について報告、審議</w:t>
                      </w:r>
                    </w:p>
                    <w:p w:rsidR="00A71BB8"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w:t>
                      </w:r>
                      <w:r>
                        <w:rPr>
                          <w:rFonts w:ascii="HG丸ｺﾞｼｯｸM-PRO" w:eastAsia="HG丸ｺﾞｼｯｸM-PRO" w:hAnsi="HG丸ｺﾞｼｯｸM-PRO" w:hint="eastAsia"/>
                          <w:color w:val="000000" w:themeColor="text1"/>
                          <w:sz w:val="24"/>
                          <w:szCs w:val="24"/>
                        </w:rPr>
                        <w:t>年７月以降、合議体を組織し、毎月相談事例の検証等を実施。</w:t>
                      </w:r>
                    </w:p>
                    <w:p w:rsidR="00A71BB8" w:rsidRPr="00EB533C"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○今後、12月、1月に開催を予定する合議体を経て、2月に第2回協議会を開催し、今年度における相談事例等の分析・整理をふまえた相談事例等の検証のまとめを作成予定。</w:t>
                      </w:r>
                    </w:p>
                    <w:p w:rsidR="00A71BB8" w:rsidRDefault="00A71BB8" w:rsidP="00A71BB8">
                      <w:pPr>
                        <w:spacing w:line="300" w:lineRule="exact"/>
                        <w:ind w:left="240" w:hangingChars="100" w:hanging="240"/>
                        <w:jc w:val="left"/>
                        <w:rPr>
                          <w:rFonts w:ascii="HG丸ｺﾞｼｯｸM-PRO" w:eastAsia="HG丸ｺﾞｼｯｸM-PRO" w:hAnsi="HG丸ｺﾞｼｯｸM-PRO"/>
                          <w:color w:val="000000" w:themeColor="text1"/>
                          <w:sz w:val="24"/>
                        </w:rPr>
                      </w:pPr>
                    </w:p>
                    <w:p w:rsidR="004D5623" w:rsidRPr="004D5623" w:rsidRDefault="00A71BB8" w:rsidP="00A71BB8">
                      <w:pPr>
                        <w:spacing w:line="300" w:lineRule="exact"/>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000000" w:themeColor="text1"/>
                          <w:sz w:val="24"/>
                        </w:rPr>
                        <w:t>【協議会の</w:t>
                      </w:r>
                      <w:r w:rsidRPr="0007698D">
                        <w:rPr>
                          <w:rFonts w:ascii="HG丸ｺﾞｼｯｸM-PRO" w:eastAsia="HG丸ｺﾞｼｯｸM-PRO" w:hAnsi="HG丸ｺﾞｼｯｸM-PRO" w:hint="eastAsia"/>
                          <w:color w:val="000000" w:themeColor="text1"/>
                          <w:sz w:val="24"/>
                        </w:rPr>
                        <w:t>開催実績】</w:t>
                      </w:r>
                      <w:r w:rsidRPr="00EB533C">
                        <w:rPr>
                          <w:rFonts w:ascii="HG丸ｺﾞｼｯｸM-PRO" w:eastAsia="HG丸ｺﾞｼｯｸM-PRO" w:hAnsi="HG丸ｺﾞｼｯｸM-PRO"/>
                          <w:color w:val="000000" w:themeColor="text1"/>
                          <w:szCs w:val="21"/>
                          <w:u w:val="single"/>
                        </w:rPr>
                        <w:t>http://www.pref.osaka.lg.jp/keikakusuishin/syougai-plan/kaishoukyou_gaiyou.ht</w:t>
                      </w:r>
                      <w:r w:rsidRPr="00EB533C">
                        <w:rPr>
                          <w:rFonts w:ascii="HG丸ｺﾞｼｯｸM-PRO" w:eastAsia="HG丸ｺﾞｼｯｸM-PRO" w:hAnsi="HG丸ｺﾞｼｯｸM-PRO"/>
                          <w:color w:val="000000" w:themeColor="text1"/>
                          <w:sz w:val="24"/>
                          <w:u w:val="single"/>
                        </w:rPr>
                        <w:t>ml</w:t>
                      </w:r>
                    </w:p>
                  </w:txbxContent>
                </v:textbox>
              </v:rect>
            </w:pict>
          </mc:Fallback>
        </mc:AlternateContent>
      </w:r>
      <w:r w:rsidR="00330844">
        <w:rPr>
          <w:rFonts w:ascii="HG丸ｺﾞｼｯｸM-PRO" w:eastAsia="HG丸ｺﾞｼｯｸM-PRO" w:hAnsi="HG丸ｺﾞｼｯｸM-PRO"/>
          <w:noProof/>
          <w:sz w:val="24"/>
          <w:szCs w:val="24"/>
        </w:rPr>
        <mc:AlternateContent>
          <mc:Choice Requires="wps">
            <w:drawing>
              <wp:anchor distT="0" distB="0" distL="114300" distR="114300" simplePos="0" relativeHeight="252082176" behindDoc="0" locked="0" layoutInCell="1" allowOverlap="1" wp14:anchorId="53E21B01" wp14:editId="2432D87F">
                <wp:simplePos x="0" y="0"/>
                <wp:positionH relativeFrom="column">
                  <wp:posOffset>7515225</wp:posOffset>
                </wp:positionH>
                <wp:positionV relativeFrom="paragraph">
                  <wp:posOffset>5143500</wp:posOffset>
                </wp:positionV>
                <wp:extent cx="6657975" cy="4152900"/>
                <wp:effectExtent l="0" t="0" r="28575" b="19050"/>
                <wp:wrapNone/>
                <wp:docPr id="341" name="正方形/長方形 341"/>
                <wp:cNvGraphicFramePr/>
                <a:graphic xmlns:a="http://schemas.openxmlformats.org/drawingml/2006/main">
                  <a:graphicData uri="http://schemas.microsoft.com/office/word/2010/wordprocessingShape">
                    <wps:wsp>
                      <wps:cNvSpPr/>
                      <wps:spPr>
                        <a:xfrm>
                          <a:off x="0" y="0"/>
                          <a:ext cx="6657975" cy="4152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591.75pt;margin-top:405pt;width:524.25pt;height:327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" filled="f" strokecolor="black [3213]"/>
            </w:pict>
          </mc:Fallback>
        </mc:AlternateContent>
      </w:r>
      <w:r w:rsidR="00330844">
        <w:rPr>
          <w:rFonts w:ascii="HG丸ｺﾞｼｯｸM-PRO" w:eastAsia="HG丸ｺﾞｼｯｸM-PRO" w:hAnsi="HG丸ｺﾞｼｯｸM-PRO"/>
          <w:noProof/>
          <w:sz w:val="24"/>
          <w:szCs w:val="24"/>
        </w:rPr>
        <mc:AlternateContent>
          <mc:Choice Requires="wps">
            <w:drawing>
              <wp:anchor distT="0" distB="0" distL="114300" distR="114300" simplePos="0" relativeHeight="252079104" behindDoc="0" locked="0" layoutInCell="1" allowOverlap="1" wp14:anchorId="4DA83F87" wp14:editId="4A99EB25">
                <wp:simplePos x="0" y="0"/>
                <wp:positionH relativeFrom="column">
                  <wp:posOffset>7515225</wp:posOffset>
                </wp:positionH>
                <wp:positionV relativeFrom="paragraph">
                  <wp:posOffset>285750</wp:posOffset>
                </wp:positionV>
                <wp:extent cx="6657975" cy="4105275"/>
                <wp:effectExtent l="0" t="0" r="28575" b="28575"/>
                <wp:wrapNone/>
                <wp:docPr id="333" name="正方形/長方形 333"/>
                <wp:cNvGraphicFramePr/>
                <a:graphic xmlns:a="http://schemas.openxmlformats.org/drawingml/2006/main">
                  <a:graphicData uri="http://schemas.microsoft.com/office/word/2010/wordprocessingShape">
                    <wps:wsp>
                      <wps:cNvSpPr/>
                      <wps:spPr>
                        <a:xfrm>
                          <a:off x="0" y="0"/>
                          <a:ext cx="6657975" cy="410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3" o:spid="_x0000_s1026" style="position:absolute;left:0;text-align:left;margin-left:591.75pt;margin-top:22.5pt;width:524.25pt;height:323.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" filled="f" strokecolor="black [3213]"/>
            </w:pict>
          </mc:Fallback>
        </mc:AlternateContent>
      </w:r>
      <w:r w:rsidR="00330844">
        <w:rPr>
          <w:rFonts w:ascii="HG丸ｺﾞｼｯｸM-PRO" w:eastAsia="HG丸ｺﾞｼｯｸM-PRO" w:hAnsi="HG丸ｺﾞｼｯｸM-PRO"/>
          <w:noProof/>
          <w:sz w:val="24"/>
          <w:szCs w:val="24"/>
        </w:rPr>
        <mc:AlternateContent>
          <mc:Choice Requires="wps">
            <w:drawing>
              <wp:anchor distT="0" distB="0" distL="114300" distR="114300" simplePos="0" relativeHeight="252076032" behindDoc="0" locked="0" layoutInCell="1" allowOverlap="1" wp14:anchorId="0DDEC0C3" wp14:editId="3595B5E8">
                <wp:simplePos x="0" y="0"/>
                <wp:positionH relativeFrom="column">
                  <wp:posOffset>161925</wp:posOffset>
                </wp:positionH>
                <wp:positionV relativeFrom="paragraph">
                  <wp:posOffset>285750</wp:posOffset>
                </wp:positionV>
                <wp:extent cx="6705600" cy="90106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6705600" cy="9010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26" style="position:absolute;left:0;text-align:left;margin-left:12.75pt;margin-top:22.5pt;width:528pt;height:709.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" filled="f" strokecolor="black [3213]"/>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56576" behindDoc="0" locked="0" layoutInCell="1" allowOverlap="1" wp14:anchorId="4B70608B" wp14:editId="3134977A">
                <wp:simplePos x="0" y="0"/>
                <wp:positionH relativeFrom="column">
                  <wp:posOffset>7686675</wp:posOffset>
                </wp:positionH>
                <wp:positionV relativeFrom="paragraph">
                  <wp:posOffset>6200775</wp:posOffset>
                </wp:positionV>
                <wp:extent cx="3409950" cy="327025"/>
                <wp:effectExtent l="0" t="0" r="19050" b="15875"/>
                <wp:wrapNone/>
                <wp:docPr id="359" name="正方形/長方形 359"/>
                <wp:cNvGraphicFramePr/>
                <a:graphic xmlns:a="http://schemas.openxmlformats.org/drawingml/2006/main">
                  <a:graphicData uri="http://schemas.microsoft.com/office/word/2010/wordprocessingShape">
                    <wps:wsp>
                      <wps:cNvSpPr/>
                      <wps:spPr>
                        <a:xfrm>
                          <a:off x="0" y="0"/>
                          <a:ext cx="340995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59" o:spid="_x0000_s1100" style="position:absolute;margin-left:605.25pt;margin-top:488.25pt;width:268.5pt;height:25.75pt;z-index:25205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83200" behindDoc="0" locked="0" layoutInCell="1" allowOverlap="1" wp14:anchorId="5A14D4A6" wp14:editId="6C2ED3A5">
                <wp:simplePos x="0" y="0"/>
                <wp:positionH relativeFrom="column">
                  <wp:posOffset>7658100</wp:posOffset>
                </wp:positionH>
                <wp:positionV relativeFrom="paragraph">
                  <wp:posOffset>4962525</wp:posOffset>
                </wp:positionV>
                <wp:extent cx="2773680" cy="332740"/>
                <wp:effectExtent l="0" t="0" r="26670" b="10160"/>
                <wp:wrapNone/>
                <wp:docPr id="357" name="正方形/長方形 357"/>
                <wp:cNvGraphicFramePr/>
                <a:graphic xmlns:a="http://schemas.openxmlformats.org/drawingml/2006/main">
                  <a:graphicData uri="http://schemas.microsoft.com/office/word/2010/wordprocessingShape">
                    <wps:wsp>
                      <wps:cNvSpPr/>
                      <wps:spPr>
                        <a:xfrm>
                          <a:off x="0" y="0"/>
                          <a:ext cx="2773680"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手話言語条例検討部会</w:t>
                            </w:r>
                          </w:p>
                          <w:p w:rsidR="004D5623" w:rsidRDefault="004D5623" w:rsidP="008F5DA1">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57" o:spid="_x0000_s1099" style="position:absolute;margin-left:603pt;margin-top:390.75pt;width:218.4pt;height:26.2pt;z-index:25208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bookmarkStart w:id="1" w:name="_GoBack"/>
                      <w:r>
                        <w:rPr>
                          <w:rFonts w:ascii="HG丸ｺﾞｼｯｸM-PRO" w:eastAsia="HG丸ｺﾞｼｯｸM-PRO" w:hAnsi="HG丸ｺﾞｼｯｸM-PRO" w:hint="eastAsia"/>
                          <w:b/>
                        </w:rPr>
                        <w:t>■　手話言語条例検討部会</w:t>
                      </w:r>
                    </w:p>
                    <w:bookmarkEnd w:id="1"/>
                    <w:p w:rsidR="004D5623" w:rsidRDefault="004D5623" w:rsidP="008F5DA1">
                      <w:pPr>
                        <w:jc w:val="left"/>
                        <w:rPr>
                          <w:rFonts w:ascii="HG丸ｺﾞｼｯｸM-PRO" w:eastAsia="HG丸ｺﾞｼｯｸM-PRO" w:hAnsi="HG丸ｺﾞｼｯｸM-PRO"/>
                          <w:b/>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52480" behindDoc="0" locked="0" layoutInCell="1" allowOverlap="1" wp14:anchorId="5B7A5DFF" wp14:editId="0074DFA0">
                <wp:simplePos x="0" y="0"/>
                <wp:positionH relativeFrom="column">
                  <wp:posOffset>7629525</wp:posOffset>
                </wp:positionH>
                <wp:positionV relativeFrom="paragraph">
                  <wp:posOffset>4933950</wp:posOffset>
                </wp:positionV>
                <wp:extent cx="6448425" cy="1095375"/>
                <wp:effectExtent l="0" t="0" r="9525" b="9525"/>
                <wp:wrapNone/>
                <wp:docPr id="356" name="正方形/長方形 356"/>
                <wp:cNvGraphicFramePr/>
                <a:graphic xmlns:a="http://schemas.openxmlformats.org/drawingml/2006/main">
                  <a:graphicData uri="http://schemas.microsoft.com/office/word/2010/wordprocessingShape">
                    <wps:wsp>
                      <wps:cNvSpPr/>
                      <wps:spPr>
                        <a:xfrm>
                          <a:off x="0" y="0"/>
                          <a:ext cx="6448425" cy="109537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＜部会等の検討テーマ＞</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B8715C">
                              <w:rPr>
                                <w:rFonts w:ascii="HG丸ｺﾞｼｯｸM-PRO" w:eastAsia="HG丸ｺﾞｼｯｸM-PRO" w:hAnsi="HG丸ｺﾞｼｯｸM-PRO" w:hint="eastAsia"/>
                                <w:color w:val="000000" w:themeColor="text1"/>
                                <w:sz w:val="24"/>
                                <w:szCs w:val="24"/>
                              </w:rPr>
                              <w:t>手話言語条例の方向性や</w:t>
                            </w:r>
                            <w:r>
                              <w:rPr>
                                <w:rFonts w:ascii="HG丸ｺﾞｼｯｸM-PRO" w:eastAsia="HG丸ｺﾞｼｯｸM-PRO" w:hAnsi="HG丸ｺﾞｼｯｸM-PRO" w:hint="eastAsia"/>
                                <w:color w:val="000000" w:themeColor="text1"/>
                                <w:sz w:val="24"/>
                                <w:szCs w:val="24"/>
                              </w:rPr>
                              <w:t>そ</w:t>
                            </w:r>
                            <w:r w:rsidRPr="00B8715C">
                              <w:rPr>
                                <w:rFonts w:ascii="HG丸ｺﾞｼｯｸM-PRO" w:eastAsia="HG丸ｺﾞｼｯｸM-PRO" w:hAnsi="HG丸ｺﾞｼｯｸM-PRO" w:hint="eastAsia"/>
                                <w:color w:val="000000" w:themeColor="text1"/>
                                <w:sz w:val="24"/>
                                <w:szCs w:val="24"/>
                              </w:rPr>
                              <w:t>の普及に向けた取組に</w:t>
                            </w:r>
                            <w:r>
                              <w:rPr>
                                <w:rFonts w:ascii="HG丸ｺﾞｼｯｸM-PRO" w:eastAsia="HG丸ｺﾞｼｯｸM-PRO" w:hAnsi="HG丸ｺﾞｼｯｸM-PRO" w:hint="eastAsia"/>
                                <w:color w:val="000000" w:themeColor="text1"/>
                                <w:sz w:val="24"/>
                                <w:szCs w:val="24"/>
                              </w:rPr>
                              <w:t>ついて検討する。</w:t>
                            </w:r>
                          </w:p>
                          <w:p w:rsidR="002E440A" w:rsidRPr="006D0E7B" w:rsidRDefault="002E440A" w:rsidP="002E440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4"/>
                                <w:szCs w:val="24"/>
                              </w:rPr>
                              <w:t>※条例については、</w:t>
                            </w:r>
                            <w:r w:rsidRPr="00FD7D20">
                              <w:rPr>
                                <w:rFonts w:ascii="HG丸ｺﾞｼｯｸM-PRO" w:eastAsia="HG丸ｺﾞｼｯｸM-PRO" w:hAnsi="HG丸ｺﾞｼｯｸM-PRO" w:hint="eastAsia"/>
                                <w:color w:val="000000" w:themeColor="text1"/>
                                <w:sz w:val="24"/>
                                <w:szCs w:val="24"/>
                              </w:rPr>
                              <w:t>平成２９年４月からの条例施行を目指す。</w:t>
                            </w:r>
                          </w:p>
                          <w:p w:rsidR="004D5623" w:rsidRPr="002E440A" w:rsidRDefault="004D5623" w:rsidP="008F5DA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6" o:spid="_x0000_s1100" style="position:absolute;margin-left:600.75pt;margin-top:388.5pt;width:507.75pt;height:86.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＜部会等の検討テーマ＞</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B8715C">
                        <w:rPr>
                          <w:rFonts w:ascii="HG丸ｺﾞｼｯｸM-PRO" w:eastAsia="HG丸ｺﾞｼｯｸM-PRO" w:hAnsi="HG丸ｺﾞｼｯｸM-PRO" w:hint="eastAsia"/>
                          <w:color w:val="000000" w:themeColor="text1"/>
                          <w:sz w:val="24"/>
                          <w:szCs w:val="24"/>
                        </w:rPr>
                        <w:t>手話言語条例の方向性や</w:t>
                      </w:r>
                      <w:r>
                        <w:rPr>
                          <w:rFonts w:ascii="HG丸ｺﾞｼｯｸM-PRO" w:eastAsia="HG丸ｺﾞｼｯｸM-PRO" w:hAnsi="HG丸ｺﾞｼｯｸM-PRO" w:hint="eastAsia"/>
                          <w:color w:val="000000" w:themeColor="text1"/>
                          <w:sz w:val="24"/>
                          <w:szCs w:val="24"/>
                        </w:rPr>
                        <w:t>そ</w:t>
                      </w:r>
                      <w:r w:rsidRPr="00B8715C">
                        <w:rPr>
                          <w:rFonts w:ascii="HG丸ｺﾞｼｯｸM-PRO" w:eastAsia="HG丸ｺﾞｼｯｸM-PRO" w:hAnsi="HG丸ｺﾞｼｯｸM-PRO" w:hint="eastAsia"/>
                          <w:color w:val="000000" w:themeColor="text1"/>
                          <w:sz w:val="24"/>
                          <w:szCs w:val="24"/>
                        </w:rPr>
                        <w:t>の普及に向けた取組に</w:t>
                      </w:r>
                      <w:r>
                        <w:rPr>
                          <w:rFonts w:ascii="HG丸ｺﾞｼｯｸM-PRO" w:eastAsia="HG丸ｺﾞｼｯｸM-PRO" w:hAnsi="HG丸ｺﾞｼｯｸM-PRO" w:hint="eastAsia"/>
                          <w:color w:val="000000" w:themeColor="text1"/>
                          <w:sz w:val="24"/>
                          <w:szCs w:val="24"/>
                        </w:rPr>
                        <w:t>ついて検討する。</w:t>
                      </w:r>
                    </w:p>
                    <w:p w:rsidR="002E440A" w:rsidRPr="006D0E7B" w:rsidRDefault="002E440A" w:rsidP="002E440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4"/>
                          <w:szCs w:val="24"/>
                        </w:rPr>
                        <w:t>※条例については、</w:t>
                      </w:r>
                      <w:r w:rsidRPr="00FD7D20">
                        <w:rPr>
                          <w:rFonts w:ascii="HG丸ｺﾞｼｯｸM-PRO" w:eastAsia="HG丸ｺﾞｼｯｸM-PRO" w:hAnsi="HG丸ｺﾞｼｯｸM-PRO" w:hint="eastAsia"/>
                          <w:color w:val="000000" w:themeColor="text1"/>
                          <w:sz w:val="24"/>
                          <w:szCs w:val="24"/>
                        </w:rPr>
                        <w:t>平成２９年４月からの条例施行を目指す。</w:t>
                      </w:r>
                    </w:p>
                    <w:p w:rsidR="004D5623" w:rsidRPr="002E440A" w:rsidRDefault="004D5623" w:rsidP="008F5DA1">
                      <w:pPr>
                        <w:jc w:val="left"/>
                        <w:rPr>
                          <w:rFonts w:ascii="HG丸ｺﾞｼｯｸM-PRO" w:eastAsia="HG丸ｺﾞｼｯｸM-PRO" w:hAnsi="HG丸ｺﾞｼｯｸM-PRO"/>
                          <w:color w:val="000000" w:themeColor="text1"/>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55552" behindDoc="0" locked="0" layoutInCell="1" allowOverlap="1" wp14:anchorId="1EB3A464" wp14:editId="6CB64AB2">
                <wp:simplePos x="0" y="0"/>
                <wp:positionH relativeFrom="column">
                  <wp:posOffset>7629525</wp:posOffset>
                </wp:positionH>
                <wp:positionV relativeFrom="paragraph">
                  <wp:posOffset>6143625</wp:posOffset>
                </wp:positionV>
                <wp:extent cx="6448425" cy="3038475"/>
                <wp:effectExtent l="0" t="0" r="28575" b="28575"/>
                <wp:wrapNone/>
                <wp:docPr id="358" name="正方形/長方形 358"/>
                <wp:cNvGraphicFramePr/>
                <a:graphic xmlns:a="http://schemas.openxmlformats.org/drawingml/2006/main">
                  <a:graphicData uri="http://schemas.microsoft.com/office/word/2010/wordprocessingShape">
                    <wps:wsp>
                      <wps:cNvSpPr/>
                      <wps:spPr>
                        <a:xfrm>
                          <a:off x="0" y="0"/>
                          <a:ext cx="6448425" cy="3038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p>
                          <w:p w:rsidR="002E440A" w:rsidRPr="00FD7D20"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〇</w:t>
                            </w:r>
                            <w:r>
                              <w:rPr>
                                <w:rFonts w:ascii="HG丸ｺﾞｼｯｸM-PRO" w:eastAsia="HG丸ｺﾞｼｯｸM-PRO" w:hAnsi="HG丸ｺﾞｼｯｸM-PRO" w:hint="eastAsia"/>
                                <w:color w:val="000000" w:themeColor="text1"/>
                                <w:sz w:val="24"/>
                                <w:szCs w:val="24"/>
                              </w:rPr>
                              <w:t>手話言語条例の方向性やその普及に向けた取組について</w:t>
                            </w:r>
                            <w:r w:rsidRPr="00B8715C">
                              <w:rPr>
                                <w:rFonts w:ascii="HG丸ｺﾞｼｯｸM-PRO" w:eastAsia="HG丸ｺﾞｼｯｸM-PRO" w:hAnsi="HG丸ｺﾞｼｯｸM-PRO" w:hint="eastAsia"/>
                                <w:color w:val="000000" w:themeColor="text1"/>
                                <w:sz w:val="24"/>
                                <w:szCs w:val="24"/>
                              </w:rPr>
                              <w:t>検討する</w:t>
                            </w:r>
                            <w:r>
                              <w:rPr>
                                <w:rFonts w:ascii="HG丸ｺﾞｼｯｸM-PRO" w:eastAsia="HG丸ｺﾞｼｯｸM-PRO" w:hAnsi="HG丸ｺﾞｼｯｸM-PRO" w:hint="eastAsia"/>
                                <w:color w:val="000000" w:themeColor="text1"/>
                                <w:sz w:val="24"/>
                                <w:szCs w:val="24"/>
                              </w:rPr>
                              <w:t>ため</w:t>
                            </w:r>
                            <w:r w:rsidRPr="00FD7D20">
                              <w:rPr>
                                <w:rFonts w:ascii="HG丸ｺﾞｼｯｸM-PRO" w:eastAsia="HG丸ｺﾞｼｯｸM-PRO" w:hAnsi="HG丸ｺﾞｼｯｸM-PRO" w:hint="eastAsia"/>
                                <w:color w:val="000000" w:themeColor="text1"/>
                                <w:sz w:val="24"/>
                                <w:szCs w:val="24"/>
                              </w:rPr>
                              <w:t>、大阪府障がい者施策推進協議会の下に設置。</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＜今年度の部会開催予定＞</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第１回：５月開催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・手話</w:t>
                            </w:r>
                            <w:r>
                              <w:rPr>
                                <w:rFonts w:ascii="HG丸ｺﾞｼｯｸM-PRO" w:eastAsia="HG丸ｺﾞｼｯｸM-PRO" w:hAnsi="HG丸ｺﾞｼｯｸM-PRO" w:hint="eastAsia"/>
                                <w:color w:val="000000" w:themeColor="text1"/>
                                <w:sz w:val="24"/>
                                <w:szCs w:val="24"/>
                              </w:rPr>
                              <w:t>言語</w:t>
                            </w:r>
                            <w:r w:rsidRPr="00FD7D20">
                              <w:rPr>
                                <w:rFonts w:ascii="HG丸ｺﾞｼｯｸM-PRO" w:eastAsia="HG丸ｺﾞｼｯｸM-PRO" w:hAnsi="HG丸ｺﾞｼｯｸM-PRO" w:hint="eastAsia"/>
                                <w:color w:val="000000" w:themeColor="text1"/>
                                <w:sz w:val="24"/>
                                <w:szCs w:val="24"/>
                              </w:rPr>
                              <w:t>に係る</w:t>
                            </w:r>
                            <w:r>
                              <w:rPr>
                                <w:rFonts w:ascii="HG丸ｺﾞｼｯｸM-PRO" w:eastAsia="HG丸ｺﾞｼｯｸM-PRO" w:hAnsi="HG丸ｺﾞｼｯｸM-PRO" w:hint="eastAsia"/>
                                <w:color w:val="000000" w:themeColor="text1"/>
                                <w:sz w:val="24"/>
                                <w:szCs w:val="24"/>
                              </w:rPr>
                              <w:t>背景や取組み状況</w:t>
                            </w:r>
                            <w:r w:rsidRPr="00FD7D20">
                              <w:rPr>
                                <w:rFonts w:ascii="HG丸ｺﾞｼｯｸM-PRO" w:eastAsia="HG丸ｺﾞｼｯｸM-PRO" w:hAnsi="HG丸ｺﾞｼｯｸM-PRO" w:hint="eastAsia"/>
                                <w:color w:val="000000" w:themeColor="text1"/>
                                <w:sz w:val="24"/>
                                <w:szCs w:val="24"/>
                              </w:rPr>
                              <w:t>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議論</w:t>
                            </w:r>
                            <w:r w:rsidRPr="00FD7D20">
                              <w:rPr>
                                <w:rFonts w:ascii="HG丸ｺﾞｼｯｸM-PRO" w:eastAsia="HG丸ｺﾞｼｯｸM-PRO" w:hAnsi="HG丸ｺﾞｼｯｸM-PRO" w:hint="eastAsia"/>
                                <w:color w:val="000000" w:themeColor="text1"/>
                                <w:sz w:val="24"/>
                                <w:szCs w:val="24"/>
                              </w:rPr>
                              <w:t>の方向性</w:t>
                            </w:r>
                            <w:r>
                              <w:rPr>
                                <w:rFonts w:ascii="HG丸ｺﾞｼｯｸM-PRO" w:eastAsia="HG丸ｺﾞｼｯｸM-PRO" w:hAnsi="HG丸ｺﾞｼｯｸM-PRO" w:hint="eastAsia"/>
                                <w:color w:val="000000" w:themeColor="text1"/>
                                <w:sz w:val="24"/>
                                <w:szCs w:val="24"/>
                              </w:rPr>
                              <w:t>・</w:t>
                            </w:r>
                            <w:r w:rsidRPr="00FD7D20">
                              <w:rPr>
                                <w:rFonts w:ascii="HG丸ｺﾞｼｯｸM-PRO" w:eastAsia="HG丸ｺﾞｼｯｸM-PRO" w:hAnsi="HG丸ｺﾞｼｯｸM-PRO" w:hint="eastAsia"/>
                                <w:color w:val="000000" w:themeColor="text1"/>
                                <w:sz w:val="24"/>
                                <w:szCs w:val="24"/>
                              </w:rPr>
                              <w:t>スケジュールについて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第２回：６月開催</w:t>
                            </w:r>
                          </w:p>
                          <w:p w:rsidR="002E440A" w:rsidRPr="00FD7D20" w:rsidRDefault="002E440A" w:rsidP="002E440A">
                            <w:pPr>
                              <w:spacing w:line="300" w:lineRule="exact"/>
                              <w:ind w:firstLineChars="300" w:firstLine="720"/>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sidRPr="00B8715C">
                              <w:rPr>
                                <w:rFonts w:ascii="HG丸ｺﾞｼｯｸM-PRO" w:eastAsia="HG丸ｺﾞｼｯｸM-PRO" w:hAnsi="HG丸ｺﾞｼｯｸM-PRO" w:hint="eastAsia"/>
                                <w:color w:val="000000" w:themeColor="text1"/>
                                <w:sz w:val="24"/>
                                <w:szCs w:val="24"/>
                              </w:rPr>
                              <w:t>手話言語の普及に向けた取組みについて</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第３回</w:t>
                            </w:r>
                            <w:r>
                              <w:rPr>
                                <w:rFonts w:ascii="HG丸ｺﾞｼｯｸM-PRO" w:eastAsia="HG丸ｺﾞｼｯｸM-PRO" w:hAnsi="HG丸ｺﾞｼｯｸM-PRO" w:hint="eastAsia"/>
                                <w:color w:val="000000" w:themeColor="text1"/>
                                <w:sz w:val="24"/>
                                <w:szCs w:val="24"/>
                              </w:rPr>
                              <w:t>：７月開催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・手話言語条例検討部会提言（素案）について</w:t>
                            </w:r>
                          </w:p>
                          <w:p w:rsidR="002E440A" w:rsidRPr="00FD7D20" w:rsidRDefault="00A71BB8" w:rsidP="002E440A">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第４回：８月開催</w:t>
                            </w:r>
                          </w:p>
                          <w:p w:rsidR="002E440A" w:rsidRDefault="002E440A" w:rsidP="008F5DA1">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 o:spid="_x0000_s1103" style="position:absolute;margin-left:600.75pt;margin-top:483.75pt;width:507.75pt;height:239.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p>
                    <w:p w:rsidR="002E440A" w:rsidRPr="00FD7D20"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〇</w:t>
                      </w:r>
                      <w:r>
                        <w:rPr>
                          <w:rFonts w:ascii="HG丸ｺﾞｼｯｸM-PRO" w:eastAsia="HG丸ｺﾞｼｯｸM-PRO" w:hAnsi="HG丸ｺﾞｼｯｸM-PRO" w:hint="eastAsia"/>
                          <w:color w:val="000000" w:themeColor="text1"/>
                          <w:sz w:val="24"/>
                          <w:szCs w:val="24"/>
                        </w:rPr>
                        <w:t>手話言語条例の方向性やその普及に向けた取組について</w:t>
                      </w:r>
                      <w:r w:rsidRPr="00B8715C">
                        <w:rPr>
                          <w:rFonts w:ascii="HG丸ｺﾞｼｯｸM-PRO" w:eastAsia="HG丸ｺﾞｼｯｸM-PRO" w:hAnsi="HG丸ｺﾞｼｯｸM-PRO" w:hint="eastAsia"/>
                          <w:color w:val="000000" w:themeColor="text1"/>
                          <w:sz w:val="24"/>
                          <w:szCs w:val="24"/>
                        </w:rPr>
                        <w:t>検討する</w:t>
                      </w:r>
                      <w:r>
                        <w:rPr>
                          <w:rFonts w:ascii="HG丸ｺﾞｼｯｸM-PRO" w:eastAsia="HG丸ｺﾞｼｯｸM-PRO" w:hAnsi="HG丸ｺﾞｼｯｸM-PRO" w:hint="eastAsia"/>
                          <w:color w:val="000000" w:themeColor="text1"/>
                          <w:sz w:val="24"/>
                          <w:szCs w:val="24"/>
                        </w:rPr>
                        <w:t>ため</w:t>
                      </w:r>
                      <w:r w:rsidRPr="00FD7D20">
                        <w:rPr>
                          <w:rFonts w:ascii="HG丸ｺﾞｼｯｸM-PRO" w:eastAsia="HG丸ｺﾞｼｯｸM-PRO" w:hAnsi="HG丸ｺﾞｼｯｸM-PRO" w:hint="eastAsia"/>
                          <w:color w:val="000000" w:themeColor="text1"/>
                          <w:sz w:val="24"/>
                          <w:szCs w:val="24"/>
                        </w:rPr>
                        <w:t>、大阪府障がい者施策推進協議会の下に設置。</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＜今年度の部会開催予定＞</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第１回：５月開催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・手話</w:t>
                      </w:r>
                      <w:r>
                        <w:rPr>
                          <w:rFonts w:ascii="HG丸ｺﾞｼｯｸM-PRO" w:eastAsia="HG丸ｺﾞｼｯｸM-PRO" w:hAnsi="HG丸ｺﾞｼｯｸM-PRO" w:hint="eastAsia"/>
                          <w:color w:val="000000" w:themeColor="text1"/>
                          <w:sz w:val="24"/>
                          <w:szCs w:val="24"/>
                        </w:rPr>
                        <w:t>言語</w:t>
                      </w:r>
                      <w:r w:rsidRPr="00FD7D20">
                        <w:rPr>
                          <w:rFonts w:ascii="HG丸ｺﾞｼｯｸM-PRO" w:eastAsia="HG丸ｺﾞｼｯｸM-PRO" w:hAnsi="HG丸ｺﾞｼｯｸM-PRO" w:hint="eastAsia"/>
                          <w:color w:val="000000" w:themeColor="text1"/>
                          <w:sz w:val="24"/>
                          <w:szCs w:val="24"/>
                        </w:rPr>
                        <w:t>に係る</w:t>
                      </w:r>
                      <w:r>
                        <w:rPr>
                          <w:rFonts w:ascii="HG丸ｺﾞｼｯｸM-PRO" w:eastAsia="HG丸ｺﾞｼｯｸM-PRO" w:hAnsi="HG丸ｺﾞｼｯｸM-PRO" w:hint="eastAsia"/>
                          <w:color w:val="000000" w:themeColor="text1"/>
                          <w:sz w:val="24"/>
                          <w:szCs w:val="24"/>
                        </w:rPr>
                        <w:t>背景や取組み状況</w:t>
                      </w:r>
                      <w:r w:rsidRPr="00FD7D20">
                        <w:rPr>
                          <w:rFonts w:ascii="HG丸ｺﾞｼｯｸM-PRO" w:eastAsia="HG丸ｺﾞｼｯｸM-PRO" w:hAnsi="HG丸ｺﾞｼｯｸM-PRO" w:hint="eastAsia"/>
                          <w:color w:val="000000" w:themeColor="text1"/>
                          <w:sz w:val="24"/>
                          <w:szCs w:val="24"/>
                        </w:rPr>
                        <w:t>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議論</w:t>
                      </w:r>
                      <w:r w:rsidRPr="00FD7D20">
                        <w:rPr>
                          <w:rFonts w:ascii="HG丸ｺﾞｼｯｸM-PRO" w:eastAsia="HG丸ｺﾞｼｯｸM-PRO" w:hAnsi="HG丸ｺﾞｼｯｸM-PRO" w:hint="eastAsia"/>
                          <w:color w:val="000000" w:themeColor="text1"/>
                          <w:sz w:val="24"/>
                          <w:szCs w:val="24"/>
                        </w:rPr>
                        <w:t>の方向性</w:t>
                      </w:r>
                      <w:r>
                        <w:rPr>
                          <w:rFonts w:ascii="HG丸ｺﾞｼｯｸM-PRO" w:eastAsia="HG丸ｺﾞｼｯｸM-PRO" w:hAnsi="HG丸ｺﾞｼｯｸM-PRO" w:hint="eastAsia"/>
                          <w:color w:val="000000" w:themeColor="text1"/>
                          <w:sz w:val="24"/>
                          <w:szCs w:val="24"/>
                        </w:rPr>
                        <w:t>・</w:t>
                      </w:r>
                      <w:r w:rsidRPr="00FD7D20">
                        <w:rPr>
                          <w:rFonts w:ascii="HG丸ｺﾞｼｯｸM-PRO" w:eastAsia="HG丸ｺﾞｼｯｸM-PRO" w:hAnsi="HG丸ｺﾞｼｯｸM-PRO" w:hint="eastAsia"/>
                          <w:color w:val="000000" w:themeColor="text1"/>
                          <w:sz w:val="24"/>
                          <w:szCs w:val="24"/>
                        </w:rPr>
                        <w:t>スケジュールについて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第２回：６月開催</w:t>
                      </w:r>
                    </w:p>
                    <w:p w:rsidR="002E440A" w:rsidRPr="00FD7D20" w:rsidRDefault="002E440A" w:rsidP="002E440A">
                      <w:pPr>
                        <w:spacing w:line="300" w:lineRule="exact"/>
                        <w:ind w:firstLineChars="300" w:firstLine="720"/>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sidRPr="00B8715C">
                        <w:rPr>
                          <w:rFonts w:ascii="HG丸ｺﾞｼｯｸM-PRO" w:eastAsia="HG丸ｺﾞｼｯｸM-PRO" w:hAnsi="HG丸ｺﾞｼｯｸM-PRO" w:hint="eastAsia"/>
                          <w:color w:val="000000" w:themeColor="text1"/>
                          <w:sz w:val="24"/>
                          <w:szCs w:val="24"/>
                        </w:rPr>
                        <w:t>手話言語の普及に向けた取組みについて</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第３回</w:t>
                      </w:r>
                      <w:r>
                        <w:rPr>
                          <w:rFonts w:ascii="HG丸ｺﾞｼｯｸM-PRO" w:eastAsia="HG丸ｺﾞｼｯｸM-PRO" w:hAnsi="HG丸ｺﾞｼｯｸM-PRO" w:hint="eastAsia"/>
                          <w:color w:val="000000" w:themeColor="text1"/>
                          <w:sz w:val="24"/>
                          <w:szCs w:val="24"/>
                        </w:rPr>
                        <w:t>：７月開催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・手話言語条例検討部会提言（素案）について</w:t>
                      </w:r>
                    </w:p>
                    <w:p w:rsidR="002E440A" w:rsidRPr="00FD7D20" w:rsidRDefault="00A71BB8" w:rsidP="002E440A">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第４回：８月開催</w:t>
                      </w:r>
                    </w:p>
                    <w:p w:rsidR="002E440A" w:rsidRDefault="002E440A" w:rsidP="008F5DA1">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43264" behindDoc="0" locked="0" layoutInCell="1" allowOverlap="1" wp14:anchorId="1A3A9736" wp14:editId="54C7A9B0">
                <wp:simplePos x="0" y="0"/>
                <wp:positionH relativeFrom="column">
                  <wp:posOffset>7629525</wp:posOffset>
                </wp:positionH>
                <wp:positionV relativeFrom="paragraph">
                  <wp:posOffset>85725</wp:posOffset>
                </wp:positionV>
                <wp:extent cx="6448425" cy="1266825"/>
                <wp:effectExtent l="0" t="0" r="9525" b="9525"/>
                <wp:wrapNone/>
                <wp:docPr id="349" name="正方形/長方形 349"/>
                <wp:cNvGraphicFramePr/>
                <a:graphic xmlns:a="http://schemas.openxmlformats.org/drawingml/2006/main">
                  <a:graphicData uri="http://schemas.microsoft.com/office/word/2010/wordprocessingShape">
                    <wps:wsp>
                      <wps:cNvSpPr/>
                      <wps:spPr>
                        <a:xfrm>
                          <a:off x="0" y="0"/>
                          <a:ext cx="6448425" cy="126682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＜検討テーマ＞</w:t>
                            </w: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障がいを理由とする差別の解消の推進に関する事項についての意見申し述べの機能を有する附属機関。合議体を組織し、当面の間、相談事案の分析等を行い、差別解消の取組の検証を行う。</w:t>
                            </w:r>
                          </w:p>
                          <w:p w:rsidR="004D5623" w:rsidRPr="0088071C" w:rsidRDefault="004D5623" w:rsidP="008F5DA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49" o:spid="_x0000_s1103" style="position:absolute;margin-left:600.75pt;margin-top:6.75pt;width:507.75pt;height:99.75pt;z-index:25204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＜検討テーマ＞</w:t>
                      </w: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障がいを理由とする差別の解消の推進に関する事項についての意見申し述べの機能を有する附属機関。合議体を組織し、当面の間、相談事案の分析等を行い、差別解消の取組の検証を行う。</w:t>
                      </w:r>
                    </w:p>
                    <w:p w:rsidR="004D5623" w:rsidRPr="0088071C" w:rsidRDefault="004D5623" w:rsidP="008F5DA1">
                      <w:pPr>
                        <w:jc w:val="left"/>
                        <w:rPr>
                          <w:rFonts w:ascii="HG丸ｺﾞｼｯｸM-PRO" w:eastAsia="HG丸ｺﾞｼｯｸM-PRO" w:hAnsi="HG丸ｺﾞｼｯｸM-PRO"/>
                          <w:color w:val="000000" w:themeColor="text1"/>
                        </w:rPr>
                      </w:pP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80128" behindDoc="0" locked="0" layoutInCell="1" allowOverlap="1" wp14:anchorId="0AC5B230" wp14:editId="5D518878">
                <wp:simplePos x="0" y="0"/>
                <wp:positionH relativeFrom="column">
                  <wp:posOffset>7659521</wp:posOffset>
                </wp:positionH>
                <wp:positionV relativeFrom="paragraph">
                  <wp:posOffset>123895</wp:posOffset>
                </wp:positionV>
                <wp:extent cx="2774560" cy="310792"/>
                <wp:effectExtent l="0" t="0" r="26035" b="13335"/>
                <wp:wrapNone/>
                <wp:docPr id="350" name="正方形/長方形 350"/>
                <wp:cNvGraphicFramePr/>
                <a:graphic xmlns:a="http://schemas.openxmlformats.org/drawingml/2006/main">
                  <a:graphicData uri="http://schemas.microsoft.com/office/word/2010/wordprocessingShape">
                    <wps:wsp>
                      <wps:cNvSpPr/>
                      <wps:spPr>
                        <a:xfrm>
                          <a:off x="0" y="0"/>
                          <a:ext cx="2774560" cy="310792"/>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障がい者差別解消協議会</w:t>
                            </w:r>
                            <w:r w:rsidR="00FD7D20">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50" o:spid="_x0000_s1104" style="position:absolute;margin-left:603.1pt;margin-top:9.75pt;width:218.45pt;height:24.4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障がい者差別解消協議会</w:t>
                      </w:r>
                      <w:r w:rsidR="00FD7D20">
                        <w:rPr>
                          <w:rFonts w:ascii="HG丸ｺﾞｼｯｸM-PRO" w:eastAsia="HG丸ｺﾞｼｯｸM-PRO" w:hAnsi="HG丸ｺﾞｼｯｸM-PRO" w:hint="eastAsia"/>
                          <w:b/>
                        </w:rPr>
                        <w:t xml:space="preserve">　</w:t>
                      </w: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39168" behindDoc="0" locked="0" layoutInCell="1" allowOverlap="1" wp14:anchorId="1BED43CE" wp14:editId="784EF200">
                <wp:simplePos x="0" y="0"/>
                <wp:positionH relativeFrom="column">
                  <wp:posOffset>297815</wp:posOffset>
                </wp:positionH>
                <wp:positionV relativeFrom="paragraph">
                  <wp:posOffset>7853045</wp:posOffset>
                </wp:positionV>
                <wp:extent cx="2785110" cy="327025"/>
                <wp:effectExtent l="0" t="0" r="15240" b="15875"/>
                <wp:wrapNone/>
                <wp:docPr id="345" name="正方形/長方形 345"/>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5" o:spid="_x0000_s1105" style="position:absolute;margin-left:23.45pt;margin-top:618.35pt;width:219.3pt;height:25.7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38144" behindDoc="0" locked="0" layoutInCell="1" allowOverlap="1" wp14:anchorId="07A6E4BC" wp14:editId="28A1C801">
                <wp:simplePos x="0" y="0"/>
                <wp:positionH relativeFrom="column">
                  <wp:posOffset>266700</wp:posOffset>
                </wp:positionH>
                <wp:positionV relativeFrom="paragraph">
                  <wp:posOffset>7820025</wp:posOffset>
                </wp:positionV>
                <wp:extent cx="6468745" cy="1362075"/>
                <wp:effectExtent l="0" t="0" r="27305" b="28575"/>
                <wp:wrapNone/>
                <wp:docPr id="344" name="正方形/長方形 344"/>
                <wp:cNvGraphicFramePr/>
                <a:graphic xmlns:a="http://schemas.openxmlformats.org/drawingml/2006/main">
                  <a:graphicData uri="http://schemas.microsoft.com/office/word/2010/wordprocessingShape">
                    <wps:wsp>
                      <wps:cNvSpPr/>
                      <wps:spPr>
                        <a:xfrm>
                          <a:off x="0" y="0"/>
                          <a:ext cx="6468745" cy="13620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〇</w:t>
                            </w:r>
                            <w:r w:rsidRPr="00EC00AD">
                              <w:rPr>
                                <w:rFonts w:ascii="HG丸ｺﾞｼｯｸM-PRO" w:eastAsia="HG丸ｺﾞｼｯｸM-PRO" w:hAnsi="HG丸ｺﾞｼｯｸM-PRO" w:hint="eastAsia"/>
                                <w:color w:val="000000" w:themeColor="text1"/>
                                <w:sz w:val="24"/>
                                <w:szCs w:val="24"/>
                              </w:rPr>
                              <w:t>平成28年度　2月頃開催予定。</w:t>
                            </w:r>
                          </w:p>
                          <w:p w:rsidR="004D5623" w:rsidRDefault="004D5623" w:rsidP="00EC00AD">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EC00AD">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【部会の</w:t>
                            </w:r>
                            <w:r w:rsidRPr="0007698D">
                              <w:rPr>
                                <w:rFonts w:ascii="HG丸ｺﾞｼｯｸM-PRO" w:eastAsia="HG丸ｺﾞｼｯｸM-PRO" w:hAnsi="HG丸ｺﾞｼｯｸM-PRO" w:hint="eastAsia"/>
                                <w:color w:val="000000" w:themeColor="text1"/>
                                <w:sz w:val="24"/>
                              </w:rPr>
                              <w:t>開催実績】</w:t>
                            </w:r>
                          </w:p>
                          <w:p w:rsidR="004D5623" w:rsidRPr="00EC00AD" w:rsidRDefault="00A71BB8" w:rsidP="004D5623">
                            <w:pPr>
                              <w:spacing w:line="300" w:lineRule="exact"/>
                              <w:jc w:val="left"/>
                              <w:rPr>
                                <w:rFonts w:ascii="HG丸ｺﾞｼｯｸM-PRO" w:eastAsia="HG丸ｺﾞｼｯｸM-PRO" w:hAnsi="HG丸ｺﾞｼｯｸM-PRO"/>
                                <w:color w:val="000000" w:themeColor="text1"/>
                                <w:sz w:val="24"/>
                                <w:szCs w:val="24"/>
                              </w:rPr>
                            </w:pPr>
                            <w:hyperlink r:id="rId33" w:history="1">
                              <w:r w:rsidR="004D5623" w:rsidRPr="00EC00AD">
                                <w:rPr>
                                  <w:rStyle w:val="ad"/>
                                  <w:rFonts w:ascii="HG丸ｺﾞｼｯｸM-PRO" w:eastAsia="HG丸ｺﾞｼｯｸM-PRO" w:hAnsi="HG丸ｺﾞｼｯｸM-PRO"/>
                                  <w:color w:val="000000" w:themeColor="text1"/>
                                  <w:sz w:val="24"/>
                                  <w:szCs w:val="24"/>
                                </w:rPr>
                                <w:t>http://www.pref.osaka.lg.jp/chiikiseikatsu/shogai-chiki/gyakutaiboushibukai.html</w:t>
                              </w:r>
                            </w:hyperlink>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106" style="position:absolute;margin-left:21pt;margin-top:615.75pt;width:509.35pt;height:107.25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〇</w:t>
                      </w:r>
                      <w:r w:rsidRPr="00EC00AD">
                        <w:rPr>
                          <w:rFonts w:ascii="HG丸ｺﾞｼｯｸM-PRO" w:eastAsia="HG丸ｺﾞｼｯｸM-PRO" w:hAnsi="HG丸ｺﾞｼｯｸM-PRO" w:hint="eastAsia"/>
                          <w:color w:val="000000" w:themeColor="text1"/>
                          <w:sz w:val="24"/>
                          <w:szCs w:val="24"/>
                        </w:rPr>
                        <w:t>平成28年度　2月頃開催予定。</w:t>
                      </w:r>
                    </w:p>
                    <w:p w:rsidR="004D5623" w:rsidRDefault="004D5623" w:rsidP="00EC00AD">
                      <w:pPr>
                        <w:spacing w:line="300" w:lineRule="exact"/>
                        <w:jc w:val="left"/>
                        <w:rPr>
                          <w:rFonts w:ascii="HG丸ｺﾞｼｯｸM-PRO" w:eastAsia="HG丸ｺﾞｼｯｸM-PRO" w:hAnsi="HG丸ｺﾞｼｯｸM-PRO" w:hint="eastAsia"/>
                          <w:color w:val="000000" w:themeColor="text1"/>
                          <w:sz w:val="24"/>
                        </w:rPr>
                      </w:pPr>
                    </w:p>
                    <w:p w:rsidR="004D5623" w:rsidRPr="0007698D" w:rsidRDefault="004D5623" w:rsidP="00EC00AD">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【部会の</w:t>
                      </w:r>
                      <w:r w:rsidRPr="0007698D">
                        <w:rPr>
                          <w:rFonts w:ascii="HG丸ｺﾞｼｯｸM-PRO" w:eastAsia="HG丸ｺﾞｼｯｸM-PRO" w:hAnsi="HG丸ｺﾞｼｯｸM-PRO" w:hint="eastAsia"/>
                          <w:color w:val="000000" w:themeColor="text1"/>
                          <w:sz w:val="24"/>
                        </w:rPr>
                        <w:t>開催実績】</w:t>
                      </w:r>
                    </w:p>
                    <w:p w:rsidR="004D5623" w:rsidRPr="00EC00AD" w:rsidRDefault="004D5623" w:rsidP="004D5623">
                      <w:pPr>
                        <w:spacing w:line="300" w:lineRule="exact"/>
                        <w:jc w:val="left"/>
                        <w:rPr>
                          <w:rFonts w:ascii="HG丸ｺﾞｼｯｸM-PRO" w:eastAsia="HG丸ｺﾞｼｯｸM-PRO" w:hAnsi="HG丸ｺﾞｼｯｸM-PRO"/>
                          <w:color w:val="000000" w:themeColor="text1"/>
                          <w:sz w:val="24"/>
                          <w:szCs w:val="24"/>
                        </w:rPr>
                      </w:pPr>
                      <w:hyperlink r:id="rId34" w:history="1">
                        <w:r w:rsidRPr="00EC00AD">
                          <w:rPr>
                            <w:rStyle w:val="ad"/>
                            <w:rFonts w:ascii="HG丸ｺﾞｼｯｸM-PRO" w:eastAsia="HG丸ｺﾞｼｯｸM-PRO" w:hAnsi="HG丸ｺﾞｼｯｸM-PRO"/>
                            <w:color w:val="000000" w:themeColor="text1"/>
                            <w:sz w:val="24"/>
                            <w:szCs w:val="24"/>
                          </w:rPr>
                          <w:t>http://www.pref.osaka.lg.jp/chiikiseikatsu/shogai-chiki/gyakutaiboushibu</w:t>
                        </w:r>
                        <w:r w:rsidRPr="00EC00AD">
                          <w:rPr>
                            <w:rStyle w:val="ad"/>
                            <w:rFonts w:ascii="HG丸ｺﾞｼｯｸM-PRO" w:eastAsia="HG丸ｺﾞｼｯｸM-PRO" w:hAnsi="HG丸ｺﾞｼｯｸM-PRO"/>
                            <w:color w:val="000000" w:themeColor="text1"/>
                            <w:sz w:val="24"/>
                            <w:szCs w:val="24"/>
                          </w:rPr>
                          <w:t>k</w:t>
                        </w:r>
                        <w:r w:rsidRPr="00EC00AD">
                          <w:rPr>
                            <w:rStyle w:val="ad"/>
                            <w:rFonts w:ascii="HG丸ｺﾞｼｯｸM-PRO" w:eastAsia="HG丸ｺﾞｼｯｸM-PRO" w:hAnsi="HG丸ｺﾞｼｯｸM-PRO"/>
                            <w:color w:val="000000" w:themeColor="text1"/>
                            <w:sz w:val="24"/>
                            <w:szCs w:val="24"/>
                          </w:rPr>
                          <w:t>ai.html</w:t>
                        </w:r>
                      </w:hyperlink>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40192" behindDoc="0" locked="0" layoutInCell="1" allowOverlap="1" wp14:anchorId="6182A1AF" wp14:editId="6B818FD0">
                <wp:simplePos x="0" y="0"/>
                <wp:positionH relativeFrom="column">
                  <wp:posOffset>285750</wp:posOffset>
                </wp:positionH>
                <wp:positionV relativeFrom="paragraph">
                  <wp:posOffset>1685925</wp:posOffset>
                </wp:positionV>
                <wp:extent cx="6468745" cy="5476875"/>
                <wp:effectExtent l="0" t="0" r="27305" b="28575"/>
                <wp:wrapNone/>
                <wp:docPr id="346" name="正方形/長方形 346"/>
                <wp:cNvGraphicFramePr/>
                <a:graphic xmlns:a="http://schemas.openxmlformats.org/drawingml/2006/main">
                  <a:graphicData uri="http://schemas.microsoft.com/office/word/2010/wordprocessingShape">
                    <wps:wsp>
                      <wps:cNvSpPr/>
                      <wps:spPr>
                        <a:xfrm>
                          <a:off x="0" y="0"/>
                          <a:ext cx="6468745" cy="5476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の概要と取組みを報告、大阪府・市町村・関係機関の連携強化方策などについて意見交換を実施。（本部会は障害者虐待防止法第39条の「都道府県における関係機関との連携協力体制の整備」により設置）</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■例年、前年度の大阪府内における障がい者虐待の対応状況の概要を事務局より報告、審議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平成27年度は</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・養護者による虐待：通報・虐待件数ともに全国最多、施設従事者による虐待：虐待件数で全国最多。</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・養護者、施設従</w:t>
                            </w:r>
                            <w:r>
                              <w:rPr>
                                <w:rFonts w:ascii="HG丸ｺﾞｼｯｸM-PRO" w:eastAsia="HG丸ｺﾞｼｯｸM-PRO" w:hAnsi="HG丸ｺﾞｼｯｸM-PRO" w:hint="eastAsia"/>
                                <w:color w:val="000000" w:themeColor="text1"/>
                                <w:sz w:val="24"/>
                                <w:szCs w:val="24"/>
                              </w:rPr>
                              <w:t>事者、使用者による虐待について、全国と比較して、大阪府の虐待対応</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における傾向等を適宜報告。</w:t>
                            </w:r>
                          </w:p>
                          <w:p w:rsidR="004D5623" w:rsidRPr="00EC00AD"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■大阪府の障がい者虐待対応に関する</w:t>
                            </w:r>
                            <w:r>
                              <w:rPr>
                                <w:rFonts w:ascii="HG丸ｺﾞｼｯｸM-PRO" w:eastAsia="HG丸ｺﾞｼｯｸM-PRO" w:hAnsi="HG丸ｺﾞｼｯｸM-PRO" w:hint="eastAsia"/>
                                <w:color w:val="000000" w:themeColor="text1"/>
                                <w:sz w:val="24"/>
                                <w:szCs w:val="24"/>
                              </w:rPr>
                              <w:t>取組み</w:t>
                            </w:r>
                            <w:r w:rsidRPr="00EC00AD">
                              <w:rPr>
                                <w:rFonts w:ascii="HG丸ｺﾞｼｯｸM-PRO" w:eastAsia="HG丸ｺﾞｼｯｸM-PRO" w:hAnsi="HG丸ｺﾞｼｯｸM-PRO" w:hint="eastAsia"/>
                                <w:color w:val="000000" w:themeColor="text1"/>
                                <w:sz w:val="24"/>
                                <w:szCs w:val="24"/>
                              </w:rPr>
                              <w:t>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①市町村の虐待対応力の向上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障がい者虐待防止研修の実施（市町村職員向け研修：基礎・現任）</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虐待対応市町村ワーキングの実施</w:t>
                            </w:r>
                          </w:p>
                          <w:p w:rsidR="004D5623" w:rsidRPr="00EC00AD" w:rsidRDefault="004D5623" w:rsidP="00EC00AD">
                            <w:pPr>
                              <w:spacing w:line="32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 xml:space="preserve">　②虐待の早期発見、未然防止に関する取組み</w:t>
                            </w:r>
                            <w:r w:rsidRPr="00EC00AD">
                              <w:rPr>
                                <w:rFonts w:ascii="HG丸ｺﾞｼｯｸM-PRO" w:eastAsia="HG丸ｺﾞｼｯｸM-PRO" w:hAnsi="HG丸ｺﾞｼｯｸM-PRO" w:hint="eastAsia"/>
                                <w:sz w:val="24"/>
                                <w:szCs w:val="24"/>
                              </w:rPr>
                              <w:t>村セ</w:t>
                            </w:r>
                          </w:p>
                          <w:p w:rsidR="004D5623"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市町村セミナー開催（再発防止・未然防止策について意見交換、対応事例の分析</w:t>
                            </w:r>
                          </w:p>
                          <w:p w:rsidR="004D5623" w:rsidRPr="00EC00AD" w:rsidRDefault="004D5623" w:rsidP="004D5623">
                            <w:pPr>
                              <w:spacing w:line="320" w:lineRule="exact"/>
                              <w:ind w:firstLineChars="450" w:firstLine="10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を市から報告）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啓発用リーフレットの作成・配付</w:t>
                            </w:r>
                          </w:p>
                          <w:p w:rsidR="004D5623" w:rsidRPr="00EC00AD" w:rsidRDefault="004D5623" w:rsidP="004D5623">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③その他、事業所職員向け虐待防止研修を実施、使用者による虐待における労働局との連携を強化</w:t>
                            </w:r>
                          </w:p>
                          <w:p w:rsidR="004D5623"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strike/>
                                <w:color w:val="000000" w:themeColor="text1"/>
                                <w:sz w:val="24"/>
                                <w:szCs w:val="24"/>
                              </w:rPr>
                            </w:pPr>
                            <w:r w:rsidRPr="00EC00AD">
                              <w:rPr>
                                <w:rFonts w:ascii="HG丸ｺﾞｼｯｸM-PRO" w:eastAsia="HG丸ｺﾞｼｯｸM-PRO" w:hAnsi="HG丸ｺﾞｼｯｸM-PRO" w:hint="eastAsia"/>
                                <w:color w:val="000000" w:themeColor="text1"/>
                                <w:sz w:val="24"/>
                                <w:szCs w:val="24"/>
                              </w:rPr>
                              <w:t>■警察、労働局との実務連携、弁護士、社会福祉士の市町村への専門職派遣実施、府社協との研修実施等、関係機関との連携強化策について意見交換を実施。</w:t>
                            </w:r>
                          </w:p>
                          <w:p w:rsidR="004D5623" w:rsidRPr="00AB2E50" w:rsidRDefault="004D5623" w:rsidP="008F5DA1">
                            <w:pPr>
                              <w:spacing w:line="300" w:lineRule="exact"/>
                              <w:jc w:val="left"/>
                              <w:rPr>
                                <w:rFonts w:ascii="HG丸ｺﾞｼｯｸM-PRO" w:eastAsia="HG丸ｺﾞｼｯｸM-PRO" w:hAnsi="HG丸ｺﾞｼｯｸM-PRO"/>
                                <w:color w:val="000000" w:themeColor="text1"/>
                              </w:rPr>
                            </w:pPr>
                          </w:p>
                          <w:p w:rsidR="004D5623" w:rsidRPr="00105DA2" w:rsidRDefault="004D5623" w:rsidP="008F5DA1">
                            <w:pPr>
                              <w:spacing w:line="300" w:lineRule="exact"/>
                              <w:ind w:firstLineChars="300" w:firstLine="630"/>
                              <w:jc w:val="left"/>
                              <w:rPr>
                                <w:rFonts w:ascii="HG丸ｺﾞｼｯｸM-PRO" w:eastAsia="HG丸ｺﾞｼｯｸM-PRO" w:hAnsi="HG丸ｺﾞｼｯｸM-PRO"/>
                              </w:rPr>
                            </w:pPr>
                            <w:r w:rsidRPr="00A328CC">
                              <w:rPr>
                                <w:rFonts w:ascii="HG丸ｺﾞｼｯｸM-PRO" w:eastAsia="HG丸ｺﾞｼｯｸM-PRO" w:hAnsi="HG丸ｺﾞｼｯｸM-PRO" w:hint="eastAsia"/>
                              </w:rPr>
                              <w:t>事業所職員向け</w:t>
                            </w:r>
                            <w:r>
                              <w:rPr>
                                <w:rFonts w:ascii="HG丸ｺﾞｼｯｸM-PRO" w:eastAsia="HG丸ｺﾞｼｯｸM-PRO" w:hAnsi="HG丸ｺﾞｼｯｸM-PRO" w:hint="eastAsia"/>
                              </w:rPr>
                              <w:t>虐待防止研修の実施、</w:t>
                            </w:r>
                            <w:r w:rsidRPr="00A328CC">
                              <w:rPr>
                                <w:rFonts w:ascii="HG丸ｺﾞｼｯｸM-PRO" w:eastAsia="HG丸ｺﾞｼｯｸM-PRO" w:hAnsi="HG丸ｺﾞｼｯｸM-PRO" w:hint="eastAsia"/>
                              </w:rPr>
                              <w:t>使用者による虐待にお</w:t>
                            </w:r>
                            <w:r>
                              <w:rPr>
                                <w:rFonts w:ascii="HG丸ｺﾞｼｯｸM-PRO" w:eastAsia="HG丸ｺﾞｼｯｸM-PRO" w:hAnsi="HG丸ｺﾞｼｯｸM-PRO" w:hint="eastAsia"/>
                              </w:rPr>
                              <w:t>ける</w:t>
                            </w:r>
                            <w:r w:rsidRPr="00A328CC">
                              <w:rPr>
                                <w:rFonts w:ascii="HG丸ｺﾞｼｯｸM-PRO" w:eastAsia="HG丸ｺﾞｼｯｸM-PRO" w:hAnsi="HG丸ｺﾞｼｯｸM-PRO" w:hint="eastAsia"/>
                              </w:rPr>
                              <w:t>労働局との連携強化の取組み</w:t>
                            </w:r>
                          </w:p>
                          <w:p w:rsidR="004D5623" w:rsidRPr="00105DA2" w:rsidRDefault="004D5623" w:rsidP="008F5DA1">
                            <w:pPr>
                              <w:spacing w:line="300" w:lineRule="exact"/>
                              <w:jc w:val="left"/>
                              <w:rPr>
                                <w:rFonts w:ascii="HG丸ｺﾞｼｯｸM-PRO" w:eastAsia="HG丸ｺﾞｼｯｸM-PRO" w:hAnsi="HG丸ｺﾞｼｯｸM-PRO"/>
                              </w:rPr>
                            </w:pPr>
                          </w:p>
                          <w:p w:rsidR="004D5623" w:rsidRPr="0086652B" w:rsidRDefault="004D5623" w:rsidP="008F5DA1">
                            <w:pPr>
                              <w:spacing w:line="300" w:lineRule="exact"/>
                              <w:ind w:left="210" w:hangingChars="100" w:hanging="210"/>
                              <w:jc w:val="left"/>
                              <w:rPr>
                                <w:rFonts w:ascii="HG丸ｺﾞｼｯｸM-PRO" w:eastAsia="HG丸ｺﾞｼｯｸM-PRO" w:hAnsi="HG丸ｺﾞｼｯｸM-PRO"/>
                                <w:strike/>
                                <w:color w:val="FF0000"/>
                              </w:rPr>
                            </w:pPr>
                            <w:r>
                              <w:rPr>
                                <w:rFonts w:ascii="HG丸ｺﾞｼｯｸM-PRO" w:eastAsia="HG丸ｺﾞｼｯｸM-PRO" w:hAnsi="HG丸ｺﾞｼｯｸM-PRO" w:hint="eastAsia"/>
                              </w:rPr>
                              <w:t>■警察、労働局との実務連携、弁護士、社会福祉士の市町村への専門職派遣実施、府社協との研修実施等、関係機関との連携強化策について意見交換を実施。</w:t>
                            </w:r>
                          </w:p>
                          <w:p w:rsidR="004D5623" w:rsidRPr="0088071C" w:rsidRDefault="004D5623" w:rsidP="008F5DA1">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46" o:spid="_x0000_s1107" style="position:absolute;margin-left:22.5pt;margin-top:132.75pt;width:509.35pt;height:431.25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EC00AD">
                      <w:pPr>
                        <w:spacing w:line="320" w:lineRule="exact"/>
                        <w:ind w:left="240" w:hangingChars="100" w:hanging="24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の概要と取組みを報告、大阪府・市町村・関係機関の連携強化方策などについて意見交換を実施。（本部会は障害者虐待防止法第39条の「都道府県における関係機関との連携協力体制の整備」により設置）</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■例年、前年度の大阪府内における障がい者虐待の対応状況の概要を事務局より報告、審議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平成27年度は</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・養護者による虐待：通報・虐待件数ともに全国最多、施設従事者による虐待：虐待件数で全国最多。</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・養護者、施設従</w:t>
                      </w:r>
                      <w:r>
                        <w:rPr>
                          <w:rFonts w:ascii="HG丸ｺﾞｼｯｸM-PRO" w:eastAsia="HG丸ｺﾞｼｯｸM-PRO" w:hAnsi="HG丸ｺﾞｼｯｸM-PRO" w:hint="eastAsia"/>
                          <w:color w:val="000000" w:themeColor="text1"/>
                          <w:sz w:val="24"/>
                          <w:szCs w:val="24"/>
                        </w:rPr>
                        <w:t>事者、使用者による虐待について、全国と比較して、大阪府の虐待対応</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における傾向等を適宜報告。</w:t>
                      </w:r>
                    </w:p>
                    <w:p w:rsidR="004D5623" w:rsidRPr="00EC00AD"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■大阪府の障がい者虐待対応に関する</w:t>
                      </w:r>
                      <w:r>
                        <w:rPr>
                          <w:rFonts w:ascii="HG丸ｺﾞｼｯｸM-PRO" w:eastAsia="HG丸ｺﾞｼｯｸM-PRO" w:hAnsi="HG丸ｺﾞｼｯｸM-PRO" w:hint="eastAsia"/>
                          <w:color w:val="000000" w:themeColor="text1"/>
                          <w:sz w:val="24"/>
                          <w:szCs w:val="24"/>
                        </w:rPr>
                        <w:t>取組み</w:t>
                      </w:r>
                      <w:r w:rsidRPr="00EC00AD">
                        <w:rPr>
                          <w:rFonts w:ascii="HG丸ｺﾞｼｯｸM-PRO" w:eastAsia="HG丸ｺﾞｼｯｸM-PRO" w:hAnsi="HG丸ｺﾞｼｯｸM-PRO" w:hint="eastAsia"/>
                          <w:color w:val="000000" w:themeColor="text1"/>
                          <w:sz w:val="24"/>
                          <w:szCs w:val="24"/>
                        </w:rPr>
                        <w:t>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①市町村の虐待対応力の向上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障がい者虐待防止研修の実施（市町村職員向け研修：基礎・現任）</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虐待対応市町村ワーキングの実施</w:t>
                      </w:r>
                    </w:p>
                    <w:p w:rsidR="004D5623" w:rsidRPr="00EC00AD" w:rsidRDefault="004D5623" w:rsidP="00EC00AD">
                      <w:pPr>
                        <w:spacing w:line="32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 xml:space="preserve">　②虐待の早期発見、未然防止に関する取組み</w:t>
                      </w:r>
                      <w:r w:rsidRPr="00EC00AD">
                        <w:rPr>
                          <w:rFonts w:ascii="HG丸ｺﾞｼｯｸM-PRO" w:eastAsia="HG丸ｺﾞｼｯｸM-PRO" w:hAnsi="HG丸ｺﾞｼｯｸM-PRO" w:hint="eastAsia"/>
                          <w:sz w:val="24"/>
                          <w:szCs w:val="24"/>
                        </w:rPr>
                        <w:t>村セ</w:t>
                      </w:r>
                    </w:p>
                    <w:p w:rsidR="004D5623" w:rsidRDefault="004D5623" w:rsidP="00EC00AD">
                      <w:pPr>
                        <w:spacing w:line="320" w:lineRule="exact"/>
                        <w:ind w:firstLineChars="300" w:firstLine="72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市町村セミナー開催（再発防止・未然防止策について意見交換、対応事例の分析</w:t>
                      </w:r>
                    </w:p>
                    <w:p w:rsidR="004D5623" w:rsidRPr="00EC00AD" w:rsidRDefault="004D5623" w:rsidP="004D5623">
                      <w:pPr>
                        <w:spacing w:line="320" w:lineRule="exact"/>
                        <w:ind w:firstLineChars="450" w:firstLine="10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を市から報告）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啓発用リーフレットの作成・配付</w:t>
                      </w:r>
                    </w:p>
                    <w:p w:rsidR="004D5623" w:rsidRPr="00EC00AD" w:rsidRDefault="004D5623" w:rsidP="004D5623">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③その他、事業所職員向け虐待防止研修を実施、使用者による虐待における労働局との連携を強化</w:t>
                      </w:r>
                    </w:p>
                    <w:p w:rsidR="004D5623" w:rsidRDefault="004D5623" w:rsidP="00EC00AD">
                      <w:pPr>
                        <w:spacing w:line="320" w:lineRule="exact"/>
                        <w:ind w:left="240" w:hangingChars="100" w:hanging="240"/>
                        <w:jc w:val="left"/>
                        <w:rPr>
                          <w:rFonts w:ascii="HG丸ｺﾞｼｯｸM-PRO" w:eastAsia="HG丸ｺﾞｼｯｸM-PRO" w:hAnsi="HG丸ｺﾞｼｯｸM-PRO" w:hint="eastAsia"/>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strike/>
                          <w:color w:val="000000" w:themeColor="text1"/>
                          <w:sz w:val="24"/>
                          <w:szCs w:val="24"/>
                        </w:rPr>
                      </w:pPr>
                      <w:r w:rsidRPr="00EC00AD">
                        <w:rPr>
                          <w:rFonts w:ascii="HG丸ｺﾞｼｯｸM-PRO" w:eastAsia="HG丸ｺﾞｼｯｸM-PRO" w:hAnsi="HG丸ｺﾞｼｯｸM-PRO" w:hint="eastAsia"/>
                          <w:color w:val="000000" w:themeColor="text1"/>
                          <w:sz w:val="24"/>
                          <w:szCs w:val="24"/>
                        </w:rPr>
                        <w:t>■警察、労働局との実務連携、弁護士、社会福祉士の市町村への専門職派遣実施、府社協との研修実施等、関係機関との連携強化策について意見交換を実施。</w:t>
                      </w:r>
                    </w:p>
                    <w:p w:rsidR="004D5623" w:rsidRPr="00AB2E50" w:rsidRDefault="004D5623" w:rsidP="008F5DA1">
                      <w:pPr>
                        <w:spacing w:line="300" w:lineRule="exact"/>
                        <w:jc w:val="left"/>
                        <w:rPr>
                          <w:rFonts w:ascii="HG丸ｺﾞｼｯｸM-PRO" w:eastAsia="HG丸ｺﾞｼｯｸM-PRO" w:hAnsi="HG丸ｺﾞｼｯｸM-PRO"/>
                          <w:color w:val="000000" w:themeColor="text1"/>
                        </w:rPr>
                      </w:pPr>
                    </w:p>
                    <w:p w:rsidR="004D5623" w:rsidRPr="00105DA2" w:rsidRDefault="004D5623" w:rsidP="008F5DA1">
                      <w:pPr>
                        <w:spacing w:line="300" w:lineRule="exact"/>
                        <w:ind w:firstLineChars="300" w:firstLine="630"/>
                        <w:jc w:val="left"/>
                        <w:rPr>
                          <w:rFonts w:ascii="HG丸ｺﾞｼｯｸM-PRO" w:eastAsia="HG丸ｺﾞｼｯｸM-PRO" w:hAnsi="HG丸ｺﾞｼｯｸM-PRO"/>
                        </w:rPr>
                      </w:pPr>
                      <w:r w:rsidRPr="00A328CC">
                        <w:rPr>
                          <w:rFonts w:ascii="HG丸ｺﾞｼｯｸM-PRO" w:eastAsia="HG丸ｺﾞｼｯｸM-PRO" w:hAnsi="HG丸ｺﾞｼｯｸM-PRO" w:hint="eastAsia"/>
                        </w:rPr>
                        <w:t>事業所職員向け</w:t>
                      </w:r>
                      <w:r>
                        <w:rPr>
                          <w:rFonts w:ascii="HG丸ｺﾞｼｯｸM-PRO" w:eastAsia="HG丸ｺﾞｼｯｸM-PRO" w:hAnsi="HG丸ｺﾞｼｯｸM-PRO" w:hint="eastAsia"/>
                        </w:rPr>
                        <w:t>虐待防止研修の実施、</w:t>
                      </w:r>
                      <w:r w:rsidRPr="00A328CC">
                        <w:rPr>
                          <w:rFonts w:ascii="HG丸ｺﾞｼｯｸM-PRO" w:eastAsia="HG丸ｺﾞｼｯｸM-PRO" w:hAnsi="HG丸ｺﾞｼｯｸM-PRO" w:hint="eastAsia"/>
                        </w:rPr>
                        <w:t>使用者による虐待にお</w:t>
                      </w:r>
                      <w:r>
                        <w:rPr>
                          <w:rFonts w:ascii="HG丸ｺﾞｼｯｸM-PRO" w:eastAsia="HG丸ｺﾞｼｯｸM-PRO" w:hAnsi="HG丸ｺﾞｼｯｸM-PRO" w:hint="eastAsia"/>
                        </w:rPr>
                        <w:t>ける</w:t>
                      </w:r>
                      <w:r w:rsidRPr="00A328CC">
                        <w:rPr>
                          <w:rFonts w:ascii="HG丸ｺﾞｼｯｸM-PRO" w:eastAsia="HG丸ｺﾞｼｯｸM-PRO" w:hAnsi="HG丸ｺﾞｼｯｸM-PRO" w:hint="eastAsia"/>
                        </w:rPr>
                        <w:t>労働局との連携強化の取組み</w:t>
                      </w:r>
                    </w:p>
                    <w:p w:rsidR="004D5623" w:rsidRPr="00105DA2" w:rsidRDefault="004D5623" w:rsidP="008F5DA1">
                      <w:pPr>
                        <w:spacing w:line="300" w:lineRule="exact"/>
                        <w:jc w:val="left"/>
                        <w:rPr>
                          <w:rFonts w:ascii="HG丸ｺﾞｼｯｸM-PRO" w:eastAsia="HG丸ｺﾞｼｯｸM-PRO" w:hAnsi="HG丸ｺﾞｼｯｸM-PRO"/>
                        </w:rPr>
                      </w:pPr>
                    </w:p>
                    <w:p w:rsidR="004D5623" w:rsidRPr="0086652B" w:rsidRDefault="004D5623" w:rsidP="008F5DA1">
                      <w:pPr>
                        <w:spacing w:line="300" w:lineRule="exact"/>
                        <w:ind w:left="210" w:hangingChars="100" w:hanging="210"/>
                        <w:jc w:val="left"/>
                        <w:rPr>
                          <w:rFonts w:ascii="HG丸ｺﾞｼｯｸM-PRO" w:eastAsia="HG丸ｺﾞｼｯｸM-PRO" w:hAnsi="HG丸ｺﾞｼｯｸM-PRO"/>
                          <w:strike/>
                          <w:color w:val="FF0000"/>
                        </w:rPr>
                      </w:pPr>
                      <w:r>
                        <w:rPr>
                          <w:rFonts w:ascii="HG丸ｺﾞｼｯｸM-PRO" w:eastAsia="HG丸ｺﾞｼｯｸM-PRO" w:hAnsi="HG丸ｺﾞｼｯｸM-PRO" w:hint="eastAsia"/>
                        </w:rPr>
                        <w:t>■警察、労働局との実務連携、弁護士、社会福祉士の市町村への専門職派遣実施、府社協との研修実施等、関係機関との連携強化策について意見交換を実施。</w:t>
                      </w:r>
                    </w:p>
                    <w:p w:rsidR="004D5623" w:rsidRPr="0088071C" w:rsidRDefault="004D5623" w:rsidP="008F5DA1">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6096" behindDoc="0" locked="0" layoutInCell="1" allowOverlap="1" wp14:anchorId="64770536" wp14:editId="450FE2FA">
                <wp:simplePos x="0" y="0"/>
                <wp:positionH relativeFrom="column">
                  <wp:posOffset>285750</wp:posOffset>
                </wp:positionH>
                <wp:positionV relativeFrom="paragraph">
                  <wp:posOffset>85725</wp:posOffset>
                </wp:positionV>
                <wp:extent cx="6468745" cy="1114425"/>
                <wp:effectExtent l="0" t="0" r="8255" b="9525"/>
                <wp:wrapNone/>
                <wp:docPr id="342" name="正方形/長方形 342"/>
                <wp:cNvGraphicFramePr/>
                <a:graphic xmlns:a="http://schemas.openxmlformats.org/drawingml/2006/main">
                  <a:graphicData uri="http://schemas.microsoft.com/office/word/2010/wordprocessingShape">
                    <wps:wsp>
                      <wps:cNvSpPr/>
                      <wps:spPr>
                        <a:xfrm>
                          <a:off x="0" y="0"/>
                          <a:ext cx="6468745" cy="111442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厚生労働省「障害者虐待防止法に基づく対応状況等に関する調査」における大阪府の状況と虐待対応の取組みを報告し、今後の障がい者虐待防止施策について検討を進める。</w:t>
                            </w:r>
                          </w:p>
                          <w:p w:rsidR="004D5623" w:rsidRPr="0088071C" w:rsidRDefault="004D5623" w:rsidP="008F5DA1">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342" o:spid="_x0000_s1108" style="position:absolute;margin-left:22.5pt;margin-top:6.75pt;width:509.35pt;height:87.7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厚生労働省「障害者虐待防止法に基づく対応状況等に関する調査」における大阪府の状況と虐待対応の取組みを報告し、今後の障がい者虐待防止施策について検討を進める。</w:t>
                      </w:r>
                    </w:p>
                    <w:p w:rsidR="004D5623" w:rsidRPr="0088071C" w:rsidRDefault="004D5623" w:rsidP="008F5DA1">
                      <w:pPr>
                        <w:spacing w:line="300" w:lineRule="exact"/>
                        <w:jc w:val="left"/>
                        <w:rPr>
                          <w:rFonts w:ascii="HG丸ｺﾞｼｯｸM-PRO" w:eastAsia="HG丸ｺﾞｼｯｸM-PRO" w:hAnsi="HG丸ｺﾞｼｯｸM-PRO"/>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77056" behindDoc="0" locked="0" layoutInCell="1" allowOverlap="1" wp14:anchorId="0D835C0D" wp14:editId="036F204A">
                <wp:simplePos x="0" y="0"/>
                <wp:positionH relativeFrom="column">
                  <wp:posOffset>315840</wp:posOffset>
                </wp:positionH>
                <wp:positionV relativeFrom="paragraph">
                  <wp:posOffset>126666</wp:posOffset>
                </wp:positionV>
                <wp:extent cx="4842161" cy="333356"/>
                <wp:effectExtent l="0" t="0" r="15875" b="10160"/>
                <wp:wrapNone/>
                <wp:docPr id="343" name="正方形/長方形 343"/>
                <wp:cNvGraphicFramePr/>
                <a:graphic xmlns:a="http://schemas.openxmlformats.org/drawingml/2006/main">
                  <a:graphicData uri="http://schemas.microsoft.com/office/word/2010/wordprocessingShape">
                    <wps:wsp>
                      <wps:cNvSpPr/>
                      <wps:spPr>
                        <a:xfrm>
                          <a:off x="0" y="0"/>
                          <a:ext cx="4842161" cy="33335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8C7944">
                              <w:rPr>
                                <w:rFonts w:ascii="HG丸ｺﾞｼｯｸM-PRO" w:eastAsia="HG丸ｺﾞｼｯｸM-PRO" w:hAnsi="HG丸ｺﾞｼｯｸM-PRO" w:hint="eastAsia"/>
                                <w:b/>
                                <w:color w:val="FFFFFF" w:themeColor="background1"/>
                              </w:rPr>
                              <w:t>障がい者虐待防</w:t>
                            </w:r>
                            <w:r>
                              <w:rPr>
                                <w:rFonts w:ascii="HG丸ｺﾞｼｯｸM-PRO" w:eastAsia="HG丸ｺﾞｼｯｸM-PRO" w:hAnsi="HG丸ｺﾞｼｯｸM-PRO" w:hint="eastAsia"/>
                                <w:b/>
                                <w:color w:val="FFFFFF" w:themeColor="background1"/>
                              </w:rPr>
                              <w:t>止推進部会（</w:t>
                            </w:r>
                            <w:r w:rsidRPr="008C7944">
                              <w:rPr>
                                <w:rFonts w:ascii="HG丸ｺﾞｼｯｸM-PRO" w:eastAsia="HG丸ｺﾞｼｯｸM-PRO" w:hAnsi="HG丸ｺﾞｼｯｸM-PRO" w:hint="eastAsia"/>
                                <w:b/>
                                <w:color w:val="FFFFFF" w:themeColor="background1"/>
                              </w:rPr>
                              <w:t>障がい児者虐待防止支援専門委員会</w:t>
                            </w:r>
                            <w:r>
                              <w:rPr>
                                <w:rFonts w:ascii="HG丸ｺﾞｼｯｸM-PRO" w:eastAsia="HG丸ｺﾞｼｯｸM-PRO" w:hAnsi="HG丸ｺﾞｼｯｸM-PRO" w:hint="eastAsia"/>
                                <w:b/>
                                <w:color w:val="FFFFFF" w:themeColor="background1"/>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3" o:spid="_x0000_s1109" style="position:absolute;margin-left:24.85pt;margin-top:9.95pt;width:381.25pt;height:26.2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8C7944">
                        <w:rPr>
                          <w:rFonts w:ascii="HG丸ｺﾞｼｯｸM-PRO" w:eastAsia="HG丸ｺﾞｼｯｸM-PRO" w:hAnsi="HG丸ｺﾞｼｯｸM-PRO" w:hint="eastAsia"/>
                          <w:b/>
                          <w:color w:val="FFFFFF" w:themeColor="background1"/>
                        </w:rPr>
                        <w:t>障がい者虐待防</w:t>
                      </w:r>
                      <w:r>
                        <w:rPr>
                          <w:rFonts w:ascii="HG丸ｺﾞｼｯｸM-PRO" w:eastAsia="HG丸ｺﾞｼｯｸM-PRO" w:hAnsi="HG丸ｺﾞｼｯｸM-PRO" w:hint="eastAsia"/>
                          <w:b/>
                          <w:color w:val="FFFFFF" w:themeColor="background1"/>
                        </w:rPr>
                        <w:t>止推進部会（</w:t>
                      </w:r>
                      <w:r w:rsidRPr="008C7944">
                        <w:rPr>
                          <w:rFonts w:ascii="HG丸ｺﾞｼｯｸM-PRO" w:eastAsia="HG丸ｺﾞｼｯｸM-PRO" w:hAnsi="HG丸ｺﾞｼｯｸM-PRO" w:hint="eastAsia"/>
                          <w:b/>
                          <w:color w:val="FFFFFF" w:themeColor="background1"/>
                        </w:rPr>
                        <w:t>障がい児者虐待防止支援専門委員会</w:t>
                      </w:r>
                      <w:r>
                        <w:rPr>
                          <w:rFonts w:ascii="HG丸ｺﾞｼｯｸM-PRO" w:eastAsia="HG丸ｺﾞｼｯｸM-PRO" w:hAnsi="HG丸ｺﾞｼｯｸM-PRO" w:hint="eastAsia"/>
                          <w:b/>
                          <w:color w:val="FFFFFF" w:themeColor="background1"/>
                        </w:rPr>
                        <w:t>含む）</w:t>
                      </w: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41216" behindDoc="0" locked="0" layoutInCell="1" allowOverlap="1" wp14:anchorId="593667E2" wp14:editId="173C415D">
                <wp:simplePos x="0" y="0"/>
                <wp:positionH relativeFrom="column">
                  <wp:posOffset>330885</wp:posOffset>
                </wp:positionH>
                <wp:positionV relativeFrom="paragraph">
                  <wp:posOffset>1737009</wp:posOffset>
                </wp:positionV>
                <wp:extent cx="2785319" cy="333356"/>
                <wp:effectExtent l="0" t="0" r="15240" b="10160"/>
                <wp:wrapNone/>
                <wp:docPr id="347" name="正方形/長方形 347"/>
                <wp:cNvGraphicFramePr/>
                <a:graphic xmlns:a="http://schemas.openxmlformats.org/drawingml/2006/main">
                  <a:graphicData uri="http://schemas.microsoft.com/office/word/2010/wordprocessingShape">
                    <wps:wsp>
                      <wps:cNvSpPr/>
                      <wps:spPr>
                        <a:xfrm>
                          <a:off x="0" y="0"/>
                          <a:ext cx="2785319" cy="333356"/>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110" style="position:absolute;margin-left:26.05pt;margin-top:136.75pt;width:219.3pt;height:26.2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p>
    <w:sectPr w:rsidR="00051134" w:rsidRPr="00051134" w:rsidSect="00051134">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23" w:rsidRDefault="004D5623" w:rsidP="00BA2C29">
      <w:r>
        <w:separator/>
      </w:r>
    </w:p>
  </w:endnote>
  <w:endnote w:type="continuationSeparator" w:id="0">
    <w:p w:rsidR="004D5623" w:rsidRDefault="004D5623"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23" w:rsidRDefault="004D5623" w:rsidP="00BA2C29">
      <w:r>
        <w:separator/>
      </w:r>
    </w:p>
  </w:footnote>
  <w:footnote w:type="continuationSeparator" w:id="0">
    <w:p w:rsidR="004D5623" w:rsidRDefault="004D5623" w:rsidP="00BA2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9">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3"/>
  </w:num>
  <w:num w:numId="4">
    <w:abstractNumId w:val="7"/>
  </w:num>
  <w:num w:numId="5">
    <w:abstractNumId w:val="9"/>
  </w:num>
  <w:num w:numId="6">
    <w:abstractNumId w:val="1"/>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B0"/>
    <w:rsid w:val="00012876"/>
    <w:rsid w:val="000175AA"/>
    <w:rsid w:val="000222C7"/>
    <w:rsid w:val="00024FB4"/>
    <w:rsid w:val="00030FEE"/>
    <w:rsid w:val="000352BB"/>
    <w:rsid w:val="00051134"/>
    <w:rsid w:val="00053D6B"/>
    <w:rsid w:val="00055928"/>
    <w:rsid w:val="00060608"/>
    <w:rsid w:val="00063934"/>
    <w:rsid w:val="00064821"/>
    <w:rsid w:val="000710E9"/>
    <w:rsid w:val="00083B77"/>
    <w:rsid w:val="000945F4"/>
    <w:rsid w:val="000A0E14"/>
    <w:rsid w:val="000A4DA3"/>
    <w:rsid w:val="000A62F7"/>
    <w:rsid w:val="000A76E7"/>
    <w:rsid w:val="000B4229"/>
    <w:rsid w:val="000B785A"/>
    <w:rsid w:val="000C498D"/>
    <w:rsid w:val="000D06AF"/>
    <w:rsid w:val="000D78A0"/>
    <w:rsid w:val="000E4A54"/>
    <w:rsid w:val="001015C8"/>
    <w:rsid w:val="001020AF"/>
    <w:rsid w:val="001204AA"/>
    <w:rsid w:val="00123D16"/>
    <w:rsid w:val="0012572F"/>
    <w:rsid w:val="001311F1"/>
    <w:rsid w:val="00131590"/>
    <w:rsid w:val="00133763"/>
    <w:rsid w:val="001355C1"/>
    <w:rsid w:val="0014140E"/>
    <w:rsid w:val="00162BD1"/>
    <w:rsid w:val="001672DF"/>
    <w:rsid w:val="0017055C"/>
    <w:rsid w:val="001778E7"/>
    <w:rsid w:val="00177C47"/>
    <w:rsid w:val="00185265"/>
    <w:rsid w:val="00185785"/>
    <w:rsid w:val="001A5683"/>
    <w:rsid w:val="001C034F"/>
    <w:rsid w:val="001C08B1"/>
    <w:rsid w:val="001C155E"/>
    <w:rsid w:val="001C15BE"/>
    <w:rsid w:val="001C2264"/>
    <w:rsid w:val="001C74F6"/>
    <w:rsid w:val="001D236A"/>
    <w:rsid w:val="001D2373"/>
    <w:rsid w:val="001D3EF1"/>
    <w:rsid w:val="001D6382"/>
    <w:rsid w:val="001D6620"/>
    <w:rsid w:val="001D7EDF"/>
    <w:rsid w:val="001E3CE5"/>
    <w:rsid w:val="001F2035"/>
    <w:rsid w:val="001F3ADB"/>
    <w:rsid w:val="001F7A02"/>
    <w:rsid w:val="00205054"/>
    <w:rsid w:val="00206D5B"/>
    <w:rsid w:val="002073F8"/>
    <w:rsid w:val="00215ED8"/>
    <w:rsid w:val="002209A7"/>
    <w:rsid w:val="00226C5B"/>
    <w:rsid w:val="0023247D"/>
    <w:rsid w:val="00243742"/>
    <w:rsid w:val="00250707"/>
    <w:rsid w:val="00252BF7"/>
    <w:rsid w:val="00262FD6"/>
    <w:rsid w:val="00283EE0"/>
    <w:rsid w:val="00286994"/>
    <w:rsid w:val="00286E1E"/>
    <w:rsid w:val="00287ED1"/>
    <w:rsid w:val="00291578"/>
    <w:rsid w:val="002A46E5"/>
    <w:rsid w:val="002A6946"/>
    <w:rsid w:val="002A79A0"/>
    <w:rsid w:val="002C1072"/>
    <w:rsid w:val="002C2DCD"/>
    <w:rsid w:val="002D594B"/>
    <w:rsid w:val="002E086A"/>
    <w:rsid w:val="002E3CF7"/>
    <w:rsid w:val="002E440A"/>
    <w:rsid w:val="002E500B"/>
    <w:rsid w:val="002E6552"/>
    <w:rsid w:val="002F34BD"/>
    <w:rsid w:val="00311632"/>
    <w:rsid w:val="00311BA8"/>
    <w:rsid w:val="003162CE"/>
    <w:rsid w:val="00321146"/>
    <w:rsid w:val="00330844"/>
    <w:rsid w:val="003321F1"/>
    <w:rsid w:val="0034608E"/>
    <w:rsid w:val="003536E1"/>
    <w:rsid w:val="00365BA2"/>
    <w:rsid w:val="00366975"/>
    <w:rsid w:val="00376EFF"/>
    <w:rsid w:val="003778BF"/>
    <w:rsid w:val="00377EBF"/>
    <w:rsid w:val="00381F5E"/>
    <w:rsid w:val="00382D3B"/>
    <w:rsid w:val="00385E88"/>
    <w:rsid w:val="00392BC8"/>
    <w:rsid w:val="00393650"/>
    <w:rsid w:val="003952D1"/>
    <w:rsid w:val="003A73A4"/>
    <w:rsid w:val="003A79FA"/>
    <w:rsid w:val="003B2F7A"/>
    <w:rsid w:val="003B5600"/>
    <w:rsid w:val="003C0B8B"/>
    <w:rsid w:val="003C6C97"/>
    <w:rsid w:val="003D5D28"/>
    <w:rsid w:val="003E4DEA"/>
    <w:rsid w:val="003E602C"/>
    <w:rsid w:val="00402A97"/>
    <w:rsid w:val="00411F3C"/>
    <w:rsid w:val="00414715"/>
    <w:rsid w:val="00442E70"/>
    <w:rsid w:val="00445C99"/>
    <w:rsid w:val="004519A7"/>
    <w:rsid w:val="004614D7"/>
    <w:rsid w:val="004665D1"/>
    <w:rsid w:val="00470ADD"/>
    <w:rsid w:val="004757C9"/>
    <w:rsid w:val="00475973"/>
    <w:rsid w:val="0048028A"/>
    <w:rsid w:val="00490D30"/>
    <w:rsid w:val="0049169F"/>
    <w:rsid w:val="004963B3"/>
    <w:rsid w:val="004B49B8"/>
    <w:rsid w:val="004D5623"/>
    <w:rsid w:val="004E1BB3"/>
    <w:rsid w:val="004E4CF1"/>
    <w:rsid w:val="004F457C"/>
    <w:rsid w:val="00503472"/>
    <w:rsid w:val="00516EB8"/>
    <w:rsid w:val="005203F3"/>
    <w:rsid w:val="00531F80"/>
    <w:rsid w:val="0056152B"/>
    <w:rsid w:val="00577A37"/>
    <w:rsid w:val="00584238"/>
    <w:rsid w:val="00586BD6"/>
    <w:rsid w:val="00590387"/>
    <w:rsid w:val="00591620"/>
    <w:rsid w:val="00594EBA"/>
    <w:rsid w:val="005A1BE8"/>
    <w:rsid w:val="005A67DD"/>
    <w:rsid w:val="005B4BF0"/>
    <w:rsid w:val="005B5302"/>
    <w:rsid w:val="005B5ECF"/>
    <w:rsid w:val="005C4292"/>
    <w:rsid w:val="005D2245"/>
    <w:rsid w:val="005D2A09"/>
    <w:rsid w:val="005D4FD6"/>
    <w:rsid w:val="005E0D51"/>
    <w:rsid w:val="005E65E0"/>
    <w:rsid w:val="005F726C"/>
    <w:rsid w:val="006129CD"/>
    <w:rsid w:val="00617ED4"/>
    <w:rsid w:val="00621A6A"/>
    <w:rsid w:val="00622FB7"/>
    <w:rsid w:val="00626562"/>
    <w:rsid w:val="006325AE"/>
    <w:rsid w:val="0063701D"/>
    <w:rsid w:val="00637AFF"/>
    <w:rsid w:val="00656E3A"/>
    <w:rsid w:val="006653C3"/>
    <w:rsid w:val="00670529"/>
    <w:rsid w:val="006722F3"/>
    <w:rsid w:val="00681729"/>
    <w:rsid w:val="00692B25"/>
    <w:rsid w:val="006B4439"/>
    <w:rsid w:val="006B612C"/>
    <w:rsid w:val="006C426F"/>
    <w:rsid w:val="006D2812"/>
    <w:rsid w:val="006D5E40"/>
    <w:rsid w:val="006D66BB"/>
    <w:rsid w:val="006E1D7F"/>
    <w:rsid w:val="006F2536"/>
    <w:rsid w:val="006F37EB"/>
    <w:rsid w:val="00706FBF"/>
    <w:rsid w:val="00707BB2"/>
    <w:rsid w:val="007176B0"/>
    <w:rsid w:val="007541F2"/>
    <w:rsid w:val="00766E07"/>
    <w:rsid w:val="00771E6A"/>
    <w:rsid w:val="00792F74"/>
    <w:rsid w:val="007A02FA"/>
    <w:rsid w:val="007A3D0E"/>
    <w:rsid w:val="007B0661"/>
    <w:rsid w:val="007B3041"/>
    <w:rsid w:val="007B5BBB"/>
    <w:rsid w:val="007B6245"/>
    <w:rsid w:val="007D037A"/>
    <w:rsid w:val="007D48A1"/>
    <w:rsid w:val="007E5DA5"/>
    <w:rsid w:val="007F3CB5"/>
    <w:rsid w:val="00804F87"/>
    <w:rsid w:val="00810720"/>
    <w:rsid w:val="0081671E"/>
    <w:rsid w:val="00837D2B"/>
    <w:rsid w:val="0085358D"/>
    <w:rsid w:val="00856615"/>
    <w:rsid w:val="00860F44"/>
    <w:rsid w:val="0086491E"/>
    <w:rsid w:val="008726C8"/>
    <w:rsid w:val="00882FDE"/>
    <w:rsid w:val="00883EEC"/>
    <w:rsid w:val="00896433"/>
    <w:rsid w:val="00896EF1"/>
    <w:rsid w:val="008A57AC"/>
    <w:rsid w:val="008B0EF9"/>
    <w:rsid w:val="008C009B"/>
    <w:rsid w:val="008C6E6E"/>
    <w:rsid w:val="008C7944"/>
    <w:rsid w:val="008F0F37"/>
    <w:rsid w:val="008F13D1"/>
    <w:rsid w:val="008F5343"/>
    <w:rsid w:val="008F5DA1"/>
    <w:rsid w:val="00900156"/>
    <w:rsid w:val="00906E81"/>
    <w:rsid w:val="00913798"/>
    <w:rsid w:val="00930AE1"/>
    <w:rsid w:val="009458F0"/>
    <w:rsid w:val="00945CD1"/>
    <w:rsid w:val="00960215"/>
    <w:rsid w:val="0098238D"/>
    <w:rsid w:val="00982927"/>
    <w:rsid w:val="00995F19"/>
    <w:rsid w:val="009A2B72"/>
    <w:rsid w:val="009A7F59"/>
    <w:rsid w:val="009B2643"/>
    <w:rsid w:val="009B3856"/>
    <w:rsid w:val="009D1FD0"/>
    <w:rsid w:val="009D29A7"/>
    <w:rsid w:val="009E04F4"/>
    <w:rsid w:val="009E3AC5"/>
    <w:rsid w:val="009E4388"/>
    <w:rsid w:val="009F02AD"/>
    <w:rsid w:val="009F04E3"/>
    <w:rsid w:val="009F2CB5"/>
    <w:rsid w:val="009F737D"/>
    <w:rsid w:val="00A020B9"/>
    <w:rsid w:val="00A07C77"/>
    <w:rsid w:val="00A11330"/>
    <w:rsid w:val="00A160FF"/>
    <w:rsid w:val="00A279C4"/>
    <w:rsid w:val="00A36C85"/>
    <w:rsid w:val="00A41B77"/>
    <w:rsid w:val="00A4766E"/>
    <w:rsid w:val="00A6031B"/>
    <w:rsid w:val="00A67C7B"/>
    <w:rsid w:val="00A70E89"/>
    <w:rsid w:val="00A71BB8"/>
    <w:rsid w:val="00A81C12"/>
    <w:rsid w:val="00A861C6"/>
    <w:rsid w:val="00AA6298"/>
    <w:rsid w:val="00AA73AD"/>
    <w:rsid w:val="00AC5707"/>
    <w:rsid w:val="00AD6095"/>
    <w:rsid w:val="00AD71A3"/>
    <w:rsid w:val="00AE13D9"/>
    <w:rsid w:val="00AE191F"/>
    <w:rsid w:val="00AE29B1"/>
    <w:rsid w:val="00AE363A"/>
    <w:rsid w:val="00AE768E"/>
    <w:rsid w:val="00AF51F2"/>
    <w:rsid w:val="00B0206E"/>
    <w:rsid w:val="00B039E2"/>
    <w:rsid w:val="00B06939"/>
    <w:rsid w:val="00B07DEB"/>
    <w:rsid w:val="00B14217"/>
    <w:rsid w:val="00B204B4"/>
    <w:rsid w:val="00B22B07"/>
    <w:rsid w:val="00B265F8"/>
    <w:rsid w:val="00B2709E"/>
    <w:rsid w:val="00B3350F"/>
    <w:rsid w:val="00B36301"/>
    <w:rsid w:val="00B40A7B"/>
    <w:rsid w:val="00B506FF"/>
    <w:rsid w:val="00B55D26"/>
    <w:rsid w:val="00B6572A"/>
    <w:rsid w:val="00B81A6B"/>
    <w:rsid w:val="00B9394F"/>
    <w:rsid w:val="00B94FDF"/>
    <w:rsid w:val="00B95B24"/>
    <w:rsid w:val="00BA2C29"/>
    <w:rsid w:val="00BB3D2A"/>
    <w:rsid w:val="00BD0424"/>
    <w:rsid w:val="00BD3D93"/>
    <w:rsid w:val="00BD7213"/>
    <w:rsid w:val="00BF0618"/>
    <w:rsid w:val="00BF464E"/>
    <w:rsid w:val="00BF666B"/>
    <w:rsid w:val="00BF7DB0"/>
    <w:rsid w:val="00C00D59"/>
    <w:rsid w:val="00C05708"/>
    <w:rsid w:val="00C16B54"/>
    <w:rsid w:val="00C242A7"/>
    <w:rsid w:val="00C26BA3"/>
    <w:rsid w:val="00C27F00"/>
    <w:rsid w:val="00C31A50"/>
    <w:rsid w:val="00C354BC"/>
    <w:rsid w:val="00C37D26"/>
    <w:rsid w:val="00C47B57"/>
    <w:rsid w:val="00C67E4A"/>
    <w:rsid w:val="00C70989"/>
    <w:rsid w:val="00C86CB3"/>
    <w:rsid w:val="00CA3E21"/>
    <w:rsid w:val="00CC1430"/>
    <w:rsid w:val="00CD1873"/>
    <w:rsid w:val="00CF4797"/>
    <w:rsid w:val="00D0620D"/>
    <w:rsid w:val="00D10CA5"/>
    <w:rsid w:val="00D17636"/>
    <w:rsid w:val="00D21C9E"/>
    <w:rsid w:val="00D21F37"/>
    <w:rsid w:val="00D25251"/>
    <w:rsid w:val="00D42C59"/>
    <w:rsid w:val="00D66CF6"/>
    <w:rsid w:val="00D724B9"/>
    <w:rsid w:val="00D77E96"/>
    <w:rsid w:val="00D96A1D"/>
    <w:rsid w:val="00D9735C"/>
    <w:rsid w:val="00DA0009"/>
    <w:rsid w:val="00DA446F"/>
    <w:rsid w:val="00DB482A"/>
    <w:rsid w:val="00DD10BD"/>
    <w:rsid w:val="00DE0E9D"/>
    <w:rsid w:val="00DE7808"/>
    <w:rsid w:val="00E00B5A"/>
    <w:rsid w:val="00E02C11"/>
    <w:rsid w:val="00E067EF"/>
    <w:rsid w:val="00E21B72"/>
    <w:rsid w:val="00E275E0"/>
    <w:rsid w:val="00E325D5"/>
    <w:rsid w:val="00E326C0"/>
    <w:rsid w:val="00E33943"/>
    <w:rsid w:val="00E35385"/>
    <w:rsid w:val="00E3646E"/>
    <w:rsid w:val="00E47C55"/>
    <w:rsid w:val="00E857DD"/>
    <w:rsid w:val="00E86478"/>
    <w:rsid w:val="00E922B0"/>
    <w:rsid w:val="00E94518"/>
    <w:rsid w:val="00EA3ED5"/>
    <w:rsid w:val="00EB213E"/>
    <w:rsid w:val="00EB448B"/>
    <w:rsid w:val="00EB5BAD"/>
    <w:rsid w:val="00EC00AD"/>
    <w:rsid w:val="00EC5FEC"/>
    <w:rsid w:val="00EC6F08"/>
    <w:rsid w:val="00EC790E"/>
    <w:rsid w:val="00ED5BF2"/>
    <w:rsid w:val="00EE3669"/>
    <w:rsid w:val="00EE4265"/>
    <w:rsid w:val="00EE58CF"/>
    <w:rsid w:val="00F04392"/>
    <w:rsid w:val="00F04BAD"/>
    <w:rsid w:val="00F04E51"/>
    <w:rsid w:val="00F068DB"/>
    <w:rsid w:val="00F21DD3"/>
    <w:rsid w:val="00F27995"/>
    <w:rsid w:val="00F475D6"/>
    <w:rsid w:val="00F5625C"/>
    <w:rsid w:val="00F56EAC"/>
    <w:rsid w:val="00F667E2"/>
    <w:rsid w:val="00F67BE1"/>
    <w:rsid w:val="00F7639A"/>
    <w:rsid w:val="00F768F6"/>
    <w:rsid w:val="00F80E43"/>
    <w:rsid w:val="00F87561"/>
    <w:rsid w:val="00F91A6E"/>
    <w:rsid w:val="00FA40F9"/>
    <w:rsid w:val="00FA5854"/>
    <w:rsid w:val="00FB2FFA"/>
    <w:rsid w:val="00FC33B5"/>
    <w:rsid w:val="00FD6196"/>
    <w:rsid w:val="00FD7D20"/>
    <w:rsid w:val="00FE2028"/>
    <w:rsid w:val="00FF1586"/>
    <w:rsid w:val="00FF7383"/>
    <w:rsid w:val="00FF79C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C0"/>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paragraph" w:styleId="af">
    <w:name w:val="Plain Text"/>
    <w:basedOn w:val="a"/>
    <w:link w:val="af0"/>
    <w:uiPriority w:val="99"/>
    <w:unhideWhenUsed/>
    <w:rsid w:val="00A36C8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A36C85"/>
    <w:rPr>
      <w:rFonts w:ascii="ＭＳ ゴシック" w:eastAsia="ＭＳ ゴシック" w:hAnsi="Courier New" w:cs="Courier New"/>
      <w:sz w:val="20"/>
      <w:szCs w:val="21"/>
    </w:rPr>
  </w:style>
  <w:style w:type="character" w:customStyle="1" w:styleId="cm30">
    <w:name w:val="cm30"/>
    <w:basedOn w:val="a0"/>
    <w:rsid w:val="007D48A1"/>
  </w:style>
  <w:style w:type="paragraph" w:customStyle="1" w:styleId="Default">
    <w:name w:val="Default"/>
    <w:rsid w:val="008F5DA1"/>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C0"/>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paragraph" w:styleId="af">
    <w:name w:val="Plain Text"/>
    <w:basedOn w:val="a"/>
    <w:link w:val="af0"/>
    <w:uiPriority w:val="99"/>
    <w:unhideWhenUsed/>
    <w:rsid w:val="00A36C8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A36C85"/>
    <w:rPr>
      <w:rFonts w:ascii="ＭＳ ゴシック" w:eastAsia="ＭＳ ゴシック" w:hAnsi="Courier New" w:cs="Courier New"/>
      <w:sz w:val="20"/>
      <w:szCs w:val="21"/>
    </w:rPr>
  </w:style>
  <w:style w:type="character" w:customStyle="1" w:styleId="cm30">
    <w:name w:val="cm30"/>
    <w:basedOn w:val="a0"/>
    <w:rsid w:val="007D48A1"/>
  </w:style>
  <w:style w:type="paragraph" w:customStyle="1" w:styleId="Default">
    <w:name w:val="Default"/>
    <w:rsid w:val="008F5DA1"/>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h28keamanebukai1.html" TargetMode="External"/><Relationship Id="rId18" Type="http://schemas.openxmlformats.org/officeDocument/2006/relationships/hyperlink" Target="http://www.pref.osaka.lg.jp/chiikiseikatsu/shogai-chiki/hattatukaisaijyokyo.html" TargetMode="External"/><Relationship Id="rId26" Type="http://schemas.openxmlformats.org/officeDocument/2006/relationships/hyperlink" Target="http://www.pref.osaka.lg.jp/chiikiseikatsu/shogai-chiki/koujinoubukaiwg.html" TargetMode="External"/><Relationship Id="rId3" Type="http://schemas.openxmlformats.org/officeDocument/2006/relationships/styles" Target="styles.xml"/><Relationship Id="rId21" Type="http://schemas.openxmlformats.org/officeDocument/2006/relationships/hyperlink" Target="http://www.pref.osaka.lg.jp/keikakusuishin/syuuroushien/syuuroubukai-kaisai.html" TargetMode="External"/><Relationship Id="rId34" Type="http://schemas.openxmlformats.org/officeDocument/2006/relationships/hyperlink" Target="http://www.pref.osaka.lg.jp/chiikiseikatsu/shogai-chiki/gyakutaiboushibukai.html" TargetMode="External"/><Relationship Id="rId7" Type="http://schemas.openxmlformats.org/officeDocument/2006/relationships/footnotes" Target="footnotes.xml"/><Relationship Id="rId12" Type="http://schemas.openxmlformats.org/officeDocument/2006/relationships/hyperlink" Target="http://www.pref.osaka.lg.jp/chiikiseikatsu/shogai-chiki/keamane-kaisaijokyo.html" TargetMode="External"/><Relationship Id="rId17" Type="http://schemas.openxmlformats.org/officeDocument/2006/relationships/hyperlink" Target="http://www.pref.osaka.lg.jp/chiikiseikatsu/shogai-chiki/hattatukaisaijyokyo.html" TargetMode="External"/><Relationship Id="rId25" Type="http://schemas.openxmlformats.org/officeDocument/2006/relationships/hyperlink" Target="http://www.pref.osaka.lg.jp/chiikiseikatsu/shogai-chiki/koujinoubukai.html" TargetMode="External"/><Relationship Id="rId33" Type="http://schemas.openxmlformats.org/officeDocument/2006/relationships/hyperlink" Target="http://www.pref.osaka.lg.jp/chiikiseikatsu/shogai-chiki/gyakutaiboushibukai.html" TargetMode="External"/><Relationship Id="rId2" Type="http://schemas.openxmlformats.org/officeDocument/2006/relationships/numbering" Target="numbering.xml"/><Relationship Id="rId16" Type="http://schemas.openxmlformats.org/officeDocument/2006/relationships/hyperlink" Target="http://www.pref.osaka.lg.jp/chiikiseikatsu/shogai-chiki/hattatukaisaijyokyo.html" TargetMode="External"/><Relationship Id="rId20" Type="http://schemas.openxmlformats.org/officeDocument/2006/relationships/hyperlink" Target="http://www.pref.osaka.lg.jp/keikakusuishin/jyusan/kouchinkoujyo.html" TargetMode="External"/><Relationship Id="rId29" Type="http://schemas.openxmlformats.org/officeDocument/2006/relationships/hyperlink" Target="http://www.pref.osaka.lg.jp/chiikiseikatsu/shogai-chiki/koujinoubuka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chiikiseikatsu/shogai-chiki/keamane-kaisaijokyo.html" TargetMode="External"/><Relationship Id="rId24" Type="http://schemas.openxmlformats.org/officeDocument/2006/relationships/hyperlink" Target="http://www.pref.osaka.lg.jp/chiikiseikatsu/shogai-chiki/koujinoubukaiwg.html" TargetMode="External"/><Relationship Id="rId32" Type="http://schemas.openxmlformats.org/officeDocument/2006/relationships/hyperlink" Target="http://www.pref.osaka.lg.jp/jiritsushien/jiritsushien/supo-tufukyu.html" TargetMode="External"/><Relationship Id="rId5" Type="http://schemas.openxmlformats.org/officeDocument/2006/relationships/settings" Target="settings.xml"/><Relationship Id="rId15" Type="http://schemas.openxmlformats.org/officeDocument/2006/relationships/hyperlink" Target="http://www.pref.osaka.lg.jp/chiikiseikatsu/shogai-chiki/hattatukaisaijyokyo.html" TargetMode="External"/><Relationship Id="rId23" Type="http://schemas.openxmlformats.org/officeDocument/2006/relationships/hyperlink" Target="http://www.pref.osaka.lg.jp/chiikiseikatsu/shogai-chiki/koujinoubukai.html" TargetMode="External"/><Relationship Id="rId28" Type="http://schemas.openxmlformats.org/officeDocument/2006/relationships/hyperlink" Target="http://www.pref.osaka.lg.jp/chiikiseikatsu/shogai-chiki/koujinoubukaiwg.html" TargetMode="External"/><Relationship Id="rId36" Type="http://schemas.openxmlformats.org/officeDocument/2006/relationships/theme" Target="theme/theme1.xml"/><Relationship Id="rId10" Type="http://schemas.openxmlformats.org/officeDocument/2006/relationships/hyperlink" Target="http://www.pref.osaka.lg.jp/shisetsufukushi/chiikibukai/kaisai.html" TargetMode="External"/><Relationship Id="rId19" Type="http://schemas.openxmlformats.org/officeDocument/2006/relationships/hyperlink" Target="http://www.pref.osaka.lg.jp/keikakusuishin/syuuroushien/syuuroubukai-kaisai.html" TargetMode="External"/><Relationship Id="rId31" Type="http://schemas.openxmlformats.org/officeDocument/2006/relationships/hyperlink" Target="http://www.pref.osaka.lg.jp/jiritsushien/jiritsushien/supo-tufukyu.html" TargetMode="External"/><Relationship Id="rId4" Type="http://schemas.microsoft.com/office/2007/relationships/stylesWithEffects" Target="stylesWithEffects.xml"/><Relationship Id="rId9" Type="http://schemas.openxmlformats.org/officeDocument/2006/relationships/hyperlink" Target="http://www.pref.osaka.lg.jp/shisetsufukushi/chiikibukai/kaisai.html" TargetMode="External"/><Relationship Id="rId14" Type="http://schemas.openxmlformats.org/officeDocument/2006/relationships/hyperlink" Target="http://www.pref.osaka.lg.jp/chiikiseikatsu/shogai-chiki/h28keamanebukai1.html" TargetMode="External"/><Relationship Id="rId22" Type="http://schemas.openxmlformats.org/officeDocument/2006/relationships/hyperlink" Target="http://www.pref.osaka.lg.jp/keikakusuishin/jyusan/kouchinkoujyo.html" TargetMode="External"/><Relationship Id="rId27" Type="http://schemas.openxmlformats.org/officeDocument/2006/relationships/hyperlink" Target="http://www.pref.osaka.lg.jp/chiikiseikatsu/shogai-chiki/koujinoubukai.html" TargetMode="External"/><Relationship Id="rId30" Type="http://schemas.openxmlformats.org/officeDocument/2006/relationships/hyperlink" Target="http://www.pref.osaka.lg.jp/chiikiseikatsu/shogai-chiki/koujinoubukaiwg.html"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6EF6-6C92-4504-96FF-73BD1159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38</cp:revision>
  <cp:lastPrinted>2016-07-21T11:23:00Z</cp:lastPrinted>
  <dcterms:created xsi:type="dcterms:W3CDTF">2016-07-12T05:15:00Z</dcterms:created>
  <dcterms:modified xsi:type="dcterms:W3CDTF">2016-12-15T03:12:00Z</dcterms:modified>
</cp:coreProperties>
</file>