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77777777" w:rsidR="00B46A8C" w:rsidRPr="00457332" w:rsidRDefault="00B46A8C" w:rsidP="00B46A8C">
      <w:pPr>
        <w:ind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bookmarkStart w:id="0" w:name="_GoBack"/>
      <w:bookmarkEnd w:id="0"/>
    </w:p>
    <w:p w14:paraId="14E0CF6F" w14:textId="77777777" w:rsidR="00B46A8C" w:rsidRPr="00457332" w:rsidRDefault="00B46A8C" w:rsidP="00B46A8C">
      <w:pPr>
        <w:ind w:leftChars="400" w:left="840" w:firstLineChars="100" w:firstLine="18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府立高等学校における入学者選抜の実施のほか、校長等のマネジメントによる学校経営や人権教育の推進など、学校教育活動の支援を行っています。</w:t>
      </w:r>
    </w:p>
    <w:p w14:paraId="14E0CF70" w14:textId="77777777" w:rsidR="00B46A8C" w:rsidRPr="00457332" w:rsidRDefault="00B46A8C" w:rsidP="00B46A8C">
      <w:pPr>
        <w:rPr>
          <w:rFonts w:ascii="HG丸ｺﾞｼｯｸM-PRO" w:eastAsia="HG丸ｺﾞｼｯｸM-PRO" w:hAnsi="HG丸ｺﾞｼｯｸM-PRO"/>
          <w:sz w:val="18"/>
          <w:szCs w:val="18"/>
        </w:rPr>
      </w:pPr>
    </w:p>
    <w:p w14:paraId="7F27CBE3" w14:textId="77777777" w:rsidR="00D05F5D" w:rsidRPr="00457332" w:rsidRDefault="00D05F5D" w:rsidP="00D05F5D">
      <w:pPr>
        <w:ind w:firstLineChars="35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②当該事業に関し説明すべき固有の事項</w:t>
      </w:r>
    </w:p>
    <w:p w14:paraId="2066E04E" w14:textId="77777777" w:rsidR="00615C6A" w:rsidRPr="00457332" w:rsidRDefault="00D05F5D" w:rsidP="00615C6A">
      <w:pPr>
        <w:ind w:left="839" w:hangingChars="466" w:hanging="839"/>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 xml:space="preserve">　　　　　　</w:t>
      </w:r>
      <w:r w:rsidR="00615C6A" w:rsidRPr="00457332">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p>
    <w:p w14:paraId="25B7CE01" w14:textId="2043E795" w:rsidR="00615C6A" w:rsidRPr="00457332" w:rsidRDefault="00615C6A" w:rsidP="00615C6A">
      <w:pPr>
        <w:ind w:leftChars="399" w:left="838" w:firstLineChars="116" w:firstLine="209"/>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sz w:val="18"/>
          <w:szCs w:val="18"/>
        </w:rPr>
        <w:t>よって、貸付金のうち高等学校等修学奨励費貸付金</w:t>
      </w:r>
      <w:r w:rsidR="003B0C6D" w:rsidRPr="00457332">
        <w:rPr>
          <w:rFonts w:ascii="HG丸ｺﾞｼｯｸM-PRO" w:eastAsia="HG丸ｺﾞｼｯｸM-PRO" w:hAnsi="HG丸ｺﾞｼｯｸM-PRO" w:hint="eastAsia"/>
          <w:sz w:val="18"/>
          <w:szCs w:val="18"/>
        </w:rPr>
        <w:t>２８１</w:t>
      </w:r>
      <w:r w:rsidR="005A4726" w:rsidRPr="00457332">
        <w:rPr>
          <w:rFonts w:ascii="HG丸ｺﾞｼｯｸM-PRO" w:eastAsia="HG丸ｺﾞｼｯｸM-PRO" w:hAnsi="HG丸ｺﾞｼｯｸM-PRO" w:hint="eastAsia"/>
          <w:sz w:val="18"/>
          <w:szCs w:val="18"/>
        </w:rPr>
        <w:t>百万</w:t>
      </w:r>
      <w:r w:rsidRPr="00457332">
        <w:rPr>
          <w:rFonts w:ascii="HG丸ｺﾞｼｯｸM-PRO" w:eastAsia="HG丸ｺﾞｼｯｸM-PRO" w:hAnsi="HG丸ｺﾞｼｯｸM-PRO" w:hint="eastAsia"/>
          <w:sz w:val="18"/>
          <w:szCs w:val="18"/>
        </w:rPr>
        <w:t>円には、こうした施策的な観点から、償還を免除する見込みの金額を含みます。</w:t>
      </w:r>
    </w:p>
    <w:p w14:paraId="1C843543" w14:textId="77777777" w:rsidR="0041108E" w:rsidRPr="00457332" w:rsidRDefault="0041108E">
      <w:pPr>
        <w:widowControl/>
        <w:jc w:val="left"/>
        <w:rPr>
          <w:rFonts w:ascii="HG丸ｺﾞｼｯｸM-PRO" w:eastAsia="HG丸ｺﾞｼｯｸM-PRO" w:hAnsi="HG丸ｺﾞｼｯｸM-PRO"/>
          <w:sz w:val="18"/>
          <w:szCs w:val="18"/>
        </w:rPr>
      </w:pPr>
    </w:p>
    <w:p w14:paraId="16FC1F6A" w14:textId="77777777" w:rsidR="0041108E" w:rsidRDefault="0041108E">
      <w:pPr>
        <w:widowControl/>
        <w:jc w:val="left"/>
        <w:rPr>
          <w:rFonts w:ascii="HG丸ｺﾞｼｯｸM-PRO" w:eastAsia="HG丸ｺﾞｼｯｸM-PRO" w:hAnsi="HG丸ｺﾞｼｯｸM-PRO"/>
          <w:sz w:val="18"/>
          <w:szCs w:val="18"/>
        </w:rPr>
      </w:pPr>
    </w:p>
    <w:p w14:paraId="614DD157" w14:textId="77777777" w:rsidR="0041108E" w:rsidRDefault="0041108E">
      <w:pPr>
        <w:widowControl/>
        <w:jc w:val="left"/>
        <w:rPr>
          <w:rFonts w:ascii="HG丸ｺﾞｼｯｸM-PRO" w:eastAsia="HG丸ｺﾞｼｯｸM-PRO" w:hAnsi="HG丸ｺﾞｼｯｸM-PRO"/>
          <w:sz w:val="18"/>
          <w:szCs w:val="18"/>
        </w:rPr>
      </w:pPr>
    </w:p>
    <w:p w14:paraId="0164DA6A" w14:textId="77777777" w:rsidR="0041108E" w:rsidRDefault="0041108E">
      <w:pPr>
        <w:widowControl/>
        <w:jc w:val="left"/>
        <w:rPr>
          <w:rFonts w:ascii="HG丸ｺﾞｼｯｸM-PRO" w:eastAsia="HG丸ｺﾞｼｯｸM-PRO" w:hAnsi="HG丸ｺﾞｼｯｸM-PRO"/>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BB5FC" w14:textId="77777777" w:rsidR="00087D57" w:rsidRDefault="00087D57" w:rsidP="00307CCF">
      <w:r>
        <w:separator/>
      </w:r>
    </w:p>
  </w:endnote>
  <w:endnote w:type="continuationSeparator" w:id="0">
    <w:p w14:paraId="56E23009" w14:textId="77777777" w:rsidR="00087D57" w:rsidRDefault="00087D5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D9302" w14:textId="77777777"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041D9690" w14:textId="77777777" w:rsidR="005A4726" w:rsidRDefault="005A4726" w:rsidP="005A4726">
    <w:pPr>
      <w:ind w:firstLineChars="4100" w:firstLine="8232"/>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AD7A0" w14:textId="77777777" w:rsidR="00087D57" w:rsidRDefault="00087D57" w:rsidP="00307CCF">
      <w:r>
        <w:separator/>
      </w:r>
    </w:p>
  </w:footnote>
  <w:footnote w:type="continuationSeparator" w:id="0">
    <w:p w14:paraId="48E5E7F8" w14:textId="77777777" w:rsidR="00087D57" w:rsidRDefault="00087D5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6F4B"/>
    <w:rsid w:val="000D194D"/>
    <w:rsid w:val="000D28B1"/>
    <w:rsid w:val="000E205B"/>
    <w:rsid w:val="000E3E92"/>
    <w:rsid w:val="000E642C"/>
    <w:rsid w:val="0010155B"/>
    <w:rsid w:val="001071A1"/>
    <w:rsid w:val="00116C8B"/>
    <w:rsid w:val="00152EA0"/>
    <w:rsid w:val="001560AB"/>
    <w:rsid w:val="00175199"/>
    <w:rsid w:val="0018081E"/>
    <w:rsid w:val="00197159"/>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975F0"/>
    <w:rsid w:val="003A10F3"/>
    <w:rsid w:val="003B0C6D"/>
    <w:rsid w:val="003B412B"/>
    <w:rsid w:val="003B674D"/>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94620"/>
    <w:rsid w:val="00EA1933"/>
    <w:rsid w:val="00EA2F19"/>
    <w:rsid w:val="00EA47CA"/>
    <w:rsid w:val="00EB25D6"/>
    <w:rsid w:val="00EB473C"/>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0C2B12CB-A4CE-4428-8D80-8F5F262FFBC9}">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4FEB72B-E466-4940-9154-52E8403A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A75416-2CBE-4466-A816-03C544C8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2015-08-01T03:59:00Z</cp:lastPrinted>
  <dcterms:created xsi:type="dcterms:W3CDTF">2013-09-18T06:31:00Z</dcterms:created>
  <dcterms:modified xsi:type="dcterms:W3CDTF">2015-08-18T07:17:00Z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