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38" w14:textId="77777777" w:rsidR="003615C9" w:rsidRPr="005F5195" w:rsidRDefault="003615C9" w:rsidP="003615C9">
      <w:pPr>
        <w:jc w:val="right"/>
        <w:rPr>
          <w:rFonts w:ascii="HG丸ｺﾞｼｯｸM-PRO" w:eastAsia="HG丸ｺﾞｼｯｸM-PRO" w:hAnsi="HG丸ｺﾞｼｯｸM-PRO"/>
          <w:b/>
          <w:color w:val="FFFFFF" w:themeColor="background1"/>
          <w:sz w:val="20"/>
          <w:szCs w:val="20"/>
        </w:rPr>
      </w:pPr>
      <w:r w:rsidRPr="005F5195">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9" w14:textId="77777777" w:rsidR="00AB7CE2" w:rsidRPr="005F5195"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5F5195">
        <w:rPr>
          <w:rFonts w:ascii="HG丸ｺﾞｼｯｸM-PRO" w:eastAsia="HG丸ｺﾞｼｯｸM-PRO" w:hAnsi="HG丸ｺﾞｼｯｸM-PRO" w:hint="eastAsia"/>
          <w:b/>
          <w:color w:val="FFFFFF" w:themeColor="background1"/>
          <w:sz w:val="20"/>
          <w:szCs w:val="20"/>
        </w:rPr>
        <w:t>事 業 名 ：流域下水道事業（特別会計）</w:t>
      </w:r>
    </w:p>
    <w:p w14:paraId="5999B23C"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注記（事業別財務諸表：流域下水道事業</w:t>
      </w:r>
      <w:r w:rsidR="00DE4DC0" w:rsidRPr="00A817EB">
        <w:rPr>
          <w:rFonts w:ascii="HG丸ｺﾞｼｯｸM-PRO" w:eastAsia="HG丸ｺﾞｼｯｸM-PRO" w:hAnsi="HG丸ｺﾞｼｯｸM-PRO" w:hint="eastAsia"/>
          <w:b/>
          <w:sz w:val="24"/>
          <w:szCs w:val="24"/>
        </w:rPr>
        <w:t>（特別会計）</w:t>
      </w:r>
      <w:r w:rsidRPr="00A817EB">
        <w:rPr>
          <w:rFonts w:ascii="HG丸ｺﾞｼｯｸM-PRO" w:eastAsia="HG丸ｺﾞｼｯｸM-PRO" w:hAnsi="HG丸ｺﾞｼｯｸM-PRO" w:hint="eastAsia"/>
          <w:b/>
          <w:sz w:val="24"/>
          <w:szCs w:val="24"/>
        </w:rPr>
        <w:t>）</w:t>
      </w:r>
    </w:p>
    <w:p w14:paraId="5999B23D" w14:textId="77777777" w:rsidR="00F30D3F" w:rsidRPr="001337F6" w:rsidRDefault="00F30D3F" w:rsidP="00F30D3F">
      <w:pPr>
        <w:rPr>
          <w:rFonts w:ascii="HG丸ｺﾞｼｯｸM-PRO" w:eastAsia="HG丸ｺﾞｼｯｸM-PRO" w:hAnsi="HG丸ｺﾞｼｯｸM-PRO"/>
          <w:sz w:val="18"/>
          <w:szCs w:val="18"/>
        </w:rPr>
      </w:pPr>
    </w:p>
    <w:p w14:paraId="28C01886" w14:textId="77777777" w:rsidR="001E7EB9" w:rsidRPr="00AE7BAD" w:rsidRDefault="001E7EB9" w:rsidP="001E7EB9">
      <w:pPr>
        <w:rPr>
          <w:rFonts w:ascii="HG丸ｺﾞｼｯｸM-PRO" w:eastAsia="HG丸ｺﾞｼｯｸM-PRO" w:hAnsi="HG丸ｺﾞｼｯｸM-PRO"/>
          <w:sz w:val="16"/>
          <w:szCs w:val="16"/>
        </w:rPr>
      </w:pPr>
      <w:r w:rsidRPr="00AE7BAD">
        <w:rPr>
          <w:rFonts w:ascii="HG丸ｺﾞｼｯｸM-PRO" w:eastAsia="HG丸ｺﾞｼｯｸM-PRO" w:hAnsi="HG丸ｺﾞｼｯｸM-PRO" w:hint="eastAsia"/>
          <w:b/>
        </w:rPr>
        <w:t>１．追加情報</w:t>
      </w:r>
    </w:p>
    <w:p w14:paraId="7243CB3B" w14:textId="05177FA1" w:rsidR="0086793A" w:rsidRPr="00AE7BAD" w:rsidRDefault="000F00BA" w:rsidP="001E7EB9">
      <w:pPr>
        <w:ind w:firstLineChars="100" w:firstLine="18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（１）</w:t>
      </w:r>
      <w:r w:rsidR="000D3C09" w:rsidRPr="00AE7BAD">
        <w:rPr>
          <w:rFonts w:ascii="HG丸ｺﾞｼｯｸM-PRO" w:eastAsia="HG丸ｺﾞｼｯｸM-PRO" w:hAnsi="HG丸ｺﾞｼｯｸM-PRO" w:hint="eastAsia"/>
          <w:sz w:val="18"/>
          <w:szCs w:val="18"/>
        </w:rPr>
        <w:t>固定資産の減損の状況</w:t>
      </w:r>
    </w:p>
    <w:p w14:paraId="404C286E" w14:textId="445FA189" w:rsidR="0058325D" w:rsidRPr="00AE7BAD" w:rsidRDefault="0058325D" w:rsidP="001E7EB9">
      <w:pPr>
        <w:ind w:firstLineChars="100" w:firstLine="18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 xml:space="preserve">　（行政財産）</w:t>
      </w:r>
    </w:p>
    <w:p w14:paraId="649FB06E" w14:textId="47309CCC" w:rsidR="0086793A" w:rsidRPr="00AE7BAD" w:rsidRDefault="0058325D" w:rsidP="001E7EB9">
      <w:pPr>
        <w:ind w:firstLineChars="100" w:firstLine="18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 xml:space="preserve">　減損の兆候があるもの（減損を認識した場合を除く）</w:t>
      </w:r>
    </w:p>
    <w:tbl>
      <w:tblPr>
        <w:tblStyle w:val="a4"/>
        <w:tblW w:w="0" w:type="auto"/>
        <w:tblInd w:w="392" w:type="dxa"/>
        <w:tblLayout w:type="fixed"/>
        <w:tblLook w:val="04A0" w:firstRow="1" w:lastRow="0" w:firstColumn="1" w:lastColumn="0" w:noHBand="0" w:noVBand="1"/>
      </w:tblPr>
      <w:tblGrid>
        <w:gridCol w:w="2126"/>
        <w:gridCol w:w="709"/>
        <w:gridCol w:w="1417"/>
        <w:gridCol w:w="1560"/>
        <w:gridCol w:w="3260"/>
        <w:gridCol w:w="3118"/>
        <w:gridCol w:w="2204"/>
      </w:tblGrid>
      <w:tr w:rsidR="00AE7BAD" w:rsidRPr="00AE7BAD" w14:paraId="6E24790E" w14:textId="77777777" w:rsidTr="000F00BA">
        <w:tc>
          <w:tcPr>
            <w:tcW w:w="2126" w:type="dxa"/>
            <w:vAlign w:val="center"/>
            <w:hideMark/>
          </w:tcPr>
          <w:p w14:paraId="269E1D34"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用途</w:t>
            </w:r>
          </w:p>
        </w:tc>
        <w:tc>
          <w:tcPr>
            <w:tcW w:w="709" w:type="dxa"/>
            <w:vAlign w:val="center"/>
            <w:hideMark/>
          </w:tcPr>
          <w:p w14:paraId="1AD31348"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種類</w:t>
            </w:r>
          </w:p>
        </w:tc>
        <w:tc>
          <w:tcPr>
            <w:tcW w:w="1417" w:type="dxa"/>
            <w:vAlign w:val="center"/>
            <w:hideMark/>
          </w:tcPr>
          <w:p w14:paraId="2E977E42"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場所</w:t>
            </w:r>
          </w:p>
        </w:tc>
        <w:tc>
          <w:tcPr>
            <w:tcW w:w="1560" w:type="dxa"/>
            <w:vAlign w:val="center"/>
            <w:hideMark/>
          </w:tcPr>
          <w:p w14:paraId="04D3804C"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帳簿価額（円）</w:t>
            </w:r>
          </w:p>
        </w:tc>
        <w:tc>
          <w:tcPr>
            <w:tcW w:w="3260" w:type="dxa"/>
            <w:vAlign w:val="center"/>
            <w:hideMark/>
          </w:tcPr>
          <w:p w14:paraId="40EDA0AD"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減損の兆候の概要</w:t>
            </w:r>
          </w:p>
        </w:tc>
        <w:tc>
          <w:tcPr>
            <w:tcW w:w="3118" w:type="dxa"/>
            <w:vAlign w:val="center"/>
            <w:hideMark/>
          </w:tcPr>
          <w:p w14:paraId="7739E81B"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204" w:type="dxa"/>
            <w:vAlign w:val="center"/>
            <w:hideMark/>
          </w:tcPr>
          <w:p w14:paraId="038A5D28"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減損を認識しない根拠</w:t>
            </w:r>
          </w:p>
        </w:tc>
      </w:tr>
      <w:tr w:rsidR="00AE7BAD" w:rsidRPr="00AE7BAD" w14:paraId="030879F1" w14:textId="77777777" w:rsidTr="000F00BA">
        <w:trPr>
          <w:trHeight w:val="347"/>
        </w:trPr>
        <w:tc>
          <w:tcPr>
            <w:tcW w:w="2126" w:type="dxa"/>
            <w:vMerge w:val="restart"/>
            <w:vAlign w:val="center"/>
            <w:hideMark/>
          </w:tcPr>
          <w:p w14:paraId="084510C4" w14:textId="77777777" w:rsidR="0058325D" w:rsidRPr="00AE7BAD" w:rsidRDefault="0058325D" w:rsidP="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東部流域下水道事務所</w:t>
            </w:r>
          </w:p>
        </w:tc>
        <w:tc>
          <w:tcPr>
            <w:tcW w:w="709" w:type="dxa"/>
            <w:hideMark/>
          </w:tcPr>
          <w:p w14:paraId="5CA0DA49"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土地</w:t>
            </w:r>
          </w:p>
        </w:tc>
        <w:tc>
          <w:tcPr>
            <w:tcW w:w="1417" w:type="dxa"/>
            <w:vMerge w:val="restart"/>
            <w:hideMark/>
          </w:tcPr>
          <w:p w14:paraId="21E30D5F" w14:textId="77777777" w:rsidR="0058325D" w:rsidRPr="00AE7BAD" w:rsidRDefault="0058325D">
            <w:pP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東大阪市西堤本通西２丁目</w:t>
            </w:r>
          </w:p>
        </w:tc>
        <w:tc>
          <w:tcPr>
            <w:tcW w:w="1560" w:type="dxa"/>
            <w:hideMark/>
          </w:tcPr>
          <w:p w14:paraId="1E84A9BD" w14:textId="77777777" w:rsidR="0058325D" w:rsidRPr="00AE7BAD" w:rsidRDefault="0058325D">
            <w:pPr>
              <w:jc w:val="righ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310,692,000</w:t>
            </w:r>
          </w:p>
        </w:tc>
        <w:tc>
          <w:tcPr>
            <w:tcW w:w="3260" w:type="dxa"/>
            <w:vMerge w:val="restart"/>
            <w:vAlign w:val="center"/>
            <w:hideMark/>
          </w:tcPr>
          <w:p w14:paraId="62708249" w14:textId="77777777" w:rsidR="0058325D" w:rsidRPr="00AE7BAD" w:rsidRDefault="0058325D">
            <w:pPr>
              <w:jc w:val="lef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使用終了（事務所移転時（平成２８年１月を予定）までの使用）の決定</w:t>
            </w:r>
          </w:p>
        </w:tc>
        <w:tc>
          <w:tcPr>
            <w:tcW w:w="3118" w:type="dxa"/>
            <w:vMerge w:val="restart"/>
            <w:vAlign w:val="center"/>
            <w:hideMark/>
          </w:tcPr>
          <w:p w14:paraId="1143276E"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w:t>
            </w:r>
          </w:p>
        </w:tc>
        <w:tc>
          <w:tcPr>
            <w:tcW w:w="2204" w:type="dxa"/>
            <w:vMerge w:val="restart"/>
            <w:vAlign w:val="center"/>
            <w:hideMark/>
          </w:tcPr>
          <w:p w14:paraId="584C5291" w14:textId="77777777" w:rsidR="0058325D" w:rsidRPr="00AE7BAD" w:rsidRDefault="0058325D">
            <w:pPr>
              <w:jc w:val="lef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移転まで使用を継続</w:t>
            </w:r>
          </w:p>
        </w:tc>
      </w:tr>
      <w:tr w:rsidR="000F00BA" w:rsidRPr="00AE7BAD" w14:paraId="65645BCC" w14:textId="77777777" w:rsidTr="000F00BA">
        <w:trPr>
          <w:trHeight w:val="254"/>
        </w:trPr>
        <w:tc>
          <w:tcPr>
            <w:tcW w:w="2126" w:type="dxa"/>
            <w:vMerge/>
            <w:vAlign w:val="center"/>
            <w:hideMark/>
          </w:tcPr>
          <w:p w14:paraId="773AD04A" w14:textId="77777777" w:rsidR="0058325D" w:rsidRPr="00AE7BAD" w:rsidRDefault="0058325D">
            <w:pPr>
              <w:widowControl/>
              <w:jc w:val="left"/>
              <w:rPr>
                <w:rFonts w:ascii="HG丸ｺﾞｼｯｸM-PRO" w:eastAsia="HG丸ｺﾞｼｯｸM-PRO" w:hAnsi="HG丸ｺﾞｼｯｸM-PRO"/>
                <w:sz w:val="18"/>
                <w:szCs w:val="18"/>
              </w:rPr>
            </w:pPr>
          </w:p>
        </w:tc>
        <w:tc>
          <w:tcPr>
            <w:tcW w:w="709" w:type="dxa"/>
            <w:hideMark/>
          </w:tcPr>
          <w:p w14:paraId="26559A80" w14:textId="77777777" w:rsidR="0058325D" w:rsidRPr="00AE7BAD" w:rsidRDefault="0058325D">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建物</w:t>
            </w:r>
          </w:p>
        </w:tc>
        <w:tc>
          <w:tcPr>
            <w:tcW w:w="1417" w:type="dxa"/>
            <w:vMerge/>
            <w:vAlign w:val="center"/>
            <w:hideMark/>
          </w:tcPr>
          <w:p w14:paraId="3D14F565" w14:textId="77777777" w:rsidR="0058325D" w:rsidRPr="00AE7BAD" w:rsidRDefault="0058325D">
            <w:pPr>
              <w:widowControl/>
              <w:jc w:val="left"/>
              <w:rPr>
                <w:rFonts w:ascii="HG丸ｺﾞｼｯｸM-PRO" w:eastAsia="HG丸ｺﾞｼｯｸM-PRO" w:hAnsi="HG丸ｺﾞｼｯｸM-PRO"/>
                <w:sz w:val="18"/>
                <w:szCs w:val="18"/>
              </w:rPr>
            </w:pPr>
          </w:p>
        </w:tc>
        <w:tc>
          <w:tcPr>
            <w:tcW w:w="1560" w:type="dxa"/>
            <w:hideMark/>
          </w:tcPr>
          <w:p w14:paraId="6816F5D0" w14:textId="77777777" w:rsidR="0058325D" w:rsidRPr="00AE7BAD" w:rsidRDefault="0058325D">
            <w:pPr>
              <w:jc w:val="righ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159,106,122</w:t>
            </w:r>
          </w:p>
        </w:tc>
        <w:tc>
          <w:tcPr>
            <w:tcW w:w="3260" w:type="dxa"/>
            <w:vMerge/>
            <w:vAlign w:val="center"/>
            <w:hideMark/>
          </w:tcPr>
          <w:p w14:paraId="53E10966" w14:textId="77777777" w:rsidR="0058325D" w:rsidRPr="00AE7BAD" w:rsidRDefault="0058325D">
            <w:pPr>
              <w:widowControl/>
              <w:jc w:val="left"/>
              <w:rPr>
                <w:rFonts w:ascii="HG丸ｺﾞｼｯｸM-PRO" w:eastAsia="HG丸ｺﾞｼｯｸM-PRO" w:hAnsi="HG丸ｺﾞｼｯｸM-PRO"/>
                <w:sz w:val="18"/>
                <w:szCs w:val="18"/>
              </w:rPr>
            </w:pPr>
          </w:p>
        </w:tc>
        <w:tc>
          <w:tcPr>
            <w:tcW w:w="3118" w:type="dxa"/>
            <w:vMerge/>
            <w:vAlign w:val="center"/>
            <w:hideMark/>
          </w:tcPr>
          <w:p w14:paraId="7B3269EA" w14:textId="77777777" w:rsidR="0058325D" w:rsidRPr="00AE7BAD" w:rsidRDefault="0058325D">
            <w:pPr>
              <w:widowControl/>
              <w:jc w:val="left"/>
              <w:rPr>
                <w:rFonts w:ascii="HG丸ｺﾞｼｯｸM-PRO" w:eastAsia="HG丸ｺﾞｼｯｸM-PRO" w:hAnsi="HG丸ｺﾞｼｯｸM-PRO"/>
                <w:sz w:val="18"/>
                <w:szCs w:val="18"/>
              </w:rPr>
            </w:pPr>
          </w:p>
        </w:tc>
        <w:tc>
          <w:tcPr>
            <w:tcW w:w="2204" w:type="dxa"/>
            <w:vMerge/>
            <w:vAlign w:val="center"/>
            <w:hideMark/>
          </w:tcPr>
          <w:p w14:paraId="58162A5F" w14:textId="77777777" w:rsidR="0058325D" w:rsidRPr="00AE7BAD" w:rsidRDefault="0058325D">
            <w:pPr>
              <w:widowControl/>
              <w:jc w:val="left"/>
              <w:rPr>
                <w:rFonts w:ascii="HG丸ｺﾞｼｯｸM-PRO" w:eastAsia="HG丸ｺﾞｼｯｸM-PRO" w:hAnsi="HG丸ｺﾞｼｯｸM-PRO"/>
                <w:sz w:val="18"/>
                <w:szCs w:val="18"/>
              </w:rPr>
            </w:pPr>
          </w:p>
        </w:tc>
      </w:tr>
    </w:tbl>
    <w:p w14:paraId="0B123DFA" w14:textId="77777777" w:rsidR="0086793A" w:rsidRDefault="0086793A" w:rsidP="001E7EB9">
      <w:pPr>
        <w:ind w:firstLineChars="100" w:firstLine="180"/>
        <w:rPr>
          <w:rFonts w:ascii="HG丸ｺﾞｼｯｸM-PRO" w:eastAsia="HG丸ｺﾞｼｯｸM-PRO" w:hAnsi="HG丸ｺﾞｼｯｸM-PRO" w:hint="eastAsia"/>
          <w:sz w:val="18"/>
          <w:szCs w:val="18"/>
        </w:rPr>
      </w:pPr>
    </w:p>
    <w:p w14:paraId="5F20D9CF" w14:textId="77777777" w:rsidR="005251EA" w:rsidRPr="00AE7BAD" w:rsidRDefault="005251EA" w:rsidP="005251E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Pr="00AE7BAD">
        <w:rPr>
          <w:rFonts w:ascii="HG丸ｺﾞｼｯｸM-PRO" w:eastAsia="HG丸ｺﾞｼｯｸM-PRO" w:hAnsi="HG丸ｺﾞｼｯｸM-PRO" w:hint="eastAsia"/>
          <w:sz w:val="18"/>
          <w:szCs w:val="18"/>
        </w:rPr>
        <w:t>繰越事業に係る将来の支出予定額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5251EA" w:rsidRPr="00AE7BAD" w14:paraId="779B7A66" w14:textId="77777777" w:rsidTr="00CD6724">
        <w:tc>
          <w:tcPr>
            <w:tcW w:w="3261" w:type="dxa"/>
            <w:shd w:val="clear" w:color="auto" w:fill="auto"/>
            <w:vAlign w:val="center"/>
          </w:tcPr>
          <w:p w14:paraId="0A50BDDC" w14:textId="77777777" w:rsidR="005251EA" w:rsidRPr="00AE7BAD" w:rsidRDefault="005251EA" w:rsidP="00CD6724">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区分</w:t>
            </w:r>
          </w:p>
        </w:tc>
        <w:tc>
          <w:tcPr>
            <w:tcW w:w="2835" w:type="dxa"/>
            <w:shd w:val="clear" w:color="auto" w:fill="auto"/>
            <w:vAlign w:val="center"/>
          </w:tcPr>
          <w:p w14:paraId="5690445D" w14:textId="77777777" w:rsidR="005251EA" w:rsidRPr="00AE7BAD" w:rsidRDefault="005251EA" w:rsidP="00CD6724">
            <w:pPr>
              <w:jc w:val="center"/>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金額</w:t>
            </w:r>
          </w:p>
        </w:tc>
      </w:tr>
      <w:tr w:rsidR="005251EA" w:rsidRPr="00AE7BAD" w14:paraId="256FD55B" w14:textId="77777777" w:rsidTr="00CD6724">
        <w:tc>
          <w:tcPr>
            <w:tcW w:w="3261" w:type="dxa"/>
            <w:shd w:val="clear" w:color="auto" w:fill="auto"/>
          </w:tcPr>
          <w:p w14:paraId="22B39A5C" w14:textId="77777777" w:rsidR="005251EA" w:rsidRPr="00AE7BAD" w:rsidRDefault="005251EA" w:rsidP="00CD6724">
            <w:pPr>
              <w:spacing w:line="200" w:lineRule="exact"/>
              <w:rPr>
                <w:rFonts w:ascii="HG丸ｺﾞｼｯｸM-PRO" w:eastAsia="HG丸ｺﾞｼｯｸM-PRO" w:hAnsi="HG丸ｺﾞｼｯｸM-PRO"/>
                <w:sz w:val="18"/>
                <w:szCs w:val="18"/>
              </w:rPr>
            </w:pPr>
          </w:p>
          <w:p w14:paraId="5F358646" w14:textId="77777777" w:rsidR="005251EA" w:rsidRPr="00AE7BAD" w:rsidRDefault="005251EA" w:rsidP="00CD6724">
            <w:pPr>
              <w:spacing w:line="200" w:lineRule="exac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繰越明許費</w:t>
            </w:r>
          </w:p>
        </w:tc>
        <w:tc>
          <w:tcPr>
            <w:tcW w:w="2835" w:type="dxa"/>
            <w:shd w:val="clear" w:color="auto" w:fill="auto"/>
          </w:tcPr>
          <w:p w14:paraId="236D16E1" w14:textId="77777777" w:rsidR="005251EA" w:rsidRPr="00AE7BAD" w:rsidRDefault="005251EA" w:rsidP="00CD6724">
            <w:pPr>
              <w:spacing w:line="200" w:lineRule="exact"/>
              <w:jc w:val="righ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百万円</w:t>
            </w:r>
          </w:p>
          <w:p w14:paraId="2B137B59" w14:textId="77777777" w:rsidR="005251EA" w:rsidRPr="00AE7BAD" w:rsidRDefault="005251EA" w:rsidP="00CD6724">
            <w:pPr>
              <w:wordWrap w:val="0"/>
              <w:spacing w:line="200" w:lineRule="exact"/>
              <w:ind w:rightChars="108" w:right="227"/>
              <w:jc w:val="righ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 xml:space="preserve">　1,460</w:t>
            </w:r>
          </w:p>
        </w:tc>
      </w:tr>
      <w:tr w:rsidR="005251EA" w:rsidRPr="00AE7BAD" w14:paraId="48EDECE6" w14:textId="77777777" w:rsidTr="00CD6724">
        <w:trPr>
          <w:trHeight w:val="276"/>
        </w:trPr>
        <w:tc>
          <w:tcPr>
            <w:tcW w:w="3261" w:type="dxa"/>
            <w:shd w:val="clear" w:color="auto" w:fill="auto"/>
          </w:tcPr>
          <w:p w14:paraId="4E58DD99" w14:textId="77777777" w:rsidR="005251EA" w:rsidRPr="00AE7BAD" w:rsidRDefault="005251EA" w:rsidP="00CD6724">
            <w:pPr>
              <w:spacing w:line="320" w:lineRule="exac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事故繰越</w:t>
            </w:r>
          </w:p>
        </w:tc>
        <w:tc>
          <w:tcPr>
            <w:tcW w:w="2835" w:type="dxa"/>
            <w:shd w:val="clear" w:color="auto" w:fill="auto"/>
          </w:tcPr>
          <w:p w14:paraId="423A12BE" w14:textId="77777777" w:rsidR="005251EA" w:rsidRPr="00AE7BAD" w:rsidRDefault="005251EA" w:rsidP="00CD6724">
            <w:pPr>
              <w:spacing w:line="320" w:lineRule="exact"/>
              <w:ind w:rightChars="115" w:right="241"/>
              <w:jc w:val="righ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63</w:t>
            </w:r>
          </w:p>
        </w:tc>
      </w:tr>
      <w:tr w:rsidR="005251EA" w:rsidRPr="00AE7BAD" w14:paraId="3F513F4F" w14:textId="77777777" w:rsidTr="00CD6724">
        <w:trPr>
          <w:trHeight w:val="285"/>
        </w:trPr>
        <w:tc>
          <w:tcPr>
            <w:tcW w:w="3261" w:type="dxa"/>
            <w:shd w:val="clear" w:color="auto" w:fill="auto"/>
          </w:tcPr>
          <w:p w14:paraId="6AA60047" w14:textId="77777777" w:rsidR="005251EA" w:rsidRPr="00AE7BAD" w:rsidRDefault="005251EA" w:rsidP="00CD6724">
            <w:pPr>
              <w:spacing w:line="320" w:lineRule="exac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合計</w:t>
            </w:r>
          </w:p>
        </w:tc>
        <w:tc>
          <w:tcPr>
            <w:tcW w:w="2835" w:type="dxa"/>
            <w:shd w:val="clear" w:color="auto" w:fill="auto"/>
          </w:tcPr>
          <w:p w14:paraId="7D65A3FE" w14:textId="77777777" w:rsidR="005251EA" w:rsidRPr="00AE7BAD" w:rsidRDefault="005251EA" w:rsidP="00CD6724">
            <w:pPr>
              <w:spacing w:line="320" w:lineRule="exact"/>
              <w:ind w:rightChars="115" w:right="241"/>
              <w:jc w:val="right"/>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 xml:space="preserve">　1,523</w:t>
            </w:r>
          </w:p>
        </w:tc>
      </w:tr>
    </w:tbl>
    <w:p w14:paraId="2AF69317" w14:textId="77777777" w:rsidR="005251EA" w:rsidRPr="00AE7BAD" w:rsidRDefault="005251EA" w:rsidP="005251EA">
      <w:pPr>
        <w:spacing w:line="240" w:lineRule="exact"/>
        <w:ind w:firstLineChars="100" w:firstLine="18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 xml:space="preserve">    主なもの</w:t>
      </w:r>
    </w:p>
    <w:p w14:paraId="5075A794" w14:textId="77777777" w:rsidR="005251EA" w:rsidRPr="00AE7BAD" w:rsidRDefault="005251EA" w:rsidP="005251EA">
      <w:pPr>
        <w:spacing w:line="240" w:lineRule="exact"/>
        <w:ind w:firstLineChars="400" w:firstLine="72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繰越明許費：流域下水道施設建設費1,4</w:t>
      </w:r>
      <w:r>
        <w:rPr>
          <w:rFonts w:ascii="HG丸ｺﾞｼｯｸM-PRO" w:eastAsia="HG丸ｺﾞｼｯｸM-PRO" w:hAnsi="HG丸ｺﾞｼｯｸM-PRO" w:hint="eastAsia"/>
          <w:sz w:val="18"/>
          <w:szCs w:val="18"/>
        </w:rPr>
        <w:t>53</w:t>
      </w:r>
      <w:r w:rsidRPr="00AE7BAD">
        <w:rPr>
          <w:rFonts w:ascii="HG丸ｺﾞｼｯｸM-PRO" w:eastAsia="HG丸ｺﾞｼｯｸM-PRO" w:hAnsi="HG丸ｺﾞｼｯｸM-PRO" w:hint="eastAsia"/>
          <w:sz w:val="18"/>
          <w:szCs w:val="18"/>
        </w:rPr>
        <w:t>百万円</w:t>
      </w:r>
    </w:p>
    <w:p w14:paraId="7187FCE1" w14:textId="4CAACAE2" w:rsidR="005251EA" w:rsidRPr="00AE7BAD" w:rsidRDefault="005251EA" w:rsidP="005251EA">
      <w:pPr>
        <w:ind w:firstLineChars="400" w:firstLine="72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事故繰越：流域下水道施設建設費63百万円</w:t>
      </w:r>
    </w:p>
    <w:p w14:paraId="71FD0FCB" w14:textId="77777777" w:rsidR="005251EA" w:rsidRDefault="005251EA" w:rsidP="001E7EB9">
      <w:pPr>
        <w:ind w:firstLineChars="100" w:firstLine="180"/>
        <w:rPr>
          <w:rFonts w:ascii="HG丸ｺﾞｼｯｸM-PRO" w:eastAsia="HG丸ｺﾞｼｯｸM-PRO" w:hAnsi="HG丸ｺﾞｼｯｸM-PRO" w:hint="eastAsia"/>
          <w:sz w:val="18"/>
          <w:szCs w:val="18"/>
        </w:rPr>
      </w:pPr>
    </w:p>
    <w:p w14:paraId="5FCC5B8C" w14:textId="1453D031" w:rsidR="001E7EB9" w:rsidRDefault="001E7EB9" w:rsidP="001E7EB9">
      <w:pPr>
        <w:ind w:firstLineChars="100" w:firstLine="180"/>
        <w:rPr>
          <w:rFonts w:ascii="HG丸ｺﾞｼｯｸM-PRO" w:eastAsia="HG丸ｺﾞｼｯｸM-PRO" w:hAnsi="HG丸ｺﾞｼｯｸM-PRO"/>
          <w:sz w:val="18"/>
          <w:szCs w:val="18"/>
        </w:rPr>
      </w:pPr>
      <w:bookmarkStart w:id="0" w:name="_GoBack"/>
      <w:bookmarkEnd w:id="0"/>
      <w:r w:rsidRPr="00163818">
        <w:rPr>
          <w:rFonts w:ascii="HG丸ｺﾞｼｯｸM-PRO" w:eastAsia="HG丸ｺﾞｼｯｸM-PRO" w:hAnsi="HG丸ｺﾞｼｯｸM-PRO" w:hint="eastAsia"/>
          <w:sz w:val="18"/>
          <w:szCs w:val="18"/>
        </w:rPr>
        <w:t>（</w:t>
      </w:r>
      <w:r w:rsidR="005251EA">
        <w:rPr>
          <w:rFonts w:ascii="HG丸ｺﾞｼｯｸM-PRO" w:eastAsia="HG丸ｺﾞｼｯｸM-PRO" w:hAnsi="HG丸ｺﾞｼｯｸM-PRO" w:hint="eastAsia"/>
          <w:sz w:val="18"/>
          <w:szCs w:val="18"/>
        </w:rPr>
        <w:t>３</w:t>
      </w:r>
      <w:r w:rsidRPr="00163818">
        <w:rPr>
          <w:rFonts w:ascii="HG丸ｺﾞｼｯｸM-PRO" w:eastAsia="HG丸ｺﾞｼｯｸM-PRO" w:hAnsi="HG丸ｺﾞｼｯｸM-PRO" w:hint="eastAsia"/>
          <w:sz w:val="18"/>
          <w:szCs w:val="18"/>
        </w:rPr>
        <w:t>）その他財務諸表の内容を理解するために必要と認められる事項</w:t>
      </w:r>
    </w:p>
    <w:p w14:paraId="3DE0FAA0" w14:textId="77777777" w:rsidR="001E7EB9" w:rsidRPr="002A40A7" w:rsidRDefault="001E7EB9" w:rsidP="001E7EB9">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7AFBB41F" w14:textId="77777777" w:rsidR="001E7EB9" w:rsidRPr="006D6BD9" w:rsidRDefault="001E7EB9" w:rsidP="001E7EB9">
      <w:pPr>
        <w:ind w:leftChars="400" w:left="840" w:firstLineChars="100" w:firstLine="180"/>
        <w:rPr>
          <w:rFonts w:ascii="HG丸ｺﾞｼｯｸM-PRO" w:eastAsia="HG丸ｺﾞｼｯｸM-PRO" w:hAnsi="HG丸ｺﾞｼｯｸM-PRO"/>
          <w:strike/>
          <w:color w:val="FF0000"/>
          <w:sz w:val="18"/>
          <w:szCs w:val="18"/>
        </w:rPr>
      </w:pPr>
      <w:r w:rsidRPr="008432F5">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w:t>
      </w:r>
      <w:r>
        <w:rPr>
          <w:rFonts w:ascii="HG丸ｺﾞｼｯｸM-PRO" w:eastAsia="HG丸ｺﾞｼｯｸM-PRO" w:hAnsi="HG丸ｺﾞｼｯｸM-PRO" w:hint="eastAsia"/>
          <w:sz w:val="18"/>
          <w:szCs w:val="18"/>
        </w:rPr>
        <w:t>ます。</w:t>
      </w:r>
    </w:p>
    <w:p w14:paraId="253A0DF6" w14:textId="77777777" w:rsidR="001E7EB9" w:rsidRPr="003F4B4F" w:rsidRDefault="001E7EB9" w:rsidP="001E7EB9">
      <w:pPr>
        <w:rPr>
          <w:rFonts w:ascii="HG丸ｺﾞｼｯｸM-PRO" w:eastAsia="HG丸ｺﾞｼｯｸM-PRO" w:hAnsi="HG丸ｺﾞｼｯｸM-PRO"/>
          <w:sz w:val="18"/>
          <w:szCs w:val="18"/>
        </w:rPr>
      </w:pPr>
    </w:p>
    <w:p w14:paraId="3F366438" w14:textId="77777777" w:rsidR="001E7EB9" w:rsidRPr="00AE7BAD" w:rsidRDefault="001E7EB9" w:rsidP="001E7EB9">
      <w:pPr>
        <w:ind w:firstLineChars="400" w:firstLine="72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②当該事業に関し説明すべき固有の事項</w:t>
      </w:r>
    </w:p>
    <w:p w14:paraId="5644F10B" w14:textId="36099368" w:rsidR="001E7EB9" w:rsidRPr="00AE7BAD" w:rsidRDefault="00AE7BAD" w:rsidP="0058325D">
      <w:pPr>
        <w:ind w:leftChars="33" w:left="854" w:hangingChars="436" w:hanging="785"/>
        <w:rPr>
          <w:rFonts w:ascii="HG丸ｺﾞｼｯｸM-PRO" w:eastAsia="HG丸ｺﾞｼｯｸM-PRO" w:hAnsi="HG丸ｺﾞｼｯｸM-PRO"/>
          <w:strike/>
          <w:sz w:val="18"/>
          <w:szCs w:val="18"/>
        </w:rPr>
      </w:pPr>
      <w:r>
        <w:rPr>
          <w:rFonts w:ascii="HG丸ｺﾞｼｯｸM-PRO" w:eastAsia="HG丸ｺﾞｼｯｸM-PRO" w:hAnsi="HG丸ｺﾞｼｯｸM-PRO" w:hint="eastAsia"/>
          <w:sz w:val="18"/>
          <w:szCs w:val="18"/>
        </w:rPr>
        <w:t xml:space="preserve">　　　　　</w:t>
      </w:r>
      <w:r w:rsidR="001E7EB9" w:rsidRPr="00AE7BAD">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0F00BA" w:rsidRPr="00AE7BAD">
        <w:rPr>
          <w:rFonts w:ascii="HG丸ｺﾞｼｯｸM-PRO" w:eastAsia="HG丸ｺﾞｼｯｸM-PRO" w:hAnsi="HG丸ｺﾞｼｯｸM-PRO" w:hint="eastAsia"/>
          <w:sz w:val="18"/>
          <w:szCs w:val="18"/>
        </w:rPr>
        <w:t>203,608</w:t>
      </w:r>
      <w:r w:rsidR="001E7EB9" w:rsidRPr="00AE7BAD">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sectPr w:rsidR="001E7EB9" w:rsidRPr="00AE7BAD"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98BF1" w14:textId="77777777" w:rsidR="002A6CF5" w:rsidRDefault="002A6CF5" w:rsidP="00307CCF">
      <w:r>
        <w:separator/>
      </w:r>
    </w:p>
  </w:endnote>
  <w:endnote w:type="continuationSeparator" w:id="0">
    <w:p w14:paraId="42583C09" w14:textId="77777777" w:rsidR="002A6CF5" w:rsidRDefault="002A6CF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2B58" w14:textId="77777777" w:rsidR="006E54D7" w:rsidRPr="00EE416F" w:rsidRDefault="006E54D7" w:rsidP="006E54D7">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11A43D" w14:textId="77777777" w:rsidR="006E54D7" w:rsidRDefault="006E54D7" w:rsidP="006E54D7">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流域下水道</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6E54D7"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A3C0A" w14:textId="77777777" w:rsidR="002A6CF5" w:rsidRDefault="002A6CF5" w:rsidP="00307CCF">
      <w:r>
        <w:separator/>
      </w:r>
    </w:p>
  </w:footnote>
  <w:footnote w:type="continuationSeparator" w:id="0">
    <w:p w14:paraId="3F085C5A" w14:textId="77777777" w:rsidR="002A6CF5" w:rsidRDefault="002A6CF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7E4C"/>
    <w:rsid w:val="000243AF"/>
    <w:rsid w:val="0003304C"/>
    <w:rsid w:val="00043AE7"/>
    <w:rsid w:val="00046167"/>
    <w:rsid w:val="00053094"/>
    <w:rsid w:val="00054C5C"/>
    <w:rsid w:val="00062A78"/>
    <w:rsid w:val="0006511A"/>
    <w:rsid w:val="00067395"/>
    <w:rsid w:val="00070934"/>
    <w:rsid w:val="00074C54"/>
    <w:rsid w:val="00097315"/>
    <w:rsid w:val="000A4C2C"/>
    <w:rsid w:val="000B2501"/>
    <w:rsid w:val="000B7022"/>
    <w:rsid w:val="000B762C"/>
    <w:rsid w:val="000C6F4B"/>
    <w:rsid w:val="000D3C09"/>
    <w:rsid w:val="000D4C6F"/>
    <w:rsid w:val="000E3E92"/>
    <w:rsid w:val="000E4903"/>
    <w:rsid w:val="000E642C"/>
    <w:rsid w:val="000F00BA"/>
    <w:rsid w:val="0010155B"/>
    <w:rsid w:val="001071A1"/>
    <w:rsid w:val="00116C8B"/>
    <w:rsid w:val="001337F6"/>
    <w:rsid w:val="0013650E"/>
    <w:rsid w:val="00152EA0"/>
    <w:rsid w:val="00153E74"/>
    <w:rsid w:val="001560AB"/>
    <w:rsid w:val="00163818"/>
    <w:rsid w:val="00182152"/>
    <w:rsid w:val="0019744D"/>
    <w:rsid w:val="001A1F02"/>
    <w:rsid w:val="001A44A0"/>
    <w:rsid w:val="001D17D9"/>
    <w:rsid w:val="001D2B51"/>
    <w:rsid w:val="001E3CF1"/>
    <w:rsid w:val="001E720C"/>
    <w:rsid w:val="001E7A5A"/>
    <w:rsid w:val="001E7BFD"/>
    <w:rsid w:val="001E7EB9"/>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A6CF5"/>
    <w:rsid w:val="002D2589"/>
    <w:rsid w:val="002E5906"/>
    <w:rsid w:val="00307CCF"/>
    <w:rsid w:val="00320ED5"/>
    <w:rsid w:val="003239BE"/>
    <w:rsid w:val="003332DD"/>
    <w:rsid w:val="00334127"/>
    <w:rsid w:val="00336B63"/>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C04BA"/>
    <w:rsid w:val="004D2897"/>
    <w:rsid w:val="004E2C9A"/>
    <w:rsid w:val="004F6936"/>
    <w:rsid w:val="005131BF"/>
    <w:rsid w:val="00513A38"/>
    <w:rsid w:val="005141BF"/>
    <w:rsid w:val="0051573B"/>
    <w:rsid w:val="00515ED2"/>
    <w:rsid w:val="005178E7"/>
    <w:rsid w:val="00524144"/>
    <w:rsid w:val="005251EA"/>
    <w:rsid w:val="005305B2"/>
    <w:rsid w:val="005369D8"/>
    <w:rsid w:val="00537ADC"/>
    <w:rsid w:val="00540476"/>
    <w:rsid w:val="005417C6"/>
    <w:rsid w:val="005501E9"/>
    <w:rsid w:val="005623C5"/>
    <w:rsid w:val="00570B46"/>
    <w:rsid w:val="005776AF"/>
    <w:rsid w:val="005801FB"/>
    <w:rsid w:val="0058325D"/>
    <w:rsid w:val="005847A0"/>
    <w:rsid w:val="00590B75"/>
    <w:rsid w:val="005A64E2"/>
    <w:rsid w:val="005B12B7"/>
    <w:rsid w:val="005B255B"/>
    <w:rsid w:val="005B614C"/>
    <w:rsid w:val="005B7FDD"/>
    <w:rsid w:val="005C7A7D"/>
    <w:rsid w:val="005D0179"/>
    <w:rsid w:val="005D3434"/>
    <w:rsid w:val="005E6634"/>
    <w:rsid w:val="005F1A49"/>
    <w:rsid w:val="005F5195"/>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E54D7"/>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793A"/>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23353"/>
    <w:rsid w:val="00A3244D"/>
    <w:rsid w:val="00A324E3"/>
    <w:rsid w:val="00A348D5"/>
    <w:rsid w:val="00A375C0"/>
    <w:rsid w:val="00A43F9A"/>
    <w:rsid w:val="00A44B9D"/>
    <w:rsid w:val="00A51681"/>
    <w:rsid w:val="00A529BB"/>
    <w:rsid w:val="00A56C70"/>
    <w:rsid w:val="00A608A5"/>
    <w:rsid w:val="00A62321"/>
    <w:rsid w:val="00A77A3C"/>
    <w:rsid w:val="00A817EB"/>
    <w:rsid w:val="00A92FDA"/>
    <w:rsid w:val="00AA2E6F"/>
    <w:rsid w:val="00AA331A"/>
    <w:rsid w:val="00AA43C8"/>
    <w:rsid w:val="00AA5D86"/>
    <w:rsid w:val="00AA6D65"/>
    <w:rsid w:val="00AB7CE2"/>
    <w:rsid w:val="00AC33DB"/>
    <w:rsid w:val="00AD02C4"/>
    <w:rsid w:val="00AE6BC9"/>
    <w:rsid w:val="00AE7BAD"/>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1AF"/>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D694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209073371">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70F7348BA47C4082D1CC55F8B7936B" ma:contentTypeVersion="0" ma:contentTypeDescription="新しいドキュメントを作成します。" ma:contentTypeScope="" ma:versionID="1018f0cf54229834c23875dff5c23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056B81-0435-4D20-B07F-496B36211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24BEA4-1E40-494E-8264-81357864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2015-08-04T04:27:00Z</cp:lastPrinted>
  <dcterms:created xsi:type="dcterms:W3CDTF">2015-08-04T02:57:00Z</dcterms:created>
  <dcterms:modified xsi:type="dcterms:W3CDTF">2015-08-21T02:59:00Z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0x0101004470F7348BA47C4082D1CC55F8B7936B</vt:lpwstr>
  </property>
</Properties>
</file>