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9B107" w14:textId="77777777" w:rsidR="005A64E2" w:rsidRDefault="005A64E2" w:rsidP="009F33D6">
      <w:pPr>
        <w:rPr>
          <w:rFonts w:ascii="HG丸ｺﾞｼｯｸM-PRO" w:eastAsia="HG丸ｺﾞｼｯｸM-PRO" w:hAnsi="HG丸ｺﾞｼｯｸM-PRO"/>
          <w:sz w:val="18"/>
          <w:szCs w:val="18"/>
        </w:rPr>
      </w:pPr>
    </w:p>
    <w:p w14:paraId="5999B108" w14:textId="77777777" w:rsidR="00EE416F" w:rsidRPr="00EE416F" w:rsidRDefault="00EE416F" w:rsidP="009F33D6">
      <w:pPr>
        <w:rPr>
          <w:rFonts w:ascii="HG丸ｺﾞｼｯｸM-PRO" w:eastAsia="HG丸ｺﾞｼｯｸM-PRO" w:hAnsi="HG丸ｺﾞｼｯｸM-PRO"/>
          <w:sz w:val="18"/>
          <w:szCs w:val="18"/>
        </w:rPr>
      </w:pPr>
    </w:p>
    <w:p w14:paraId="5999B109" w14:textId="77777777" w:rsidR="00F30D3F" w:rsidRPr="003850DE" w:rsidRDefault="00F30D3F" w:rsidP="00F30D3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注記（事業別財務諸表：交通対策事業）</w:t>
      </w:r>
    </w:p>
    <w:p w14:paraId="5999B10B" w14:textId="52878BF2" w:rsidR="00F30D3F" w:rsidRDefault="00AE70EE" w:rsidP="003C07CE">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00F30D3F" w:rsidRPr="008534C5">
        <w:rPr>
          <w:rFonts w:ascii="HG丸ｺﾞｼｯｸM-PRO" w:eastAsia="HG丸ｺﾞｼｯｸM-PRO" w:hAnsi="HG丸ｺﾞｼｯｸM-PRO" w:hint="eastAsia"/>
          <w:b/>
        </w:rPr>
        <w:t>．</w:t>
      </w:r>
      <w:r w:rsidR="00F30D3F">
        <w:rPr>
          <w:rFonts w:ascii="HG丸ｺﾞｼｯｸM-PRO" w:eastAsia="HG丸ｺﾞｼｯｸM-PRO" w:hAnsi="HG丸ｺﾞｼｯｸM-PRO" w:hint="eastAsia"/>
          <w:b/>
        </w:rPr>
        <w:t>追加情報</w:t>
      </w:r>
    </w:p>
    <w:p w14:paraId="5999B10C" w14:textId="77777777" w:rsidR="00F30D3F" w:rsidRDefault="00F30D3F" w:rsidP="00F30D3F">
      <w:pPr>
        <w:ind w:firstLineChars="100" w:firstLine="180"/>
        <w:rPr>
          <w:rFonts w:ascii="HG丸ｺﾞｼｯｸM-PRO" w:eastAsia="HG丸ｺﾞｼｯｸM-PRO" w:hAnsi="HG丸ｺﾞｼｯｸM-PRO"/>
          <w:sz w:val="18"/>
          <w:szCs w:val="18"/>
        </w:rPr>
      </w:pPr>
      <w:r w:rsidRPr="00163818">
        <w:rPr>
          <w:rFonts w:ascii="HG丸ｺﾞｼｯｸM-PRO" w:eastAsia="HG丸ｺﾞｼｯｸM-PRO" w:hAnsi="HG丸ｺﾞｼｯｸM-PRO" w:hint="eastAsia"/>
          <w:sz w:val="18"/>
          <w:szCs w:val="18"/>
        </w:rPr>
        <w:t>（１）その他財務諸表の内容を理解するために必要と認められる事項</w:t>
      </w:r>
    </w:p>
    <w:p w14:paraId="5999B10D" w14:textId="46342375" w:rsidR="00F30D3F" w:rsidRPr="00B84752" w:rsidRDefault="003C07CE" w:rsidP="00F30D3F">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B84752">
        <w:rPr>
          <w:rFonts w:ascii="HG丸ｺﾞｼｯｸM-PRO" w:eastAsia="HG丸ｺﾞｼｯｸM-PRO" w:hAnsi="HG丸ｺﾞｼｯｸM-PRO" w:hint="eastAsia"/>
        </w:rPr>
        <w:t>①</w:t>
      </w:r>
      <w:r w:rsidR="00F30D3F" w:rsidRPr="00B84752">
        <w:rPr>
          <w:rFonts w:ascii="HG丸ｺﾞｼｯｸM-PRO" w:eastAsia="HG丸ｺﾞｼｯｸM-PRO" w:hAnsi="HG丸ｺﾞｼｯｸM-PRO" w:hint="eastAsia"/>
          <w:sz w:val="18"/>
          <w:szCs w:val="18"/>
        </w:rPr>
        <w:t>事業の概要</w:t>
      </w:r>
    </w:p>
    <w:p w14:paraId="5999B10E" w14:textId="0B94AF5D" w:rsidR="00F30D3F" w:rsidRPr="00B84752" w:rsidRDefault="00F30D3F" w:rsidP="00050025">
      <w:pPr>
        <w:ind w:leftChars="486" w:left="1021"/>
        <w:rPr>
          <w:rFonts w:ascii="HG丸ｺﾞｼｯｸM-PRO" w:eastAsia="HG丸ｺﾞｼｯｸM-PRO" w:hAnsi="HG丸ｺﾞｼｯｸM-PRO"/>
          <w:sz w:val="18"/>
          <w:szCs w:val="18"/>
        </w:rPr>
      </w:pPr>
      <w:r w:rsidRPr="00B84752">
        <w:rPr>
          <w:rFonts w:ascii="HG丸ｺﾞｼｯｸM-PRO" w:eastAsia="HG丸ｺﾞｼｯｸM-PRO" w:hAnsi="HG丸ｺﾞｼｯｸM-PRO" w:hint="eastAsia"/>
          <w:sz w:val="18"/>
          <w:szCs w:val="18"/>
        </w:rPr>
        <w:t>都市における大量輸送の基幹となる鉄軌道の整備促進を図るため事業者への出資等を行っています。さらに、公共交通の利用者の利便性向上に向けて取り組んでいます。また、交通安全の広報・啓発活動を推進しています。</w:t>
      </w:r>
      <w:r w:rsidR="003C07CE" w:rsidRPr="00B84752">
        <w:rPr>
          <w:rFonts w:ascii="HG丸ｺﾞｼｯｸM-PRO" w:eastAsia="HG丸ｺﾞｼｯｸM-PRO" w:hAnsi="HG丸ｺﾞｼｯｸM-PRO" w:hint="eastAsia"/>
          <w:sz w:val="18"/>
          <w:szCs w:val="18"/>
        </w:rPr>
        <w:t xml:space="preserve">　</w:t>
      </w:r>
    </w:p>
    <w:p w14:paraId="5999B10F" w14:textId="77777777" w:rsidR="00F30D3F" w:rsidRPr="00B84752" w:rsidRDefault="00F30D3F" w:rsidP="00F30D3F">
      <w:pPr>
        <w:rPr>
          <w:rFonts w:ascii="HG丸ｺﾞｼｯｸM-PRO" w:eastAsia="HG丸ｺﾞｼｯｸM-PRO" w:hAnsi="HG丸ｺﾞｼｯｸM-PRO"/>
          <w:sz w:val="18"/>
          <w:szCs w:val="18"/>
        </w:rPr>
      </w:pPr>
      <w:bookmarkStart w:id="0" w:name="_GoBack"/>
      <w:bookmarkEnd w:id="0"/>
    </w:p>
    <w:p w14:paraId="7D1C6FC6" w14:textId="77777777" w:rsidR="003C07CE" w:rsidRPr="00B84752" w:rsidRDefault="003C07CE" w:rsidP="003C07CE">
      <w:pPr>
        <w:ind w:firstLineChars="350" w:firstLine="630"/>
        <w:rPr>
          <w:rFonts w:ascii="HG丸ｺﾞｼｯｸM-PRO" w:eastAsia="HG丸ｺﾞｼｯｸM-PRO" w:hAnsi="HG丸ｺﾞｼｯｸM-PRO"/>
          <w:sz w:val="18"/>
          <w:szCs w:val="18"/>
        </w:rPr>
      </w:pPr>
      <w:r w:rsidRPr="00B84752">
        <w:rPr>
          <w:rFonts w:ascii="HG丸ｺﾞｼｯｸM-PRO" w:eastAsia="HG丸ｺﾞｼｯｸM-PRO" w:hAnsi="HG丸ｺﾞｼｯｸM-PRO" w:hint="eastAsia"/>
          <w:sz w:val="18"/>
          <w:szCs w:val="18"/>
        </w:rPr>
        <w:t>②当該事業に関し説明すべき固有の事項</w:t>
      </w:r>
    </w:p>
    <w:p w14:paraId="60B21D4B" w14:textId="7250C9F0" w:rsidR="004D263B" w:rsidRPr="00B84752" w:rsidRDefault="00050025" w:rsidP="00774C51">
      <w:pPr>
        <w:ind w:leftChars="400" w:left="1020" w:hangingChars="100" w:hanging="180"/>
        <w:rPr>
          <w:rFonts w:ascii="HG丸ｺﾞｼｯｸM-PRO" w:eastAsia="HG丸ｺﾞｼｯｸM-PRO" w:hAnsi="HG丸ｺﾞｼｯｸM-PRO"/>
          <w:sz w:val="18"/>
          <w:szCs w:val="18"/>
        </w:rPr>
      </w:pPr>
      <w:r w:rsidRPr="00B84752">
        <w:rPr>
          <w:rFonts w:ascii="HG丸ｺﾞｼｯｸM-PRO" w:eastAsia="HG丸ｺﾞｼｯｸM-PRO" w:hAnsi="HG丸ｺﾞｼｯｸM-PRO" w:hint="eastAsia"/>
          <w:sz w:val="18"/>
          <w:szCs w:val="18"/>
        </w:rPr>
        <w:t>○</w:t>
      </w:r>
      <w:r w:rsidR="004D263B" w:rsidRPr="00B84752">
        <w:rPr>
          <w:rFonts w:ascii="HG丸ｺﾞｼｯｸM-PRO" w:eastAsia="HG丸ｺﾞｼｯｸM-PRO" w:hAnsi="HG丸ｺﾞｼｯｸM-PRO" w:hint="eastAsia"/>
          <w:sz w:val="18"/>
          <w:szCs w:val="18"/>
        </w:rPr>
        <w:t>大阪府都市開発㈱の株式（保有株式数</w:t>
      </w:r>
      <w:r w:rsidR="008E321B" w:rsidRPr="00B84752">
        <w:rPr>
          <w:rFonts w:ascii="HG丸ｺﾞｼｯｸM-PRO" w:eastAsia="HG丸ｺﾞｼｯｸM-PRO" w:hAnsi="HG丸ｺﾞｼｯｸM-PRO" w:hint="eastAsia"/>
          <w:sz w:val="18"/>
          <w:szCs w:val="18"/>
        </w:rPr>
        <w:t>392万</w:t>
      </w:r>
      <w:r w:rsidR="004D263B" w:rsidRPr="00B84752">
        <w:rPr>
          <w:rFonts w:ascii="HG丸ｺﾞｼｯｸM-PRO" w:eastAsia="HG丸ｺﾞｼｯｸM-PRO" w:hAnsi="HG丸ｺﾞｼｯｸM-PRO" w:hint="eastAsia"/>
          <w:sz w:val="18"/>
          <w:szCs w:val="18"/>
        </w:rPr>
        <w:t>株：簿価</w:t>
      </w:r>
      <w:r w:rsidR="008E321B" w:rsidRPr="00B84752">
        <w:rPr>
          <w:rFonts w:ascii="HG丸ｺﾞｼｯｸM-PRO" w:eastAsia="HG丸ｺﾞｼｯｸM-PRO" w:hAnsi="HG丸ｺﾞｼｯｸM-PRO" w:hint="eastAsia"/>
          <w:sz w:val="18"/>
          <w:szCs w:val="18"/>
        </w:rPr>
        <w:t>1,960百万</w:t>
      </w:r>
      <w:r w:rsidR="004D263B" w:rsidRPr="00B84752">
        <w:rPr>
          <w:rFonts w:ascii="HG丸ｺﾞｼｯｸM-PRO" w:eastAsia="HG丸ｺﾞｼｯｸM-PRO" w:hAnsi="HG丸ｺﾞｼｯｸM-PRO" w:hint="eastAsia"/>
          <w:sz w:val="18"/>
          <w:szCs w:val="18"/>
        </w:rPr>
        <w:t>円）については、一株9,375円、36,750百万円で、平成26年7月1日に全保有株式を売却し</w:t>
      </w:r>
      <w:r w:rsidR="003D5348" w:rsidRPr="00B84752">
        <w:rPr>
          <w:rFonts w:ascii="HG丸ｺﾞｼｯｸM-PRO" w:eastAsia="HG丸ｺﾞｼｯｸM-PRO" w:hAnsi="HG丸ｺﾞｼｯｸM-PRO" w:hint="eastAsia"/>
          <w:sz w:val="18"/>
          <w:szCs w:val="18"/>
        </w:rPr>
        <w:t>ました。</w:t>
      </w:r>
    </w:p>
    <w:p w14:paraId="60118E42" w14:textId="77777777" w:rsidR="004D263B" w:rsidRPr="00B84752" w:rsidRDefault="004D263B" w:rsidP="004D263B">
      <w:pPr>
        <w:ind w:leftChars="350" w:left="1095" w:hangingChars="200" w:hanging="360"/>
        <w:rPr>
          <w:rFonts w:ascii="HG丸ｺﾞｼｯｸM-PRO" w:eastAsia="HG丸ｺﾞｼｯｸM-PRO" w:hAnsi="HG丸ｺﾞｼｯｸM-PRO"/>
          <w:sz w:val="18"/>
          <w:szCs w:val="18"/>
        </w:rPr>
      </w:pPr>
    </w:p>
    <w:p w14:paraId="1C1ACE81" w14:textId="77777777" w:rsidR="00050025" w:rsidRPr="00B84752" w:rsidRDefault="00050025" w:rsidP="00050025">
      <w:pPr>
        <w:widowControl/>
        <w:ind w:firstLineChars="400" w:firstLine="720"/>
        <w:jc w:val="left"/>
        <w:rPr>
          <w:rFonts w:ascii="HG丸ｺﾞｼｯｸM-PRO" w:eastAsia="HG丸ｺﾞｼｯｸM-PRO" w:hAnsi="HG丸ｺﾞｼｯｸM-PRO"/>
          <w:sz w:val="18"/>
          <w:szCs w:val="18"/>
        </w:rPr>
      </w:pPr>
      <w:r w:rsidRPr="00B84752">
        <w:rPr>
          <w:rFonts w:ascii="HG丸ｺﾞｼｯｸM-PRO" w:eastAsia="HG丸ｺﾞｼｯｸM-PRO" w:hAnsi="HG丸ｺﾞｼｯｸM-PRO" w:hint="eastAsia"/>
          <w:sz w:val="18"/>
          <w:szCs w:val="18"/>
        </w:rPr>
        <w:t>○</w:t>
      </w:r>
      <w:r w:rsidR="003C07CE" w:rsidRPr="00B84752">
        <w:rPr>
          <w:rFonts w:ascii="HG丸ｺﾞｼｯｸM-PRO" w:eastAsia="HG丸ｺﾞｼｯｸM-PRO" w:hAnsi="HG丸ｺﾞｼｯｸM-PRO" w:hint="eastAsia"/>
          <w:sz w:val="18"/>
          <w:szCs w:val="18"/>
        </w:rPr>
        <w:t>資産の部における法人等出資金の内訳のうち、地方自治法第238条第1項第6号に規定する有価証券は、大阪高速鉄道㈱株式9,463</w:t>
      </w:r>
      <w:r w:rsidR="004D263B" w:rsidRPr="00B84752">
        <w:rPr>
          <w:rFonts w:ascii="HG丸ｺﾞｼｯｸM-PRO" w:eastAsia="HG丸ｺﾞｼｯｸM-PRO" w:hAnsi="HG丸ｺﾞｼｯｸM-PRO" w:hint="eastAsia"/>
          <w:sz w:val="18"/>
          <w:szCs w:val="18"/>
        </w:rPr>
        <w:t>百万</w:t>
      </w:r>
      <w:r w:rsidR="003C07CE" w:rsidRPr="00B84752">
        <w:rPr>
          <w:rFonts w:ascii="HG丸ｺﾞｼｯｸM-PRO" w:eastAsia="HG丸ｺﾞｼｯｸM-PRO" w:hAnsi="HG丸ｺﾞｼｯｸM-PRO" w:hint="eastAsia"/>
          <w:sz w:val="18"/>
          <w:szCs w:val="18"/>
        </w:rPr>
        <w:t>円、大阪外環状鉄道㈱株式</w:t>
      </w:r>
    </w:p>
    <w:p w14:paraId="5999B237" w14:textId="4A4FE6FF" w:rsidR="00AB7CE2" w:rsidRPr="00774C51" w:rsidRDefault="004D263B" w:rsidP="00050025">
      <w:pPr>
        <w:widowControl/>
        <w:ind w:firstLineChars="500" w:firstLine="900"/>
        <w:jc w:val="left"/>
        <w:rPr>
          <w:rFonts w:ascii="HG丸ｺﾞｼｯｸM-PRO" w:eastAsia="HG丸ｺﾞｼｯｸM-PRO" w:hAnsi="HG丸ｺﾞｼｯｸM-PRO"/>
          <w:b/>
          <w:sz w:val="24"/>
          <w:szCs w:val="24"/>
        </w:rPr>
      </w:pPr>
      <w:r w:rsidRPr="00B84752">
        <w:rPr>
          <w:rFonts w:ascii="HG丸ｺﾞｼｯｸM-PRO" w:eastAsia="HG丸ｺﾞｼｯｸM-PRO" w:hAnsi="HG丸ｺﾞｼｯｸM-PRO" w:hint="eastAsia"/>
          <w:sz w:val="18"/>
          <w:szCs w:val="18"/>
        </w:rPr>
        <w:t>5,64</w:t>
      </w:r>
      <w:r w:rsidR="000117F1" w:rsidRPr="00B84752">
        <w:rPr>
          <w:rFonts w:ascii="HG丸ｺﾞｼｯｸM-PRO" w:eastAsia="HG丸ｺﾞｼｯｸM-PRO" w:hAnsi="HG丸ｺﾞｼｯｸM-PRO" w:hint="eastAsia"/>
          <w:sz w:val="18"/>
          <w:szCs w:val="18"/>
        </w:rPr>
        <w:t>１</w:t>
      </w:r>
      <w:r w:rsidRPr="00B84752">
        <w:rPr>
          <w:rFonts w:ascii="HG丸ｺﾞｼｯｸM-PRO" w:eastAsia="HG丸ｺﾞｼｯｸM-PRO" w:hAnsi="HG丸ｺﾞｼｯｸM-PRO" w:hint="eastAsia"/>
          <w:sz w:val="18"/>
          <w:szCs w:val="18"/>
        </w:rPr>
        <w:t>百万</w:t>
      </w:r>
      <w:r w:rsidR="003C07CE" w:rsidRPr="00B84752">
        <w:rPr>
          <w:rFonts w:ascii="HG丸ｺﾞｼｯｸM-PRO" w:eastAsia="HG丸ｺﾞｼｯｸM-PRO" w:hAnsi="HG丸ｺﾞｼｯｸM-PRO" w:hint="eastAsia"/>
          <w:sz w:val="18"/>
          <w:szCs w:val="18"/>
        </w:rPr>
        <w:t>円、関西高速鉄道㈱株式</w:t>
      </w:r>
      <w:r w:rsidRPr="00B84752">
        <w:rPr>
          <w:rFonts w:ascii="HG丸ｺﾞｼｯｸM-PRO" w:eastAsia="HG丸ｺﾞｼｯｸM-PRO" w:hAnsi="HG丸ｺﾞｼｯｸM-PRO" w:hint="eastAsia"/>
          <w:sz w:val="18"/>
          <w:szCs w:val="18"/>
        </w:rPr>
        <w:t>18,000百万</w:t>
      </w:r>
      <w:r w:rsidR="003C07CE" w:rsidRPr="00B84752">
        <w:rPr>
          <w:rFonts w:ascii="HG丸ｺﾞｼｯｸM-PRO" w:eastAsia="HG丸ｺﾞｼｯｸM-PRO" w:hAnsi="HG丸ｺﾞｼｯｸM-PRO" w:hint="eastAsia"/>
          <w:sz w:val="18"/>
          <w:szCs w:val="18"/>
        </w:rPr>
        <w:t>円、西大阪高速鉄道㈱株式</w:t>
      </w:r>
      <w:r w:rsidRPr="00B84752">
        <w:rPr>
          <w:rFonts w:ascii="HG丸ｺﾞｼｯｸM-PRO" w:eastAsia="HG丸ｺﾞｼｯｸM-PRO" w:hAnsi="HG丸ｺﾞｼｯｸM-PRO" w:hint="eastAsia"/>
          <w:sz w:val="18"/>
          <w:szCs w:val="18"/>
        </w:rPr>
        <w:t>2,967百万</w:t>
      </w:r>
      <w:r w:rsidR="003C07CE" w:rsidRPr="00B84752">
        <w:rPr>
          <w:rFonts w:ascii="HG丸ｺﾞｼｯｸM-PRO" w:eastAsia="HG丸ｺﾞｼｯｸM-PRO" w:hAnsi="HG丸ｺﾞｼｯｸM-PRO" w:hint="eastAsia"/>
          <w:sz w:val="18"/>
          <w:szCs w:val="18"/>
        </w:rPr>
        <w:t>円、中</w:t>
      </w:r>
      <w:r w:rsidR="003C07CE" w:rsidRPr="003D5348">
        <w:rPr>
          <w:rFonts w:ascii="HG丸ｺﾞｼｯｸM-PRO" w:eastAsia="HG丸ｺﾞｼｯｸM-PRO" w:hAnsi="HG丸ｺﾞｼｯｸM-PRO" w:hint="eastAsia"/>
          <w:sz w:val="18"/>
          <w:szCs w:val="18"/>
        </w:rPr>
        <w:t>之島高速鉄道㈱株式</w:t>
      </w:r>
      <w:r w:rsidRPr="003D5348">
        <w:rPr>
          <w:rFonts w:ascii="HG丸ｺﾞｼｯｸM-PRO" w:eastAsia="HG丸ｺﾞｼｯｸM-PRO" w:hAnsi="HG丸ｺﾞｼｯｸM-PRO" w:hint="eastAsia"/>
          <w:sz w:val="18"/>
          <w:szCs w:val="18"/>
        </w:rPr>
        <w:t>4,356百万</w:t>
      </w:r>
      <w:r w:rsidR="003C07CE" w:rsidRPr="003D5348">
        <w:rPr>
          <w:rFonts w:ascii="HG丸ｺﾞｼｯｸM-PRO" w:eastAsia="HG丸ｺﾞｼｯｸM-PRO" w:hAnsi="HG丸ｺﾞｼｯｸM-PRO" w:hint="eastAsia"/>
          <w:sz w:val="18"/>
          <w:szCs w:val="18"/>
        </w:rPr>
        <w:t>円</w:t>
      </w:r>
      <w:r w:rsidR="003D5348">
        <w:rPr>
          <w:rFonts w:ascii="HG丸ｺﾞｼｯｸM-PRO" w:eastAsia="HG丸ｺﾞｼｯｸM-PRO" w:hAnsi="HG丸ｺﾞｼｯｸM-PRO" w:hint="eastAsia"/>
          <w:sz w:val="18"/>
          <w:szCs w:val="18"/>
        </w:rPr>
        <w:t>、</w:t>
      </w:r>
      <w:r w:rsidR="003C07CE" w:rsidRPr="003D5348">
        <w:rPr>
          <w:rFonts w:ascii="HG丸ｺﾞｼｯｸM-PRO" w:eastAsia="HG丸ｺﾞｼｯｸM-PRO" w:hAnsi="HG丸ｺﾞｼｯｸM-PRO" w:hint="eastAsia"/>
          <w:sz w:val="18"/>
          <w:szCs w:val="18"/>
        </w:rPr>
        <w:t>北大阪急行㈱株式</w:t>
      </w:r>
      <w:r w:rsidRPr="003D5348">
        <w:rPr>
          <w:rFonts w:ascii="HG丸ｺﾞｼｯｸM-PRO" w:eastAsia="HG丸ｺﾞｼｯｸM-PRO" w:hAnsi="HG丸ｺﾞｼｯｸM-PRO" w:hint="eastAsia"/>
          <w:sz w:val="18"/>
          <w:szCs w:val="18"/>
        </w:rPr>
        <w:t>375百万</w:t>
      </w:r>
      <w:r w:rsidR="003C07CE" w:rsidRPr="003D5348">
        <w:rPr>
          <w:rFonts w:ascii="HG丸ｺﾞｼｯｸM-PRO" w:eastAsia="HG丸ｺﾞｼｯｸM-PRO" w:hAnsi="HG丸ｺﾞｼｯｸM-PRO" w:hint="eastAsia"/>
          <w:sz w:val="18"/>
          <w:szCs w:val="18"/>
        </w:rPr>
        <w:t>円で</w:t>
      </w:r>
      <w:r w:rsidR="00AF60D3" w:rsidRPr="003D5348">
        <w:rPr>
          <w:rFonts w:ascii="HG丸ｺﾞｼｯｸM-PRO" w:eastAsia="HG丸ｺﾞｼｯｸM-PRO" w:hAnsi="HG丸ｺﾞｼｯｸM-PRO" w:hint="eastAsia"/>
          <w:sz w:val="18"/>
          <w:szCs w:val="18"/>
        </w:rPr>
        <w:t>す</w:t>
      </w:r>
      <w:r w:rsidR="003C07CE" w:rsidRPr="003D5348">
        <w:rPr>
          <w:rFonts w:ascii="HG丸ｺﾞｼｯｸM-PRO" w:eastAsia="HG丸ｺﾞｼｯｸM-PRO" w:hAnsi="HG丸ｺﾞｼｯｸM-PRO" w:hint="eastAsia"/>
          <w:sz w:val="18"/>
          <w:szCs w:val="18"/>
        </w:rPr>
        <w:t>。</w:t>
      </w:r>
    </w:p>
    <w:sectPr w:rsidR="00AB7CE2" w:rsidRPr="00774C51"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6CB6C" w14:textId="77777777" w:rsidR="0050567D" w:rsidRDefault="0050567D" w:rsidP="00307CCF">
      <w:r>
        <w:separator/>
      </w:r>
    </w:p>
  </w:endnote>
  <w:endnote w:type="continuationSeparator" w:id="0">
    <w:p w14:paraId="64DCC05B" w14:textId="77777777" w:rsidR="0050567D" w:rsidRDefault="0050567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83D3E" w14:textId="77777777" w:rsidR="004D263B" w:rsidRPr="00EE416F" w:rsidRDefault="004D263B" w:rsidP="004D263B">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26825C6D" w14:textId="77777777" w:rsidR="004D263B" w:rsidRDefault="004D263B" w:rsidP="004D263B">
    <w:pPr>
      <w:widowControl/>
      <w:ind w:firstLineChars="4700" w:firstLine="9437"/>
      <w:jc w:val="left"/>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交通対策</w:t>
    </w:r>
    <w:r w:rsidRPr="00EE416F">
      <w:rPr>
        <w:rFonts w:ascii="HG丸ｺﾞｼｯｸM-PRO" w:eastAsia="HG丸ｺﾞｼｯｸM-PRO" w:hAnsi="HG丸ｺﾞｼｯｸM-PRO" w:hint="eastAsia"/>
        <w:b/>
        <w:sz w:val="20"/>
        <w:szCs w:val="20"/>
      </w:rPr>
      <w:t>事業</w:t>
    </w:r>
  </w:p>
  <w:p w14:paraId="5999B3A7" w14:textId="77777777" w:rsidR="008B5546" w:rsidRPr="00307CCF"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5D01C" w14:textId="77777777" w:rsidR="0050567D" w:rsidRDefault="0050567D" w:rsidP="00307CCF">
      <w:r>
        <w:separator/>
      </w:r>
    </w:p>
  </w:footnote>
  <w:footnote w:type="continuationSeparator" w:id="0">
    <w:p w14:paraId="13EDA944" w14:textId="77777777" w:rsidR="0050567D" w:rsidRDefault="0050567D"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117F1"/>
    <w:rsid w:val="000243AF"/>
    <w:rsid w:val="00032B9D"/>
    <w:rsid w:val="0003304C"/>
    <w:rsid w:val="00043AE7"/>
    <w:rsid w:val="00046167"/>
    <w:rsid w:val="00050025"/>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642C"/>
    <w:rsid w:val="0010155B"/>
    <w:rsid w:val="001071A1"/>
    <w:rsid w:val="00116C8B"/>
    <w:rsid w:val="001337F6"/>
    <w:rsid w:val="0013650E"/>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EC9"/>
    <w:rsid w:val="001F61F9"/>
    <w:rsid w:val="0020613F"/>
    <w:rsid w:val="0021201D"/>
    <w:rsid w:val="0022160A"/>
    <w:rsid w:val="00232D8B"/>
    <w:rsid w:val="00237AEA"/>
    <w:rsid w:val="0024765B"/>
    <w:rsid w:val="00251B37"/>
    <w:rsid w:val="00257134"/>
    <w:rsid w:val="00261708"/>
    <w:rsid w:val="002704B6"/>
    <w:rsid w:val="00293ADF"/>
    <w:rsid w:val="0029575C"/>
    <w:rsid w:val="002A5596"/>
    <w:rsid w:val="002D2589"/>
    <w:rsid w:val="002E5906"/>
    <w:rsid w:val="00307CCF"/>
    <w:rsid w:val="00320ED5"/>
    <w:rsid w:val="003239BE"/>
    <w:rsid w:val="003332DD"/>
    <w:rsid w:val="00334127"/>
    <w:rsid w:val="003465EC"/>
    <w:rsid w:val="00346B33"/>
    <w:rsid w:val="003615C9"/>
    <w:rsid w:val="0036494D"/>
    <w:rsid w:val="00366662"/>
    <w:rsid w:val="00367C74"/>
    <w:rsid w:val="00373218"/>
    <w:rsid w:val="003758C9"/>
    <w:rsid w:val="00377679"/>
    <w:rsid w:val="003850DE"/>
    <w:rsid w:val="0039641D"/>
    <w:rsid w:val="003A10F3"/>
    <w:rsid w:val="003B412B"/>
    <w:rsid w:val="003C07CE"/>
    <w:rsid w:val="003D5348"/>
    <w:rsid w:val="003F4B4F"/>
    <w:rsid w:val="003F6DC3"/>
    <w:rsid w:val="0040151E"/>
    <w:rsid w:val="00407AAE"/>
    <w:rsid w:val="0041261A"/>
    <w:rsid w:val="0041318A"/>
    <w:rsid w:val="004150EA"/>
    <w:rsid w:val="00420C13"/>
    <w:rsid w:val="0044357F"/>
    <w:rsid w:val="004435C2"/>
    <w:rsid w:val="004552FE"/>
    <w:rsid w:val="00462371"/>
    <w:rsid w:val="00466C1E"/>
    <w:rsid w:val="0046737C"/>
    <w:rsid w:val="00471822"/>
    <w:rsid w:val="004774D2"/>
    <w:rsid w:val="004806DB"/>
    <w:rsid w:val="00482F09"/>
    <w:rsid w:val="00482FA9"/>
    <w:rsid w:val="00485DBD"/>
    <w:rsid w:val="004920B2"/>
    <w:rsid w:val="004A05FF"/>
    <w:rsid w:val="004B20D0"/>
    <w:rsid w:val="004C04BA"/>
    <w:rsid w:val="004D263B"/>
    <w:rsid w:val="004E2C9A"/>
    <w:rsid w:val="004F6936"/>
    <w:rsid w:val="0050567D"/>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5D96"/>
    <w:rsid w:val="00607CDB"/>
    <w:rsid w:val="00615287"/>
    <w:rsid w:val="006162DA"/>
    <w:rsid w:val="00620965"/>
    <w:rsid w:val="00622694"/>
    <w:rsid w:val="006500BD"/>
    <w:rsid w:val="00655236"/>
    <w:rsid w:val="00656F4F"/>
    <w:rsid w:val="00667ED8"/>
    <w:rsid w:val="006912A7"/>
    <w:rsid w:val="00694EB4"/>
    <w:rsid w:val="006A115E"/>
    <w:rsid w:val="006A1A81"/>
    <w:rsid w:val="006A4D7C"/>
    <w:rsid w:val="006B26DB"/>
    <w:rsid w:val="006B75A8"/>
    <w:rsid w:val="006C4502"/>
    <w:rsid w:val="006D6BD9"/>
    <w:rsid w:val="006E1FE9"/>
    <w:rsid w:val="006E3B29"/>
    <w:rsid w:val="006F15CD"/>
    <w:rsid w:val="00702F92"/>
    <w:rsid w:val="007122D6"/>
    <w:rsid w:val="00713622"/>
    <w:rsid w:val="00723263"/>
    <w:rsid w:val="0072431E"/>
    <w:rsid w:val="00737262"/>
    <w:rsid w:val="00754D67"/>
    <w:rsid w:val="00767013"/>
    <w:rsid w:val="00774C51"/>
    <w:rsid w:val="00784658"/>
    <w:rsid w:val="00795941"/>
    <w:rsid w:val="007A63A6"/>
    <w:rsid w:val="007B0CF2"/>
    <w:rsid w:val="007B5086"/>
    <w:rsid w:val="007B5BDD"/>
    <w:rsid w:val="007B6029"/>
    <w:rsid w:val="007C3791"/>
    <w:rsid w:val="007C4CB4"/>
    <w:rsid w:val="007C6FDD"/>
    <w:rsid w:val="007D192D"/>
    <w:rsid w:val="007E37FE"/>
    <w:rsid w:val="007F0D60"/>
    <w:rsid w:val="007F2A83"/>
    <w:rsid w:val="007F2CB8"/>
    <w:rsid w:val="007F3BB8"/>
    <w:rsid w:val="00803E5A"/>
    <w:rsid w:val="00806758"/>
    <w:rsid w:val="008168F0"/>
    <w:rsid w:val="00831109"/>
    <w:rsid w:val="008432F5"/>
    <w:rsid w:val="00856103"/>
    <w:rsid w:val="00856CA6"/>
    <w:rsid w:val="00861C31"/>
    <w:rsid w:val="008738D6"/>
    <w:rsid w:val="00896514"/>
    <w:rsid w:val="008B5546"/>
    <w:rsid w:val="008C0C96"/>
    <w:rsid w:val="008C16E7"/>
    <w:rsid w:val="008D512F"/>
    <w:rsid w:val="008E321B"/>
    <w:rsid w:val="008E4EDC"/>
    <w:rsid w:val="008F178B"/>
    <w:rsid w:val="008F7A77"/>
    <w:rsid w:val="00906C9A"/>
    <w:rsid w:val="00933A62"/>
    <w:rsid w:val="00942126"/>
    <w:rsid w:val="009644A6"/>
    <w:rsid w:val="009953EE"/>
    <w:rsid w:val="009A625D"/>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92FDA"/>
    <w:rsid w:val="00AA2E6F"/>
    <w:rsid w:val="00AA331A"/>
    <w:rsid w:val="00AA43C8"/>
    <w:rsid w:val="00AA5D86"/>
    <w:rsid w:val="00AA6D65"/>
    <w:rsid w:val="00AB7CE2"/>
    <w:rsid w:val="00AC33DB"/>
    <w:rsid w:val="00AD02C4"/>
    <w:rsid w:val="00AE6BC9"/>
    <w:rsid w:val="00AE70EE"/>
    <w:rsid w:val="00AF515A"/>
    <w:rsid w:val="00AF5907"/>
    <w:rsid w:val="00AF5E12"/>
    <w:rsid w:val="00AF60D3"/>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84752"/>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906B2"/>
    <w:rsid w:val="00CA4FC0"/>
    <w:rsid w:val="00CB00E7"/>
    <w:rsid w:val="00CC5C80"/>
    <w:rsid w:val="00CC789C"/>
    <w:rsid w:val="00CD33BE"/>
    <w:rsid w:val="00CE2A53"/>
    <w:rsid w:val="00D01410"/>
    <w:rsid w:val="00D0481A"/>
    <w:rsid w:val="00D05FCF"/>
    <w:rsid w:val="00D2720C"/>
    <w:rsid w:val="00D43B4D"/>
    <w:rsid w:val="00D453AB"/>
    <w:rsid w:val="00D54A51"/>
    <w:rsid w:val="00D7023A"/>
    <w:rsid w:val="00D70D6E"/>
    <w:rsid w:val="00D72915"/>
    <w:rsid w:val="00D76B5C"/>
    <w:rsid w:val="00D80743"/>
    <w:rsid w:val="00D85A62"/>
    <w:rsid w:val="00DA470C"/>
    <w:rsid w:val="00DD38AE"/>
    <w:rsid w:val="00DE12A4"/>
    <w:rsid w:val="00DE4DC0"/>
    <w:rsid w:val="00DF0401"/>
    <w:rsid w:val="00DF1EE4"/>
    <w:rsid w:val="00DF3BE7"/>
    <w:rsid w:val="00E0011A"/>
    <w:rsid w:val="00E12B9B"/>
    <w:rsid w:val="00E131DE"/>
    <w:rsid w:val="00E23729"/>
    <w:rsid w:val="00E26356"/>
    <w:rsid w:val="00E41ADC"/>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E416F"/>
    <w:rsid w:val="00EF2D0A"/>
    <w:rsid w:val="00EF438E"/>
    <w:rsid w:val="00F15A88"/>
    <w:rsid w:val="00F25150"/>
    <w:rsid w:val="00F30D3F"/>
    <w:rsid w:val="00F3267D"/>
    <w:rsid w:val="00F52E83"/>
    <w:rsid w:val="00F5516C"/>
    <w:rsid w:val="00F600CE"/>
    <w:rsid w:val="00F66D6C"/>
    <w:rsid w:val="00F676C0"/>
    <w:rsid w:val="00F70A44"/>
    <w:rsid w:val="00F711A3"/>
    <w:rsid w:val="00F73B22"/>
    <w:rsid w:val="00F8776B"/>
    <w:rsid w:val="00F9069B"/>
    <w:rsid w:val="00F92477"/>
    <w:rsid w:val="00F95B9E"/>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BC44-4B55-40AE-A96B-387D84DFDD85}">
  <ds:schemaRefs>
    <ds:schemaRef ds:uri="http://purl.org/dc/dcmitype/"/>
    <ds:schemaRef ds:uri="http://purl.org/dc/terms/"/>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E7F19FD8-B2E8-44E7-8003-F06E008E9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7323851-2432-4C6D-84C8-74503CD35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HOSTNAME</cp:lastModifiedBy>
  <cp:revision>28</cp:revision>
  <cp:lastPrinted>2014-08-28T10:15:00Z</cp:lastPrinted>
  <dcterms:created xsi:type="dcterms:W3CDTF">2013-09-12T07:16:00Z</dcterms:created>
  <dcterms:modified xsi:type="dcterms:W3CDTF">2015-08-18T07:07:00Z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