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28639" w14:textId="4CE906D0" w:rsidR="00D20F66" w:rsidRPr="004D02AF" w:rsidRDefault="00D20F66" w:rsidP="00D20F66">
      <w:pPr>
        <w:ind w:firstLineChars="4700" w:firstLine="9437"/>
        <w:jc w:val="left"/>
        <w:rPr>
          <w:rFonts w:ascii="HG丸ｺﾞｼｯｸM-PRO" w:eastAsia="HG丸ｺﾞｼｯｸM-PRO" w:hAnsi="HG丸ｺﾞｼｯｸM-PRO"/>
          <w:b/>
          <w:color w:val="FFFFFF" w:themeColor="background1"/>
          <w:sz w:val="20"/>
          <w:szCs w:val="20"/>
        </w:rPr>
      </w:pPr>
      <w:r w:rsidRPr="004D02AF">
        <w:rPr>
          <w:rFonts w:ascii="HG丸ｺﾞｼｯｸM-PRO" w:eastAsia="HG丸ｺﾞｼｯｸM-PRO" w:hAnsi="HG丸ｺﾞｼｯｸM-PRO" w:hint="eastAsia"/>
          <w:b/>
          <w:color w:val="FFFFFF" w:themeColor="background1"/>
          <w:sz w:val="20"/>
          <w:szCs w:val="20"/>
        </w:rPr>
        <w:t>事業類型 ：施設管理型　　部　　局 ： 府民文化部</w:t>
      </w:r>
    </w:p>
    <w:p w14:paraId="4A7462BC" w14:textId="3FF17FA2" w:rsidR="006C3314" w:rsidRDefault="00D20F66" w:rsidP="00D20F66">
      <w:pPr>
        <w:ind w:firstLineChars="4700" w:firstLine="9437"/>
        <w:rPr>
          <w:rFonts w:ascii="HG丸ｺﾞｼｯｸM-PRO" w:eastAsia="HG丸ｺﾞｼｯｸM-PRO" w:hAnsi="HG丸ｺﾞｼｯｸM-PRO"/>
          <w:sz w:val="18"/>
          <w:szCs w:val="18"/>
        </w:rPr>
      </w:pPr>
      <w:r w:rsidRPr="004D02AF">
        <w:rPr>
          <w:rFonts w:ascii="HG丸ｺﾞｼｯｸM-PRO" w:eastAsia="HG丸ｺﾞｼｯｸM-PRO" w:hAnsi="HG丸ｺﾞｼｯｸM-PRO" w:hint="eastAsia"/>
          <w:b/>
          <w:color w:val="FFFFFF" w:themeColor="background1"/>
          <w:sz w:val="20"/>
          <w:szCs w:val="20"/>
        </w:rPr>
        <w:t>事 業 名 ：江之子島文化芸術創造センター管理運営事業</w:t>
      </w:r>
    </w:p>
    <w:p w14:paraId="213F6628" w14:textId="77777777" w:rsidR="006C3314" w:rsidRPr="003C39CE" w:rsidRDefault="006C3314" w:rsidP="006C3314">
      <w:pPr>
        <w:jc w:val="center"/>
        <w:rPr>
          <w:rFonts w:ascii="HG丸ｺﾞｼｯｸM-PRO" w:eastAsia="HG丸ｺﾞｼｯｸM-PRO" w:hAnsi="HG丸ｺﾞｼｯｸM-PRO"/>
          <w:b/>
          <w:sz w:val="24"/>
          <w:szCs w:val="24"/>
        </w:rPr>
      </w:pPr>
      <w:r w:rsidRPr="003C39CE">
        <w:rPr>
          <w:rFonts w:ascii="HG丸ｺﾞｼｯｸM-PRO" w:eastAsia="HG丸ｺﾞｼｯｸM-PRO" w:hAnsi="HG丸ｺﾞｼｯｸM-PRO" w:hint="eastAsia"/>
          <w:b/>
          <w:sz w:val="24"/>
          <w:szCs w:val="24"/>
        </w:rPr>
        <w:t>注記（事業別財務諸表：江之子島文化芸術創造センター管理運営事業）</w:t>
      </w:r>
    </w:p>
    <w:p w14:paraId="183ED5D0" w14:textId="77777777" w:rsidR="006C3314" w:rsidRPr="003C39CE" w:rsidRDefault="006C3314" w:rsidP="006C3314">
      <w:pPr>
        <w:jc w:val="center"/>
        <w:rPr>
          <w:rFonts w:ascii="HG丸ｺﾞｼｯｸM-PRO" w:eastAsia="HG丸ｺﾞｼｯｸM-PRO" w:hAnsi="HG丸ｺﾞｼｯｸM-PRO"/>
          <w:b/>
          <w:sz w:val="24"/>
          <w:szCs w:val="24"/>
        </w:rPr>
      </w:pPr>
    </w:p>
    <w:p w14:paraId="3D9D58C4" w14:textId="77777777" w:rsidR="006C3314" w:rsidRPr="003C39CE" w:rsidRDefault="006C3314" w:rsidP="006C3314">
      <w:pPr>
        <w:rPr>
          <w:rFonts w:ascii="HG丸ｺﾞｼｯｸM-PRO" w:eastAsia="HG丸ｺﾞｼｯｸM-PRO" w:hAnsi="HG丸ｺﾞｼｯｸM-PRO"/>
          <w:sz w:val="16"/>
          <w:szCs w:val="16"/>
        </w:rPr>
      </w:pPr>
      <w:r w:rsidRPr="003C39CE">
        <w:rPr>
          <w:rFonts w:ascii="HG丸ｺﾞｼｯｸM-PRO" w:eastAsia="HG丸ｺﾞｼｯｸM-PRO" w:hAnsi="HG丸ｺﾞｼｯｸM-PRO" w:hint="eastAsia"/>
          <w:b/>
        </w:rPr>
        <w:t>１．追加情報</w:t>
      </w:r>
    </w:p>
    <w:p w14:paraId="586326A0" w14:textId="77777777" w:rsidR="006C3314" w:rsidRPr="003C39CE" w:rsidRDefault="006C3314" w:rsidP="006C3314">
      <w:pPr>
        <w:ind w:firstLineChars="100" w:firstLine="18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（１）その他財務諸表の内容を理解するために必要と認められる事項</w:t>
      </w:r>
    </w:p>
    <w:p w14:paraId="6ECDB6A4" w14:textId="31A2C66B" w:rsidR="006C3314" w:rsidRPr="003C39CE" w:rsidRDefault="006C3314" w:rsidP="006C3314">
      <w:pPr>
        <w:ind w:firstLineChars="200" w:firstLine="42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rPr>
        <w:t xml:space="preserve">　</w:t>
      </w:r>
      <w:r w:rsidR="00B268E2" w:rsidRPr="00B268E2">
        <w:rPr>
          <w:rFonts w:ascii="HG丸ｺﾞｼｯｸM-PRO" w:eastAsia="HG丸ｺﾞｼｯｸM-PRO" w:hAnsi="HG丸ｺﾞｼｯｸM-PRO" w:hint="eastAsia"/>
          <w:color w:val="FF0000"/>
          <w:sz w:val="18"/>
          <w:szCs w:val="18"/>
        </w:rPr>
        <w:t xml:space="preserve">　</w:t>
      </w:r>
      <w:r w:rsidRPr="003C39CE">
        <w:rPr>
          <w:rFonts w:ascii="HG丸ｺﾞｼｯｸM-PRO" w:eastAsia="HG丸ｺﾞｼｯｸM-PRO" w:hAnsi="HG丸ｺﾞｼｯｸM-PRO" w:hint="eastAsia"/>
          <w:sz w:val="18"/>
          <w:szCs w:val="18"/>
        </w:rPr>
        <w:t>事業の概要</w:t>
      </w:r>
    </w:p>
    <w:p w14:paraId="64E4AEB5" w14:textId="77777777" w:rsidR="006C3314" w:rsidRPr="00C61664" w:rsidRDefault="006C3314" w:rsidP="006C3314">
      <w:pPr>
        <w:ind w:leftChars="400" w:left="840" w:firstLineChars="100" w:firstLine="18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文化芸術全般のクリエイティブな活動</w:t>
      </w:r>
      <w:r w:rsidRPr="00C61664">
        <w:rPr>
          <w:rFonts w:ascii="HG丸ｺﾞｼｯｸM-PRO" w:eastAsia="HG丸ｺﾞｼｯｸM-PRO" w:hAnsi="HG丸ｺﾞｼｯｸM-PRO" w:hint="eastAsia"/>
          <w:sz w:val="18"/>
          <w:szCs w:val="18"/>
        </w:rPr>
        <w:t>とその振興を通して都市魅力の向上を図るために設置した江之子島文化芸術創造センターの管理運営を行っています。</w:t>
      </w:r>
    </w:p>
    <w:p w14:paraId="340F3CC8" w14:textId="77777777" w:rsidR="006C3314" w:rsidRPr="00C61664" w:rsidRDefault="006C3314" w:rsidP="006C3314">
      <w:pPr>
        <w:ind w:leftChars="400" w:left="840" w:firstLineChars="100" w:firstLine="180"/>
        <w:rPr>
          <w:rFonts w:ascii="HG丸ｺﾞｼｯｸM-PRO" w:eastAsia="HG丸ｺﾞｼｯｸM-PRO" w:hAnsi="HG丸ｺﾞｼｯｸM-PRO"/>
          <w:sz w:val="18"/>
          <w:szCs w:val="18"/>
        </w:rPr>
      </w:pPr>
    </w:p>
    <w:p w14:paraId="36B4EFFA" w14:textId="4CA2B9DB" w:rsidR="006C3314" w:rsidRPr="00F84F63" w:rsidRDefault="006C3314" w:rsidP="00B268E2">
      <w:pPr>
        <w:ind w:firstLineChars="200" w:firstLine="360"/>
        <w:rPr>
          <w:rFonts w:ascii="HG丸ｺﾞｼｯｸM-PRO" w:eastAsia="HG丸ｺﾞｼｯｸM-PRO" w:hAnsi="HG丸ｺﾞｼｯｸM-PRO"/>
          <w:strike/>
          <w:color w:val="FF0000"/>
          <w:sz w:val="18"/>
          <w:szCs w:val="18"/>
        </w:rPr>
      </w:pPr>
      <w:r w:rsidRPr="00C61664">
        <w:rPr>
          <w:rFonts w:ascii="HG丸ｺﾞｼｯｸM-PRO" w:eastAsia="HG丸ｺﾞｼｯｸM-PRO" w:hAnsi="HG丸ｺﾞｼｯｸM-PRO" w:hint="eastAsia"/>
          <w:sz w:val="18"/>
          <w:szCs w:val="18"/>
        </w:rPr>
        <w:t xml:space="preserve">　　</w:t>
      </w:r>
    </w:p>
    <w:p w14:paraId="5D0D704D" w14:textId="77777777" w:rsidR="00A87722" w:rsidRPr="006C3314" w:rsidRDefault="00A87722" w:rsidP="00744031">
      <w:pPr>
        <w:ind w:firstLineChars="100" w:firstLine="180"/>
        <w:rPr>
          <w:rFonts w:ascii="HG丸ｺﾞｼｯｸM-PRO" w:eastAsia="HG丸ｺﾞｼｯｸM-PRO" w:hAnsi="HG丸ｺﾞｼｯｸM-PRO"/>
          <w:sz w:val="18"/>
          <w:szCs w:val="18"/>
        </w:rPr>
      </w:pPr>
    </w:p>
    <w:p w14:paraId="2EBA4B8F" w14:textId="77777777" w:rsidR="00D20F66" w:rsidRDefault="00D20F66">
      <w:pPr>
        <w:widowControl/>
        <w:jc w:val="left"/>
        <w:rPr>
          <w:rFonts w:ascii="HG丸ｺﾞｼｯｸM-PRO" w:eastAsia="HG丸ｺﾞｼｯｸM-PRO" w:hAnsi="HG丸ｺﾞｼｯｸM-PRO"/>
          <w:sz w:val="18"/>
          <w:szCs w:val="18"/>
        </w:rPr>
      </w:pPr>
      <w:bookmarkStart w:id="0" w:name="_GoBack"/>
      <w:bookmarkEnd w:id="0"/>
    </w:p>
    <w:p w14:paraId="3BF18165" w14:textId="77777777" w:rsidR="00D20F66" w:rsidRDefault="00D20F66">
      <w:pPr>
        <w:widowControl/>
        <w:jc w:val="left"/>
        <w:rPr>
          <w:rFonts w:ascii="HG丸ｺﾞｼｯｸM-PRO" w:eastAsia="HG丸ｺﾞｼｯｸM-PRO" w:hAnsi="HG丸ｺﾞｼｯｸM-PRO"/>
          <w:sz w:val="18"/>
          <w:szCs w:val="18"/>
        </w:rPr>
      </w:pPr>
    </w:p>
    <w:p w14:paraId="3AFDCE5E" w14:textId="77777777" w:rsidR="00D20F66" w:rsidRDefault="00D20F66">
      <w:pPr>
        <w:widowControl/>
        <w:jc w:val="left"/>
        <w:rPr>
          <w:rFonts w:ascii="HG丸ｺﾞｼｯｸM-PRO" w:eastAsia="HG丸ｺﾞｼｯｸM-PRO" w:hAnsi="HG丸ｺﾞｼｯｸM-PRO"/>
          <w:sz w:val="18"/>
          <w:szCs w:val="18"/>
        </w:rPr>
      </w:pPr>
    </w:p>
    <w:p w14:paraId="35E2BB59" w14:textId="77777777" w:rsidR="00D20F66" w:rsidRDefault="00D20F66">
      <w:pPr>
        <w:widowControl/>
        <w:jc w:val="left"/>
        <w:rPr>
          <w:rFonts w:ascii="HG丸ｺﾞｼｯｸM-PRO" w:eastAsia="HG丸ｺﾞｼｯｸM-PRO" w:hAnsi="HG丸ｺﾞｼｯｸM-PRO"/>
          <w:sz w:val="18"/>
          <w:szCs w:val="18"/>
        </w:rPr>
      </w:pPr>
    </w:p>
    <w:p w14:paraId="563A1EF2" w14:textId="77777777" w:rsidR="00D20F66" w:rsidRDefault="00D20F66">
      <w:pPr>
        <w:widowControl/>
        <w:jc w:val="left"/>
        <w:rPr>
          <w:rFonts w:ascii="HG丸ｺﾞｼｯｸM-PRO" w:eastAsia="HG丸ｺﾞｼｯｸM-PRO" w:hAnsi="HG丸ｺﾞｼｯｸM-PRO"/>
          <w:sz w:val="18"/>
          <w:szCs w:val="18"/>
        </w:rPr>
      </w:pPr>
    </w:p>
    <w:p w14:paraId="0EC20D0C" w14:textId="77777777" w:rsidR="00D20F66" w:rsidRDefault="00D20F66">
      <w:pPr>
        <w:widowControl/>
        <w:jc w:val="left"/>
        <w:rPr>
          <w:rFonts w:ascii="HG丸ｺﾞｼｯｸM-PRO" w:eastAsia="HG丸ｺﾞｼｯｸM-PRO" w:hAnsi="HG丸ｺﾞｼｯｸM-PRO"/>
          <w:sz w:val="18"/>
          <w:szCs w:val="18"/>
        </w:rPr>
      </w:pPr>
    </w:p>
    <w:p w14:paraId="457B44C0" w14:textId="77777777" w:rsidR="00D20F66" w:rsidRDefault="00D20F66">
      <w:pPr>
        <w:widowControl/>
        <w:jc w:val="left"/>
        <w:rPr>
          <w:rFonts w:ascii="HG丸ｺﾞｼｯｸM-PRO" w:eastAsia="HG丸ｺﾞｼｯｸM-PRO" w:hAnsi="HG丸ｺﾞｼｯｸM-PRO"/>
          <w:sz w:val="18"/>
          <w:szCs w:val="18"/>
        </w:rPr>
      </w:pPr>
    </w:p>
    <w:p w14:paraId="250946DA" w14:textId="77777777" w:rsidR="00D20F66" w:rsidRDefault="00D20F66">
      <w:pPr>
        <w:widowControl/>
        <w:jc w:val="left"/>
        <w:rPr>
          <w:rFonts w:ascii="HG丸ｺﾞｼｯｸM-PRO" w:eastAsia="HG丸ｺﾞｼｯｸM-PRO" w:hAnsi="HG丸ｺﾞｼｯｸM-PRO"/>
          <w:sz w:val="18"/>
          <w:szCs w:val="18"/>
        </w:rPr>
      </w:pPr>
    </w:p>
    <w:p w14:paraId="6FEFEF83" w14:textId="77777777" w:rsidR="00D20F66" w:rsidRDefault="00D20F66">
      <w:pPr>
        <w:widowControl/>
        <w:jc w:val="left"/>
        <w:rPr>
          <w:rFonts w:ascii="HG丸ｺﾞｼｯｸM-PRO" w:eastAsia="HG丸ｺﾞｼｯｸM-PRO" w:hAnsi="HG丸ｺﾞｼｯｸM-PRO"/>
          <w:sz w:val="18"/>
          <w:szCs w:val="18"/>
        </w:rPr>
      </w:pPr>
    </w:p>
    <w:sectPr w:rsidR="00D20F66"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8A35D" w14:textId="77777777" w:rsidR="001B7195" w:rsidRDefault="001B7195" w:rsidP="00307CCF">
      <w:r>
        <w:separator/>
      </w:r>
    </w:p>
  </w:endnote>
  <w:endnote w:type="continuationSeparator" w:id="0">
    <w:p w14:paraId="6947A143" w14:textId="77777777" w:rsidR="001B7195" w:rsidRDefault="001B719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2884C" w14:textId="3586E649" w:rsidR="00390CEE" w:rsidRPr="00B730A2" w:rsidRDefault="00390CEE" w:rsidP="00390CEE">
    <w:pPr>
      <w:ind w:firstLineChars="4700" w:firstLine="9437"/>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w:t>
    </w:r>
    <w:r w:rsidR="00C34364">
      <w:rPr>
        <w:rFonts w:ascii="HG丸ｺﾞｼｯｸM-PRO" w:eastAsia="HG丸ｺﾞｼｯｸM-PRO" w:hAnsi="HG丸ｺﾞｼｯｸM-PRO" w:hint="eastAsia"/>
        <w:b/>
        <w:sz w:val="20"/>
        <w:szCs w:val="20"/>
      </w:rPr>
      <w:t>運営</w:t>
    </w:r>
    <w:r>
      <w:rPr>
        <w:rFonts w:ascii="HG丸ｺﾞｼｯｸM-PRO" w:eastAsia="HG丸ｺﾞｼｯｸM-PRO" w:hAnsi="HG丸ｺﾞｼｯｸM-PRO" w:hint="eastAsia"/>
        <w:b/>
        <w:sz w:val="20"/>
        <w:szCs w:val="20"/>
      </w:rPr>
      <w:t>型　　部　　局 ： 府民文化部</w:t>
    </w:r>
  </w:p>
  <w:p w14:paraId="11D39BDC" w14:textId="77777777" w:rsidR="00390CEE" w:rsidRDefault="00390CEE" w:rsidP="00390CEE">
    <w:pPr>
      <w:widowControl/>
      <w:ind w:firstLineChars="4700" w:firstLine="9437"/>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：江之子島文化芸術創造センター管理運営事業</w:t>
    </w:r>
  </w:p>
  <w:p w14:paraId="5D0D70A5" w14:textId="77777777" w:rsidR="00837708" w:rsidRPr="00390CEE"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59E0D" w14:textId="77777777" w:rsidR="001B7195" w:rsidRDefault="001B7195" w:rsidP="00307CCF">
      <w:r>
        <w:separator/>
      </w:r>
    </w:p>
  </w:footnote>
  <w:footnote w:type="continuationSeparator" w:id="0">
    <w:p w14:paraId="6714C900" w14:textId="77777777" w:rsidR="001B7195" w:rsidRDefault="001B719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B7195"/>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206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90CEE"/>
    <w:rsid w:val="003A10F3"/>
    <w:rsid w:val="003A4421"/>
    <w:rsid w:val="003B33A3"/>
    <w:rsid w:val="003B412B"/>
    <w:rsid w:val="003C39CE"/>
    <w:rsid w:val="003D4798"/>
    <w:rsid w:val="003F6DC3"/>
    <w:rsid w:val="0040151E"/>
    <w:rsid w:val="00420C13"/>
    <w:rsid w:val="0044357F"/>
    <w:rsid w:val="00445B70"/>
    <w:rsid w:val="004552FE"/>
    <w:rsid w:val="00466C1E"/>
    <w:rsid w:val="0046737C"/>
    <w:rsid w:val="004774D2"/>
    <w:rsid w:val="004920B2"/>
    <w:rsid w:val="0049232E"/>
    <w:rsid w:val="004A05FF"/>
    <w:rsid w:val="004A2472"/>
    <w:rsid w:val="004B20D0"/>
    <w:rsid w:val="004C04BA"/>
    <w:rsid w:val="004C266C"/>
    <w:rsid w:val="004D02AF"/>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268E2"/>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4364"/>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019D3"/>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4F63"/>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3674-D3CC-456E-A47A-976BC6A6365D}">
  <ds:schemaRefs>
    <ds:schemaRef ds:uri="http://schemas.microsoft.com/office/infopath/2007/PartnerControl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CA1DCA79-1471-48B6-808B-97A1BE859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72AEB4-810D-4EB2-8D3C-0E26BD6F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22</cp:revision>
  <cp:lastPrinted>2015-12-01T06:54:00Z</cp:lastPrinted>
  <dcterms:created xsi:type="dcterms:W3CDTF">2013-09-10T03:03:00Z</dcterms:created>
  <dcterms:modified xsi:type="dcterms:W3CDTF">2015-12-01T06:54:00Z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