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3D613" w14:textId="1CF62762" w:rsidR="00D96696" w:rsidRPr="00FE43D3" w:rsidRDefault="00D96696" w:rsidP="00D9669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E43D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02696390" w14:textId="00F9A944" w:rsidR="00E751FD" w:rsidRPr="00FE43D3" w:rsidRDefault="00D96696" w:rsidP="00D96696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E43D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：薬事指導事業</w:t>
      </w:r>
    </w:p>
    <w:p w14:paraId="02696392" w14:textId="77777777" w:rsidR="002A5EB0" w:rsidRPr="003850DE" w:rsidRDefault="002A5EB0" w:rsidP="002A5EB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注記（事業別財務諸表：薬事指導事業）</w:t>
      </w:r>
    </w:p>
    <w:p w14:paraId="02696393" w14:textId="77777777" w:rsidR="002A5EB0" w:rsidRPr="002A5EB0" w:rsidRDefault="002A5EB0" w:rsidP="002A5EB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D07C7E" w14:textId="2DA9B8A5" w:rsidR="004A77BA" w:rsidRDefault="002A5EB0" w:rsidP="004A77B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4E01708F" w14:textId="191601A8" w:rsidR="004A77BA" w:rsidRDefault="002A0B35" w:rsidP="004A77B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（１</w:t>
      </w:r>
      <w:r w:rsidR="004A77BA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）その</w:t>
      </w:r>
      <w:r w:rsidR="004A77BA"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他財務諸表の内容を理解するために必要と認められる事項</w:t>
      </w:r>
    </w:p>
    <w:p w14:paraId="02696396" w14:textId="77777777" w:rsidR="002A5EB0" w:rsidRPr="002A40A7" w:rsidRDefault="002A5EB0" w:rsidP="002A5EB0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9526B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97" w14:textId="77777777" w:rsidR="002A5EB0" w:rsidRPr="002A40A7" w:rsidRDefault="002A5EB0" w:rsidP="009526B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5EB0">
        <w:rPr>
          <w:rFonts w:ascii="HG丸ｺﾞｼｯｸM-PRO" w:eastAsia="HG丸ｺﾞｼｯｸM-PRO" w:hAnsi="HG丸ｺﾞｼｯｸM-PRO" w:hint="eastAsia"/>
          <w:sz w:val="18"/>
          <w:szCs w:val="18"/>
        </w:rPr>
        <w:t>医薬品等について、品質・有効性・安全性の確保と適正な調剤及び販売がなされるよう努め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ています</w:t>
      </w:r>
      <w:r w:rsidRPr="002A5EB0">
        <w:rPr>
          <w:rFonts w:ascii="HG丸ｺﾞｼｯｸM-PRO" w:eastAsia="HG丸ｺﾞｼｯｸM-PRO" w:hAnsi="HG丸ｺﾞｼｯｸM-PRO" w:hint="eastAsia"/>
          <w:sz w:val="18"/>
          <w:szCs w:val="18"/>
        </w:rPr>
        <w:t>。また、安全な血液製剤を安定的に確保するための献血推進や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Pr="002A5EB0">
        <w:rPr>
          <w:rFonts w:ascii="HG丸ｺﾞｼｯｸM-PRO" w:eastAsia="HG丸ｺﾞｼｯｸM-PRO" w:hAnsi="HG丸ｺﾞｼｯｸM-PRO" w:hint="eastAsia"/>
          <w:sz w:val="18"/>
          <w:szCs w:val="18"/>
        </w:rPr>
        <w:t>青少年をはじめとする麻薬・覚せい剤等の薬物乱用防止の推進を行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2A5EB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02696398" w14:textId="77777777" w:rsidR="002A5EB0" w:rsidRDefault="002A5EB0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4DF57CB" w14:textId="77777777" w:rsidR="00D96696" w:rsidRDefault="00D96696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737C22B" w14:textId="77777777" w:rsidR="00D96696" w:rsidRDefault="00D96696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4A3E41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43349B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845F4D9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ECF212B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B383D85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79CFB6C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662B7B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9F184C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0741D29" w14:textId="77777777" w:rsidR="002A0B35" w:rsidRDefault="002A0B35" w:rsidP="007631FE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sectPr w:rsidR="002A0B35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E8F5D" w14:textId="77777777" w:rsidR="00AC1C4D" w:rsidRDefault="00AC1C4D" w:rsidP="00307CCF">
      <w:r>
        <w:separator/>
      </w:r>
    </w:p>
  </w:endnote>
  <w:endnote w:type="continuationSeparator" w:id="0">
    <w:p w14:paraId="731F051D" w14:textId="77777777" w:rsidR="00AC1C4D" w:rsidRDefault="00AC1C4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E9FE0" w14:textId="77777777" w:rsidR="000532DA" w:rsidRPr="00E751FD" w:rsidRDefault="000532DA" w:rsidP="000532DA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6C83F99" w14:textId="77777777" w:rsidR="000532DA" w:rsidRDefault="000532DA" w:rsidP="000532DA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薬事指導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3B28A" w14:textId="77777777" w:rsidR="00AC1C4D" w:rsidRDefault="00AC1C4D" w:rsidP="00307CCF">
      <w:r>
        <w:separator/>
      </w:r>
    </w:p>
  </w:footnote>
  <w:footnote w:type="continuationSeparator" w:id="0">
    <w:p w14:paraId="65312519" w14:textId="77777777" w:rsidR="00AC1C4D" w:rsidRDefault="00AC1C4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32DA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0B35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700A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1C4D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DF6FFB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43D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167812-F3A0-4877-BDD3-8149B059CD58}">
  <ds:schemaRefs>
    <ds:schemaRef ds:uri="http://schemas.microsoft.com/office/2006/metadata/properties"/>
    <ds:schemaRef ds:uri="11024bab-5865-4cd5-8644-80491a500b55"/>
  </ds:schemaRefs>
</ds:datastoreItem>
</file>

<file path=customXml/itemProps3.xml><?xml version="1.0" encoding="utf-8"?>
<ds:datastoreItem xmlns:ds="http://schemas.openxmlformats.org/officeDocument/2006/customXml" ds:itemID="{089F013F-750F-4385-8083-9B0B485BE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459B488-C6FF-4F06-8574-798C46B62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17</cp:revision>
  <cp:lastPrinted>2013-09-12T04:18:00Z</cp:lastPrinted>
  <dcterms:created xsi:type="dcterms:W3CDTF">2013-09-06T09:00:00Z</dcterms:created>
  <dcterms:modified xsi:type="dcterms:W3CDTF">2014-08-20T13:33:00Z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