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14150" w14:textId="77777777" w:rsidR="00CD3F39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8" w14:textId="77777777" w:rsidR="00CD3F39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9" w14:textId="77777777" w:rsidR="00CD3F39" w:rsidRPr="003850DE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515F1" w:rsidRPr="006515F1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国民健康保険事業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CA" w14:textId="77777777" w:rsidR="00CD3F39" w:rsidRPr="00450938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B" w14:textId="77777777" w:rsidR="00CD3F39" w:rsidRDefault="00CD3F39" w:rsidP="001D593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CC" w14:textId="77777777" w:rsidR="00CD3F39" w:rsidRDefault="00CD3F39" w:rsidP="00811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41ED47CD" w14:textId="626A445B" w:rsidR="00CD3F39" w:rsidRPr="002A40A7" w:rsidRDefault="00CD3F39" w:rsidP="008118DE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CE" w14:textId="77777777" w:rsidR="00CD3F39" w:rsidRPr="002A40A7" w:rsidRDefault="006515F1" w:rsidP="008118DE">
      <w:pPr>
        <w:ind w:leftChars="300" w:left="63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15F1">
        <w:rPr>
          <w:rFonts w:ascii="HG丸ｺﾞｼｯｸM-PRO" w:eastAsia="HG丸ｺﾞｼｯｸM-PRO" w:hAnsi="HG丸ｺﾞｼｯｸM-PRO" w:hint="eastAsia"/>
          <w:sz w:val="18"/>
          <w:szCs w:val="18"/>
        </w:rPr>
        <w:t>国民健康保険に関し、保険者の健全な財政確保と事業の円滑な運営を図るため、必要な助言・財政支援を行うとともに、保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険診療の質的向上、適正化のため医療機関等に対し指導監査を実施しています。</w:t>
      </w:r>
    </w:p>
    <w:p w14:paraId="41ED47CF" w14:textId="77777777" w:rsidR="00CD3F39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D1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BE00A37" w14:textId="77777777" w:rsidR="00A47404" w:rsidRDefault="00A4740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D8" w14:textId="77777777" w:rsidR="006C457F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D9" w14:textId="77777777" w:rsidR="006C457F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2A4E7E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60D627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480D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CF2167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4144D5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A861C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F794C6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13370A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333C92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7A26CA" w14:textId="77777777" w:rsidR="002B7017" w:rsidRPr="006861E0" w:rsidRDefault="002B7017" w:rsidP="002B7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2DA780E3" w14:textId="272EF7DD" w:rsidR="002B7017" w:rsidRPr="006861E0" w:rsidRDefault="002B7017" w:rsidP="002B7017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：国民健康保険事業</w:t>
      </w:r>
    </w:p>
    <w:sectPr w:rsidR="002B7017" w:rsidRPr="006861E0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7F199" w14:textId="77777777" w:rsidR="0019769E" w:rsidRDefault="0019769E" w:rsidP="00307CCF">
      <w:r>
        <w:separator/>
      </w:r>
    </w:p>
  </w:endnote>
  <w:endnote w:type="continuationSeparator" w:id="0">
    <w:p w14:paraId="17294EF1" w14:textId="77777777" w:rsidR="0019769E" w:rsidRDefault="0019769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B3FBD" w14:textId="77777777" w:rsidR="00E601AB" w:rsidRPr="00FA6719" w:rsidRDefault="00E601AB" w:rsidP="00E601A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918DDD2" w14:textId="77777777" w:rsidR="00E601AB" w:rsidRDefault="00E601AB" w:rsidP="00E601A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国民健康保険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E601AB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E1AE3" w14:textId="77777777" w:rsidR="0019769E" w:rsidRDefault="0019769E" w:rsidP="00307CCF">
      <w:r>
        <w:separator/>
      </w:r>
    </w:p>
  </w:footnote>
  <w:footnote w:type="continuationSeparator" w:id="0">
    <w:p w14:paraId="2CD336ED" w14:textId="77777777" w:rsidR="0019769E" w:rsidRDefault="0019769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9769E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4563"/>
    <w:rsid w:val="003C5ED3"/>
    <w:rsid w:val="003D3E41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83B03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861E0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118D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43B0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601AB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836A5-580D-46E4-8C69-14933B3FF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A615D22-1C63-4823-8814-CF4456DA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2013-09-26T09:55:00Z</cp:lastPrinted>
  <dcterms:created xsi:type="dcterms:W3CDTF">2014-07-29T05:38:00Z</dcterms:created>
  <dcterms:modified xsi:type="dcterms:W3CDTF">2014-08-20T12:35:00Z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