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EA015" w14:textId="77777777" w:rsidR="00BF29A4" w:rsidRPr="00FC7C26" w:rsidRDefault="00BF29A4" w:rsidP="00BF29A4">
      <w:pPr>
        <w:ind w:firstLineChars="4900" w:firstLine="9838"/>
        <w:jc w:val="left"/>
        <w:rPr>
          <w:rFonts w:ascii="HG丸ｺﾞｼｯｸM-PRO" w:eastAsia="HG丸ｺﾞｼｯｸM-PRO" w:hAnsi="HG丸ｺﾞｼｯｸM-PRO"/>
          <w:b/>
          <w:color w:val="FFFFFF" w:themeColor="background1"/>
          <w:sz w:val="20"/>
          <w:szCs w:val="20"/>
        </w:rPr>
      </w:pPr>
      <w:r w:rsidRPr="00FC7C26">
        <w:rPr>
          <w:rFonts w:ascii="HG丸ｺﾞｼｯｸM-PRO" w:eastAsia="HG丸ｺﾞｼｯｸM-PRO" w:hAnsi="HG丸ｺﾞｼｯｸM-PRO" w:hint="eastAsia"/>
          <w:b/>
          <w:color w:val="FFFFFF" w:themeColor="background1"/>
          <w:sz w:val="20"/>
          <w:szCs w:val="20"/>
        </w:rPr>
        <w:t>事業類型 ：施設運営型　　部　　局 ： 福祉部</w:t>
      </w:r>
    </w:p>
    <w:p w14:paraId="41ED4703" w14:textId="07D38139" w:rsidR="00FA6719" w:rsidRPr="00FC7C26" w:rsidRDefault="00BF29A4" w:rsidP="00BF29A4">
      <w:pPr>
        <w:widowControl/>
        <w:ind w:firstLineChars="4900" w:firstLine="9838"/>
        <w:jc w:val="left"/>
        <w:rPr>
          <w:rFonts w:ascii="HG丸ｺﾞｼｯｸM-PRO" w:eastAsia="HG丸ｺﾞｼｯｸM-PRO" w:hAnsi="HG丸ｺﾞｼｯｸM-PRO"/>
          <w:color w:val="FFFFFF" w:themeColor="background1"/>
          <w:sz w:val="18"/>
          <w:szCs w:val="18"/>
        </w:rPr>
      </w:pPr>
      <w:r w:rsidRPr="00FC7C26">
        <w:rPr>
          <w:rFonts w:ascii="HG丸ｺﾞｼｯｸM-PRO" w:eastAsia="HG丸ｺﾞｼｯｸM-PRO" w:hAnsi="HG丸ｺﾞｼｯｸM-PRO" w:hint="eastAsia"/>
          <w:b/>
          <w:color w:val="FFFFFF" w:themeColor="background1"/>
          <w:sz w:val="20"/>
          <w:szCs w:val="20"/>
        </w:rPr>
        <w:t>事 業 名 ：障がい者交流促進センター管理運営事業</w:t>
      </w:r>
    </w:p>
    <w:p w14:paraId="41ED4705" w14:textId="77777777" w:rsidR="006C457F" w:rsidRPr="00A529D6" w:rsidRDefault="006C457F" w:rsidP="006C457F">
      <w:pPr>
        <w:jc w:val="center"/>
        <w:rPr>
          <w:rFonts w:ascii="HG丸ｺﾞｼｯｸM-PRO" w:eastAsia="HG丸ｺﾞｼｯｸM-PRO" w:hAnsi="HG丸ｺﾞｼｯｸM-PRO"/>
          <w:b/>
          <w:sz w:val="24"/>
          <w:szCs w:val="24"/>
        </w:rPr>
      </w:pPr>
      <w:r w:rsidRPr="00A529D6">
        <w:rPr>
          <w:rFonts w:ascii="HG丸ｺﾞｼｯｸM-PRO" w:eastAsia="HG丸ｺﾞｼｯｸM-PRO" w:hAnsi="HG丸ｺﾞｼｯｸM-PRO" w:hint="eastAsia"/>
          <w:b/>
          <w:sz w:val="24"/>
          <w:szCs w:val="24"/>
        </w:rPr>
        <w:t>注記（事業別財務諸表：障がい者交流促進センター管理運営事業）</w:t>
      </w:r>
    </w:p>
    <w:p w14:paraId="41ED4706" w14:textId="77777777" w:rsidR="006C457F" w:rsidRPr="00A529D6" w:rsidRDefault="006C457F" w:rsidP="006C457F">
      <w:pPr>
        <w:rPr>
          <w:rFonts w:ascii="HG丸ｺﾞｼｯｸM-PRO" w:eastAsia="HG丸ｺﾞｼｯｸM-PRO" w:hAnsi="HG丸ｺﾞｼｯｸM-PRO"/>
          <w:sz w:val="18"/>
          <w:szCs w:val="18"/>
        </w:rPr>
      </w:pPr>
    </w:p>
    <w:p w14:paraId="41ED4707" w14:textId="77777777" w:rsidR="006C457F" w:rsidRPr="00A529D6" w:rsidRDefault="006C457F" w:rsidP="006C457F">
      <w:pPr>
        <w:rPr>
          <w:rFonts w:ascii="HG丸ｺﾞｼｯｸM-PRO" w:eastAsia="HG丸ｺﾞｼｯｸM-PRO" w:hAnsi="HG丸ｺﾞｼｯｸM-PRO"/>
          <w:sz w:val="16"/>
          <w:szCs w:val="16"/>
        </w:rPr>
      </w:pPr>
      <w:r w:rsidRPr="00A529D6">
        <w:rPr>
          <w:rFonts w:ascii="HG丸ｺﾞｼｯｸM-PRO" w:eastAsia="HG丸ｺﾞｼｯｸM-PRO" w:hAnsi="HG丸ｺﾞｼｯｸM-PRO" w:hint="eastAsia"/>
          <w:b/>
        </w:rPr>
        <w:t>１．追加情報</w:t>
      </w:r>
    </w:p>
    <w:p w14:paraId="41ED4708" w14:textId="77777777" w:rsidR="006C457F" w:rsidRPr="00A529D6" w:rsidRDefault="006C457F" w:rsidP="0060271D">
      <w:pPr>
        <w:ind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（１）その他財務諸表の内容を理解するために必要と認められる事項</w:t>
      </w:r>
    </w:p>
    <w:p w14:paraId="41ED4709" w14:textId="77777777" w:rsidR="006C457F" w:rsidRPr="00A529D6" w:rsidRDefault="006C457F" w:rsidP="0060271D">
      <w:pPr>
        <w:ind w:firstLineChars="200" w:firstLine="42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rPr>
        <w:t xml:space="preserve">　</w:t>
      </w:r>
      <w:r w:rsidRPr="00A529D6">
        <w:rPr>
          <w:rFonts w:ascii="HG丸ｺﾞｼｯｸM-PRO" w:eastAsia="HG丸ｺﾞｼｯｸM-PRO" w:hAnsi="HG丸ｺﾞｼｯｸM-PRO" w:hint="eastAsia"/>
          <w:sz w:val="18"/>
          <w:szCs w:val="18"/>
        </w:rPr>
        <w:t>事業の概要</w:t>
      </w:r>
    </w:p>
    <w:p w14:paraId="397C937F" w14:textId="77777777" w:rsidR="008E3561" w:rsidRPr="00A529D6" w:rsidRDefault="006C457F" w:rsidP="0060271D">
      <w:pPr>
        <w:ind w:leftChars="300" w:left="630" w:firstLineChars="100" w:firstLine="18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障がい者の各種相談に応ずるとともに、文化活動やスポーツ・レクリエーション活動などを通じて広く人々との交流や社会参加の促進を図ることを目的とする</w:t>
      </w:r>
    </w:p>
    <w:p w14:paraId="41ED470A" w14:textId="7B334B5F" w:rsidR="006C457F" w:rsidRPr="002A40A7" w:rsidRDefault="006C457F" w:rsidP="008E3561">
      <w:pPr>
        <w:ind w:firstLineChars="350" w:firstLine="630"/>
        <w:rPr>
          <w:rFonts w:ascii="HG丸ｺﾞｼｯｸM-PRO" w:eastAsia="HG丸ｺﾞｼｯｸM-PRO" w:hAnsi="HG丸ｺﾞｼｯｸM-PRO"/>
          <w:sz w:val="18"/>
          <w:szCs w:val="18"/>
        </w:rPr>
      </w:pPr>
      <w:r w:rsidRPr="00A529D6">
        <w:rPr>
          <w:rFonts w:ascii="HG丸ｺﾞｼｯｸM-PRO" w:eastAsia="HG丸ｺﾞｼｯｸM-PRO" w:hAnsi="HG丸ｺﾞｼｯｸM-PRO" w:hint="eastAsia"/>
          <w:sz w:val="18"/>
          <w:szCs w:val="18"/>
        </w:rPr>
        <w:t>府立障がい者交流促進センターの管理運営を行っています。</w:t>
      </w:r>
    </w:p>
    <w:p w14:paraId="41ED470B" w14:textId="77777777" w:rsidR="006C457F" w:rsidRDefault="006C457F" w:rsidP="006C457F">
      <w:pPr>
        <w:ind w:firstLineChars="100" w:firstLine="180"/>
        <w:rPr>
          <w:rFonts w:ascii="HG丸ｺﾞｼｯｸM-PRO" w:eastAsia="HG丸ｺﾞｼｯｸM-PRO" w:hAnsi="HG丸ｺﾞｼｯｸM-PRO"/>
          <w:sz w:val="18"/>
          <w:szCs w:val="18"/>
        </w:rPr>
      </w:pPr>
    </w:p>
    <w:p w14:paraId="58110C32" w14:textId="77777777" w:rsidR="00BF29A4" w:rsidRDefault="00BF29A4" w:rsidP="006C457F">
      <w:pPr>
        <w:ind w:firstLineChars="100" w:firstLine="180"/>
        <w:rPr>
          <w:rFonts w:ascii="HG丸ｺﾞｼｯｸM-PRO" w:eastAsia="HG丸ｺﾞｼｯｸM-PRO" w:hAnsi="HG丸ｺﾞｼｯｸM-PRO"/>
          <w:sz w:val="18"/>
          <w:szCs w:val="18"/>
        </w:rPr>
      </w:pPr>
    </w:p>
    <w:p w14:paraId="210DC59D" w14:textId="77777777" w:rsidR="00BF29A4" w:rsidRDefault="00BF29A4" w:rsidP="006C457F">
      <w:pPr>
        <w:ind w:firstLineChars="100" w:firstLine="180"/>
        <w:rPr>
          <w:rFonts w:ascii="HG丸ｺﾞｼｯｸM-PRO" w:eastAsia="HG丸ｺﾞｼｯｸM-PRO" w:hAnsi="HG丸ｺﾞｼｯｸM-PRO"/>
          <w:sz w:val="18"/>
          <w:szCs w:val="18"/>
        </w:rPr>
      </w:pPr>
    </w:p>
    <w:p w14:paraId="2862DDA5" w14:textId="77777777" w:rsidR="00BF29A4" w:rsidRDefault="00BF29A4" w:rsidP="006C457F">
      <w:pPr>
        <w:ind w:firstLineChars="100" w:firstLine="180"/>
        <w:rPr>
          <w:rFonts w:ascii="HG丸ｺﾞｼｯｸM-PRO" w:eastAsia="HG丸ｺﾞｼｯｸM-PRO" w:hAnsi="HG丸ｺﾞｼｯｸM-PRO"/>
          <w:sz w:val="18"/>
          <w:szCs w:val="18"/>
        </w:rPr>
      </w:pPr>
    </w:p>
    <w:p w14:paraId="73DDD2F6" w14:textId="77777777" w:rsidR="00BF29A4" w:rsidRDefault="00BF29A4" w:rsidP="006C457F">
      <w:pPr>
        <w:ind w:firstLineChars="100" w:firstLine="180"/>
        <w:rPr>
          <w:rFonts w:ascii="HG丸ｺﾞｼｯｸM-PRO" w:eastAsia="HG丸ｺﾞｼｯｸM-PRO" w:hAnsi="HG丸ｺﾞｼｯｸM-PRO"/>
          <w:sz w:val="18"/>
          <w:szCs w:val="18"/>
        </w:rPr>
      </w:pPr>
    </w:p>
    <w:p w14:paraId="1FF32746" w14:textId="77777777" w:rsidR="00BF29A4" w:rsidRDefault="00BF29A4" w:rsidP="006C457F">
      <w:pPr>
        <w:ind w:firstLineChars="100" w:firstLine="180"/>
        <w:rPr>
          <w:rFonts w:ascii="HG丸ｺﾞｼｯｸM-PRO" w:eastAsia="HG丸ｺﾞｼｯｸM-PRO" w:hAnsi="HG丸ｺﾞｼｯｸM-PRO"/>
          <w:sz w:val="18"/>
          <w:szCs w:val="18"/>
        </w:rPr>
      </w:pPr>
    </w:p>
    <w:p w14:paraId="4E365E4D" w14:textId="77777777" w:rsidR="00BF29A4" w:rsidRDefault="00BF29A4" w:rsidP="006C457F">
      <w:pPr>
        <w:ind w:firstLineChars="100" w:firstLine="180"/>
        <w:rPr>
          <w:rFonts w:ascii="HG丸ｺﾞｼｯｸM-PRO" w:eastAsia="HG丸ｺﾞｼｯｸM-PRO" w:hAnsi="HG丸ｺﾞｼｯｸM-PRO"/>
          <w:sz w:val="18"/>
          <w:szCs w:val="18"/>
        </w:rPr>
      </w:pPr>
    </w:p>
    <w:p w14:paraId="16CCA0D1" w14:textId="77777777" w:rsidR="00BF29A4" w:rsidRDefault="00BF29A4" w:rsidP="006C457F">
      <w:pPr>
        <w:ind w:firstLineChars="100" w:firstLine="180"/>
        <w:rPr>
          <w:rFonts w:ascii="HG丸ｺﾞｼｯｸM-PRO" w:eastAsia="HG丸ｺﾞｼｯｸM-PRO" w:hAnsi="HG丸ｺﾞｼｯｸM-PRO"/>
          <w:sz w:val="18"/>
          <w:szCs w:val="18"/>
        </w:rPr>
      </w:pPr>
    </w:p>
    <w:p w14:paraId="43423A88" w14:textId="77777777" w:rsidR="00BF29A4" w:rsidRDefault="00BF29A4" w:rsidP="006C457F">
      <w:pPr>
        <w:ind w:firstLineChars="100" w:firstLine="180"/>
        <w:rPr>
          <w:rFonts w:ascii="HG丸ｺﾞｼｯｸM-PRO" w:eastAsia="HG丸ｺﾞｼｯｸM-PRO" w:hAnsi="HG丸ｺﾞｼｯｸM-PRO"/>
          <w:sz w:val="18"/>
          <w:szCs w:val="18"/>
        </w:rPr>
      </w:pPr>
    </w:p>
    <w:p w14:paraId="5ECC4D9E" w14:textId="77777777" w:rsidR="00BF29A4" w:rsidRDefault="00BF29A4" w:rsidP="006C457F">
      <w:pPr>
        <w:ind w:firstLineChars="100" w:firstLine="180"/>
        <w:rPr>
          <w:rFonts w:ascii="HG丸ｺﾞｼｯｸM-PRO" w:eastAsia="HG丸ｺﾞｼｯｸM-PRO" w:hAnsi="HG丸ｺﾞｼｯｸM-PRO"/>
          <w:sz w:val="18"/>
          <w:szCs w:val="18"/>
        </w:rPr>
      </w:pPr>
    </w:p>
    <w:p w14:paraId="5ECA9AE9" w14:textId="77777777" w:rsidR="00BF29A4" w:rsidRDefault="00BF29A4" w:rsidP="006C457F">
      <w:pPr>
        <w:ind w:firstLineChars="100" w:firstLine="180"/>
        <w:rPr>
          <w:rFonts w:ascii="HG丸ｺﾞｼｯｸM-PRO" w:eastAsia="HG丸ｺﾞｼｯｸM-PRO" w:hAnsi="HG丸ｺﾞｼｯｸM-PRO"/>
          <w:sz w:val="18"/>
          <w:szCs w:val="18"/>
        </w:rPr>
      </w:pPr>
    </w:p>
    <w:p w14:paraId="1DA5C7CB" w14:textId="77777777" w:rsidR="00BF29A4" w:rsidRDefault="00BF29A4" w:rsidP="006C457F">
      <w:pPr>
        <w:ind w:firstLineChars="100" w:firstLine="180"/>
        <w:rPr>
          <w:rFonts w:ascii="HG丸ｺﾞｼｯｸM-PRO" w:eastAsia="HG丸ｺﾞｼｯｸM-PRO" w:hAnsi="HG丸ｺﾞｼｯｸM-PRO"/>
          <w:sz w:val="18"/>
          <w:szCs w:val="18"/>
        </w:rPr>
      </w:pPr>
    </w:p>
    <w:p w14:paraId="7BEE86D7" w14:textId="77777777" w:rsidR="00BF29A4" w:rsidRDefault="00BF29A4" w:rsidP="006C457F">
      <w:pPr>
        <w:ind w:firstLineChars="100" w:firstLine="180"/>
        <w:rPr>
          <w:rFonts w:ascii="HG丸ｺﾞｼｯｸM-PRO" w:eastAsia="HG丸ｺﾞｼｯｸM-PRO" w:hAnsi="HG丸ｺﾞｼｯｸM-PRO"/>
          <w:sz w:val="18"/>
          <w:szCs w:val="18"/>
        </w:rPr>
      </w:pPr>
    </w:p>
    <w:p w14:paraId="2BE42805" w14:textId="77777777" w:rsidR="00BF29A4" w:rsidRDefault="00BF29A4" w:rsidP="006C457F">
      <w:pPr>
        <w:ind w:firstLineChars="100" w:firstLine="180"/>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A96F" w14:textId="77777777" w:rsidR="001929DB" w:rsidRDefault="001929DB" w:rsidP="00307CCF">
      <w:r>
        <w:separator/>
      </w:r>
    </w:p>
  </w:endnote>
  <w:endnote w:type="continuationSeparator" w:id="0">
    <w:p w14:paraId="22CA8B22" w14:textId="77777777" w:rsidR="001929DB" w:rsidRDefault="001929D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20573" w14:textId="77777777" w:rsidR="009D23C3" w:rsidRPr="00FA6719" w:rsidRDefault="009D23C3" w:rsidP="009D23C3">
    <w:pPr>
      <w:ind w:firstLineChars="4800" w:firstLine="9638"/>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618069C" w14:textId="77777777" w:rsidR="009D23C3" w:rsidRDefault="009D23C3" w:rsidP="009D23C3">
    <w:pPr>
      <w:ind w:firstLineChars="4800" w:firstLine="9638"/>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障がい者交流促進センター管理運営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9D23C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8B71" w14:textId="77777777" w:rsidR="001929DB" w:rsidRDefault="001929DB" w:rsidP="00307CCF">
      <w:r>
        <w:separator/>
      </w:r>
    </w:p>
  </w:footnote>
  <w:footnote w:type="continuationSeparator" w:id="0">
    <w:p w14:paraId="30AF7BC0" w14:textId="77777777" w:rsidR="001929DB" w:rsidRDefault="001929D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29D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1DFD"/>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271D"/>
    <w:rsid w:val="00605D96"/>
    <w:rsid w:val="00607CDB"/>
    <w:rsid w:val="00615287"/>
    <w:rsid w:val="006162DA"/>
    <w:rsid w:val="00621D9E"/>
    <w:rsid w:val="00622694"/>
    <w:rsid w:val="006500BD"/>
    <w:rsid w:val="006515F1"/>
    <w:rsid w:val="00667ED8"/>
    <w:rsid w:val="006711F6"/>
    <w:rsid w:val="006866E5"/>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3561"/>
    <w:rsid w:val="008E4EDC"/>
    <w:rsid w:val="008F51CB"/>
    <w:rsid w:val="00906C9A"/>
    <w:rsid w:val="00933A62"/>
    <w:rsid w:val="00942126"/>
    <w:rsid w:val="00947054"/>
    <w:rsid w:val="009953EE"/>
    <w:rsid w:val="009A6A26"/>
    <w:rsid w:val="009B3BC0"/>
    <w:rsid w:val="009C03E4"/>
    <w:rsid w:val="009D23C3"/>
    <w:rsid w:val="009D5060"/>
    <w:rsid w:val="009F6632"/>
    <w:rsid w:val="009F6984"/>
    <w:rsid w:val="00A01F7F"/>
    <w:rsid w:val="00A15B0F"/>
    <w:rsid w:val="00A324E3"/>
    <w:rsid w:val="00A348D5"/>
    <w:rsid w:val="00A375C0"/>
    <w:rsid w:val="00A43F9A"/>
    <w:rsid w:val="00A47404"/>
    <w:rsid w:val="00A51681"/>
    <w:rsid w:val="00A529BB"/>
    <w:rsid w:val="00A529D6"/>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43EF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62780"/>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C7C26"/>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FF2DA3-3D6C-42C7-A74A-6B56D547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2013-10-02T05:59:00Z</cp:lastPrinted>
  <dcterms:created xsi:type="dcterms:W3CDTF">2014-07-29T05:29:00Z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