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p>
    <w:p w14:paraId="64E4AEB5" w14:textId="77777777" w:rsidR="006C3314" w:rsidRPr="00C61664" w:rsidRDefault="006C3314" w:rsidP="006C3314">
      <w:pPr>
        <w:ind w:leftChars="400" w:left="840"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文化芸術全般のクリエイティブな活動</w:t>
      </w:r>
      <w:r w:rsidRPr="00C61664">
        <w:rPr>
          <w:rFonts w:ascii="HG丸ｺﾞｼｯｸM-PRO" w:eastAsia="HG丸ｺﾞｼｯｸM-PRO" w:hAnsi="HG丸ｺﾞｼｯｸM-PRO" w:hint="eastAsia"/>
          <w:sz w:val="18"/>
          <w:szCs w:val="18"/>
        </w:rPr>
        <w:t>とその振興を通して都市魅力の向上を図るために設置した江之子島文化芸術創造センターの管理運営を行っています。</w:t>
      </w:r>
    </w:p>
    <w:p w14:paraId="340F3CC8" w14:textId="77777777" w:rsidR="006C3314" w:rsidRPr="00C61664" w:rsidRDefault="006C3314" w:rsidP="006C3314">
      <w:pPr>
        <w:ind w:leftChars="400" w:left="840" w:firstLineChars="100" w:firstLine="180"/>
        <w:rPr>
          <w:rFonts w:ascii="HG丸ｺﾞｼｯｸM-PRO" w:eastAsia="HG丸ｺﾞｼｯｸM-PRO" w:hAnsi="HG丸ｺﾞｼｯｸM-PRO"/>
          <w:sz w:val="18"/>
          <w:szCs w:val="18"/>
        </w:rPr>
      </w:pP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bookmarkStart w:id="0" w:name="_GoBack"/>
      <w:bookmarkEnd w:id="0"/>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8A35D" w14:textId="77777777" w:rsidR="001B7195" w:rsidRDefault="001B7195" w:rsidP="00307CCF">
      <w:r>
        <w:separator/>
      </w:r>
    </w:p>
  </w:endnote>
  <w:endnote w:type="continuationSeparator" w:id="0">
    <w:p w14:paraId="6947A143" w14:textId="77777777" w:rsidR="001B7195" w:rsidRDefault="001B71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59E0D" w14:textId="77777777" w:rsidR="001B7195" w:rsidRDefault="001B7195" w:rsidP="00307CCF">
      <w:r>
        <w:separator/>
      </w:r>
    </w:p>
  </w:footnote>
  <w:footnote w:type="continuationSeparator" w:id="0">
    <w:p w14:paraId="6714C900" w14:textId="77777777" w:rsidR="001B7195" w:rsidRDefault="001B719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2BA1D2F9-E2A1-4EBA-BAAD-38E56D41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2013-09-26T10:13:00Z</cp:lastPrinted>
  <dcterms:created xsi:type="dcterms:W3CDTF">2013-09-10T03:03:00Z</dcterms:created>
  <dcterms:modified xsi:type="dcterms:W3CDTF">2014-08-20T11:50:00Z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