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CA" w:rsidRPr="0038458C" w:rsidRDefault="00892AC1">
      <w:pPr>
        <w:rPr>
          <w:rFonts w:ascii="HG丸ｺﾞｼｯｸM-PRO" w:eastAsia="HG丸ｺﾞｼｯｸM-PRO" w:hAnsi="HG丸ｺﾞｼｯｸM-PRO"/>
          <w:b/>
          <w:sz w:val="20"/>
          <w:szCs w:val="20"/>
        </w:rPr>
      </w:pPr>
      <w:r>
        <w:rPr>
          <w:noProof/>
        </w:rPr>
        <mc:AlternateContent>
          <mc:Choice Requires="wps">
            <w:drawing>
              <wp:anchor distT="0" distB="0" distL="114300" distR="114300" simplePos="0" relativeHeight="251659264" behindDoc="0" locked="0" layoutInCell="1" allowOverlap="1" wp14:anchorId="0F2687CC" wp14:editId="54345FA5">
                <wp:simplePos x="0" y="0"/>
                <wp:positionH relativeFrom="column">
                  <wp:posOffset>5705475</wp:posOffset>
                </wp:positionH>
                <wp:positionV relativeFrom="paragraph">
                  <wp:posOffset>-333375</wp:posOffset>
                </wp:positionV>
                <wp:extent cx="819150" cy="333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AC1" w:rsidRDefault="00892AC1" w:rsidP="00892AC1">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資料１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9.25pt;margin-top:-26.25pt;width:64.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" fillcolor="white [3201]" strokeweight=".5pt">
                <v:textbox>
                  <w:txbxContent>
                    <w:p w:rsidR="00892AC1" w:rsidRDefault="00892AC1" w:rsidP="00892AC1">
                      <w:pPr>
                        <w:pStyle w:val="Web"/>
                        <w:spacing w:before="0" w:beforeAutospacing="0" w:after="0" w:afterAutospacing="0"/>
                        <w:jc w:val="center"/>
                      </w:pPr>
                      <w:r>
                        <w:rPr>
                          <w:rFonts w:asciiTheme="minorHAnsi" w:eastAsia="ＭＳ 明朝" w:hAnsi="ＭＳ 明朝" w:cs="Times New Roman" w:hint="eastAsia"/>
                          <w:color w:val="000000" w:themeColor="dark1"/>
                          <w:kern w:val="2"/>
                          <w:sz w:val="21"/>
                          <w:szCs w:val="21"/>
                        </w:rPr>
                        <w:t>資料１</w:t>
                      </w:r>
                    </w:p>
                  </w:txbxContent>
                </v:textbox>
              </v:shape>
            </w:pict>
          </mc:Fallback>
        </mc:AlternateContent>
      </w:r>
      <w:r w:rsidR="00383044" w:rsidRPr="0038458C">
        <w:rPr>
          <w:rFonts w:ascii="HG丸ｺﾞｼｯｸM-PRO" w:eastAsia="HG丸ｺﾞｼｯｸM-PRO" w:hAnsi="HG丸ｺﾞｼｯｸM-PRO" w:hint="eastAsia"/>
          <w:b/>
          <w:sz w:val="24"/>
          <w:szCs w:val="24"/>
        </w:rPr>
        <w:t>「高次脳機能障がい</w:t>
      </w:r>
      <w:r w:rsidR="00424578" w:rsidRPr="0038458C">
        <w:rPr>
          <w:rFonts w:ascii="HG丸ｺﾞｼｯｸM-PRO" w:eastAsia="HG丸ｺﾞｼｯｸM-PRO" w:hAnsi="HG丸ｺﾞｼｯｸM-PRO" w:hint="eastAsia"/>
          <w:b/>
          <w:sz w:val="24"/>
          <w:szCs w:val="24"/>
        </w:rPr>
        <w:t>支援連携ツール」について</w:t>
      </w:r>
      <w:r w:rsidR="00F35748" w:rsidRPr="0038458C">
        <w:rPr>
          <w:rFonts w:ascii="HG丸ｺﾞｼｯｸM-PRO" w:eastAsia="HG丸ｺﾞｼｯｸM-PRO" w:hAnsi="HG丸ｺﾞｼｯｸM-PRO" w:hint="eastAsia"/>
          <w:b/>
          <w:sz w:val="24"/>
          <w:szCs w:val="24"/>
        </w:rPr>
        <w:t xml:space="preserve">（案）　</w:t>
      </w:r>
      <w:r w:rsidR="0038458C">
        <w:rPr>
          <w:rFonts w:ascii="HG丸ｺﾞｼｯｸM-PRO" w:eastAsia="HG丸ｺﾞｼｯｸM-PRO" w:hAnsi="HG丸ｺﾞｼｯｸM-PRO" w:hint="eastAsia"/>
          <w:b/>
          <w:sz w:val="24"/>
          <w:szCs w:val="24"/>
        </w:rPr>
        <w:t xml:space="preserve">　　　　　　　　</w:t>
      </w:r>
      <w:r w:rsidR="00F35748" w:rsidRPr="0038458C">
        <w:rPr>
          <w:rFonts w:ascii="HG丸ｺﾞｼｯｸM-PRO" w:eastAsia="HG丸ｺﾞｼｯｸM-PRO" w:hAnsi="HG丸ｺﾞｼｯｸM-PRO" w:hint="eastAsia"/>
          <w:b/>
          <w:sz w:val="20"/>
          <w:szCs w:val="20"/>
        </w:rPr>
        <w:t>Ｈ２７．１１</w:t>
      </w:r>
    </w:p>
    <w:p w:rsidR="00424578" w:rsidRDefault="00424578">
      <w:pPr>
        <w:rPr>
          <w:rFonts w:ascii="HG丸ｺﾞｼｯｸM-PRO" w:eastAsia="HG丸ｺﾞｼｯｸM-PRO" w:hAnsi="HG丸ｺﾞｼｯｸM-PRO"/>
        </w:rPr>
      </w:pPr>
    </w:p>
    <w:p w:rsidR="00010F23" w:rsidRPr="00010F23" w:rsidRDefault="00424578" w:rsidP="00010F23">
      <w:pPr>
        <w:rPr>
          <w:rFonts w:ascii="HG丸ｺﾞｼｯｸM-PRO" w:eastAsia="HG丸ｺﾞｼｯｸM-PRO" w:hAnsi="HG丸ｺﾞｼｯｸM-PRO"/>
        </w:rPr>
      </w:pPr>
      <w:r>
        <w:rPr>
          <w:rFonts w:ascii="HG丸ｺﾞｼｯｸM-PRO" w:eastAsia="HG丸ｺﾞｼｯｸM-PRO" w:hAnsi="HG丸ｺﾞｼｯｸM-PRO" w:hint="eastAsia"/>
        </w:rPr>
        <w:t>＜ねらい＞</w:t>
      </w:r>
    </w:p>
    <w:p w:rsidR="00424578" w:rsidRDefault="00010F23" w:rsidP="00010F23">
      <w:pPr>
        <w:rPr>
          <w:rFonts w:ascii="HG丸ｺﾞｼｯｸM-PRO" w:eastAsia="HG丸ｺﾞｼｯｸM-PRO" w:hAnsi="HG丸ｺﾞｼｯｸM-PRO"/>
        </w:rPr>
      </w:pPr>
      <w:r w:rsidRPr="00010F23">
        <w:rPr>
          <w:rFonts w:ascii="HG丸ｺﾞｼｯｸM-PRO" w:eastAsia="HG丸ｺﾞｼｯｸM-PRO" w:hAnsi="HG丸ｺﾞｼｯｸM-PRO" w:hint="eastAsia"/>
        </w:rPr>
        <w:t>高次脳機能障がいの障がい特性は、個別性が高く、見た目では理解しにくいという特徴がある。</w:t>
      </w:r>
      <w:r w:rsidR="0038458C">
        <w:rPr>
          <w:rFonts w:ascii="HG丸ｺﾞｼｯｸM-PRO" w:eastAsia="HG丸ｺﾞｼｯｸM-PRO" w:hAnsi="HG丸ｺﾞｼｯｸM-PRO" w:hint="eastAsia"/>
        </w:rPr>
        <w:t>そこで</w:t>
      </w:r>
      <w:r w:rsidR="00F12A53">
        <w:rPr>
          <w:rFonts w:ascii="HG丸ｺﾞｼｯｸM-PRO" w:eastAsia="HG丸ｺﾞｼｯｸM-PRO" w:hAnsi="HG丸ｺﾞｼｯｸM-PRO" w:hint="eastAsia"/>
        </w:rPr>
        <w:t>障がい特性（診療情報など）を理解するとともに、</w:t>
      </w:r>
      <w:r w:rsidR="002F786B">
        <w:rPr>
          <w:rFonts w:ascii="HG丸ｺﾞｼｯｸM-PRO" w:eastAsia="HG丸ｺﾞｼｯｸM-PRO" w:hAnsi="HG丸ｺﾞｼｯｸM-PRO" w:hint="eastAsia"/>
        </w:rPr>
        <w:t>支援現場における支援経過などを「支援連携ツール」に</w:t>
      </w:r>
      <w:r w:rsidR="00030699">
        <w:rPr>
          <w:rFonts w:ascii="HG丸ｺﾞｼｯｸM-PRO" w:eastAsia="HG丸ｺﾞｼｯｸM-PRO" w:hAnsi="HG丸ｺﾞｼｯｸM-PRO" w:hint="eastAsia"/>
        </w:rPr>
        <w:t>書き込むことによって、</w:t>
      </w:r>
      <w:r w:rsidR="002F786B">
        <w:rPr>
          <w:rFonts w:ascii="HG丸ｺﾞｼｯｸM-PRO" w:eastAsia="HG丸ｺﾞｼｯｸM-PRO" w:hAnsi="HG丸ｺﾞｼｯｸM-PRO" w:hint="eastAsia"/>
        </w:rPr>
        <w:t>新たに支援に携わる機関において、</w:t>
      </w:r>
      <w:r w:rsidRPr="00010F23">
        <w:rPr>
          <w:rFonts w:ascii="HG丸ｺﾞｼｯｸM-PRO" w:eastAsia="HG丸ｺﾞｼｯｸM-PRO" w:hAnsi="HG丸ｺﾞｼｯｸM-PRO" w:hint="eastAsia"/>
        </w:rPr>
        <w:t>障がい特性に応じた支援方法が</w:t>
      </w:r>
      <w:r w:rsidR="002F786B">
        <w:rPr>
          <w:rFonts w:ascii="HG丸ｺﾞｼｯｸM-PRO" w:eastAsia="HG丸ｺﾞｼｯｸM-PRO" w:hAnsi="HG丸ｺﾞｼｯｸM-PRO" w:hint="eastAsia"/>
        </w:rPr>
        <w:t>検討でき、地域における連携の質が上がり、スピーディな対応につなげ</w:t>
      </w:r>
      <w:r w:rsidRPr="00010F23">
        <w:rPr>
          <w:rFonts w:ascii="HG丸ｺﾞｼｯｸM-PRO" w:eastAsia="HG丸ｺﾞｼｯｸM-PRO" w:hAnsi="HG丸ｺﾞｼｯｸM-PRO" w:hint="eastAsia"/>
        </w:rPr>
        <w:t>る。</w:t>
      </w:r>
    </w:p>
    <w:p w:rsidR="00836167" w:rsidRDefault="00836167" w:rsidP="00010F23">
      <w:pPr>
        <w:rPr>
          <w:rFonts w:ascii="HG丸ｺﾞｼｯｸM-PRO" w:eastAsia="HG丸ｺﾞｼｯｸM-PRO" w:hAnsi="HG丸ｺﾞｼｯｸM-PRO"/>
        </w:rPr>
      </w:pPr>
    </w:p>
    <w:p w:rsidR="00424578" w:rsidRDefault="00424578">
      <w:pPr>
        <w:rPr>
          <w:rFonts w:ascii="HG丸ｺﾞｼｯｸM-PRO" w:eastAsia="HG丸ｺﾞｼｯｸM-PRO" w:hAnsi="HG丸ｺﾞｼｯｸM-PRO"/>
        </w:rPr>
      </w:pPr>
      <w:r>
        <w:rPr>
          <w:rFonts w:ascii="HG丸ｺﾞｼｯｸM-PRO" w:eastAsia="HG丸ｺﾞｼｯｸM-PRO" w:hAnsi="HG丸ｺﾞｼｯｸM-PRO" w:hint="eastAsia"/>
        </w:rPr>
        <w:t>＜目的＞</w:t>
      </w:r>
    </w:p>
    <w:p w:rsidR="00010F23" w:rsidRDefault="00010F23">
      <w:pPr>
        <w:rPr>
          <w:rFonts w:ascii="HG丸ｺﾞｼｯｸM-PRO" w:eastAsia="HG丸ｺﾞｼｯｸM-PRO" w:hAnsi="HG丸ｺﾞｼｯｸM-PRO"/>
        </w:rPr>
      </w:pPr>
      <w:r w:rsidRPr="00010F23">
        <w:rPr>
          <w:rFonts w:ascii="HG丸ｺﾞｼｯｸM-PRO" w:eastAsia="HG丸ｺﾞｼｯｸM-PRO" w:hAnsi="HG丸ｺﾞｼｯｸM-PRO" w:hint="eastAsia"/>
        </w:rPr>
        <w:t>「高次脳機能障がい支援連携ツール」を活用し、複数の支援者が障がい特性とその特性に応じた支援方法を共通に理解し、地域での切れ目のない支援に生かすことを目的とする。</w:t>
      </w:r>
    </w:p>
    <w:p w:rsidR="00010F23" w:rsidRDefault="00010F23">
      <w:pPr>
        <w:rPr>
          <w:rFonts w:ascii="HG丸ｺﾞｼｯｸM-PRO" w:eastAsia="HG丸ｺﾞｼｯｸM-PRO" w:hAnsi="HG丸ｺﾞｼｯｸM-PRO"/>
        </w:rPr>
      </w:pPr>
    </w:p>
    <w:p w:rsidR="0038458C" w:rsidRDefault="0038458C">
      <w:pPr>
        <w:rPr>
          <w:rFonts w:ascii="HG丸ｺﾞｼｯｸM-PRO" w:eastAsia="HG丸ｺﾞｼｯｸM-PRO" w:hAnsi="HG丸ｺﾞｼｯｸM-PRO"/>
        </w:rPr>
      </w:pPr>
      <w:r>
        <w:rPr>
          <w:rFonts w:ascii="HG丸ｺﾞｼｯｸM-PRO" w:eastAsia="HG丸ｺﾞｼｯｸM-PRO" w:hAnsi="HG丸ｺﾞｼｯｸM-PRO" w:hint="eastAsia"/>
        </w:rPr>
        <w:t>＜内容＞</w:t>
      </w:r>
    </w:p>
    <w:p w:rsidR="0038458C" w:rsidRDefault="0038458C" w:rsidP="0038458C">
      <w:pPr>
        <w:rPr>
          <w:rFonts w:ascii="HG丸ｺﾞｼｯｸM-PRO" w:eastAsia="HG丸ｺﾞｼｯｸM-PRO" w:hAnsi="HG丸ｺﾞｼｯｸM-PRO"/>
        </w:rPr>
      </w:pPr>
      <w:r>
        <w:rPr>
          <w:rFonts w:ascii="HG丸ｺﾞｼｯｸM-PRO" w:eastAsia="HG丸ｺﾞｼｯｸM-PRO" w:hAnsi="HG丸ｺﾞｼｯｸM-PRO" w:hint="eastAsia"/>
        </w:rPr>
        <w:t>（１）全体支援経過表</w:t>
      </w:r>
    </w:p>
    <w:p w:rsidR="0038458C" w:rsidRDefault="0038458C" w:rsidP="0038458C">
      <w:pPr>
        <w:rPr>
          <w:rFonts w:ascii="HG丸ｺﾞｼｯｸM-PRO" w:eastAsia="HG丸ｺﾞｼｯｸM-PRO" w:hAnsi="HG丸ｺﾞｼｯｸM-PRO"/>
        </w:rPr>
      </w:pPr>
      <w:r>
        <w:rPr>
          <w:rFonts w:ascii="HG丸ｺﾞｼｯｸM-PRO" w:eastAsia="HG丸ｺﾞｼｯｸM-PRO" w:hAnsi="HG丸ｺﾞｼｯｸM-PRO" w:hint="eastAsia"/>
        </w:rPr>
        <w:t>（２）連携ツール</w:t>
      </w:r>
    </w:p>
    <w:p w:rsidR="0038458C" w:rsidRDefault="0038458C" w:rsidP="0038458C">
      <w:pPr>
        <w:rPr>
          <w:rFonts w:ascii="HG丸ｺﾞｼｯｸM-PRO" w:eastAsia="HG丸ｺﾞｼｯｸM-PRO" w:hAnsi="HG丸ｺﾞｼｯｸM-PRO"/>
        </w:rPr>
      </w:pPr>
      <w:r>
        <w:rPr>
          <w:rFonts w:ascii="HG丸ｺﾞｼｯｸM-PRO" w:eastAsia="HG丸ｺﾞｼｯｸM-PRO" w:hAnsi="HG丸ｺﾞｼｯｸM-PRO" w:hint="eastAsia"/>
        </w:rPr>
        <w:t>（３）アセスメントツール</w:t>
      </w:r>
    </w:p>
    <w:p w:rsidR="0038458C" w:rsidRPr="0038458C" w:rsidRDefault="0038458C" w:rsidP="0038458C">
      <w:pPr>
        <w:rPr>
          <w:rFonts w:ascii="HG丸ｺﾞｼｯｸM-PRO" w:eastAsia="HG丸ｺﾞｼｯｸM-PRO" w:hAnsi="HG丸ｺﾞｼｯｸM-PRO"/>
        </w:rPr>
      </w:pPr>
      <w:r>
        <w:rPr>
          <w:rFonts w:ascii="HG丸ｺﾞｼｯｸM-PRO" w:eastAsia="HG丸ｺﾞｼｯｸM-PRO" w:hAnsi="HG丸ｺﾞｼｯｸM-PRO" w:hint="eastAsia"/>
        </w:rPr>
        <w:t xml:space="preserve">（４）追加情報　　　　　</w:t>
      </w:r>
    </w:p>
    <w:p w:rsidR="003A60DE" w:rsidRDefault="0038458C">
      <w:pPr>
        <w:rPr>
          <w:rFonts w:ascii="HG丸ｺﾞｼｯｸM-PRO" w:eastAsia="HG丸ｺﾞｼｯｸM-PRO" w:hAnsi="HG丸ｺﾞｼｯｸM-PRO"/>
        </w:rPr>
      </w:pPr>
      <w:r>
        <w:rPr>
          <w:rFonts w:ascii="HG丸ｺﾞｼｯｸM-PRO" w:eastAsia="HG丸ｺﾞｼｯｸM-PRO" w:hAnsi="HG丸ｺﾞｼｯｸM-PRO" w:hint="eastAsia"/>
        </w:rPr>
        <w:t>（５）その他情報　　　　　　以上の項目で構成される。</w:t>
      </w:r>
    </w:p>
    <w:p w:rsidR="0038458C" w:rsidRDefault="0038458C">
      <w:pPr>
        <w:rPr>
          <w:rFonts w:ascii="HG丸ｺﾞｼｯｸM-PRO" w:eastAsia="HG丸ｺﾞｼｯｸM-PRO" w:hAnsi="HG丸ｺﾞｼｯｸM-PRO"/>
        </w:rPr>
      </w:pPr>
    </w:p>
    <w:p w:rsidR="0038458C" w:rsidRDefault="0038458C" w:rsidP="0038458C">
      <w:pPr>
        <w:rPr>
          <w:rFonts w:ascii="HG丸ｺﾞｼｯｸM-PRO" w:eastAsia="HG丸ｺﾞｼｯｸM-PRO" w:hAnsi="HG丸ｺﾞｼｯｸM-PRO"/>
        </w:rPr>
      </w:pPr>
      <w:r>
        <w:rPr>
          <w:rFonts w:ascii="HG丸ｺﾞｼｯｸM-PRO" w:eastAsia="HG丸ｺﾞｼｯｸM-PRO" w:hAnsi="HG丸ｺﾞｼｯｸM-PRO" w:hint="eastAsia"/>
        </w:rPr>
        <w:t>＜対象＞</w:t>
      </w:r>
    </w:p>
    <w:p w:rsidR="0038458C" w:rsidRDefault="0038458C" w:rsidP="0038458C">
      <w:pPr>
        <w:rPr>
          <w:rFonts w:ascii="HG丸ｺﾞｼｯｸM-PRO" w:eastAsia="HG丸ｺﾞｼｯｸM-PRO" w:hAnsi="HG丸ｺﾞｼｯｸM-PRO"/>
        </w:rPr>
      </w:pPr>
      <w:r>
        <w:rPr>
          <w:rFonts w:ascii="HG丸ｺﾞｼｯｸM-PRO" w:eastAsia="HG丸ｺﾞｼｯｸM-PRO" w:hAnsi="HG丸ｺﾞｼｯｸM-PRO" w:hint="eastAsia"/>
        </w:rPr>
        <w:t>主たる障がい名が高次脳機能障がいであり、地域での支援をうけながら社会生活をめざす方。</w:t>
      </w:r>
    </w:p>
    <w:p w:rsidR="0038458C" w:rsidRPr="0038458C" w:rsidRDefault="0038458C">
      <w:pPr>
        <w:rPr>
          <w:rFonts w:ascii="HG丸ｺﾞｼｯｸM-PRO" w:eastAsia="HG丸ｺﾞｼｯｸM-PRO" w:hAnsi="HG丸ｺﾞｼｯｸM-PRO"/>
        </w:rPr>
      </w:pPr>
    </w:p>
    <w:p w:rsidR="00424578" w:rsidRDefault="0038458C">
      <w:pPr>
        <w:rPr>
          <w:rFonts w:ascii="HG丸ｺﾞｼｯｸM-PRO" w:eastAsia="HG丸ｺﾞｼｯｸM-PRO" w:hAnsi="HG丸ｺﾞｼｯｸM-PRO"/>
        </w:rPr>
      </w:pPr>
      <w:r>
        <w:rPr>
          <w:rFonts w:ascii="HG丸ｺﾞｼｯｸM-PRO" w:eastAsia="HG丸ｺﾞｼｯｸM-PRO" w:hAnsi="HG丸ｺﾞｼｯｸM-PRO" w:hint="eastAsia"/>
        </w:rPr>
        <w:t>＜活用方法</w:t>
      </w:r>
      <w:r w:rsidR="00424578">
        <w:rPr>
          <w:rFonts w:ascii="HG丸ｺﾞｼｯｸM-PRO" w:eastAsia="HG丸ｺﾞｼｯｸM-PRO" w:hAnsi="HG丸ｺﾞｼｯｸM-PRO" w:hint="eastAsia"/>
        </w:rPr>
        <w:t>＞</w:t>
      </w:r>
    </w:p>
    <w:p w:rsidR="00424578" w:rsidRDefault="00F12A53">
      <w:pPr>
        <w:rPr>
          <w:rFonts w:ascii="HG丸ｺﾞｼｯｸM-PRO" w:eastAsia="HG丸ｺﾞｼｯｸM-PRO" w:hAnsi="HG丸ｺﾞｼｯｸM-PRO"/>
        </w:rPr>
      </w:pPr>
      <w:r>
        <w:rPr>
          <w:rFonts w:ascii="HG丸ｺﾞｼｯｸM-PRO" w:eastAsia="HG丸ｺﾞｼｯｸM-PRO" w:hAnsi="HG丸ｺﾞｼｯｸM-PRO" w:hint="eastAsia"/>
        </w:rPr>
        <w:t>【</w:t>
      </w:r>
      <w:r w:rsidR="00906691">
        <w:rPr>
          <w:rFonts w:ascii="HG丸ｺﾞｼｯｸM-PRO" w:eastAsia="HG丸ｺﾞｼｯｸM-PRO" w:hAnsi="HG丸ｺﾞｼｯｸM-PRO" w:hint="eastAsia"/>
        </w:rPr>
        <w:t>医療機関</w:t>
      </w:r>
      <w:r>
        <w:rPr>
          <w:rFonts w:ascii="HG丸ｺﾞｼｯｸM-PRO" w:eastAsia="HG丸ｺﾞｼｯｸM-PRO" w:hAnsi="HG丸ｺﾞｼｯｸM-PRO" w:hint="eastAsia"/>
        </w:rPr>
        <w:t>】</w:t>
      </w:r>
    </w:p>
    <w:p w:rsidR="00010F23" w:rsidRDefault="00010F23" w:rsidP="00010F2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初期症状の状態を記載することで、高次脳機能障がいの診断や、支援</w:t>
      </w:r>
      <w:r w:rsidR="002F786B">
        <w:rPr>
          <w:rFonts w:ascii="HG丸ｺﾞｼｯｸM-PRO" w:eastAsia="HG丸ｺﾞｼｯｸM-PRO" w:hAnsi="HG丸ｺﾞｼｯｸM-PRO" w:hint="eastAsia"/>
        </w:rPr>
        <w:t>体制の検討の際に重要な基礎情報として活用する。</w:t>
      </w:r>
    </w:p>
    <w:p w:rsidR="00010F23" w:rsidRDefault="0038458C" w:rsidP="003845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急性期から</w:t>
      </w:r>
      <w:r w:rsidR="005B29BA">
        <w:rPr>
          <w:rFonts w:ascii="HG丸ｺﾞｼｯｸM-PRO" w:eastAsia="HG丸ｺﾞｼｯｸM-PRO" w:hAnsi="HG丸ｺﾞｼｯｸM-PRO" w:hint="eastAsia"/>
        </w:rPr>
        <w:t>回復期</w:t>
      </w:r>
      <w:r>
        <w:rPr>
          <w:rFonts w:ascii="HG丸ｺﾞｼｯｸM-PRO" w:eastAsia="HG丸ｺﾞｼｯｸM-PRO" w:hAnsi="HG丸ｺﾞｼｯｸM-PRO" w:hint="eastAsia"/>
        </w:rPr>
        <w:t>医療機関の経過を把握しやすくするために活用する</w:t>
      </w:r>
      <w:r w:rsidR="005B29BA">
        <w:rPr>
          <w:rFonts w:ascii="HG丸ｺﾞｼｯｸM-PRO" w:eastAsia="HG丸ｺﾞｼｯｸM-PRO" w:hAnsi="HG丸ｺﾞｼｯｸM-PRO" w:hint="eastAsia"/>
        </w:rPr>
        <w:t>。</w:t>
      </w:r>
    </w:p>
    <w:p w:rsidR="00906691" w:rsidRDefault="00F12A53">
      <w:pPr>
        <w:rPr>
          <w:rFonts w:ascii="HG丸ｺﾞｼｯｸM-PRO" w:eastAsia="HG丸ｺﾞｼｯｸM-PRO" w:hAnsi="HG丸ｺﾞｼｯｸM-PRO"/>
        </w:rPr>
      </w:pPr>
      <w:r>
        <w:rPr>
          <w:rFonts w:ascii="HG丸ｺﾞｼｯｸM-PRO" w:eastAsia="HG丸ｺﾞｼｯｸM-PRO" w:hAnsi="HG丸ｺﾞｼｯｸM-PRO" w:hint="eastAsia"/>
        </w:rPr>
        <w:t>【地域の支援機関】</w:t>
      </w:r>
    </w:p>
    <w:p w:rsidR="00010F23" w:rsidRDefault="00010F23" w:rsidP="00837F5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発症からの経過を知ることができ、</w:t>
      </w:r>
      <w:r w:rsidR="00837F5B">
        <w:rPr>
          <w:rFonts w:ascii="HG丸ｺﾞｼｯｸM-PRO" w:eastAsia="HG丸ｺﾞｼｯｸM-PRO" w:hAnsi="HG丸ｺﾞｼｯｸM-PRO" w:hint="eastAsia"/>
        </w:rPr>
        <w:t>初期状</w:t>
      </w:r>
      <w:r w:rsidR="002F786B">
        <w:rPr>
          <w:rFonts w:ascii="HG丸ｺﾞｼｯｸM-PRO" w:eastAsia="HG丸ｺﾞｼｯｸM-PRO" w:hAnsi="HG丸ｺﾞｼｯｸM-PRO" w:hint="eastAsia"/>
        </w:rPr>
        <w:t>態の聞き取りが短縮できる。本人、家族も聞き取り調査</w:t>
      </w:r>
      <w:r w:rsidR="0038458C">
        <w:rPr>
          <w:rFonts w:ascii="HG丸ｺﾞｼｯｸM-PRO" w:eastAsia="HG丸ｺﾞｼｯｸM-PRO" w:hAnsi="HG丸ｺﾞｼｯｸM-PRO" w:hint="eastAsia"/>
        </w:rPr>
        <w:t>を重複されずにすむ。受診している</w:t>
      </w:r>
      <w:r w:rsidR="005860C8">
        <w:rPr>
          <w:rFonts w:ascii="HG丸ｺﾞｼｯｸM-PRO" w:eastAsia="HG丸ｺﾞｼｯｸM-PRO" w:hAnsi="HG丸ｺﾞｼｯｸM-PRO" w:hint="eastAsia"/>
        </w:rPr>
        <w:t>医療機関がわかることに</w:t>
      </w:r>
      <w:r w:rsidR="0038458C">
        <w:rPr>
          <w:rFonts w:ascii="HG丸ｺﾞｼｯｸM-PRO" w:eastAsia="HG丸ｺﾞｼｯｸM-PRO" w:hAnsi="HG丸ｺﾞｼｯｸM-PRO" w:hint="eastAsia"/>
        </w:rPr>
        <w:t>よって、連携がとれ、手帳や年金などの手続きの支援がしやすくなり、支援のアドバイスも受けやすくなる。</w:t>
      </w:r>
    </w:p>
    <w:p w:rsidR="00906691" w:rsidRDefault="00906691">
      <w:pPr>
        <w:rPr>
          <w:rFonts w:ascii="HG丸ｺﾞｼｯｸM-PRO" w:eastAsia="HG丸ｺﾞｼｯｸM-PRO" w:hAnsi="HG丸ｺﾞｼｯｸM-PRO"/>
        </w:rPr>
      </w:pPr>
    </w:p>
    <w:p w:rsidR="008C3106" w:rsidRDefault="0038458C" w:rsidP="0038458C">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また、</w:t>
      </w:r>
      <w:r w:rsidR="00837F5B">
        <w:rPr>
          <w:rFonts w:ascii="HG丸ｺﾞｼｯｸM-PRO" w:eastAsia="HG丸ｺﾞｼｯｸM-PRO" w:hAnsi="HG丸ｺﾞｼｯｸM-PRO" w:hint="eastAsia"/>
        </w:rPr>
        <w:t>この「支援連携ツール」は</w:t>
      </w:r>
      <w:r w:rsidR="003A60DE">
        <w:rPr>
          <w:rFonts w:ascii="HG丸ｺﾞｼｯｸM-PRO" w:eastAsia="HG丸ｺﾞｼｯｸM-PRO" w:hAnsi="HG丸ｺﾞｼｯｸM-PRO" w:hint="eastAsia"/>
        </w:rPr>
        <w:t>本人・</w:t>
      </w:r>
      <w:r w:rsidR="00837F5B">
        <w:rPr>
          <w:rFonts w:ascii="HG丸ｺﾞｼｯｸM-PRO" w:eastAsia="HG丸ｺﾞｼｯｸM-PRO" w:hAnsi="HG丸ｺﾞｼｯｸM-PRO" w:hint="eastAsia"/>
        </w:rPr>
        <w:t>家族が所持することを基本とし、</w:t>
      </w:r>
      <w:r w:rsidR="003A60DE">
        <w:rPr>
          <w:rFonts w:ascii="HG丸ｺﾞｼｯｸM-PRO" w:eastAsia="HG丸ｺﾞｼｯｸM-PRO" w:hAnsi="HG丸ｺﾞｼｯｸM-PRO" w:hint="eastAsia"/>
        </w:rPr>
        <w:t>本人・家族の同意をもって、</w:t>
      </w:r>
      <w:r w:rsidR="00837F5B">
        <w:rPr>
          <w:rFonts w:ascii="HG丸ｺﾞｼｯｸM-PRO" w:eastAsia="HG丸ｺﾞｼｯｸM-PRO" w:hAnsi="HG丸ｺﾞｼｯｸM-PRO" w:hint="eastAsia"/>
        </w:rPr>
        <w:t>必要な情報を医療機関や</w:t>
      </w:r>
      <w:r w:rsidR="003A60DE">
        <w:rPr>
          <w:rFonts w:ascii="HG丸ｺﾞｼｯｸM-PRO" w:eastAsia="HG丸ｺﾞｼｯｸM-PRO" w:hAnsi="HG丸ｺﾞｼｯｸM-PRO" w:hint="eastAsia"/>
        </w:rPr>
        <w:t>支援機関</w:t>
      </w:r>
      <w:r w:rsidR="00837F5B">
        <w:rPr>
          <w:rFonts w:ascii="HG丸ｺﾞｼｯｸM-PRO" w:eastAsia="HG丸ｺﾞｼｯｸM-PRO" w:hAnsi="HG丸ｺﾞｼｯｸM-PRO" w:hint="eastAsia"/>
        </w:rPr>
        <w:t>が</w:t>
      </w:r>
      <w:r w:rsidR="003A60DE">
        <w:rPr>
          <w:rFonts w:ascii="HG丸ｺﾞｼｯｸM-PRO" w:eastAsia="HG丸ｺﾞｼｯｸM-PRO" w:hAnsi="HG丸ｺﾞｼｯｸM-PRO" w:hint="eastAsia"/>
        </w:rPr>
        <w:t>共有できるものである。</w:t>
      </w:r>
      <w:r>
        <w:rPr>
          <w:rFonts w:ascii="HG丸ｺﾞｼｯｸM-PRO" w:eastAsia="HG丸ｺﾞｼｯｸM-PRO" w:hAnsi="HG丸ｺﾞｼｯｸM-PRO" w:hint="eastAsia"/>
        </w:rPr>
        <w:t>必要に応じ、支援計画や支援会議等で活用することができる。</w:t>
      </w:r>
      <w:r w:rsidR="003A60DE">
        <w:rPr>
          <w:rFonts w:ascii="HG丸ｺﾞｼｯｸM-PRO" w:eastAsia="HG丸ｺﾞｼｯｸM-PRO" w:hAnsi="HG丸ｺﾞｼｯｸM-PRO" w:hint="eastAsia"/>
        </w:rPr>
        <w:t>医療機関・支援機関は個人情報の取り</w:t>
      </w:r>
      <w:r w:rsidR="00F12A53">
        <w:rPr>
          <w:rFonts w:ascii="HG丸ｺﾞｼｯｸM-PRO" w:eastAsia="HG丸ｺﾞｼｯｸM-PRO" w:hAnsi="HG丸ｺﾞｼｯｸM-PRO" w:hint="eastAsia"/>
        </w:rPr>
        <w:t>扱いの基本に基づき活用することとし、目的外転用は禁ずる</w:t>
      </w:r>
      <w:r w:rsidR="003A60DE">
        <w:rPr>
          <w:rFonts w:ascii="HG丸ｺﾞｼｯｸM-PRO" w:eastAsia="HG丸ｺﾞｼｯｸM-PRO" w:hAnsi="HG丸ｺﾞｼｯｸM-PRO" w:hint="eastAsia"/>
        </w:rPr>
        <w:t>。</w:t>
      </w:r>
    </w:p>
    <w:p w:rsidR="005B29BA" w:rsidRDefault="005B29BA">
      <w:pPr>
        <w:rPr>
          <w:rFonts w:ascii="HG丸ｺﾞｼｯｸM-PRO" w:eastAsia="HG丸ｺﾞｼｯｸM-PRO" w:hAnsi="HG丸ｺﾞｼｯｸM-PRO"/>
        </w:rPr>
      </w:pPr>
    </w:p>
    <w:p w:rsidR="00030699" w:rsidRPr="008C3106" w:rsidRDefault="00030699">
      <w:pPr>
        <w:rPr>
          <w:rFonts w:ascii="HG丸ｺﾞｼｯｸM-PRO" w:eastAsia="HG丸ｺﾞｼｯｸM-PRO" w:hAnsi="HG丸ｺﾞｼｯｸM-PRO"/>
        </w:rPr>
      </w:pPr>
    </w:p>
    <w:p w:rsidR="003A60DE" w:rsidRDefault="003A60D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＜記入方法＞</w:t>
      </w:r>
    </w:p>
    <w:p w:rsidR="003A60DE" w:rsidRDefault="003A60DE" w:rsidP="003A60D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860C8">
        <w:rPr>
          <w:rFonts w:ascii="HG丸ｺﾞｼｯｸM-PRO" w:eastAsia="HG丸ｺﾞｼｯｸM-PRO" w:hAnsi="HG丸ｺﾞｼｯｸM-PRO" w:hint="eastAsia"/>
        </w:rPr>
        <w:t>支援の流れの中で協力を得られた、各医療機関や</w:t>
      </w:r>
      <w:r>
        <w:rPr>
          <w:rFonts w:ascii="HG丸ｺﾞｼｯｸM-PRO" w:eastAsia="HG丸ｺﾞｼｯｸM-PRO" w:hAnsi="HG丸ｺﾞｼｯｸM-PRO" w:hint="eastAsia"/>
        </w:rPr>
        <w:t>支援機関の支援者（</w:t>
      </w:r>
      <w:r w:rsidR="008C3106">
        <w:rPr>
          <w:rFonts w:ascii="HG丸ｺﾞｼｯｸM-PRO" w:eastAsia="HG丸ｺﾞｼｯｸM-PRO" w:hAnsi="HG丸ｺﾞｼｯｸM-PRO" w:hint="eastAsia"/>
        </w:rPr>
        <w:t>医師、</w:t>
      </w:r>
      <w:r>
        <w:rPr>
          <w:rFonts w:ascii="HG丸ｺﾞｼｯｸM-PRO" w:eastAsia="HG丸ｺﾞｼｯｸM-PRO" w:hAnsi="HG丸ｺﾞｼｯｸM-PRO" w:hint="eastAsia"/>
        </w:rPr>
        <w:t>ＭＳＷ，ＯＴ、ＳＴ，ＰＴ、</w:t>
      </w:r>
      <w:r w:rsidR="008C3106">
        <w:rPr>
          <w:rFonts w:ascii="HG丸ｺﾞｼｯｸM-PRO" w:eastAsia="HG丸ｺﾞｼｯｸM-PRO" w:hAnsi="HG丸ｺﾞｼｯｸM-PRO" w:hint="eastAsia"/>
        </w:rPr>
        <w:t>福祉</w:t>
      </w:r>
      <w:r w:rsidR="00030699">
        <w:rPr>
          <w:rFonts w:ascii="HG丸ｺﾞｼｯｸM-PRO" w:eastAsia="HG丸ｺﾞｼｯｸM-PRO" w:hAnsi="HG丸ｺﾞｼｯｸM-PRO" w:hint="eastAsia"/>
        </w:rPr>
        <w:t>事業所や就労支援の</w:t>
      </w:r>
      <w:r w:rsidR="008C3106">
        <w:rPr>
          <w:rFonts w:ascii="HG丸ｺﾞｼｯｸM-PRO" w:eastAsia="HG丸ｺﾞｼｯｸM-PRO" w:hAnsi="HG丸ｺﾞｼｯｸM-PRO" w:hint="eastAsia"/>
        </w:rPr>
        <w:t>担当</w:t>
      </w:r>
      <w:r w:rsidR="00030699">
        <w:rPr>
          <w:rFonts w:ascii="HG丸ｺﾞｼｯｸM-PRO" w:eastAsia="HG丸ｺﾞｼｯｸM-PRO" w:hAnsi="HG丸ｺﾞｼｯｸM-PRO" w:hint="eastAsia"/>
        </w:rPr>
        <w:t>者</w:t>
      </w:r>
      <w:r w:rsidR="008C3106">
        <w:rPr>
          <w:rFonts w:ascii="HG丸ｺﾞｼｯｸM-PRO" w:eastAsia="HG丸ｺﾞｼｯｸM-PRO" w:hAnsi="HG丸ｺﾞｼｯｸM-PRO" w:hint="eastAsia"/>
        </w:rPr>
        <w:t>など</w:t>
      </w:r>
      <w:r w:rsidR="00030699">
        <w:rPr>
          <w:rFonts w:ascii="HG丸ｺﾞｼｯｸM-PRO" w:eastAsia="HG丸ｺﾞｼｯｸM-PRO" w:hAnsi="HG丸ｺﾞｼｯｸM-PRO" w:hint="eastAsia"/>
        </w:rPr>
        <w:t>）が主となり記入</w:t>
      </w:r>
      <w:r w:rsidR="005860C8">
        <w:rPr>
          <w:rFonts w:ascii="HG丸ｺﾞｼｯｸM-PRO" w:eastAsia="HG丸ｺﾞｼｯｸM-PRO" w:hAnsi="HG丸ｺﾞｼｯｸM-PRO" w:hint="eastAsia"/>
        </w:rPr>
        <w:t>する。</w:t>
      </w:r>
      <w:r>
        <w:rPr>
          <w:rFonts w:ascii="HG丸ｺﾞｼｯｸM-PRO" w:eastAsia="HG丸ｺﾞｼｯｸM-PRO" w:hAnsi="HG丸ｺﾞｼｯｸM-PRO" w:hint="eastAsia"/>
        </w:rPr>
        <w:t>記述内容については</w:t>
      </w:r>
      <w:r w:rsidR="005860C8">
        <w:rPr>
          <w:rFonts w:ascii="HG丸ｺﾞｼｯｸM-PRO" w:eastAsia="HG丸ｺﾞｼｯｸM-PRO" w:hAnsi="HG丸ｺﾞｼｯｸM-PRO" w:hint="eastAsia"/>
        </w:rPr>
        <w:t>、</w:t>
      </w:r>
      <w:r>
        <w:rPr>
          <w:rFonts w:ascii="HG丸ｺﾞｼｯｸM-PRO" w:eastAsia="HG丸ｺﾞｼｯｸM-PRO" w:hAnsi="HG丸ｺﾞｼｯｸM-PRO" w:hint="eastAsia"/>
        </w:rPr>
        <w:t>本人</w:t>
      </w:r>
      <w:r w:rsidR="005B29BA">
        <w:rPr>
          <w:rFonts w:ascii="HG丸ｺﾞｼｯｸM-PRO" w:eastAsia="HG丸ｺﾞｼｯｸM-PRO" w:hAnsi="HG丸ｺﾞｼｯｸM-PRO" w:hint="eastAsia"/>
        </w:rPr>
        <w:t>だけでは十分な情報が得られないことも想定されるため、その場合は</w:t>
      </w:r>
      <w:r w:rsidR="00836167">
        <w:rPr>
          <w:rFonts w:ascii="HG丸ｺﾞｼｯｸM-PRO" w:eastAsia="HG丸ｺﾞｼｯｸM-PRO" w:hAnsi="HG丸ｺﾞｼｯｸM-PRO" w:hint="eastAsia"/>
        </w:rPr>
        <w:t>家族</w:t>
      </w:r>
      <w:r w:rsidR="005B29BA">
        <w:rPr>
          <w:rFonts w:ascii="HG丸ｺﾞｼｯｸM-PRO" w:eastAsia="HG丸ｺﾞｼｯｸM-PRO" w:hAnsi="HG丸ｺﾞｼｯｸM-PRO" w:hint="eastAsia"/>
        </w:rPr>
        <w:t>やキーパーソンより情報を収集する</w:t>
      </w:r>
      <w:r>
        <w:rPr>
          <w:rFonts w:ascii="HG丸ｺﾞｼｯｸM-PRO" w:eastAsia="HG丸ｺﾞｼｯｸM-PRO" w:hAnsi="HG丸ｺﾞｼｯｸM-PRO" w:hint="eastAsia"/>
        </w:rPr>
        <w:t>。</w:t>
      </w:r>
      <w:r w:rsidR="008C3106">
        <w:rPr>
          <w:rFonts w:ascii="HG丸ｺﾞｼｯｸM-PRO" w:eastAsia="HG丸ｺﾞｼｯｸM-PRO" w:hAnsi="HG丸ｺﾞｼｯｸM-PRO" w:hint="eastAsia"/>
        </w:rPr>
        <w:t>記入内容について、本人・家族が望まない場合は内容の修正・削除に応じる。</w:t>
      </w:r>
    </w:p>
    <w:p w:rsidR="008C3106" w:rsidRDefault="008C3106" w:rsidP="003A60DE">
      <w:pPr>
        <w:ind w:left="210" w:hangingChars="100" w:hanging="210"/>
        <w:rPr>
          <w:rFonts w:ascii="HG丸ｺﾞｼｯｸM-PRO" w:eastAsia="HG丸ｺﾞｼｯｸM-PRO" w:hAnsi="HG丸ｺﾞｼｯｸM-PRO"/>
        </w:rPr>
      </w:pPr>
    </w:p>
    <w:p w:rsidR="00F35748" w:rsidRDefault="003A60DE" w:rsidP="003870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741DC">
        <w:rPr>
          <w:rFonts w:ascii="HG丸ｺﾞｼｯｸM-PRO" w:eastAsia="HG丸ｺﾞｼｯｸM-PRO" w:hAnsi="HG丸ｺﾞｼｯｸM-PRO" w:hint="eastAsia"/>
        </w:rPr>
        <w:t>すべての</w:t>
      </w:r>
      <w:r w:rsidR="005B29BA">
        <w:rPr>
          <w:rFonts w:ascii="HG丸ｺﾞｼｯｸM-PRO" w:eastAsia="HG丸ｺﾞｼｯｸM-PRO" w:hAnsi="HG丸ｺﾞｼｯｸM-PRO" w:hint="eastAsia"/>
        </w:rPr>
        <w:t>様式は大阪府のホームページ</w:t>
      </w:r>
      <w:r w:rsidR="00F35748">
        <w:rPr>
          <w:rFonts w:ascii="HG丸ｺﾞｼｯｸM-PRO" w:eastAsia="HG丸ｺﾞｼｯｸM-PRO" w:hAnsi="HG丸ｺﾞｼｯｸM-PRO" w:hint="eastAsia"/>
        </w:rPr>
        <w:t>によりダウンロードして使用。また、記入</w:t>
      </w:r>
      <w:r w:rsidR="00387098">
        <w:rPr>
          <w:rFonts w:ascii="HG丸ｺﾞｼｯｸM-PRO" w:eastAsia="HG丸ｺﾞｼｯｸM-PRO" w:hAnsi="HG丸ｺﾞｼｯｸM-PRO" w:hint="eastAsia"/>
        </w:rPr>
        <w:t>しやすいよう、モデルケースの記入例を同じく、ホームページに掲載</w:t>
      </w:r>
      <w:r w:rsidR="00F35748">
        <w:rPr>
          <w:rFonts w:ascii="HG丸ｺﾞｼｯｸM-PRO" w:eastAsia="HG丸ｺﾞｼｯｸM-PRO" w:hAnsi="HG丸ｺﾞｼｯｸM-PRO" w:hint="eastAsia"/>
        </w:rPr>
        <w:t>する。</w:t>
      </w:r>
    </w:p>
    <w:p w:rsidR="0038458C" w:rsidRPr="00F35748" w:rsidRDefault="0038458C" w:rsidP="00387098">
      <w:pPr>
        <w:ind w:left="210" w:hangingChars="100" w:hanging="210"/>
        <w:rPr>
          <w:rFonts w:ascii="HG丸ｺﾞｼｯｸM-PRO" w:eastAsia="HG丸ｺﾞｼｯｸM-PRO" w:hAnsi="HG丸ｺﾞｼｯｸM-PRO"/>
        </w:rPr>
      </w:pPr>
    </w:p>
    <w:p w:rsidR="008C3106" w:rsidRPr="00424578" w:rsidRDefault="00906691" w:rsidP="00725624">
      <w:pPr>
        <w:rPr>
          <w:rFonts w:ascii="HG丸ｺﾞｼｯｸM-PRO" w:eastAsia="HG丸ｺﾞｼｯｸM-PRO" w:hAnsi="HG丸ｺﾞｼｯｸM-PRO"/>
        </w:rPr>
      </w:pPr>
      <w:r>
        <w:rPr>
          <w:rFonts w:ascii="HG丸ｺﾞｼｯｸM-PRO" w:eastAsia="HG丸ｺﾞｼｯｸM-PRO" w:hAnsi="HG丸ｺﾞｼｯｸM-PRO" w:hint="eastAsia"/>
        </w:rPr>
        <w:t>＜支援連携ツールの構成＞</w:t>
      </w:r>
    </w:p>
    <w:tbl>
      <w:tblPr>
        <w:tblStyle w:val="a3"/>
        <w:tblW w:w="0" w:type="auto"/>
        <w:tblLook w:val="04A0" w:firstRow="1" w:lastRow="0" w:firstColumn="1" w:lastColumn="0" w:noHBand="0" w:noVBand="1"/>
      </w:tblPr>
      <w:tblGrid>
        <w:gridCol w:w="675"/>
        <w:gridCol w:w="2694"/>
        <w:gridCol w:w="6378"/>
      </w:tblGrid>
      <w:tr w:rsidR="0029685B" w:rsidTr="00336A6B">
        <w:tc>
          <w:tcPr>
            <w:tcW w:w="675" w:type="dxa"/>
          </w:tcPr>
          <w:p w:rsidR="0029685B" w:rsidRDefault="0029685B">
            <w:pPr>
              <w:rPr>
                <w:rFonts w:ascii="HG丸ｺﾞｼｯｸM-PRO" w:eastAsia="HG丸ｺﾞｼｯｸM-PRO" w:hAnsi="HG丸ｺﾞｼｯｸM-PRO"/>
              </w:rPr>
            </w:pPr>
          </w:p>
          <w:p w:rsidR="0029685B" w:rsidRDefault="0038458C">
            <w:pPr>
              <w:rPr>
                <w:rFonts w:ascii="HG丸ｺﾞｼｯｸM-PRO" w:eastAsia="HG丸ｺﾞｼｯｸM-PRO" w:hAnsi="HG丸ｺﾞｼｯｸM-PRO"/>
              </w:rPr>
            </w:pPr>
            <w:r>
              <w:rPr>
                <w:rFonts w:ascii="HG丸ｺﾞｼｯｸM-PRO" w:eastAsia="HG丸ｺﾞｼｯｸM-PRO" w:hAnsi="HG丸ｺﾞｼｯｸM-PRO" w:hint="eastAsia"/>
              </w:rPr>
              <w:t>(</w:t>
            </w:r>
            <w:r w:rsidR="00836167">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tc>
        <w:tc>
          <w:tcPr>
            <w:tcW w:w="2694" w:type="dxa"/>
          </w:tcPr>
          <w:p w:rsidR="0029685B" w:rsidRDefault="0029685B">
            <w:pPr>
              <w:rPr>
                <w:rFonts w:ascii="HG丸ｺﾞｼｯｸM-PRO" w:eastAsia="HG丸ｺﾞｼｯｸM-PRO" w:hAnsi="HG丸ｺﾞｼｯｸM-PRO"/>
              </w:rPr>
            </w:pPr>
            <w:r>
              <w:rPr>
                <w:rFonts w:ascii="HG丸ｺﾞｼｯｸM-PRO" w:eastAsia="HG丸ｺﾞｼｯｸM-PRO" w:hAnsi="HG丸ｺﾞｼｯｸM-PRO" w:hint="eastAsia"/>
              </w:rPr>
              <w:t>全体支援経過表（Ａ３</w:t>
            </w:r>
            <w:r w:rsidR="008741DC">
              <w:rPr>
                <w:rFonts w:ascii="HG丸ｺﾞｼｯｸM-PRO" w:eastAsia="HG丸ｺﾞｼｯｸM-PRO" w:hAnsi="HG丸ｺﾞｼｯｸM-PRO" w:hint="eastAsia"/>
              </w:rPr>
              <w:t>版</w:t>
            </w:r>
            <w:r>
              <w:rPr>
                <w:rFonts w:ascii="HG丸ｺﾞｼｯｸM-PRO" w:eastAsia="HG丸ｺﾞｼｯｸM-PRO" w:hAnsi="HG丸ｺﾞｼｯｸM-PRO" w:hint="eastAsia"/>
              </w:rPr>
              <w:t>）</w:t>
            </w:r>
          </w:p>
          <w:p w:rsidR="00336A6B" w:rsidRDefault="00336A6B">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資料３</w:t>
            </w:r>
          </w:p>
        </w:tc>
        <w:tc>
          <w:tcPr>
            <w:tcW w:w="6378" w:type="dxa"/>
          </w:tcPr>
          <w:p w:rsidR="0029685B" w:rsidRDefault="0029685B">
            <w:pPr>
              <w:rPr>
                <w:rFonts w:ascii="HG丸ｺﾞｼｯｸM-PRO" w:eastAsia="HG丸ｺﾞｼｯｸM-PRO" w:hAnsi="HG丸ｺﾞｼｯｸM-PRO"/>
              </w:rPr>
            </w:pPr>
            <w:r>
              <w:rPr>
                <w:rFonts w:ascii="HG丸ｺﾞｼｯｸM-PRO" w:eastAsia="HG丸ｺﾞｼｯｸM-PRO" w:hAnsi="HG丸ｺﾞｼｯｸM-PRO" w:hint="eastAsia"/>
              </w:rPr>
              <w:t>本人の受傷、発症以後の経過を、医療機関、支援機関、福祉制度の手続き状況、福祉サービスの利用状況、就労に関する情報などを時系列にまとめたもの</w:t>
            </w:r>
          </w:p>
        </w:tc>
      </w:tr>
      <w:tr w:rsidR="00992880" w:rsidTr="00336A6B">
        <w:trPr>
          <w:trHeight w:val="360"/>
        </w:trPr>
        <w:tc>
          <w:tcPr>
            <w:tcW w:w="675" w:type="dxa"/>
            <w:vMerge w:val="restart"/>
          </w:tcPr>
          <w:p w:rsidR="00992880" w:rsidRDefault="00992880">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p>
          <w:p w:rsidR="00452AEC" w:rsidRDefault="00452AEC">
            <w:pPr>
              <w:rPr>
                <w:rFonts w:ascii="HG丸ｺﾞｼｯｸM-PRO" w:eastAsia="HG丸ｺﾞｼｯｸM-PRO" w:hAnsi="HG丸ｺﾞｼｯｸM-PRO"/>
              </w:rPr>
            </w:pPr>
          </w:p>
          <w:p w:rsidR="00452AEC" w:rsidRDefault="00452AEC">
            <w:pPr>
              <w:rPr>
                <w:rFonts w:ascii="HG丸ｺﾞｼｯｸM-PRO" w:eastAsia="HG丸ｺﾞｼｯｸM-PRO" w:hAnsi="HG丸ｺﾞｼｯｸM-PRO"/>
              </w:rPr>
            </w:pPr>
          </w:p>
          <w:p w:rsidR="00452AEC" w:rsidRDefault="00452AEC">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r>
              <w:rPr>
                <w:rFonts w:ascii="HG丸ｺﾞｼｯｸM-PRO" w:eastAsia="HG丸ｺﾞｼｯｸM-PRO" w:hAnsi="HG丸ｺﾞｼｯｸM-PRO" w:hint="eastAsia"/>
              </w:rPr>
              <w:t>(２)</w:t>
            </w:r>
          </w:p>
          <w:p w:rsidR="00992880" w:rsidRDefault="00992880">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p>
        </w:tc>
        <w:tc>
          <w:tcPr>
            <w:tcW w:w="2694" w:type="dxa"/>
            <w:tcBorders>
              <w:bottom w:val="dotted" w:sz="4" w:space="0" w:color="auto"/>
            </w:tcBorders>
          </w:tcPr>
          <w:p w:rsidR="00992880" w:rsidRPr="00663745" w:rsidRDefault="00992880" w:rsidP="008741DC">
            <w:pPr>
              <w:rPr>
                <w:rFonts w:ascii="HG丸ｺﾞｼｯｸM-PRO" w:eastAsia="HG丸ｺﾞｼｯｸM-PRO" w:hAnsi="HG丸ｺﾞｼｯｸM-PRO"/>
                <w:b/>
              </w:rPr>
            </w:pPr>
            <w:r w:rsidRPr="00663745">
              <w:rPr>
                <w:rFonts w:ascii="HG丸ｺﾞｼｯｸM-PRO" w:eastAsia="HG丸ｺﾞｼｯｸM-PRO" w:hAnsi="HG丸ｺﾞｼｯｸM-PRO" w:hint="eastAsia"/>
                <w:b/>
              </w:rPr>
              <w:t>連携ツール</w:t>
            </w:r>
          </w:p>
        </w:tc>
        <w:tc>
          <w:tcPr>
            <w:tcW w:w="6378" w:type="dxa"/>
            <w:tcBorders>
              <w:bottom w:val="dotted" w:sz="4" w:space="0" w:color="auto"/>
            </w:tcBorders>
          </w:tcPr>
          <w:p w:rsidR="00992880" w:rsidRDefault="00992880">
            <w:pPr>
              <w:rPr>
                <w:rFonts w:ascii="HG丸ｺﾞｼｯｸM-PRO" w:eastAsia="HG丸ｺﾞｼｯｸM-PRO" w:hAnsi="HG丸ｺﾞｼｯｸM-PRO"/>
              </w:rPr>
            </w:pPr>
          </w:p>
        </w:tc>
      </w:tr>
      <w:tr w:rsidR="00992880" w:rsidTr="00336A6B">
        <w:trPr>
          <w:trHeight w:val="345"/>
        </w:trPr>
        <w:tc>
          <w:tcPr>
            <w:tcW w:w="675" w:type="dxa"/>
            <w:vMerge/>
          </w:tcPr>
          <w:p w:rsidR="00992880" w:rsidRDefault="00992880">
            <w:pPr>
              <w:rPr>
                <w:rFonts w:ascii="HG丸ｺﾞｼｯｸM-PRO" w:eastAsia="HG丸ｺﾞｼｯｸM-PRO" w:hAnsi="HG丸ｺﾞｼｯｸM-PRO"/>
              </w:rPr>
            </w:pPr>
          </w:p>
        </w:tc>
        <w:tc>
          <w:tcPr>
            <w:tcW w:w="2694" w:type="dxa"/>
            <w:tcBorders>
              <w:top w:val="dotted" w:sz="4" w:space="0" w:color="auto"/>
              <w:bottom w:val="dotted" w:sz="4" w:space="0" w:color="auto"/>
            </w:tcBorders>
          </w:tcPr>
          <w:p w:rsidR="00992880" w:rsidRDefault="00992880" w:rsidP="00836167">
            <w:pPr>
              <w:rPr>
                <w:rFonts w:ascii="HG丸ｺﾞｼｯｸM-PRO" w:eastAsia="HG丸ｺﾞｼｯｸM-PRO" w:hAnsi="HG丸ｺﾞｼｯｸM-PRO"/>
              </w:rPr>
            </w:pPr>
            <w:r>
              <w:rPr>
                <w:rFonts w:ascii="HG丸ｺﾞｼｯｸM-PRO" w:eastAsia="HG丸ｺﾞｼｯｸM-PRO" w:hAnsi="HG丸ｺﾞｼｯｸM-PRO" w:hint="eastAsia"/>
              </w:rPr>
              <w:t>①基礎情報</w:t>
            </w:r>
          </w:p>
          <w:p w:rsidR="00336A6B" w:rsidRDefault="00336A6B" w:rsidP="00836167">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資料４</w:t>
            </w:r>
          </w:p>
        </w:tc>
        <w:tc>
          <w:tcPr>
            <w:tcW w:w="6378" w:type="dxa"/>
            <w:tcBorders>
              <w:top w:val="dotted" w:sz="4" w:space="0" w:color="auto"/>
              <w:bottom w:val="dotted" w:sz="4" w:space="0" w:color="auto"/>
            </w:tcBorders>
          </w:tcPr>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住所、家族構成、障がい者手帳の有無など基本情報</w:t>
            </w:r>
          </w:p>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※最初にかかわった機関が記入。</w:t>
            </w:r>
          </w:p>
        </w:tc>
      </w:tr>
      <w:tr w:rsidR="00992880" w:rsidTr="00336A6B">
        <w:trPr>
          <w:trHeight w:val="360"/>
        </w:trPr>
        <w:tc>
          <w:tcPr>
            <w:tcW w:w="675" w:type="dxa"/>
            <w:vMerge/>
          </w:tcPr>
          <w:p w:rsidR="00992880" w:rsidRDefault="00992880">
            <w:pPr>
              <w:rPr>
                <w:rFonts w:ascii="HG丸ｺﾞｼｯｸM-PRO" w:eastAsia="HG丸ｺﾞｼｯｸM-PRO" w:hAnsi="HG丸ｺﾞｼｯｸM-PRO"/>
              </w:rPr>
            </w:pPr>
          </w:p>
        </w:tc>
        <w:tc>
          <w:tcPr>
            <w:tcW w:w="2694" w:type="dxa"/>
            <w:tcBorders>
              <w:top w:val="dotted" w:sz="4" w:space="0" w:color="auto"/>
              <w:bottom w:val="dotted" w:sz="4" w:space="0" w:color="auto"/>
            </w:tcBorders>
          </w:tcPr>
          <w:p w:rsidR="00992880" w:rsidRDefault="00992880" w:rsidP="00836167">
            <w:pPr>
              <w:rPr>
                <w:rFonts w:ascii="HG丸ｺﾞｼｯｸM-PRO" w:eastAsia="HG丸ｺﾞｼｯｸM-PRO" w:hAnsi="HG丸ｺﾞｼｯｸM-PRO"/>
              </w:rPr>
            </w:pPr>
            <w:r>
              <w:rPr>
                <w:rFonts w:ascii="HG丸ｺﾞｼｯｸM-PRO" w:eastAsia="HG丸ｺﾞｼｯｸM-PRO" w:hAnsi="HG丸ｺﾞｼｯｸM-PRO" w:hint="eastAsia"/>
              </w:rPr>
              <w:t>②医療情報</w:t>
            </w:r>
          </w:p>
          <w:p w:rsidR="00336A6B" w:rsidRDefault="00336A6B" w:rsidP="00836167">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資料５</w:t>
            </w:r>
          </w:p>
        </w:tc>
        <w:tc>
          <w:tcPr>
            <w:tcW w:w="6378" w:type="dxa"/>
            <w:tcBorders>
              <w:top w:val="dotted" w:sz="4" w:space="0" w:color="auto"/>
              <w:bottom w:val="dotted" w:sz="4" w:space="0" w:color="auto"/>
            </w:tcBorders>
          </w:tcPr>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受傷時からの経過、発症時の状況、リハビリ状況など急性期・回復期の状況について</w:t>
            </w:r>
          </w:p>
        </w:tc>
      </w:tr>
      <w:tr w:rsidR="00992880" w:rsidTr="00336A6B">
        <w:trPr>
          <w:trHeight w:val="255"/>
        </w:trPr>
        <w:tc>
          <w:tcPr>
            <w:tcW w:w="675" w:type="dxa"/>
            <w:vMerge/>
          </w:tcPr>
          <w:p w:rsidR="00992880" w:rsidRDefault="00992880">
            <w:pPr>
              <w:rPr>
                <w:rFonts w:ascii="HG丸ｺﾞｼｯｸM-PRO" w:eastAsia="HG丸ｺﾞｼｯｸM-PRO" w:hAnsi="HG丸ｺﾞｼｯｸM-PRO"/>
              </w:rPr>
            </w:pPr>
          </w:p>
        </w:tc>
        <w:tc>
          <w:tcPr>
            <w:tcW w:w="2694" w:type="dxa"/>
            <w:tcBorders>
              <w:top w:val="dotted" w:sz="4" w:space="0" w:color="auto"/>
              <w:bottom w:val="dotted" w:sz="4" w:space="0" w:color="auto"/>
            </w:tcBorders>
          </w:tcPr>
          <w:p w:rsidR="00992880" w:rsidRDefault="00992880" w:rsidP="00836167">
            <w:pPr>
              <w:rPr>
                <w:rFonts w:ascii="HG丸ｺﾞｼｯｸM-PRO" w:eastAsia="HG丸ｺﾞｼｯｸM-PRO" w:hAnsi="HG丸ｺﾞｼｯｸM-PRO"/>
              </w:rPr>
            </w:pPr>
            <w:r>
              <w:rPr>
                <w:rFonts w:ascii="HG丸ｺﾞｼｯｸM-PRO" w:eastAsia="HG丸ｺﾞｼｯｸM-PRO" w:hAnsi="HG丸ｺﾞｼｯｸM-PRO" w:hint="eastAsia"/>
              </w:rPr>
              <w:t>③生活情報</w:t>
            </w:r>
          </w:p>
          <w:p w:rsidR="00336A6B" w:rsidRDefault="00336A6B" w:rsidP="00836167">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資料６</w:t>
            </w:r>
          </w:p>
        </w:tc>
        <w:tc>
          <w:tcPr>
            <w:tcW w:w="6378" w:type="dxa"/>
            <w:tcBorders>
              <w:top w:val="dotted" w:sz="4" w:space="0" w:color="auto"/>
              <w:bottom w:val="dotted" w:sz="4" w:space="0" w:color="auto"/>
            </w:tcBorders>
          </w:tcPr>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（じぶんノート）本人の今後の生活の希望、嗜好、趣味、配慮の必要な事項について記入</w:t>
            </w:r>
          </w:p>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受傷前と後の状態像の変化を確認するため、ＴＢＩを参考として使用することも有効である。</w:t>
            </w:r>
          </w:p>
        </w:tc>
      </w:tr>
      <w:tr w:rsidR="00992880" w:rsidTr="00336A6B">
        <w:trPr>
          <w:trHeight w:val="1395"/>
        </w:trPr>
        <w:tc>
          <w:tcPr>
            <w:tcW w:w="675" w:type="dxa"/>
            <w:vMerge/>
          </w:tcPr>
          <w:p w:rsidR="00992880" w:rsidRDefault="00992880">
            <w:pPr>
              <w:rPr>
                <w:rFonts w:ascii="HG丸ｺﾞｼｯｸM-PRO" w:eastAsia="HG丸ｺﾞｼｯｸM-PRO" w:hAnsi="HG丸ｺﾞｼｯｸM-PRO"/>
              </w:rPr>
            </w:pPr>
          </w:p>
        </w:tc>
        <w:tc>
          <w:tcPr>
            <w:tcW w:w="2694" w:type="dxa"/>
            <w:tcBorders>
              <w:top w:val="dotted" w:sz="4" w:space="0" w:color="auto"/>
              <w:bottom w:val="dotted" w:sz="4" w:space="0" w:color="auto"/>
            </w:tcBorders>
          </w:tcPr>
          <w:p w:rsidR="00992880" w:rsidRDefault="00992880" w:rsidP="00836167">
            <w:pPr>
              <w:rPr>
                <w:rFonts w:ascii="HG丸ｺﾞｼｯｸM-PRO" w:eastAsia="HG丸ｺﾞｼｯｸM-PRO" w:hAnsi="HG丸ｺﾞｼｯｸM-PRO"/>
              </w:rPr>
            </w:pPr>
            <w:r>
              <w:rPr>
                <w:rFonts w:ascii="HG丸ｺﾞｼｯｸM-PRO" w:eastAsia="HG丸ｺﾞｼｯｸM-PRO" w:hAnsi="HG丸ｺﾞｼｯｸM-PRO" w:hint="eastAsia"/>
              </w:rPr>
              <w:t>④就労情報・職歴</w:t>
            </w:r>
          </w:p>
          <w:p w:rsidR="00336A6B" w:rsidRDefault="00336A6B" w:rsidP="00836167">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資料７</w:t>
            </w:r>
          </w:p>
        </w:tc>
        <w:tc>
          <w:tcPr>
            <w:tcW w:w="6378" w:type="dxa"/>
            <w:tcBorders>
              <w:top w:val="dotted" w:sz="4" w:space="0" w:color="auto"/>
              <w:bottom w:val="dotted" w:sz="4" w:space="0" w:color="auto"/>
            </w:tcBorders>
          </w:tcPr>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就労希望のある人について、就労状況、傷病手当や労災、失業保険の給付状況、今後の就労の希望</w:t>
            </w:r>
          </w:p>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就労上のコミュニケーション状況、配慮事項。</w:t>
            </w:r>
          </w:p>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受傷前、受傷後の就労状態について</w:t>
            </w:r>
          </w:p>
        </w:tc>
      </w:tr>
      <w:tr w:rsidR="00992880" w:rsidTr="00336A6B">
        <w:trPr>
          <w:trHeight w:val="825"/>
        </w:trPr>
        <w:tc>
          <w:tcPr>
            <w:tcW w:w="675" w:type="dxa"/>
            <w:vMerge/>
          </w:tcPr>
          <w:p w:rsidR="00992880" w:rsidRDefault="00992880">
            <w:pPr>
              <w:rPr>
                <w:rFonts w:ascii="HG丸ｺﾞｼｯｸM-PRO" w:eastAsia="HG丸ｺﾞｼｯｸM-PRO" w:hAnsi="HG丸ｺﾞｼｯｸM-PRO"/>
              </w:rPr>
            </w:pPr>
          </w:p>
        </w:tc>
        <w:tc>
          <w:tcPr>
            <w:tcW w:w="2694" w:type="dxa"/>
            <w:tcBorders>
              <w:top w:val="dotted" w:sz="4" w:space="0" w:color="auto"/>
            </w:tcBorders>
          </w:tcPr>
          <w:p w:rsidR="00992880" w:rsidRDefault="00992880" w:rsidP="002328A7">
            <w:pPr>
              <w:rPr>
                <w:rFonts w:ascii="HG丸ｺﾞｼｯｸM-PRO" w:eastAsia="HG丸ｺﾞｼｯｸM-PRO" w:hAnsi="HG丸ｺﾞｼｯｸM-PRO"/>
              </w:rPr>
            </w:pPr>
            <w:r>
              <w:rPr>
                <w:rFonts w:ascii="HG丸ｺﾞｼｯｸM-PRO" w:eastAsia="HG丸ｺﾞｼｯｸM-PRO" w:hAnsi="HG丸ｺﾞｼｯｸM-PRO" w:hint="eastAsia"/>
              </w:rPr>
              <w:t>⑤神経心理学的検査結果</w:t>
            </w:r>
          </w:p>
          <w:p w:rsidR="00336A6B" w:rsidRDefault="00336A6B" w:rsidP="002328A7">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資料８</w:t>
            </w:r>
          </w:p>
        </w:tc>
        <w:tc>
          <w:tcPr>
            <w:tcW w:w="6378" w:type="dxa"/>
            <w:tcBorders>
              <w:top w:val="dotted" w:sz="4" w:space="0" w:color="auto"/>
            </w:tcBorders>
          </w:tcPr>
          <w:p w:rsidR="00992880" w:rsidRDefault="00992880" w:rsidP="002328A7">
            <w:pPr>
              <w:rPr>
                <w:rFonts w:ascii="HG丸ｺﾞｼｯｸM-PRO" w:eastAsia="HG丸ｺﾞｼｯｸM-PRO" w:hAnsi="HG丸ｺﾞｼｯｸM-PRO"/>
              </w:rPr>
            </w:pPr>
            <w:r>
              <w:rPr>
                <w:rFonts w:ascii="HG丸ｺﾞｼｯｸM-PRO" w:eastAsia="HG丸ｺﾞｼｯｸM-PRO" w:hAnsi="HG丸ｺﾞｼｯｸM-PRO" w:hint="eastAsia"/>
              </w:rPr>
              <w:t>高次脳機能障がいの診断にかかる検査項目の結果。</w:t>
            </w:r>
          </w:p>
          <w:p w:rsidR="00992880" w:rsidRPr="00CB5E9A" w:rsidRDefault="00992880" w:rsidP="002328A7">
            <w:pPr>
              <w:rPr>
                <w:rFonts w:ascii="HG丸ｺﾞｼｯｸM-PRO" w:eastAsia="HG丸ｺﾞｼｯｸM-PRO" w:hAnsi="HG丸ｺﾞｼｯｸM-PRO"/>
              </w:rPr>
            </w:pPr>
            <w:r>
              <w:rPr>
                <w:rFonts w:ascii="HG丸ｺﾞｼｯｸM-PRO" w:eastAsia="HG丸ｺﾞｼｯｸM-PRO" w:hAnsi="HG丸ｺﾞｼｯｸM-PRO" w:hint="eastAsia"/>
              </w:rPr>
              <w:t>すでにある結果表についてはそのままファイルに綴ることも可。</w:t>
            </w:r>
          </w:p>
        </w:tc>
      </w:tr>
      <w:tr w:rsidR="00992880" w:rsidTr="00336A6B">
        <w:trPr>
          <w:trHeight w:val="345"/>
        </w:trPr>
        <w:tc>
          <w:tcPr>
            <w:tcW w:w="675" w:type="dxa"/>
            <w:vMerge w:val="restart"/>
          </w:tcPr>
          <w:p w:rsidR="00992880" w:rsidRDefault="00992880">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p>
          <w:p w:rsidR="00992880" w:rsidRDefault="00992880">
            <w:pP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694" w:type="dxa"/>
            <w:tcBorders>
              <w:bottom w:val="dotted" w:sz="4" w:space="0" w:color="auto"/>
            </w:tcBorders>
          </w:tcPr>
          <w:p w:rsidR="00992880" w:rsidRPr="00663745" w:rsidRDefault="00992880" w:rsidP="008741DC">
            <w:pPr>
              <w:rPr>
                <w:rFonts w:ascii="HG丸ｺﾞｼｯｸM-PRO" w:eastAsia="HG丸ｺﾞｼｯｸM-PRO" w:hAnsi="HG丸ｺﾞｼｯｸM-PRO"/>
                <w:b/>
              </w:rPr>
            </w:pPr>
            <w:r w:rsidRPr="00663745">
              <w:rPr>
                <w:rFonts w:ascii="HG丸ｺﾞｼｯｸM-PRO" w:eastAsia="HG丸ｺﾞｼｯｸM-PRO" w:hAnsi="HG丸ｺﾞｼｯｸM-PRO" w:hint="eastAsia"/>
                <w:b/>
              </w:rPr>
              <w:t>アセスメントツール</w:t>
            </w:r>
          </w:p>
        </w:tc>
        <w:tc>
          <w:tcPr>
            <w:tcW w:w="6378" w:type="dxa"/>
            <w:tcBorders>
              <w:bottom w:val="dotted" w:sz="4" w:space="0" w:color="auto"/>
            </w:tcBorders>
          </w:tcPr>
          <w:p w:rsidR="00992880" w:rsidRDefault="00992880">
            <w:pPr>
              <w:rPr>
                <w:rFonts w:ascii="HG丸ｺﾞｼｯｸM-PRO" w:eastAsia="HG丸ｺﾞｼｯｸM-PRO" w:hAnsi="HG丸ｺﾞｼｯｸM-PRO"/>
              </w:rPr>
            </w:pPr>
          </w:p>
        </w:tc>
      </w:tr>
      <w:tr w:rsidR="00992880" w:rsidTr="00336A6B">
        <w:trPr>
          <w:trHeight w:val="675"/>
        </w:trPr>
        <w:tc>
          <w:tcPr>
            <w:tcW w:w="675" w:type="dxa"/>
            <w:vMerge/>
          </w:tcPr>
          <w:p w:rsidR="00992880" w:rsidRDefault="00992880">
            <w:pPr>
              <w:rPr>
                <w:rFonts w:ascii="HG丸ｺﾞｼｯｸM-PRO" w:eastAsia="HG丸ｺﾞｼｯｸM-PRO" w:hAnsi="HG丸ｺﾞｼｯｸM-PRO"/>
              </w:rPr>
            </w:pPr>
          </w:p>
        </w:tc>
        <w:tc>
          <w:tcPr>
            <w:tcW w:w="2694" w:type="dxa"/>
            <w:tcBorders>
              <w:top w:val="dotted" w:sz="4" w:space="0" w:color="auto"/>
              <w:bottom w:val="dotted" w:sz="4" w:space="0" w:color="auto"/>
            </w:tcBorders>
          </w:tcPr>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①高次脳機能障がいチェックリスト</w:t>
            </w:r>
          </w:p>
          <w:p w:rsidR="00336A6B" w:rsidRDefault="00336A6B" w:rsidP="008741DC">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資料９</w:t>
            </w:r>
          </w:p>
        </w:tc>
        <w:tc>
          <w:tcPr>
            <w:tcW w:w="6378" w:type="dxa"/>
            <w:tcBorders>
              <w:top w:val="dotted" w:sz="4" w:space="0" w:color="auto"/>
              <w:bottom w:val="dotted" w:sz="4" w:space="0" w:color="auto"/>
            </w:tcBorders>
          </w:tcPr>
          <w:p w:rsidR="00992880" w:rsidRDefault="00992880">
            <w:pPr>
              <w:rPr>
                <w:rFonts w:ascii="HG丸ｺﾞｼｯｸM-PRO" w:eastAsia="HG丸ｺﾞｼｯｸM-PRO" w:hAnsi="HG丸ｺﾞｼｯｸM-PRO"/>
              </w:rPr>
            </w:pPr>
            <w:r>
              <w:rPr>
                <w:rFonts w:ascii="HG丸ｺﾞｼｯｸM-PRO" w:eastAsia="HG丸ｺﾞｼｯｸM-PRO" w:hAnsi="HG丸ｺﾞｼｯｸM-PRO" w:hint="eastAsia"/>
              </w:rPr>
              <w:t>高次脳機能障がいの主症状（遂行機能障がい、記憶障がい、注意障がい、社会的行動障がい</w:t>
            </w:r>
            <w:r w:rsidR="00892AC1">
              <w:rPr>
                <w:rFonts w:ascii="HG丸ｺﾞｼｯｸM-PRO" w:eastAsia="HG丸ｺﾞｼｯｸM-PRO" w:hAnsi="HG丸ｺﾞｼｯｸM-PRO" w:hint="eastAsia"/>
              </w:rPr>
              <w:t>）</w:t>
            </w:r>
            <w:r>
              <w:rPr>
                <w:rFonts w:ascii="HG丸ｺﾞｼｯｸM-PRO" w:eastAsia="HG丸ｺﾞｼｯｸM-PRO" w:hAnsi="HG丸ｺﾞｼｯｸM-PRO" w:hint="eastAsia"/>
              </w:rPr>
              <w:t>、およびコミュニケーション障がい、日常生活動作について支援の度合いによって点数化。</w:t>
            </w:r>
          </w:p>
          <w:p w:rsidR="00992880" w:rsidRDefault="00992880">
            <w:pPr>
              <w:rPr>
                <w:rFonts w:ascii="HG丸ｺﾞｼｯｸM-PRO" w:eastAsia="HG丸ｺﾞｼｯｸM-PRO" w:hAnsi="HG丸ｺﾞｼｯｸM-PRO"/>
              </w:rPr>
            </w:pPr>
            <w:r>
              <w:rPr>
                <w:rFonts w:ascii="HG丸ｺﾞｼｯｸM-PRO" w:eastAsia="HG丸ｺﾞｼｯｸM-PRO" w:hAnsi="HG丸ｺﾞｼｯｸM-PRO" w:hint="eastAsia"/>
              </w:rPr>
              <w:t>また、障がい認識状況（気づき）についてチェックする。</w:t>
            </w:r>
          </w:p>
        </w:tc>
      </w:tr>
      <w:tr w:rsidR="00992880" w:rsidTr="00336A6B">
        <w:trPr>
          <w:trHeight w:val="483"/>
        </w:trPr>
        <w:tc>
          <w:tcPr>
            <w:tcW w:w="675" w:type="dxa"/>
            <w:vMerge/>
            <w:tcBorders>
              <w:bottom w:val="single" w:sz="4" w:space="0" w:color="auto"/>
            </w:tcBorders>
          </w:tcPr>
          <w:p w:rsidR="00992880" w:rsidRDefault="00992880" w:rsidP="008741DC">
            <w:pPr>
              <w:rPr>
                <w:rFonts w:ascii="HG丸ｺﾞｼｯｸM-PRO" w:eastAsia="HG丸ｺﾞｼｯｸM-PRO" w:hAnsi="HG丸ｺﾞｼｯｸM-PRO"/>
              </w:rPr>
            </w:pPr>
          </w:p>
        </w:tc>
        <w:tc>
          <w:tcPr>
            <w:tcW w:w="2694" w:type="dxa"/>
            <w:tcBorders>
              <w:top w:val="dotted" w:sz="4" w:space="0" w:color="auto"/>
              <w:bottom w:val="dotted" w:sz="4" w:space="0" w:color="auto"/>
            </w:tcBorders>
          </w:tcPr>
          <w:p w:rsidR="00992880" w:rsidRDefault="00992880" w:rsidP="008741DC">
            <w:pPr>
              <w:rPr>
                <w:rFonts w:ascii="HG丸ｺﾞｼｯｸM-PRO" w:eastAsia="HG丸ｺﾞｼｯｸM-PRO" w:hAnsi="HG丸ｺﾞｼｯｸM-PRO"/>
              </w:rPr>
            </w:pPr>
            <w:r>
              <w:rPr>
                <w:rFonts w:ascii="HG丸ｺﾞｼｯｸM-PRO" w:eastAsia="HG丸ｺﾞｼｯｸM-PRO" w:hAnsi="HG丸ｺﾞｼｯｸM-PRO" w:hint="eastAsia"/>
              </w:rPr>
              <w:t>②チェックリスト補足情報</w:t>
            </w:r>
          </w:p>
          <w:p w:rsidR="00336A6B" w:rsidRDefault="00336A6B" w:rsidP="008741DC">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資料１１</w:t>
            </w:r>
          </w:p>
        </w:tc>
        <w:tc>
          <w:tcPr>
            <w:tcW w:w="6378" w:type="dxa"/>
            <w:tcBorders>
              <w:top w:val="dotted" w:sz="4" w:space="0" w:color="auto"/>
              <w:bottom w:val="dotted" w:sz="4" w:space="0" w:color="auto"/>
            </w:tcBorders>
          </w:tcPr>
          <w:p w:rsidR="00992880" w:rsidRDefault="00992880">
            <w:pPr>
              <w:rPr>
                <w:rFonts w:ascii="HG丸ｺﾞｼｯｸM-PRO" w:eastAsia="HG丸ｺﾞｼｯｸM-PRO" w:hAnsi="HG丸ｺﾞｼｯｸM-PRO"/>
              </w:rPr>
            </w:pPr>
            <w:r>
              <w:rPr>
                <w:rFonts w:ascii="HG丸ｺﾞｼｯｸM-PRO" w:eastAsia="HG丸ｺﾞｼｯｸM-PRO" w:hAnsi="HG丸ｺﾞｼｯｸM-PRO" w:hint="eastAsia"/>
              </w:rPr>
              <w:t>その他、チェックリストで記入できなかった配慮事項について補足記入するもの。</w:t>
            </w:r>
          </w:p>
        </w:tc>
      </w:tr>
      <w:tr w:rsidR="00336A6B" w:rsidTr="00336A6B">
        <w:trPr>
          <w:trHeight w:val="70"/>
        </w:trPr>
        <w:tc>
          <w:tcPr>
            <w:tcW w:w="675" w:type="dxa"/>
            <w:vMerge w:val="restart"/>
            <w:tcBorders>
              <w:top w:val="single" w:sz="4" w:space="0" w:color="auto"/>
            </w:tcBorders>
          </w:tcPr>
          <w:p w:rsidR="00336A6B" w:rsidRDefault="00336A6B">
            <w:pPr>
              <w:rPr>
                <w:rFonts w:ascii="HG丸ｺﾞｼｯｸM-PRO" w:eastAsia="HG丸ｺﾞｼｯｸM-PRO" w:hAnsi="HG丸ｺﾞｼｯｸM-PRO"/>
              </w:rPr>
            </w:pPr>
          </w:p>
          <w:p w:rsidR="00336A6B" w:rsidRDefault="00336A6B">
            <w:pPr>
              <w:rPr>
                <w:rFonts w:ascii="HG丸ｺﾞｼｯｸM-PRO" w:eastAsia="HG丸ｺﾞｼｯｸM-PRO" w:hAnsi="HG丸ｺﾞｼｯｸM-PRO"/>
              </w:rPr>
            </w:pPr>
          </w:p>
          <w:p w:rsidR="00336A6B" w:rsidRDefault="00336A6B">
            <w:pPr>
              <w:rPr>
                <w:rFonts w:ascii="HG丸ｺﾞｼｯｸM-PRO" w:eastAsia="HG丸ｺﾞｼｯｸM-PRO" w:hAnsi="HG丸ｺﾞｼｯｸM-PRO"/>
              </w:rPr>
            </w:pPr>
          </w:p>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t>(４)</w:t>
            </w:r>
          </w:p>
          <w:p w:rsidR="00336A6B" w:rsidRDefault="00336A6B" w:rsidP="003234B0">
            <w:pPr>
              <w:rPr>
                <w:rFonts w:ascii="HG丸ｺﾞｼｯｸM-PRO" w:eastAsia="HG丸ｺﾞｼｯｸM-PRO" w:hAnsi="HG丸ｺﾞｼｯｸM-PRO"/>
              </w:rPr>
            </w:pPr>
          </w:p>
          <w:p w:rsidR="00336A6B" w:rsidRDefault="00336A6B" w:rsidP="003234B0">
            <w:pPr>
              <w:rPr>
                <w:rFonts w:ascii="HG丸ｺﾞｼｯｸM-PRO" w:eastAsia="HG丸ｺﾞｼｯｸM-PRO" w:hAnsi="HG丸ｺﾞｼｯｸM-PRO"/>
              </w:rPr>
            </w:pPr>
          </w:p>
          <w:p w:rsidR="00336A6B" w:rsidRDefault="00336A6B" w:rsidP="003234B0">
            <w:pPr>
              <w:rPr>
                <w:rFonts w:ascii="HG丸ｺﾞｼｯｸM-PRO" w:eastAsia="HG丸ｺﾞｼｯｸM-PRO" w:hAnsi="HG丸ｺﾞｼｯｸM-PRO"/>
              </w:rPr>
            </w:pPr>
          </w:p>
          <w:p w:rsidR="00336A6B" w:rsidRDefault="00336A6B" w:rsidP="003234B0">
            <w:pPr>
              <w:rPr>
                <w:rFonts w:ascii="HG丸ｺﾞｼｯｸM-PRO" w:eastAsia="HG丸ｺﾞｼｯｸM-PRO" w:hAnsi="HG丸ｺﾞｼｯｸM-PRO"/>
              </w:rPr>
            </w:pPr>
          </w:p>
        </w:tc>
        <w:tc>
          <w:tcPr>
            <w:tcW w:w="2694" w:type="dxa"/>
            <w:tcBorders>
              <w:bottom w:val="dotted" w:sz="4" w:space="0" w:color="auto"/>
            </w:tcBorders>
          </w:tcPr>
          <w:p w:rsidR="00336A6B" w:rsidRDefault="00336A6B" w:rsidP="008741DC">
            <w:pPr>
              <w:rPr>
                <w:rFonts w:ascii="HG丸ｺﾞｼｯｸM-PRO" w:eastAsia="HG丸ｺﾞｼｯｸM-PRO" w:hAnsi="HG丸ｺﾞｼｯｸM-PRO"/>
              </w:rPr>
            </w:pPr>
            <w:r w:rsidRPr="00663745">
              <w:rPr>
                <w:rFonts w:ascii="HG丸ｺﾞｼｯｸM-PRO" w:eastAsia="HG丸ｺﾞｼｯｸM-PRO" w:hAnsi="HG丸ｺﾞｼｯｸM-PRO" w:hint="eastAsia"/>
                <w:b/>
              </w:rPr>
              <w:lastRenderedPageBreak/>
              <w:t>追加情報</w:t>
            </w:r>
          </w:p>
        </w:tc>
        <w:tc>
          <w:tcPr>
            <w:tcW w:w="6378" w:type="dxa"/>
            <w:tcBorders>
              <w:bottom w:val="dotted" w:sz="4" w:space="0" w:color="auto"/>
            </w:tcBorders>
          </w:tcPr>
          <w:p w:rsidR="00336A6B" w:rsidRPr="00CB5E9A" w:rsidRDefault="00336A6B">
            <w:pPr>
              <w:rPr>
                <w:rFonts w:ascii="HG丸ｺﾞｼｯｸM-PRO" w:eastAsia="HG丸ｺﾞｼｯｸM-PRO" w:hAnsi="HG丸ｺﾞｼｯｸM-PRO"/>
              </w:rPr>
            </w:pPr>
          </w:p>
        </w:tc>
      </w:tr>
      <w:tr w:rsidR="00336A6B" w:rsidTr="00336A6B">
        <w:trPr>
          <w:trHeight w:val="330"/>
        </w:trPr>
        <w:tc>
          <w:tcPr>
            <w:tcW w:w="675" w:type="dxa"/>
            <w:vMerge/>
          </w:tcPr>
          <w:p w:rsidR="00336A6B" w:rsidRPr="00836167" w:rsidRDefault="00336A6B" w:rsidP="003234B0">
            <w:pPr>
              <w:rPr>
                <w:rFonts w:ascii="HG丸ｺﾞｼｯｸM-PRO" w:eastAsia="HG丸ｺﾞｼｯｸM-PRO" w:hAnsi="HG丸ｺﾞｼｯｸM-PRO"/>
              </w:rPr>
            </w:pPr>
          </w:p>
        </w:tc>
        <w:tc>
          <w:tcPr>
            <w:tcW w:w="2694" w:type="dxa"/>
            <w:tcBorders>
              <w:top w:val="dotted" w:sz="4" w:space="0" w:color="auto"/>
              <w:bottom w:val="dotted" w:sz="4" w:space="0" w:color="auto"/>
            </w:tcBorders>
          </w:tcPr>
          <w:p w:rsidR="00336A6B" w:rsidRDefault="00336A6B" w:rsidP="008741DC">
            <w:pPr>
              <w:rPr>
                <w:rFonts w:ascii="HG丸ｺﾞｼｯｸM-PRO" w:eastAsia="HG丸ｺﾞｼｯｸM-PRO" w:hAnsi="HG丸ｺﾞｼｯｸM-PRO"/>
              </w:rPr>
            </w:pPr>
            <w:r>
              <w:rPr>
                <w:rFonts w:ascii="HG丸ｺﾞｼｯｸM-PRO" w:eastAsia="HG丸ｺﾞｼｯｸM-PRO" w:hAnsi="HG丸ｺﾞｼｯｸM-PRO" w:hint="eastAsia"/>
              </w:rPr>
              <w:t>①高次脳機能障がいチェ</w:t>
            </w:r>
            <w:r>
              <w:rPr>
                <w:rFonts w:ascii="HG丸ｺﾞｼｯｸM-PRO" w:eastAsia="HG丸ｺﾞｼｯｸM-PRO" w:hAnsi="HG丸ｺﾞｼｯｸM-PRO" w:hint="eastAsia"/>
              </w:rPr>
              <w:lastRenderedPageBreak/>
              <w:t>ックリスト　評価マニュアル</w:t>
            </w:r>
          </w:p>
          <w:p w:rsidR="00336A6B" w:rsidRPr="00663745" w:rsidRDefault="00336A6B" w:rsidP="008741DC">
            <w:pPr>
              <w:rPr>
                <w:rFonts w:ascii="HG丸ｺﾞｼｯｸM-PRO" w:eastAsia="HG丸ｺﾞｼｯｸM-PRO" w:hAnsi="HG丸ｺﾞｼｯｸM-PRO"/>
                <w:b/>
              </w:rPr>
            </w:pPr>
            <w:r w:rsidRPr="00336A6B">
              <w:rPr>
                <w:rFonts w:ascii="HG丸ｺﾞｼｯｸM-PRO" w:eastAsia="HG丸ｺﾞｼｯｸM-PRO" w:hAnsi="HG丸ｺﾞｼｯｸM-PRO" w:hint="eastAsia"/>
                <w:bdr w:val="single" w:sz="4" w:space="0" w:color="auto"/>
              </w:rPr>
              <w:t>資料１０</w:t>
            </w:r>
          </w:p>
        </w:tc>
        <w:tc>
          <w:tcPr>
            <w:tcW w:w="6378" w:type="dxa"/>
            <w:tcBorders>
              <w:top w:val="dotted" w:sz="4" w:space="0" w:color="auto"/>
              <w:bottom w:val="dotted" w:sz="4" w:space="0" w:color="auto"/>
            </w:tcBorders>
          </w:tcPr>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（3）①</w:t>
            </w:r>
            <w:r w:rsidR="00452AEC" w:rsidRPr="00452AEC">
              <w:rPr>
                <w:rFonts w:ascii="HG丸ｺﾞｼｯｸM-PRO" w:eastAsia="HG丸ｺﾞｼｯｸM-PRO" w:hAnsi="HG丸ｺﾞｼｯｸM-PRO" w:hint="eastAsia"/>
                <w:bdr w:val="single" w:sz="4" w:space="0" w:color="auto"/>
              </w:rPr>
              <w:t>資料９</w:t>
            </w:r>
            <w:r>
              <w:rPr>
                <w:rFonts w:ascii="HG丸ｺﾞｼｯｸM-PRO" w:eastAsia="HG丸ｺﾞｼｯｸM-PRO" w:hAnsi="HG丸ｺﾞｼｯｸM-PRO" w:hint="eastAsia"/>
              </w:rPr>
              <w:t>「高次脳機能障がいチェックリスト」をつける際の</w:t>
            </w:r>
            <w:r>
              <w:rPr>
                <w:rFonts w:ascii="HG丸ｺﾞｼｯｸM-PRO" w:eastAsia="HG丸ｺﾞｼｯｸM-PRO" w:hAnsi="HG丸ｺﾞｼｯｸM-PRO" w:hint="eastAsia"/>
              </w:rPr>
              <w:lastRenderedPageBreak/>
              <w:t>評価基準であり、支援者が支援計画を立てる際の目標設定時に参考にできるもの。</w:t>
            </w:r>
          </w:p>
        </w:tc>
      </w:tr>
      <w:tr w:rsidR="00336A6B" w:rsidTr="00336A6B">
        <w:trPr>
          <w:trHeight w:val="1515"/>
        </w:trPr>
        <w:tc>
          <w:tcPr>
            <w:tcW w:w="675" w:type="dxa"/>
            <w:vMerge/>
          </w:tcPr>
          <w:p w:rsidR="00336A6B" w:rsidRDefault="00336A6B" w:rsidP="003234B0">
            <w:pPr>
              <w:rPr>
                <w:rFonts w:ascii="HG丸ｺﾞｼｯｸM-PRO" w:eastAsia="HG丸ｺﾞｼｯｸM-PRO" w:hAnsi="HG丸ｺﾞｼｯｸM-PRO"/>
              </w:rPr>
            </w:pPr>
          </w:p>
        </w:tc>
        <w:tc>
          <w:tcPr>
            <w:tcW w:w="2694" w:type="dxa"/>
            <w:tcBorders>
              <w:top w:val="dotted" w:sz="4" w:space="0" w:color="auto"/>
            </w:tcBorders>
          </w:tcPr>
          <w:p w:rsidR="00336A6B" w:rsidRDefault="00336A6B" w:rsidP="002C6832">
            <w:pPr>
              <w:rPr>
                <w:rFonts w:ascii="HG丸ｺﾞｼｯｸM-PRO" w:eastAsia="HG丸ｺﾞｼｯｸM-PRO" w:hAnsi="HG丸ｺﾞｼｯｸM-PRO"/>
              </w:rPr>
            </w:pPr>
            <w:r>
              <w:rPr>
                <w:rFonts w:ascii="HG丸ｺﾞｼｯｸM-PRO" w:eastAsia="HG丸ｺﾞｼｯｸM-PRO" w:hAnsi="HG丸ｺﾞｼｯｸM-PRO" w:hint="eastAsia"/>
              </w:rPr>
              <w:t>②高次脳機能障がいピラミッド</w:t>
            </w:r>
          </w:p>
          <w:p w:rsidR="00336A6B" w:rsidRDefault="00336A6B" w:rsidP="008741DC">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資料１２</w:t>
            </w:r>
          </w:p>
        </w:tc>
        <w:tc>
          <w:tcPr>
            <w:tcW w:w="6378" w:type="dxa"/>
            <w:tcBorders>
              <w:top w:val="dotted" w:sz="4" w:space="0" w:color="auto"/>
            </w:tcBorders>
          </w:tcPr>
          <w:p w:rsidR="00336A6B" w:rsidRDefault="00336A6B" w:rsidP="002C6832">
            <w:pPr>
              <w:rPr>
                <w:rFonts w:ascii="HG丸ｺﾞｼｯｸM-PRO" w:eastAsia="HG丸ｺﾞｼｯｸM-PRO" w:hAnsi="HG丸ｺﾞｼｯｸM-PRO"/>
              </w:rPr>
            </w:pPr>
            <w:r>
              <w:rPr>
                <w:rFonts w:ascii="HG丸ｺﾞｼｯｸM-PRO" w:eastAsia="HG丸ｺﾞｼｯｸM-PRO" w:hAnsi="HG丸ｺﾞｼｯｸM-PRO" w:hint="eastAsia"/>
              </w:rPr>
              <w:t>『神経心理ピラミッド』ニューヨーク大学医療センター・ラスク研究所を改変（葛城病院版より引用）</w:t>
            </w:r>
          </w:p>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t>番号は（３）①</w:t>
            </w:r>
            <w:r w:rsidR="00452AEC" w:rsidRPr="00452AEC">
              <w:rPr>
                <w:rFonts w:ascii="HG丸ｺﾞｼｯｸM-PRO" w:eastAsia="HG丸ｺﾞｼｯｸM-PRO" w:hAnsi="HG丸ｺﾞｼｯｸM-PRO" w:hint="eastAsia"/>
                <w:bdr w:val="single" w:sz="4" w:space="0" w:color="auto"/>
              </w:rPr>
              <w:t>資料９</w:t>
            </w:r>
            <w:r>
              <w:rPr>
                <w:rFonts w:ascii="HG丸ｺﾞｼｯｸM-PRO" w:eastAsia="HG丸ｺﾞｼｯｸM-PRO" w:hAnsi="HG丸ｺﾞｼｯｸM-PRO" w:hint="eastAsia"/>
              </w:rPr>
              <w:t>「高次脳機能障がいチェックリスト」の番号と符合されている。</w:t>
            </w:r>
          </w:p>
        </w:tc>
      </w:tr>
      <w:tr w:rsidR="00336A6B" w:rsidTr="00604C6A">
        <w:trPr>
          <w:trHeight w:val="70"/>
        </w:trPr>
        <w:tc>
          <w:tcPr>
            <w:tcW w:w="675" w:type="dxa"/>
            <w:vMerge w:val="restart"/>
          </w:tcPr>
          <w:p w:rsidR="00336A6B" w:rsidRDefault="00336A6B" w:rsidP="003234B0">
            <w:pPr>
              <w:rPr>
                <w:rFonts w:ascii="HG丸ｺﾞｼｯｸM-PRO" w:eastAsia="HG丸ｺﾞｼｯｸM-PRO" w:hAnsi="HG丸ｺﾞｼｯｸM-PRO"/>
              </w:rPr>
            </w:pPr>
          </w:p>
          <w:p w:rsidR="00336A6B" w:rsidRDefault="00336A6B" w:rsidP="003234B0">
            <w:pPr>
              <w:rPr>
                <w:rFonts w:ascii="HG丸ｺﾞｼｯｸM-PRO" w:eastAsia="HG丸ｺﾞｼｯｸM-PRO" w:hAnsi="HG丸ｺﾞｼｯｸM-PRO"/>
              </w:rPr>
            </w:pPr>
          </w:p>
          <w:p w:rsidR="00336A6B" w:rsidRDefault="00336A6B" w:rsidP="003234B0">
            <w:pPr>
              <w:rPr>
                <w:rFonts w:ascii="HG丸ｺﾞｼｯｸM-PRO" w:eastAsia="HG丸ｺﾞｼｯｸM-PRO" w:hAnsi="HG丸ｺﾞｼｯｸM-PRO"/>
              </w:rPr>
            </w:pPr>
          </w:p>
          <w:p w:rsidR="00336A6B" w:rsidRDefault="00336A6B" w:rsidP="003234B0">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694" w:type="dxa"/>
            <w:tcBorders>
              <w:bottom w:val="dotted" w:sz="4" w:space="0" w:color="auto"/>
            </w:tcBorders>
          </w:tcPr>
          <w:p w:rsidR="00336A6B" w:rsidRPr="00663745" w:rsidRDefault="00336A6B" w:rsidP="002C6832">
            <w:pPr>
              <w:rPr>
                <w:rFonts w:ascii="HG丸ｺﾞｼｯｸM-PRO" w:eastAsia="HG丸ｺﾞｼｯｸM-PRO" w:hAnsi="HG丸ｺﾞｼｯｸM-PRO"/>
                <w:b/>
              </w:rPr>
            </w:pPr>
            <w:r w:rsidRPr="00030699">
              <w:rPr>
                <w:rFonts w:ascii="HG丸ｺﾞｼｯｸM-PRO" w:eastAsia="HG丸ｺﾞｼｯｸM-PRO" w:hAnsi="HG丸ｺﾞｼｯｸM-PRO" w:hint="eastAsia"/>
                <w:b/>
              </w:rPr>
              <w:t>その他情報</w:t>
            </w:r>
          </w:p>
        </w:tc>
        <w:tc>
          <w:tcPr>
            <w:tcW w:w="6378" w:type="dxa"/>
            <w:tcBorders>
              <w:bottom w:val="dotted" w:sz="4" w:space="0" w:color="auto"/>
            </w:tcBorders>
          </w:tcPr>
          <w:p w:rsidR="00336A6B" w:rsidRDefault="00336A6B" w:rsidP="002C6832">
            <w:pPr>
              <w:rPr>
                <w:rFonts w:ascii="HG丸ｺﾞｼｯｸM-PRO" w:eastAsia="HG丸ｺﾞｼｯｸM-PRO" w:hAnsi="HG丸ｺﾞｼｯｸM-PRO"/>
              </w:rPr>
            </w:pPr>
          </w:p>
        </w:tc>
      </w:tr>
      <w:tr w:rsidR="00336A6B" w:rsidTr="00604C6A">
        <w:trPr>
          <w:trHeight w:val="441"/>
        </w:trPr>
        <w:tc>
          <w:tcPr>
            <w:tcW w:w="675" w:type="dxa"/>
            <w:vMerge/>
          </w:tcPr>
          <w:p w:rsidR="00336A6B" w:rsidRDefault="00336A6B" w:rsidP="003234B0">
            <w:pPr>
              <w:rPr>
                <w:rFonts w:ascii="HG丸ｺﾞｼｯｸM-PRO" w:eastAsia="HG丸ｺﾞｼｯｸM-PRO" w:hAnsi="HG丸ｺﾞｼｯｸM-PRO"/>
              </w:rPr>
            </w:pPr>
          </w:p>
        </w:tc>
        <w:tc>
          <w:tcPr>
            <w:tcW w:w="2694" w:type="dxa"/>
            <w:tcBorders>
              <w:top w:val="dotted" w:sz="4" w:space="0" w:color="auto"/>
            </w:tcBorders>
          </w:tcPr>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t>同意書</w:t>
            </w:r>
          </w:p>
          <w:p w:rsidR="00336A6B" w:rsidRDefault="00336A6B" w:rsidP="008741DC">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資料１３</w:t>
            </w:r>
          </w:p>
        </w:tc>
        <w:tc>
          <w:tcPr>
            <w:tcW w:w="6378" w:type="dxa"/>
            <w:tcBorders>
              <w:top w:val="dotted" w:sz="4" w:space="0" w:color="auto"/>
            </w:tcBorders>
          </w:tcPr>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t>支援をはじめる段階で、原則は本人もしくは家族が記入。</w:t>
            </w:r>
          </w:p>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t>そのうえて、他の医療機関、支援機関との連携をはかる。</w:t>
            </w:r>
          </w:p>
        </w:tc>
      </w:tr>
      <w:tr w:rsidR="00336A6B" w:rsidTr="00336A6B">
        <w:trPr>
          <w:trHeight w:val="300"/>
        </w:trPr>
        <w:tc>
          <w:tcPr>
            <w:tcW w:w="675" w:type="dxa"/>
            <w:vMerge/>
          </w:tcPr>
          <w:p w:rsidR="00336A6B" w:rsidRDefault="00336A6B" w:rsidP="003234B0">
            <w:pPr>
              <w:rPr>
                <w:rFonts w:ascii="HG丸ｺﾞｼｯｸM-PRO" w:eastAsia="HG丸ｺﾞｼｯｸM-PRO" w:hAnsi="HG丸ｺﾞｼｯｸM-PRO"/>
              </w:rPr>
            </w:pPr>
          </w:p>
        </w:tc>
        <w:tc>
          <w:tcPr>
            <w:tcW w:w="2694" w:type="dxa"/>
          </w:tcPr>
          <w:p w:rsidR="00336A6B" w:rsidRPr="00030699" w:rsidRDefault="00336A6B">
            <w:pPr>
              <w:rPr>
                <w:rFonts w:ascii="HG丸ｺﾞｼｯｸM-PRO" w:eastAsia="HG丸ｺﾞｼｯｸM-PRO" w:hAnsi="HG丸ｺﾞｼｯｸM-PRO"/>
                <w:b/>
              </w:rPr>
            </w:pPr>
            <w:r>
              <w:rPr>
                <w:rFonts w:ascii="HG丸ｺﾞｼｯｸM-PRO" w:eastAsia="HG丸ｺﾞｼｯｸM-PRO" w:hAnsi="HG丸ｺﾞｼｯｸM-PRO" w:hint="eastAsia"/>
              </w:rPr>
              <w:t>投薬状況</w:t>
            </w:r>
          </w:p>
        </w:tc>
        <w:tc>
          <w:tcPr>
            <w:tcW w:w="6378" w:type="dxa"/>
          </w:tcPr>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t>お薬手帳のコピーや処方箋をはさむことで可とする。</w:t>
            </w:r>
          </w:p>
        </w:tc>
      </w:tr>
      <w:tr w:rsidR="00336A6B" w:rsidTr="00336A6B">
        <w:trPr>
          <w:trHeight w:val="528"/>
        </w:trPr>
        <w:tc>
          <w:tcPr>
            <w:tcW w:w="675" w:type="dxa"/>
            <w:vMerge/>
          </w:tcPr>
          <w:p w:rsidR="00336A6B" w:rsidRDefault="00336A6B" w:rsidP="003234B0">
            <w:pPr>
              <w:rPr>
                <w:rFonts w:ascii="HG丸ｺﾞｼｯｸM-PRO" w:eastAsia="HG丸ｺﾞｼｯｸM-PRO" w:hAnsi="HG丸ｺﾞｼｯｸM-PRO"/>
              </w:rPr>
            </w:pPr>
          </w:p>
        </w:tc>
        <w:tc>
          <w:tcPr>
            <w:tcW w:w="2694" w:type="dxa"/>
          </w:tcPr>
          <w:p w:rsidR="00336A6B" w:rsidRDefault="00336A6B">
            <w:pPr>
              <w:rPr>
                <w:rFonts w:ascii="HG丸ｺﾞｼｯｸM-PRO" w:eastAsia="HG丸ｺﾞｼｯｸM-PRO" w:hAnsi="HG丸ｺﾞｼｯｸM-PRO"/>
              </w:rPr>
            </w:pPr>
            <w:r>
              <w:rPr>
                <w:rFonts w:ascii="HG丸ｺﾞｼｯｸM-PRO" w:eastAsia="HG丸ｺﾞｼｯｸM-PRO" w:hAnsi="HG丸ｺﾞｼｯｸM-PRO" w:hint="eastAsia"/>
              </w:rPr>
              <w:t>支援機関一覧表</w:t>
            </w:r>
          </w:p>
          <w:p w:rsidR="00336A6B" w:rsidRDefault="00336A6B" w:rsidP="00030699">
            <w:pPr>
              <w:rPr>
                <w:rFonts w:ascii="HG丸ｺﾞｼｯｸM-PRO" w:eastAsia="HG丸ｺﾞｼｯｸM-PRO" w:hAnsi="HG丸ｺﾞｼｯｸM-PRO"/>
              </w:rPr>
            </w:pPr>
            <w:r w:rsidRPr="00336A6B">
              <w:rPr>
                <w:rFonts w:ascii="HG丸ｺﾞｼｯｸM-PRO" w:eastAsia="HG丸ｺﾞｼｯｸM-PRO" w:hAnsi="HG丸ｺﾞｼｯｸM-PRO" w:hint="eastAsia"/>
                <w:bdr w:val="single" w:sz="4" w:space="0" w:color="auto"/>
              </w:rPr>
              <w:t>資料１４</w:t>
            </w:r>
          </w:p>
        </w:tc>
        <w:tc>
          <w:tcPr>
            <w:tcW w:w="6378" w:type="dxa"/>
          </w:tcPr>
          <w:p w:rsidR="00336A6B" w:rsidRDefault="00336A6B" w:rsidP="00030699">
            <w:pPr>
              <w:rPr>
                <w:rFonts w:ascii="HG丸ｺﾞｼｯｸM-PRO" w:eastAsia="HG丸ｺﾞｼｯｸM-PRO" w:hAnsi="HG丸ｺﾞｼｯｸM-PRO"/>
              </w:rPr>
            </w:pPr>
            <w:r>
              <w:rPr>
                <w:rFonts w:ascii="HG丸ｺﾞｼｯｸM-PRO" w:eastAsia="HG丸ｺﾞｼｯｸM-PRO" w:hAnsi="HG丸ｺﾞｼｯｸM-PRO" w:hint="eastAsia"/>
              </w:rPr>
              <w:t>これまでかかわりのあった、医療機関・支援機関、行政機関などの所在地、連絡先、主の担当者などを記入。</w:t>
            </w:r>
          </w:p>
        </w:tc>
      </w:tr>
    </w:tbl>
    <w:p w:rsidR="00336A6B" w:rsidRDefault="00336A6B" w:rsidP="005860C8">
      <w:pPr>
        <w:rPr>
          <w:rFonts w:ascii="HG丸ｺﾞｼｯｸM-PRO" w:eastAsia="HG丸ｺﾞｼｯｸM-PRO" w:hAnsi="HG丸ｺﾞｼｯｸM-PRO"/>
        </w:rPr>
      </w:pPr>
    </w:p>
    <w:p w:rsidR="005860C8" w:rsidRDefault="005860C8" w:rsidP="005860C8">
      <w:pPr>
        <w:rPr>
          <w:rFonts w:ascii="HG丸ｺﾞｼｯｸM-PRO" w:eastAsia="HG丸ｺﾞｼｯｸM-PRO" w:hAnsi="HG丸ｺﾞｼｯｸM-PRO"/>
        </w:rPr>
      </w:pPr>
      <w:r>
        <w:rPr>
          <w:rFonts w:ascii="HG丸ｺﾞｼｯｸM-PRO" w:eastAsia="HG丸ｺﾞｼｯｸM-PRO" w:hAnsi="HG丸ｺﾞｼｯｸM-PRO" w:hint="eastAsia"/>
        </w:rPr>
        <w:t>＜仕様＞</w:t>
      </w:r>
    </w:p>
    <w:p w:rsidR="005860C8" w:rsidRDefault="005B29BA" w:rsidP="005860C8">
      <w:pPr>
        <w:rPr>
          <w:rFonts w:ascii="HG丸ｺﾞｼｯｸM-PRO" w:eastAsia="HG丸ｺﾞｼｯｸM-PRO" w:hAnsi="HG丸ｺﾞｼｯｸM-PRO"/>
        </w:rPr>
      </w:pPr>
      <w:r>
        <w:rPr>
          <w:rFonts w:ascii="HG丸ｺﾞｼｯｸM-PRO" w:eastAsia="HG丸ｺﾞｼｯｸM-PRO" w:hAnsi="HG丸ｺﾞｼｯｸM-PRO" w:hint="eastAsia"/>
        </w:rPr>
        <w:t>各</w:t>
      </w:r>
      <w:r w:rsidR="005860C8">
        <w:rPr>
          <w:rFonts w:ascii="HG丸ｺﾞｼｯｸM-PRO" w:eastAsia="HG丸ｺﾞｼｯｸM-PRO" w:hAnsi="HG丸ｺﾞｼｯｸM-PRO" w:hint="eastAsia"/>
        </w:rPr>
        <w:t>様式はホームページよりダウンロードできる形をとり、必要な情報を</w:t>
      </w:r>
      <w:r w:rsidR="008741DC">
        <w:rPr>
          <w:rFonts w:ascii="HG丸ｺﾞｼｯｸM-PRO" w:eastAsia="HG丸ｺﾞｼｯｸM-PRO" w:hAnsi="HG丸ｺﾞｼｯｸM-PRO" w:hint="eastAsia"/>
        </w:rPr>
        <w:t>ファイリング</w:t>
      </w:r>
      <w:r>
        <w:rPr>
          <w:rFonts w:ascii="HG丸ｺﾞｼｯｸM-PRO" w:eastAsia="HG丸ｺﾞｼｯｸM-PRO" w:hAnsi="HG丸ｺﾞｼｯｸM-PRO" w:hint="eastAsia"/>
        </w:rPr>
        <w:t>しながら</w:t>
      </w:r>
      <w:r w:rsidR="005860C8">
        <w:rPr>
          <w:rFonts w:ascii="HG丸ｺﾞｼｯｸM-PRO" w:eastAsia="HG丸ｺﾞｼｯｸM-PRO" w:hAnsi="HG丸ｺﾞｼｯｸM-PRO" w:hint="eastAsia"/>
        </w:rPr>
        <w:t>綴っていく。</w:t>
      </w:r>
    </w:p>
    <w:p w:rsidR="005860C8" w:rsidRDefault="005860C8" w:rsidP="005860C8">
      <w:pPr>
        <w:rPr>
          <w:rFonts w:ascii="HG丸ｺﾞｼｯｸM-PRO" w:eastAsia="HG丸ｺﾞｼｯｸM-PRO" w:hAnsi="HG丸ｺﾞｼｯｸM-PRO"/>
        </w:rPr>
      </w:pPr>
      <w:r>
        <w:rPr>
          <w:rFonts w:ascii="HG丸ｺﾞｼｯｸM-PRO" w:eastAsia="HG丸ｺﾞｼｯｸM-PRO" w:hAnsi="HG丸ｺﾞｼｯｸM-PRO" w:hint="eastAsia"/>
        </w:rPr>
        <w:t>チェックリスト</w:t>
      </w:r>
      <w:r w:rsidR="00F12A53">
        <w:rPr>
          <w:rFonts w:ascii="HG丸ｺﾞｼｯｸM-PRO" w:eastAsia="HG丸ｺﾞｼｯｸM-PRO" w:hAnsi="HG丸ｺﾞｼｯｸM-PRO" w:hint="eastAsia"/>
        </w:rPr>
        <w:t>、</w:t>
      </w:r>
      <w:r w:rsidR="005B29BA">
        <w:rPr>
          <w:rFonts w:ascii="HG丸ｺﾞｼｯｸM-PRO" w:eastAsia="HG丸ｺﾞｼｯｸM-PRO" w:hAnsi="HG丸ｺﾞｼｯｸM-PRO" w:hint="eastAsia"/>
        </w:rPr>
        <w:t>シート作成は</w:t>
      </w:r>
      <w:r w:rsidR="00F12A53">
        <w:rPr>
          <w:rFonts w:ascii="HG丸ｺﾞｼｯｸM-PRO" w:eastAsia="HG丸ｺﾞｼｯｸM-PRO" w:hAnsi="HG丸ｺﾞｼｯｸM-PRO" w:hint="eastAsia"/>
        </w:rPr>
        <w:t>支援の</w:t>
      </w:r>
      <w:r w:rsidR="005B29BA">
        <w:rPr>
          <w:rFonts w:ascii="HG丸ｺﾞｼｯｸM-PRO" w:eastAsia="HG丸ｺﾞｼｯｸM-PRO" w:hAnsi="HG丸ｺﾞｼｯｸM-PRO" w:hint="eastAsia"/>
        </w:rPr>
        <w:t>節目ごと</w:t>
      </w:r>
      <w:r w:rsidR="00663745">
        <w:rPr>
          <w:rFonts w:ascii="HG丸ｺﾞｼｯｸM-PRO" w:eastAsia="HG丸ｺﾞｼｯｸM-PRO" w:hAnsi="HG丸ｺﾞｼｯｸM-PRO" w:hint="eastAsia"/>
        </w:rPr>
        <w:t>に</w:t>
      </w:r>
      <w:r>
        <w:rPr>
          <w:rFonts w:ascii="HG丸ｺﾞｼｯｸM-PRO" w:eastAsia="HG丸ｺﾞｼｯｸM-PRO" w:hAnsi="HG丸ｺﾞｼｯｸM-PRO" w:hint="eastAsia"/>
        </w:rPr>
        <w:t>実施し、本人と支援者が一緒に変化を確認しつつ利用できるようにする。</w:t>
      </w:r>
    </w:p>
    <w:p w:rsidR="008741DC" w:rsidRDefault="008741DC" w:rsidP="005860C8">
      <w:pPr>
        <w:rPr>
          <w:rFonts w:ascii="HG丸ｺﾞｼｯｸM-PRO" w:eastAsia="HG丸ｺﾞｼｯｸM-PRO" w:hAnsi="HG丸ｺﾞｼｯｸM-PRO"/>
        </w:rPr>
      </w:pPr>
    </w:p>
    <w:p w:rsidR="00B55173" w:rsidRDefault="00B55173" w:rsidP="005860C8">
      <w:pPr>
        <w:rPr>
          <w:rFonts w:ascii="HG丸ｺﾞｼｯｸM-PRO" w:eastAsia="HG丸ｺﾞｼｯｸM-PRO" w:hAnsi="HG丸ｺﾞｼｯｸM-PRO"/>
        </w:rPr>
      </w:pPr>
    </w:p>
    <w:p w:rsidR="00B55173" w:rsidRDefault="00B55173" w:rsidP="005860C8">
      <w:pPr>
        <w:rPr>
          <w:rFonts w:ascii="HG丸ｺﾞｼｯｸM-PRO" w:eastAsia="HG丸ｺﾞｼｯｸM-PRO" w:hAnsi="HG丸ｺﾞｼｯｸM-PRO"/>
        </w:rPr>
      </w:pPr>
    </w:p>
    <w:p w:rsidR="00B55173" w:rsidRDefault="00B55173" w:rsidP="005860C8">
      <w:pPr>
        <w:rPr>
          <w:rFonts w:ascii="HG丸ｺﾞｼｯｸM-PRO" w:eastAsia="HG丸ｺﾞｼｯｸM-PRO" w:hAnsi="HG丸ｺﾞｼｯｸM-PRO"/>
        </w:rPr>
      </w:pPr>
    </w:p>
    <w:p w:rsidR="00B55173" w:rsidRDefault="00B55173" w:rsidP="005860C8">
      <w:pPr>
        <w:rPr>
          <w:rFonts w:ascii="HG丸ｺﾞｼｯｸM-PRO" w:eastAsia="HG丸ｺﾞｼｯｸM-PRO" w:hAnsi="HG丸ｺﾞｼｯｸM-PRO"/>
        </w:rPr>
      </w:pP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tblGrid>
      <w:tr w:rsidR="00B55173" w:rsidTr="00DA6B72">
        <w:trPr>
          <w:trHeight w:val="1830"/>
        </w:trPr>
        <w:tc>
          <w:tcPr>
            <w:tcW w:w="6520" w:type="dxa"/>
          </w:tcPr>
          <w:p w:rsidR="00D74D04" w:rsidRDefault="00B55173" w:rsidP="005860C8">
            <w:pPr>
              <w:rPr>
                <w:rFonts w:ascii="HG丸ｺﾞｼｯｸM-PRO" w:eastAsia="HG丸ｺﾞｼｯｸM-PRO" w:hAnsi="HG丸ｺﾞｼｯｸM-PRO"/>
              </w:rPr>
            </w:pPr>
            <w:r>
              <w:rPr>
                <w:rFonts w:ascii="HG丸ｺﾞｼｯｸM-PRO" w:eastAsia="HG丸ｺﾞｼｯｸM-PRO" w:hAnsi="HG丸ｺﾞｼｯｸM-PRO" w:hint="eastAsia"/>
              </w:rPr>
              <w:t>＜支援連携ツール素案　作成メンバー＞</w:t>
            </w:r>
          </w:p>
          <w:p w:rsidR="00B55173" w:rsidRDefault="00B55173" w:rsidP="00DA6B72">
            <w:pPr>
              <w:rPr>
                <w:rFonts w:ascii="HG丸ｺﾞｼｯｸM-PRO" w:eastAsia="HG丸ｺﾞｼｯｸM-PRO" w:hAnsi="HG丸ｺﾞｼｯｸM-PRO"/>
              </w:rPr>
            </w:pPr>
            <w:r>
              <w:rPr>
                <w:rFonts w:ascii="HG丸ｺﾞｼｯｸM-PRO" w:eastAsia="HG丸ｺﾞｼｯｸM-PRO" w:hAnsi="HG丸ｺﾞｼｯｸM-PRO" w:hint="eastAsia"/>
              </w:rPr>
              <w:t>大阪府</w:t>
            </w:r>
            <w:r w:rsidR="00FA720B">
              <w:rPr>
                <w:rFonts w:ascii="HG丸ｺﾞｼｯｸM-PRO" w:eastAsia="HG丸ｺﾞｼｯｸM-PRO" w:hAnsi="HG丸ｺﾞｼｯｸM-PRO" w:hint="eastAsia"/>
              </w:rPr>
              <w:t>立</w:t>
            </w:r>
            <w:r>
              <w:rPr>
                <w:rFonts w:ascii="HG丸ｺﾞｼｯｸM-PRO" w:eastAsia="HG丸ｺﾞｼｯｸM-PRO" w:hAnsi="HG丸ｺﾞｼｯｸM-PRO" w:hint="eastAsia"/>
              </w:rPr>
              <w:t xml:space="preserve">障がい者自立センター　</w:t>
            </w:r>
            <w:r w:rsidR="00DA6B72">
              <w:rPr>
                <w:rFonts w:ascii="HG丸ｺﾞｼｯｸM-PRO" w:eastAsia="HG丸ｺﾞｼｯｸM-PRO" w:hAnsi="HG丸ｺﾞｼｯｸM-PRO" w:hint="eastAsia"/>
              </w:rPr>
              <w:t xml:space="preserve">　職員</w:t>
            </w:r>
          </w:p>
          <w:p w:rsidR="00B55173" w:rsidRDefault="00B55173" w:rsidP="00DA6B72">
            <w:pPr>
              <w:rPr>
                <w:rFonts w:ascii="HG丸ｺﾞｼｯｸM-PRO" w:eastAsia="HG丸ｺﾞｼｯｸM-PRO" w:hAnsi="HG丸ｺﾞｼｯｸM-PRO"/>
              </w:rPr>
            </w:pPr>
            <w:r>
              <w:rPr>
                <w:rFonts w:ascii="HG丸ｺﾞｼｯｸM-PRO" w:eastAsia="HG丸ｺﾞｼｯｸM-PRO" w:hAnsi="HG丸ｺﾞｼｯｸM-PRO" w:hint="eastAsia"/>
              </w:rPr>
              <w:t xml:space="preserve">大阪府障がい者自立相談支援センター　</w:t>
            </w:r>
            <w:r w:rsidR="00D74D04">
              <w:rPr>
                <w:rFonts w:ascii="HG丸ｺﾞｼｯｸM-PRO" w:eastAsia="HG丸ｺﾞｼｯｸM-PRO" w:hAnsi="HG丸ｺﾞｼｯｸM-PRO" w:hint="eastAsia"/>
              </w:rPr>
              <w:t xml:space="preserve">　</w:t>
            </w:r>
            <w:r w:rsidR="00DA6B72">
              <w:rPr>
                <w:rFonts w:ascii="HG丸ｺﾞｼｯｸM-PRO" w:eastAsia="HG丸ｺﾞｼｯｸM-PRO" w:hAnsi="HG丸ｺﾞｼｯｸM-PRO" w:hint="eastAsia"/>
              </w:rPr>
              <w:t>職員</w:t>
            </w:r>
          </w:p>
          <w:p w:rsidR="00B55173" w:rsidRDefault="00B55173" w:rsidP="00B55173">
            <w:pPr>
              <w:rPr>
                <w:rFonts w:ascii="HG丸ｺﾞｼｯｸM-PRO" w:eastAsia="HG丸ｺﾞｼｯｸM-PRO" w:hAnsi="HG丸ｺﾞｼｯｸM-PRO"/>
              </w:rPr>
            </w:pPr>
            <w:r>
              <w:rPr>
                <w:rFonts w:ascii="HG丸ｺﾞｼｯｸM-PRO" w:eastAsia="HG丸ｺﾞｼｯｸM-PRO" w:hAnsi="HG丸ｺﾞｼｯｸM-PRO" w:hint="eastAsia"/>
              </w:rPr>
              <w:t>大阪府</w:t>
            </w:r>
            <w:r w:rsidR="00FA720B">
              <w:rPr>
                <w:rFonts w:ascii="HG丸ｺﾞｼｯｸM-PRO" w:eastAsia="HG丸ｺﾞｼｯｸM-PRO" w:hAnsi="HG丸ｺﾞｼｯｸM-PRO" w:hint="eastAsia"/>
              </w:rPr>
              <w:t>立</w:t>
            </w:r>
            <w:r>
              <w:rPr>
                <w:rFonts w:ascii="HG丸ｺﾞｼｯｸM-PRO" w:eastAsia="HG丸ｺﾞｼｯｸM-PRO" w:hAnsi="HG丸ｺﾞｼｯｸM-PRO" w:hint="eastAsia"/>
              </w:rPr>
              <w:t>急性期</w:t>
            </w:r>
            <w:r w:rsidR="00E35CB5">
              <w:rPr>
                <w:rFonts w:ascii="HG丸ｺﾞｼｯｸM-PRO" w:eastAsia="HG丸ｺﾞｼｯｸM-PRO" w:hAnsi="HG丸ｺﾞｼｯｸM-PRO" w:hint="eastAsia"/>
              </w:rPr>
              <w:t>・</w:t>
            </w:r>
            <w:r w:rsidR="00DA6B72">
              <w:rPr>
                <w:rFonts w:ascii="HG丸ｺﾞｼｯｸM-PRO" w:eastAsia="HG丸ｺﾞｼｯｸM-PRO" w:hAnsi="HG丸ｺﾞｼｯｸM-PRO" w:hint="eastAsia"/>
              </w:rPr>
              <w:t>総合医療センター　　職員</w:t>
            </w:r>
          </w:p>
          <w:p w:rsidR="00B55173" w:rsidRDefault="00B55173" w:rsidP="00DA6B72">
            <w:pPr>
              <w:rPr>
                <w:rFonts w:ascii="HG丸ｺﾞｼｯｸM-PRO" w:eastAsia="HG丸ｺﾞｼｯｸM-PRO" w:hAnsi="HG丸ｺﾞｼｯｸM-PRO"/>
              </w:rPr>
            </w:pPr>
            <w:r>
              <w:rPr>
                <w:rFonts w:ascii="HG丸ｺﾞｼｯｸM-PRO" w:eastAsia="HG丸ｺﾞｼｯｸM-PRO" w:hAnsi="HG丸ｺﾞｼｯｸM-PRO" w:hint="eastAsia"/>
              </w:rPr>
              <w:t>堺市</w:t>
            </w:r>
            <w:r w:rsidR="00FA720B">
              <w:rPr>
                <w:rFonts w:ascii="HG丸ｺﾞｼｯｸM-PRO" w:eastAsia="HG丸ｺﾞｼｯｸM-PRO" w:hAnsi="HG丸ｺﾞｼｯｸM-PRO" w:hint="eastAsia"/>
              </w:rPr>
              <w:t>立健康福祉プラザ</w:t>
            </w:r>
            <w:r>
              <w:rPr>
                <w:rFonts w:ascii="HG丸ｺﾞｼｯｸM-PRO" w:eastAsia="HG丸ｺﾞｼｯｸM-PRO" w:hAnsi="HG丸ｺﾞｼｯｸM-PRO" w:hint="eastAsia"/>
              </w:rPr>
              <w:t xml:space="preserve">生活リハビリテーションセンター　</w:t>
            </w:r>
            <w:r w:rsidR="00D74D04">
              <w:rPr>
                <w:rFonts w:ascii="HG丸ｺﾞｼｯｸM-PRO" w:eastAsia="HG丸ｺﾞｼｯｸM-PRO" w:hAnsi="HG丸ｺﾞｼｯｸM-PRO" w:hint="eastAsia"/>
              </w:rPr>
              <w:t xml:space="preserve">　</w:t>
            </w:r>
            <w:r w:rsidR="00DA6B72">
              <w:rPr>
                <w:rFonts w:ascii="HG丸ｺﾞｼｯｸM-PRO" w:eastAsia="HG丸ｺﾞｼｯｸM-PRO" w:hAnsi="HG丸ｺﾞｼｯｸM-PRO" w:hint="eastAsia"/>
              </w:rPr>
              <w:t>職員</w:t>
            </w:r>
          </w:p>
        </w:tc>
      </w:tr>
    </w:tbl>
    <w:p w:rsidR="00B55173" w:rsidRPr="007810F2" w:rsidRDefault="00B55173" w:rsidP="007810F2">
      <w:pPr>
        <w:rPr>
          <w:rFonts w:ascii="HG丸ｺﾞｼｯｸM-PRO" w:eastAsia="HG丸ｺﾞｼｯｸM-PRO" w:hAnsi="HG丸ｺﾞｼｯｸM-PRO"/>
        </w:rPr>
      </w:pPr>
      <w:bookmarkStart w:id="0" w:name="_GoBack"/>
      <w:bookmarkEnd w:id="0"/>
      <w:permStart w:id="2081826077" w:edGrp="everyone"/>
      <w:permEnd w:id="2081826077"/>
    </w:p>
    <w:sectPr w:rsidR="00B55173" w:rsidRPr="007810F2" w:rsidSect="008741D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72" w:rsidRDefault="00DA6B72" w:rsidP="00DA6B72">
      <w:r>
        <w:separator/>
      </w:r>
    </w:p>
  </w:endnote>
  <w:endnote w:type="continuationSeparator" w:id="0">
    <w:p w:rsidR="00DA6B72" w:rsidRDefault="00DA6B72" w:rsidP="00D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72" w:rsidRDefault="00DA6B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72" w:rsidRDefault="00DA6B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72" w:rsidRDefault="00DA6B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72" w:rsidRDefault="00DA6B72" w:rsidP="00DA6B72">
      <w:r>
        <w:separator/>
      </w:r>
    </w:p>
  </w:footnote>
  <w:footnote w:type="continuationSeparator" w:id="0">
    <w:p w:rsidR="00DA6B72" w:rsidRDefault="00DA6B72" w:rsidP="00DA6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72" w:rsidRDefault="00DA6B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72" w:rsidRDefault="00DA6B7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72" w:rsidRDefault="00DA6B7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78"/>
    <w:rsid w:val="00010F23"/>
    <w:rsid w:val="000214E4"/>
    <w:rsid w:val="00030699"/>
    <w:rsid w:val="000938BB"/>
    <w:rsid w:val="0011028C"/>
    <w:rsid w:val="001E5CCA"/>
    <w:rsid w:val="00225030"/>
    <w:rsid w:val="0029685B"/>
    <w:rsid w:val="002F786B"/>
    <w:rsid w:val="00336A6B"/>
    <w:rsid w:val="003503F4"/>
    <w:rsid w:val="003523E3"/>
    <w:rsid w:val="00377182"/>
    <w:rsid w:val="00383044"/>
    <w:rsid w:val="0038458C"/>
    <w:rsid w:val="00387098"/>
    <w:rsid w:val="003A60DE"/>
    <w:rsid w:val="00424578"/>
    <w:rsid w:val="00452AEC"/>
    <w:rsid w:val="004F3298"/>
    <w:rsid w:val="0055510A"/>
    <w:rsid w:val="005860C8"/>
    <w:rsid w:val="005B29BA"/>
    <w:rsid w:val="005D5559"/>
    <w:rsid w:val="00663745"/>
    <w:rsid w:val="006E5AB1"/>
    <w:rsid w:val="00725624"/>
    <w:rsid w:val="007810F2"/>
    <w:rsid w:val="00836167"/>
    <w:rsid w:val="00837F5B"/>
    <w:rsid w:val="008741DC"/>
    <w:rsid w:val="00875FC1"/>
    <w:rsid w:val="00892AC1"/>
    <w:rsid w:val="008C3106"/>
    <w:rsid w:val="00906691"/>
    <w:rsid w:val="00992880"/>
    <w:rsid w:val="00A756D7"/>
    <w:rsid w:val="00B55173"/>
    <w:rsid w:val="00CB5E9A"/>
    <w:rsid w:val="00CC2021"/>
    <w:rsid w:val="00D74D04"/>
    <w:rsid w:val="00DA6B72"/>
    <w:rsid w:val="00E35CB5"/>
    <w:rsid w:val="00F12A53"/>
    <w:rsid w:val="00F35748"/>
    <w:rsid w:val="00FA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A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A53"/>
    <w:rPr>
      <w:rFonts w:asciiTheme="majorHAnsi" w:eastAsiaTheme="majorEastAsia" w:hAnsiTheme="majorHAnsi" w:cstheme="majorBidi"/>
      <w:sz w:val="18"/>
      <w:szCs w:val="18"/>
    </w:rPr>
  </w:style>
  <w:style w:type="paragraph" w:styleId="Web">
    <w:name w:val="Normal (Web)"/>
    <w:basedOn w:val="a"/>
    <w:uiPriority w:val="99"/>
    <w:semiHidden/>
    <w:unhideWhenUsed/>
    <w:rsid w:val="00892A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DA6B72"/>
    <w:pPr>
      <w:tabs>
        <w:tab w:val="center" w:pos="4252"/>
        <w:tab w:val="right" w:pos="8504"/>
      </w:tabs>
      <w:snapToGrid w:val="0"/>
    </w:pPr>
  </w:style>
  <w:style w:type="character" w:customStyle="1" w:styleId="a7">
    <w:name w:val="ヘッダー (文字)"/>
    <w:basedOn w:val="a0"/>
    <w:link w:val="a6"/>
    <w:uiPriority w:val="99"/>
    <w:rsid w:val="00DA6B72"/>
  </w:style>
  <w:style w:type="paragraph" w:styleId="a8">
    <w:name w:val="footer"/>
    <w:basedOn w:val="a"/>
    <w:link w:val="a9"/>
    <w:uiPriority w:val="99"/>
    <w:unhideWhenUsed/>
    <w:rsid w:val="00DA6B72"/>
    <w:pPr>
      <w:tabs>
        <w:tab w:val="center" w:pos="4252"/>
        <w:tab w:val="right" w:pos="8504"/>
      </w:tabs>
      <w:snapToGrid w:val="0"/>
    </w:pPr>
  </w:style>
  <w:style w:type="character" w:customStyle="1" w:styleId="a9">
    <w:name w:val="フッター (文字)"/>
    <w:basedOn w:val="a0"/>
    <w:link w:val="a8"/>
    <w:uiPriority w:val="99"/>
    <w:rsid w:val="00DA6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A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A53"/>
    <w:rPr>
      <w:rFonts w:asciiTheme="majorHAnsi" w:eastAsiaTheme="majorEastAsia" w:hAnsiTheme="majorHAnsi" w:cstheme="majorBidi"/>
      <w:sz w:val="18"/>
      <w:szCs w:val="18"/>
    </w:rPr>
  </w:style>
  <w:style w:type="paragraph" w:styleId="Web">
    <w:name w:val="Normal (Web)"/>
    <w:basedOn w:val="a"/>
    <w:uiPriority w:val="99"/>
    <w:semiHidden/>
    <w:unhideWhenUsed/>
    <w:rsid w:val="00892A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DA6B72"/>
    <w:pPr>
      <w:tabs>
        <w:tab w:val="center" w:pos="4252"/>
        <w:tab w:val="right" w:pos="8504"/>
      </w:tabs>
      <w:snapToGrid w:val="0"/>
    </w:pPr>
  </w:style>
  <w:style w:type="character" w:customStyle="1" w:styleId="a7">
    <w:name w:val="ヘッダー (文字)"/>
    <w:basedOn w:val="a0"/>
    <w:link w:val="a6"/>
    <w:uiPriority w:val="99"/>
    <w:rsid w:val="00DA6B72"/>
  </w:style>
  <w:style w:type="paragraph" w:styleId="a8">
    <w:name w:val="footer"/>
    <w:basedOn w:val="a"/>
    <w:link w:val="a9"/>
    <w:uiPriority w:val="99"/>
    <w:unhideWhenUsed/>
    <w:rsid w:val="00DA6B72"/>
    <w:pPr>
      <w:tabs>
        <w:tab w:val="center" w:pos="4252"/>
        <w:tab w:val="right" w:pos="8504"/>
      </w:tabs>
      <w:snapToGrid w:val="0"/>
    </w:pPr>
  </w:style>
  <w:style w:type="character" w:customStyle="1" w:styleId="a9">
    <w:name w:val="フッター (文字)"/>
    <w:basedOn w:val="a0"/>
    <w:link w:val="a8"/>
    <w:uiPriority w:val="99"/>
    <w:rsid w:val="00DA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3</Pages>
  <Words>360</Words>
  <Characters>2055</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31</cp:revision>
  <cp:lastPrinted>2015-11-27T01:10:00Z</cp:lastPrinted>
  <dcterms:created xsi:type="dcterms:W3CDTF">2015-11-12T02:03:00Z</dcterms:created>
  <dcterms:modified xsi:type="dcterms:W3CDTF">2015-12-15T00:40:00Z</dcterms:modified>
</cp:coreProperties>
</file>