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24" w:rsidRPr="00A6628E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064B8" wp14:editId="75B4ABDA">
                <wp:simplePos x="0" y="0"/>
                <wp:positionH relativeFrom="column">
                  <wp:posOffset>5240655</wp:posOffset>
                </wp:positionH>
                <wp:positionV relativeFrom="paragraph">
                  <wp:posOffset>12065</wp:posOffset>
                </wp:positionV>
                <wp:extent cx="866775" cy="238125"/>
                <wp:effectExtent l="0" t="0" r="28575" b="28575"/>
                <wp:wrapNone/>
                <wp:docPr id="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524" w:rsidRDefault="006D3524" w:rsidP="006D352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資料２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65pt;margin-top:.95pt;width:68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" fillcolor="white [3201]" strokecolor="black [3213]">
                <v:textbox>
                  <w:txbxContent>
                    <w:p w:rsidR="006D3524" w:rsidRDefault="006D3524" w:rsidP="006D3524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6D3524" w:rsidRPr="00A6628E" w:rsidRDefault="006D3524" w:rsidP="006D352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asciiTheme="majorEastAsia" w:eastAsiaTheme="majorEastAsia" w:hAnsiTheme="majorEastAsia" w:hint="eastAsia"/>
          <w:sz w:val="18"/>
          <w:szCs w:val="18"/>
        </w:rPr>
        <w:t>障がい者医療･リハビリテーションセンターにおける</w:t>
      </w:r>
    </w:p>
    <w:p w:rsidR="006D3524" w:rsidRPr="00A6628E" w:rsidRDefault="006D3524" w:rsidP="006D352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asciiTheme="majorEastAsia" w:eastAsiaTheme="majorEastAsia" w:hAnsiTheme="majorEastAsia" w:hint="eastAsia"/>
          <w:sz w:val="18"/>
          <w:szCs w:val="18"/>
        </w:rPr>
        <w:t>高次脳機能障がい関連相談件数の内訳</w:t>
      </w:r>
    </w:p>
    <w:p w:rsidR="006D3524" w:rsidRPr="00A6628E" w:rsidRDefault="006D3524" w:rsidP="006D3524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asciiTheme="majorEastAsia" w:eastAsiaTheme="majorEastAsia" w:hAnsiTheme="majorEastAsia" w:hint="eastAsia"/>
          <w:sz w:val="18"/>
          <w:szCs w:val="18"/>
        </w:rPr>
        <w:t>（平成19年度～平成27年度）</w:t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6372A4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AB75C8A" wp14:editId="3765DE18">
            <wp:simplePos x="0" y="0"/>
            <wp:positionH relativeFrom="column">
              <wp:posOffset>2651760</wp:posOffset>
            </wp:positionH>
            <wp:positionV relativeFrom="paragraph">
              <wp:posOffset>59690</wp:posOffset>
            </wp:positionV>
            <wp:extent cx="3816350" cy="9906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4C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60EE4" wp14:editId="3576284E">
                <wp:simplePos x="0" y="0"/>
                <wp:positionH relativeFrom="column">
                  <wp:posOffset>133350</wp:posOffset>
                </wp:positionH>
                <wp:positionV relativeFrom="paragraph">
                  <wp:posOffset>63500</wp:posOffset>
                </wp:positionV>
                <wp:extent cx="3082925" cy="784225"/>
                <wp:effectExtent l="0" t="0" r="3175" b="1587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524" w:rsidRPr="00D8369B" w:rsidRDefault="006D3524" w:rsidP="006D3524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369B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高次脳機能障がい支援普及事業において、障がい者医療･リハビリテーションセンター（構成３機関）で受けた高次脳機能障がい関連相談件数の内訳</w:t>
                            </w:r>
                          </w:p>
                          <w:p w:rsidR="006D3524" w:rsidRPr="00A6628E" w:rsidRDefault="006D3524" w:rsidP="006D3524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369B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（平成19年4月より平成28年3月までの集計）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left:0;text-align:left;margin-left:10.5pt;margin-top:5pt;width:242.75pt;height:6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" filled="f" stroked="f">
                <v:textbox inset="2.16pt,1.44pt,0,0">
                  <w:txbxContent>
                    <w:p w:rsidR="006D3524" w:rsidRPr="00D8369B" w:rsidRDefault="006D3524" w:rsidP="006D3524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sz w:val="18"/>
                          <w:szCs w:val="18"/>
                        </w:rPr>
                      </w:pPr>
                      <w:r w:rsidRPr="00D8369B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8"/>
                          <w:szCs w:val="18"/>
                        </w:rPr>
                        <w:t>高次脳機能障がい支援普及事業において、障がい者医療･リハビリテーションセンター（構成３機関）で受けた高次脳機能障がい関連相談件数の内訳</w:t>
                      </w:r>
                    </w:p>
                    <w:p w:rsidR="006D3524" w:rsidRPr="00A6628E" w:rsidRDefault="006D3524" w:rsidP="006D3524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sz w:val="18"/>
                          <w:szCs w:val="18"/>
                        </w:rPr>
                      </w:pPr>
                      <w:r w:rsidRPr="00D8369B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8"/>
                          <w:szCs w:val="18"/>
                        </w:rPr>
                        <w:t xml:space="preserve">　（平成19年4月より平成28年3月までの集計）</w:t>
                      </w:r>
                    </w:p>
                  </w:txbxContent>
                </v:textbox>
              </v:shape>
            </w:pict>
          </mc:Fallback>
        </mc:AlternateContent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Pr="00A6628E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0F50C42" wp14:editId="23E4043D">
            <wp:simplePos x="0" y="0"/>
            <wp:positionH relativeFrom="column">
              <wp:posOffset>2335530</wp:posOffset>
            </wp:positionH>
            <wp:positionV relativeFrom="paragraph">
              <wp:posOffset>78740</wp:posOffset>
            </wp:positionV>
            <wp:extent cx="2152015" cy="1579245"/>
            <wp:effectExtent l="0" t="0" r="635" b="190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asciiTheme="majorEastAsia" w:eastAsiaTheme="majorEastAsia" w:hAnsiTheme="majorEastAsia" w:hint="eastAsia"/>
          <w:sz w:val="18"/>
          <w:szCs w:val="18"/>
        </w:rPr>
        <w:t>１．相談件数-性別内訳</w:t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D835DD7" wp14:editId="33B3FE76">
            <wp:simplePos x="0" y="0"/>
            <wp:positionH relativeFrom="column">
              <wp:posOffset>182880</wp:posOffset>
            </wp:positionH>
            <wp:positionV relativeFrom="paragraph">
              <wp:posOffset>59690</wp:posOffset>
            </wp:positionV>
            <wp:extent cx="1933575" cy="93560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3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Pr="00A6628E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A6628E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1B35CA5D" wp14:editId="79A10EEC">
            <wp:simplePos x="0" y="0"/>
            <wp:positionH relativeFrom="column">
              <wp:posOffset>3764280</wp:posOffset>
            </wp:positionH>
            <wp:positionV relativeFrom="paragraph">
              <wp:posOffset>115570</wp:posOffset>
            </wp:positionV>
            <wp:extent cx="1676400" cy="173863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8E">
        <w:rPr>
          <w:rFonts w:asciiTheme="majorEastAsia" w:eastAsiaTheme="majorEastAsia" w:hAnsiTheme="majorEastAsia" w:hint="eastAsia"/>
          <w:sz w:val="18"/>
          <w:szCs w:val="18"/>
        </w:rPr>
        <w:t>２．相談件数-当事者の年齢群別内訳</w:t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2C67C54" wp14:editId="039C8174">
            <wp:simplePos x="0" y="0"/>
            <wp:positionH relativeFrom="column">
              <wp:posOffset>-236220</wp:posOffset>
            </wp:positionH>
            <wp:positionV relativeFrom="paragraph">
              <wp:posOffset>50164</wp:posOffset>
            </wp:positionV>
            <wp:extent cx="3873879" cy="174307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7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6D3524" w:rsidRDefault="006D3524" w:rsidP="006D352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E12B5B" w:rsidRPr="006D3524" w:rsidRDefault="00E12B5B" w:rsidP="006D3524">
      <w:bookmarkStart w:id="0" w:name="_GoBack"/>
      <w:bookmarkEnd w:id="0"/>
    </w:p>
    <w:sectPr w:rsidR="00E12B5B" w:rsidRPr="006D3524" w:rsidSect="00390AF9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F9" w:rsidRDefault="00390AF9" w:rsidP="00390AF9">
      <w:r>
        <w:separator/>
      </w:r>
    </w:p>
  </w:endnote>
  <w:endnote w:type="continuationSeparator" w:id="0">
    <w:p w:rsidR="00390AF9" w:rsidRDefault="00390AF9" w:rsidP="003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F9" w:rsidRDefault="00390AF9" w:rsidP="00390AF9">
      <w:r>
        <w:separator/>
      </w:r>
    </w:p>
  </w:footnote>
  <w:footnote w:type="continuationSeparator" w:id="0">
    <w:p w:rsidR="00390AF9" w:rsidRDefault="00390AF9" w:rsidP="0039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64"/>
    <w:rsid w:val="00390AF9"/>
    <w:rsid w:val="003A2C64"/>
    <w:rsid w:val="006D3524"/>
    <w:rsid w:val="00E1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2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F9"/>
  </w:style>
  <w:style w:type="paragraph" w:styleId="a5">
    <w:name w:val="footer"/>
    <w:basedOn w:val="a"/>
    <w:link w:val="a6"/>
    <w:uiPriority w:val="99"/>
    <w:unhideWhenUsed/>
    <w:rsid w:val="0039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2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AF9"/>
  </w:style>
  <w:style w:type="paragraph" w:styleId="a5">
    <w:name w:val="footer"/>
    <w:basedOn w:val="a"/>
    <w:link w:val="a6"/>
    <w:uiPriority w:val="99"/>
    <w:unhideWhenUsed/>
    <w:rsid w:val="0039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2016-09-27T04:23:00Z</dcterms:created>
  <dcterms:modified xsi:type="dcterms:W3CDTF">2016-09-27T04:24:00Z</dcterms:modified>
</cp:coreProperties>
</file>