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504" w:type="dxa"/>
        <w:jc w:val="center"/>
        <w:tblBorders>
          <w:top w:val="single" w:sz="18" w:space="0" w:color="auto"/>
          <w:bottom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4"/>
      </w:tblGrid>
      <w:tr w:rsidR="00187292" w:rsidRPr="00DB1955" w:rsidTr="00B15364">
        <w:trPr>
          <w:trHeight w:val="510"/>
          <w:jc w:val="center"/>
        </w:trPr>
        <w:tc>
          <w:tcPr>
            <w:tcW w:w="850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87292" w:rsidRPr="00DB3834" w:rsidRDefault="00187292" w:rsidP="00A01D3C">
            <w:pPr>
              <w:snapToGrid w:val="0"/>
              <w:jc w:val="center"/>
              <w:rPr>
                <w:rFonts w:ascii="ＭＳ ゴシック" w:eastAsia="ＭＳ ゴシック" w:hAnsi="ＭＳ ゴシック"/>
                <w:color w:val="000000"/>
                <w:sz w:val="28"/>
                <w:szCs w:val="28"/>
              </w:rPr>
            </w:pPr>
            <w:r w:rsidRPr="00DB3834">
              <w:rPr>
                <w:rFonts w:asciiTheme="majorEastAsia" w:eastAsiaTheme="majorEastAsia" w:hAnsiTheme="majorEastAsia" w:hint="eastAsia"/>
                <w:sz w:val="28"/>
                <w:szCs w:val="28"/>
              </w:rPr>
              <w:t>中小企業の動き（平成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30</w:t>
            </w:r>
            <w:r w:rsidRPr="00DB3834">
              <w:rPr>
                <w:rFonts w:asciiTheme="majorEastAsia" w:eastAsiaTheme="majorEastAsia" w:hAnsiTheme="majorEastAsia" w:hint="eastAsia"/>
                <w:sz w:val="28"/>
                <w:szCs w:val="28"/>
              </w:rPr>
              <w:t>年</w:t>
            </w:r>
            <w:r w:rsidR="00A01D3C">
              <w:rPr>
                <w:rFonts w:asciiTheme="majorEastAsia" w:eastAsiaTheme="majorEastAsia" w:hAnsiTheme="majorEastAsia" w:hint="eastAsia"/>
                <w:sz w:val="28"/>
                <w:szCs w:val="28"/>
              </w:rPr>
              <w:t>７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～</w:t>
            </w:r>
            <w:r w:rsidR="00A01D3C">
              <w:rPr>
                <w:rFonts w:asciiTheme="majorEastAsia" w:eastAsiaTheme="majorEastAsia" w:hAnsiTheme="majorEastAsia" w:hint="eastAsia"/>
                <w:sz w:val="28"/>
                <w:szCs w:val="28"/>
              </w:rPr>
              <w:t>９</w:t>
            </w:r>
            <w:r w:rsidRPr="00DB3834">
              <w:rPr>
                <w:rFonts w:asciiTheme="majorEastAsia" w:eastAsiaTheme="majorEastAsia" w:hAnsiTheme="majorEastAsia" w:hint="eastAsia"/>
                <w:sz w:val="28"/>
                <w:szCs w:val="28"/>
              </w:rPr>
              <w:t>月期／業種別景気動向調査）</w:t>
            </w:r>
          </w:p>
        </w:tc>
      </w:tr>
    </w:tbl>
    <w:p w:rsidR="008C49D1" w:rsidRDefault="008C49D1" w:rsidP="00187292">
      <w:pPr>
        <w:rPr>
          <w:rFonts w:asciiTheme="majorEastAsia" w:eastAsiaTheme="majorEastAsia" w:hAnsiTheme="majorEastAsia"/>
          <w:sz w:val="20"/>
          <w:szCs w:val="20"/>
        </w:rPr>
      </w:pPr>
    </w:p>
    <w:p w:rsidR="00D15454" w:rsidRDefault="00D15454" w:rsidP="00187292">
      <w:pPr>
        <w:rPr>
          <w:rFonts w:asciiTheme="majorEastAsia" w:eastAsiaTheme="majorEastAsia" w:hAnsiTheme="majorEastAsia"/>
          <w:sz w:val="20"/>
          <w:szCs w:val="20"/>
        </w:rPr>
        <w:sectPr w:rsidR="00D15454" w:rsidSect="00146834">
          <w:footerReference w:type="even" r:id="rId6"/>
          <w:footerReference w:type="default" r:id="rId7"/>
          <w:pgSz w:w="11906" w:h="16838"/>
          <w:pgMar w:top="1985" w:right="1701" w:bottom="1701" w:left="1701" w:header="851" w:footer="992" w:gutter="0"/>
          <w:cols w:space="720"/>
          <w:docGrid w:type="lines" w:linePitch="360"/>
        </w:sectPr>
      </w:pPr>
    </w:p>
    <w:p w:rsidR="00454242" w:rsidRDefault="00187292" w:rsidP="00187292">
      <w:pPr>
        <w:ind w:firstLineChars="100" w:firstLine="200"/>
        <w:rPr>
          <w:rFonts w:asciiTheme="minorEastAsia" w:hAnsiTheme="minorEastAsia"/>
          <w:sz w:val="20"/>
          <w:szCs w:val="20"/>
        </w:rPr>
      </w:pPr>
      <w:r w:rsidRPr="001A53F0">
        <w:rPr>
          <w:rFonts w:asciiTheme="minorEastAsia" w:hAnsiTheme="minorEastAsia" w:hint="eastAsia"/>
          <w:sz w:val="20"/>
          <w:szCs w:val="20"/>
        </w:rPr>
        <w:t>「中小企業景況調査」（中小企業庁･独立行政法人中小企業基盤整備機構）によると、</w:t>
      </w:r>
      <w:r w:rsidR="003D56F7">
        <w:rPr>
          <w:rFonts w:asciiTheme="minorEastAsia" w:hAnsiTheme="minorEastAsia" w:hint="eastAsia"/>
          <w:sz w:val="20"/>
          <w:szCs w:val="20"/>
        </w:rPr>
        <w:t>平成30年</w:t>
      </w:r>
      <w:r w:rsidR="00A01D3C">
        <w:rPr>
          <w:rFonts w:asciiTheme="minorEastAsia" w:hAnsiTheme="minorEastAsia" w:hint="eastAsia"/>
          <w:sz w:val="20"/>
          <w:szCs w:val="20"/>
        </w:rPr>
        <w:t>７</w:t>
      </w:r>
      <w:r w:rsidR="003D56F7">
        <w:rPr>
          <w:rFonts w:asciiTheme="minorEastAsia" w:hAnsiTheme="minorEastAsia" w:hint="eastAsia"/>
          <w:sz w:val="20"/>
          <w:szCs w:val="20"/>
        </w:rPr>
        <w:t>～</w:t>
      </w:r>
      <w:r w:rsidR="00A01D3C">
        <w:rPr>
          <w:rFonts w:asciiTheme="minorEastAsia" w:hAnsiTheme="minorEastAsia" w:hint="eastAsia"/>
          <w:sz w:val="20"/>
          <w:szCs w:val="20"/>
        </w:rPr>
        <w:t>９</w:t>
      </w:r>
      <w:r w:rsidR="003D56F7">
        <w:rPr>
          <w:rFonts w:asciiTheme="minorEastAsia" w:hAnsiTheme="minorEastAsia" w:hint="eastAsia"/>
          <w:sz w:val="20"/>
          <w:szCs w:val="20"/>
        </w:rPr>
        <w:t>月期</w:t>
      </w:r>
      <w:r w:rsidR="00454242">
        <w:rPr>
          <w:rFonts w:asciiTheme="minorEastAsia" w:hAnsiTheme="minorEastAsia" w:hint="eastAsia"/>
          <w:sz w:val="20"/>
          <w:szCs w:val="20"/>
        </w:rPr>
        <w:t>の全国における「中小企業の業況は、</w:t>
      </w:r>
      <w:r w:rsidR="0094013A">
        <w:rPr>
          <w:rFonts w:asciiTheme="minorEastAsia" w:hAnsiTheme="minorEastAsia" w:hint="eastAsia"/>
          <w:sz w:val="20"/>
          <w:szCs w:val="20"/>
        </w:rPr>
        <w:t>緩やかな改善基調の中にも</w:t>
      </w:r>
      <w:r w:rsidR="00454242">
        <w:rPr>
          <w:rFonts w:asciiTheme="minorEastAsia" w:hAnsiTheme="minorEastAsia" w:hint="eastAsia"/>
          <w:sz w:val="20"/>
          <w:szCs w:val="20"/>
        </w:rPr>
        <w:t>一服感が</w:t>
      </w:r>
      <w:r w:rsidR="0094013A">
        <w:rPr>
          <w:rFonts w:asciiTheme="minorEastAsia" w:hAnsiTheme="minorEastAsia" w:hint="eastAsia"/>
          <w:sz w:val="20"/>
          <w:szCs w:val="20"/>
        </w:rPr>
        <w:t>見られる</w:t>
      </w:r>
      <w:r w:rsidR="00454242">
        <w:rPr>
          <w:rFonts w:asciiTheme="minorEastAsia" w:hAnsiTheme="minorEastAsia" w:hint="eastAsia"/>
          <w:sz w:val="20"/>
          <w:szCs w:val="20"/>
        </w:rPr>
        <w:t>」</w:t>
      </w:r>
      <w:r w:rsidR="001E7C35" w:rsidRPr="006153E3">
        <w:rPr>
          <w:rFonts w:asciiTheme="minorEastAsia" w:hAnsiTheme="minorEastAsia" w:hint="eastAsia"/>
          <w:sz w:val="20"/>
          <w:szCs w:val="20"/>
        </w:rPr>
        <w:t>と</w:t>
      </w:r>
      <w:r w:rsidR="00F66292">
        <w:rPr>
          <w:rFonts w:asciiTheme="minorEastAsia" w:hAnsiTheme="minorEastAsia" w:hint="eastAsia"/>
          <w:sz w:val="20"/>
          <w:szCs w:val="20"/>
        </w:rPr>
        <w:t>され、</w:t>
      </w:r>
      <w:r w:rsidR="001E7C35">
        <w:rPr>
          <w:rFonts w:asciiTheme="minorEastAsia" w:hAnsiTheme="minorEastAsia" w:hint="eastAsia"/>
          <w:sz w:val="20"/>
          <w:szCs w:val="20"/>
        </w:rPr>
        <w:t>前期の判断</w:t>
      </w:r>
      <w:r w:rsidR="0094013A">
        <w:rPr>
          <w:rFonts w:asciiTheme="minorEastAsia" w:hAnsiTheme="minorEastAsia" w:hint="eastAsia"/>
          <w:sz w:val="20"/>
          <w:szCs w:val="20"/>
        </w:rPr>
        <w:t>から引き下げられた</w:t>
      </w:r>
      <w:r w:rsidR="00454242">
        <w:rPr>
          <w:rFonts w:asciiTheme="minorEastAsia" w:hAnsiTheme="minorEastAsia" w:hint="eastAsia"/>
          <w:sz w:val="20"/>
          <w:szCs w:val="20"/>
        </w:rPr>
        <w:t>。</w:t>
      </w:r>
      <w:r w:rsidR="00922C2F">
        <w:rPr>
          <w:rFonts w:asciiTheme="minorEastAsia" w:hAnsiTheme="minorEastAsia" w:hint="eastAsia"/>
          <w:sz w:val="20"/>
          <w:szCs w:val="20"/>
        </w:rPr>
        <w:t>その背景としては「</w:t>
      </w:r>
      <w:r w:rsidR="0091732A">
        <w:rPr>
          <w:rFonts w:asciiTheme="minorEastAsia" w:hAnsiTheme="minorEastAsia" w:hint="eastAsia"/>
          <w:sz w:val="20"/>
          <w:szCs w:val="20"/>
        </w:rPr>
        <w:t>相次ぐ自然災害や猛暑の影響が考えられる」とされる。</w:t>
      </w:r>
    </w:p>
    <w:p w:rsidR="00F7666C" w:rsidRDefault="00187292" w:rsidP="00187292">
      <w:pPr>
        <w:ind w:firstLineChars="100" w:firstLine="2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大阪府</w:t>
      </w:r>
      <w:r w:rsidRPr="001A53F0">
        <w:rPr>
          <w:rFonts w:asciiTheme="minorEastAsia" w:hAnsiTheme="minorEastAsia" w:hint="eastAsia"/>
          <w:sz w:val="20"/>
          <w:szCs w:val="20"/>
        </w:rPr>
        <w:t>の全</w:t>
      </w:r>
      <w:r>
        <w:rPr>
          <w:rFonts w:asciiTheme="minorEastAsia" w:hAnsiTheme="minorEastAsia" w:hint="eastAsia"/>
          <w:sz w:val="20"/>
          <w:szCs w:val="20"/>
        </w:rPr>
        <w:t>産業の</w:t>
      </w:r>
      <w:r w:rsidRPr="001A53F0">
        <w:rPr>
          <w:rFonts w:asciiTheme="minorEastAsia" w:hAnsiTheme="minorEastAsia" w:hint="eastAsia"/>
          <w:sz w:val="20"/>
          <w:szCs w:val="20"/>
        </w:rPr>
        <w:t>業況判断ＤＩは</w:t>
      </w:r>
      <w:r w:rsidR="003D56F7">
        <w:rPr>
          <w:rFonts w:asciiTheme="minorEastAsia" w:hAnsiTheme="minorEastAsia" w:hint="eastAsia"/>
          <w:sz w:val="20"/>
          <w:szCs w:val="20"/>
        </w:rPr>
        <w:t>、</w:t>
      </w:r>
      <w:r w:rsidRPr="001A53F0">
        <w:rPr>
          <w:rFonts w:asciiTheme="minorEastAsia" w:hAnsiTheme="minorEastAsia" w:hint="eastAsia"/>
          <w:sz w:val="20"/>
          <w:szCs w:val="20"/>
        </w:rPr>
        <w:t>－</w:t>
      </w:r>
      <w:r w:rsidR="0094013A">
        <w:rPr>
          <w:rFonts w:asciiTheme="minorEastAsia" w:hAnsiTheme="minorEastAsia" w:hint="eastAsia"/>
          <w:sz w:val="20"/>
          <w:szCs w:val="20"/>
        </w:rPr>
        <w:t>15.4</w:t>
      </w:r>
      <w:r w:rsidR="00F66292">
        <w:rPr>
          <w:rFonts w:asciiTheme="minorEastAsia" w:hAnsiTheme="minorEastAsia" w:hint="eastAsia"/>
          <w:sz w:val="20"/>
          <w:szCs w:val="20"/>
        </w:rPr>
        <w:t>で</w:t>
      </w:r>
      <w:r w:rsidR="00F7666C">
        <w:rPr>
          <w:rFonts w:asciiTheme="minorEastAsia" w:hAnsiTheme="minorEastAsia" w:hint="eastAsia"/>
          <w:sz w:val="20"/>
          <w:szCs w:val="20"/>
        </w:rPr>
        <w:t>、近畿より</w:t>
      </w:r>
      <w:r w:rsidR="0094013A">
        <w:rPr>
          <w:rFonts w:asciiTheme="minorEastAsia" w:hAnsiTheme="minorEastAsia" w:hint="eastAsia"/>
          <w:sz w:val="20"/>
          <w:szCs w:val="20"/>
        </w:rPr>
        <w:t>1.5</w:t>
      </w:r>
      <w:r>
        <w:rPr>
          <w:rFonts w:asciiTheme="minorEastAsia" w:hAnsiTheme="minorEastAsia" w:hint="eastAsia"/>
          <w:sz w:val="20"/>
          <w:szCs w:val="20"/>
        </w:rPr>
        <w:t>ポイント</w:t>
      </w:r>
      <w:r w:rsidR="0094013A">
        <w:rPr>
          <w:rFonts w:asciiTheme="minorEastAsia" w:hAnsiTheme="minorEastAsia" w:hint="eastAsia"/>
          <w:sz w:val="20"/>
          <w:szCs w:val="20"/>
        </w:rPr>
        <w:t>低く</w:t>
      </w:r>
      <w:r>
        <w:rPr>
          <w:rFonts w:asciiTheme="minorEastAsia" w:hAnsiTheme="minorEastAsia" w:hint="eastAsia"/>
          <w:sz w:val="20"/>
          <w:szCs w:val="20"/>
        </w:rPr>
        <w:t>、全国より</w:t>
      </w:r>
      <w:r w:rsidR="0094013A">
        <w:rPr>
          <w:rFonts w:asciiTheme="minorEastAsia" w:hAnsiTheme="minorEastAsia" w:hint="eastAsia"/>
          <w:sz w:val="20"/>
          <w:szCs w:val="20"/>
        </w:rPr>
        <w:t>0.2</w:t>
      </w:r>
      <w:r w:rsidR="00454242">
        <w:rPr>
          <w:rFonts w:asciiTheme="minorEastAsia" w:hAnsiTheme="minorEastAsia" w:hint="eastAsia"/>
          <w:sz w:val="20"/>
          <w:szCs w:val="20"/>
        </w:rPr>
        <w:t>ポイント高かった</w:t>
      </w:r>
      <w:r>
        <w:rPr>
          <w:rFonts w:asciiTheme="minorEastAsia" w:hAnsiTheme="minorEastAsia" w:hint="eastAsia"/>
          <w:sz w:val="20"/>
          <w:szCs w:val="20"/>
        </w:rPr>
        <w:t>。</w:t>
      </w:r>
      <w:r w:rsidR="00F66292">
        <w:rPr>
          <w:rFonts w:asciiTheme="minorEastAsia" w:hAnsiTheme="minorEastAsia" w:hint="eastAsia"/>
          <w:sz w:val="20"/>
          <w:szCs w:val="20"/>
        </w:rPr>
        <w:t>前期との比較では、</w:t>
      </w:r>
      <w:r w:rsidR="00454242">
        <w:rPr>
          <w:rFonts w:asciiTheme="minorEastAsia" w:hAnsiTheme="minorEastAsia" w:hint="eastAsia"/>
          <w:sz w:val="20"/>
          <w:szCs w:val="20"/>
        </w:rPr>
        <w:t>全国及び近畿のＤＩが</w:t>
      </w:r>
      <w:r w:rsidR="0094013A">
        <w:rPr>
          <w:rFonts w:asciiTheme="minorEastAsia" w:hAnsiTheme="minorEastAsia" w:hint="eastAsia"/>
          <w:sz w:val="20"/>
          <w:szCs w:val="20"/>
        </w:rPr>
        <w:t>やや低下</w:t>
      </w:r>
      <w:r w:rsidR="00454242">
        <w:rPr>
          <w:rFonts w:asciiTheme="minorEastAsia" w:hAnsiTheme="minorEastAsia" w:hint="eastAsia"/>
          <w:sz w:val="20"/>
          <w:szCs w:val="20"/>
        </w:rPr>
        <w:t>する中、大阪府では</w:t>
      </w:r>
      <w:r w:rsidR="0094013A">
        <w:rPr>
          <w:rFonts w:asciiTheme="minorEastAsia" w:hAnsiTheme="minorEastAsia" w:hint="eastAsia"/>
          <w:sz w:val="20"/>
          <w:szCs w:val="20"/>
        </w:rPr>
        <w:t>7.4ポイント減と</w:t>
      </w:r>
      <w:r w:rsidR="00F66292">
        <w:rPr>
          <w:rFonts w:asciiTheme="minorEastAsia" w:hAnsiTheme="minorEastAsia" w:hint="eastAsia"/>
          <w:sz w:val="20"/>
          <w:szCs w:val="20"/>
        </w:rPr>
        <w:t>低下</w:t>
      </w:r>
      <w:r w:rsidR="0094013A">
        <w:rPr>
          <w:rFonts w:asciiTheme="minorEastAsia" w:hAnsiTheme="minorEastAsia" w:hint="eastAsia"/>
          <w:sz w:val="20"/>
          <w:szCs w:val="20"/>
        </w:rPr>
        <w:t>幅が大きかった</w:t>
      </w:r>
      <w:r w:rsidR="00BB4B77">
        <w:rPr>
          <w:rFonts w:asciiTheme="minorEastAsia" w:hAnsiTheme="minorEastAsia" w:hint="eastAsia"/>
          <w:sz w:val="20"/>
          <w:szCs w:val="20"/>
        </w:rPr>
        <w:t>（図</w:t>
      </w:r>
      <w:r w:rsidR="00764FC6">
        <w:rPr>
          <w:rFonts w:asciiTheme="minorEastAsia" w:hAnsiTheme="minorEastAsia" w:hint="eastAsia"/>
          <w:sz w:val="20"/>
          <w:szCs w:val="20"/>
        </w:rPr>
        <w:t>１）</w:t>
      </w:r>
      <w:r w:rsidR="00454242">
        <w:rPr>
          <w:rFonts w:asciiTheme="minorEastAsia" w:hAnsiTheme="minorEastAsia" w:hint="eastAsia"/>
          <w:sz w:val="20"/>
          <w:szCs w:val="20"/>
        </w:rPr>
        <w:t>。</w:t>
      </w:r>
    </w:p>
    <w:p w:rsidR="00187292" w:rsidRPr="001A53F0" w:rsidRDefault="001E7C35" w:rsidP="00187292">
      <w:pPr>
        <w:ind w:firstLineChars="100" w:firstLine="2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大阪府のＤＩを</w:t>
      </w:r>
      <w:r w:rsidR="003D56F7">
        <w:rPr>
          <w:rFonts w:asciiTheme="minorEastAsia" w:hAnsiTheme="minorEastAsia" w:hint="eastAsia"/>
          <w:sz w:val="20"/>
          <w:szCs w:val="20"/>
        </w:rPr>
        <w:t>業種別にみると、</w:t>
      </w:r>
      <w:r w:rsidR="00187292" w:rsidRPr="001A53F0">
        <w:rPr>
          <w:rFonts w:asciiTheme="minorEastAsia" w:hAnsiTheme="minorEastAsia" w:hint="eastAsia"/>
          <w:sz w:val="20"/>
          <w:szCs w:val="20"/>
        </w:rPr>
        <w:t>製造業は</w:t>
      </w:r>
      <w:r w:rsidR="0094013A">
        <w:rPr>
          <w:rFonts w:asciiTheme="minorEastAsia" w:hAnsiTheme="minorEastAsia" w:hint="eastAsia"/>
          <w:sz w:val="20"/>
          <w:szCs w:val="20"/>
        </w:rPr>
        <w:t>－2.8</w:t>
      </w:r>
      <w:r w:rsidR="000121E9">
        <w:rPr>
          <w:rFonts w:asciiTheme="minorEastAsia" w:hAnsiTheme="minorEastAsia" w:hint="eastAsia"/>
          <w:sz w:val="20"/>
          <w:szCs w:val="20"/>
        </w:rPr>
        <w:t>で</w:t>
      </w:r>
      <w:r w:rsidR="00187292" w:rsidRPr="001A53F0">
        <w:rPr>
          <w:rFonts w:asciiTheme="minorEastAsia" w:hAnsiTheme="minorEastAsia" w:hint="eastAsia"/>
          <w:sz w:val="20"/>
          <w:szCs w:val="20"/>
        </w:rPr>
        <w:t>前期</w:t>
      </w:r>
      <w:r w:rsidR="000121E9">
        <w:rPr>
          <w:rFonts w:asciiTheme="minorEastAsia" w:hAnsiTheme="minorEastAsia" w:hint="eastAsia"/>
          <w:sz w:val="20"/>
          <w:szCs w:val="20"/>
        </w:rPr>
        <w:t>より</w:t>
      </w:r>
      <w:r w:rsidR="0094013A">
        <w:rPr>
          <w:rFonts w:asciiTheme="minorEastAsia" w:hAnsiTheme="minorEastAsia" w:hint="eastAsia"/>
          <w:sz w:val="20"/>
          <w:szCs w:val="20"/>
        </w:rPr>
        <w:t>7.9</w:t>
      </w:r>
      <w:r w:rsidR="00187292">
        <w:rPr>
          <w:rFonts w:asciiTheme="minorEastAsia" w:hAnsiTheme="minorEastAsia" w:hint="eastAsia"/>
          <w:sz w:val="20"/>
          <w:szCs w:val="20"/>
        </w:rPr>
        <w:t>ポイント</w:t>
      </w:r>
      <w:r w:rsidR="000121E9">
        <w:rPr>
          <w:rFonts w:asciiTheme="minorEastAsia" w:hAnsiTheme="minorEastAsia" w:hint="eastAsia"/>
          <w:sz w:val="20"/>
          <w:szCs w:val="20"/>
        </w:rPr>
        <w:t>の</w:t>
      </w:r>
      <w:r w:rsidR="00F66292">
        <w:rPr>
          <w:rFonts w:asciiTheme="minorEastAsia" w:hAnsiTheme="minorEastAsia" w:hint="eastAsia"/>
          <w:sz w:val="20"/>
          <w:szCs w:val="20"/>
        </w:rPr>
        <w:t>低下</w:t>
      </w:r>
      <w:r w:rsidR="00187292" w:rsidRPr="001A53F0">
        <w:rPr>
          <w:rFonts w:asciiTheme="minorEastAsia" w:hAnsiTheme="minorEastAsia" w:hint="eastAsia"/>
          <w:sz w:val="20"/>
          <w:szCs w:val="20"/>
        </w:rPr>
        <w:t>、非製造業は－</w:t>
      </w:r>
      <w:r w:rsidR="0094013A">
        <w:rPr>
          <w:rFonts w:asciiTheme="minorEastAsia" w:hAnsiTheme="minorEastAsia" w:hint="eastAsia"/>
          <w:sz w:val="20"/>
          <w:szCs w:val="20"/>
        </w:rPr>
        <w:t>20.</w:t>
      </w:r>
      <w:bookmarkStart w:id="0" w:name="_GoBack"/>
      <w:r w:rsidR="0094013A">
        <w:rPr>
          <w:rFonts w:asciiTheme="minorEastAsia" w:hAnsiTheme="minorEastAsia" w:hint="eastAsia"/>
          <w:sz w:val="20"/>
          <w:szCs w:val="20"/>
        </w:rPr>
        <w:t>2</w:t>
      </w:r>
      <w:bookmarkEnd w:id="0"/>
      <w:r w:rsidR="000121E9">
        <w:rPr>
          <w:rFonts w:asciiTheme="minorEastAsia" w:hAnsiTheme="minorEastAsia" w:hint="eastAsia"/>
          <w:sz w:val="20"/>
          <w:szCs w:val="20"/>
        </w:rPr>
        <w:t>で</w:t>
      </w:r>
      <w:r w:rsidR="00187292" w:rsidRPr="001A53F0">
        <w:rPr>
          <w:rFonts w:asciiTheme="minorEastAsia" w:hAnsiTheme="minorEastAsia" w:hint="eastAsia"/>
          <w:sz w:val="20"/>
          <w:szCs w:val="20"/>
        </w:rPr>
        <w:t>前期</w:t>
      </w:r>
      <w:r w:rsidR="000121E9">
        <w:rPr>
          <w:rFonts w:asciiTheme="minorEastAsia" w:hAnsiTheme="minorEastAsia" w:hint="eastAsia"/>
          <w:sz w:val="20"/>
          <w:szCs w:val="20"/>
        </w:rPr>
        <w:t>より</w:t>
      </w:r>
      <w:r w:rsidR="0094013A">
        <w:rPr>
          <w:rFonts w:asciiTheme="minorEastAsia" w:hAnsiTheme="minorEastAsia" w:hint="eastAsia"/>
          <w:sz w:val="20"/>
          <w:szCs w:val="20"/>
        </w:rPr>
        <w:t>7.1</w:t>
      </w:r>
      <w:r w:rsidR="00187292">
        <w:rPr>
          <w:rFonts w:asciiTheme="minorEastAsia" w:hAnsiTheme="minorEastAsia" w:hint="eastAsia"/>
          <w:sz w:val="20"/>
          <w:szCs w:val="20"/>
        </w:rPr>
        <w:t>ポイント</w:t>
      </w:r>
      <w:r w:rsidR="000121E9">
        <w:rPr>
          <w:rFonts w:asciiTheme="minorEastAsia" w:hAnsiTheme="minorEastAsia" w:hint="eastAsia"/>
          <w:sz w:val="20"/>
          <w:szCs w:val="20"/>
        </w:rPr>
        <w:t>の</w:t>
      </w:r>
      <w:r w:rsidR="00F66292">
        <w:rPr>
          <w:rFonts w:asciiTheme="minorEastAsia" w:hAnsiTheme="minorEastAsia" w:hint="eastAsia"/>
          <w:sz w:val="20"/>
          <w:szCs w:val="20"/>
        </w:rPr>
        <w:t>低下と、ともに業況が悪化し</w:t>
      </w:r>
      <w:r>
        <w:rPr>
          <w:rFonts w:asciiTheme="minorEastAsia" w:hAnsiTheme="minorEastAsia" w:hint="eastAsia"/>
          <w:sz w:val="20"/>
          <w:szCs w:val="20"/>
        </w:rPr>
        <w:t>た。</w:t>
      </w:r>
    </w:p>
    <w:p w:rsidR="00187292" w:rsidRPr="006153E3" w:rsidRDefault="001E7C35" w:rsidP="00187292">
      <w:pPr>
        <w:ind w:firstLineChars="100" w:firstLine="2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近畿の業種別の業況判断ＤＩをみると、製造業では、「</w:t>
      </w:r>
      <w:r w:rsidR="00D25E0D">
        <w:rPr>
          <w:rFonts w:asciiTheme="minorEastAsia" w:hAnsiTheme="minorEastAsia" w:hint="eastAsia"/>
          <w:sz w:val="20"/>
          <w:szCs w:val="20"/>
        </w:rPr>
        <w:t>窯業・土石製品</w:t>
      </w:r>
      <w:r>
        <w:rPr>
          <w:rFonts w:asciiTheme="minorEastAsia" w:hAnsiTheme="minorEastAsia" w:hint="eastAsia"/>
          <w:sz w:val="20"/>
          <w:szCs w:val="20"/>
        </w:rPr>
        <w:t>」</w:t>
      </w:r>
      <w:r w:rsidR="00D25E0D">
        <w:rPr>
          <w:rFonts w:asciiTheme="minorEastAsia" w:hAnsiTheme="minorEastAsia" w:hint="eastAsia"/>
          <w:sz w:val="20"/>
          <w:szCs w:val="20"/>
        </w:rPr>
        <w:t>「木材・木製品」</w:t>
      </w:r>
      <w:r w:rsidR="00D25E0D">
        <w:rPr>
          <w:rFonts w:asciiTheme="minorEastAsia" w:hAnsiTheme="minorEastAsia" w:hint="eastAsia"/>
          <w:sz w:val="20"/>
          <w:szCs w:val="20"/>
        </w:rPr>
        <w:t>など７業種</w:t>
      </w:r>
      <w:r>
        <w:rPr>
          <w:rFonts w:asciiTheme="minorEastAsia" w:hAnsiTheme="minorEastAsia" w:hint="eastAsia"/>
          <w:sz w:val="20"/>
          <w:szCs w:val="20"/>
        </w:rPr>
        <w:t>が改善する一方、「パルプ・紙・紙加工品」「家具・装備品」</w:t>
      </w:r>
      <w:r w:rsidR="00D25E0D">
        <w:rPr>
          <w:rFonts w:asciiTheme="minorEastAsia" w:hAnsiTheme="minorEastAsia" w:hint="eastAsia"/>
          <w:sz w:val="20"/>
          <w:szCs w:val="20"/>
        </w:rPr>
        <w:t>「機械器具」など６業種</w:t>
      </w:r>
      <w:r>
        <w:rPr>
          <w:rFonts w:asciiTheme="minorEastAsia" w:hAnsiTheme="minorEastAsia" w:hint="eastAsia"/>
          <w:sz w:val="20"/>
          <w:szCs w:val="20"/>
        </w:rPr>
        <w:t>では悪化した</w:t>
      </w:r>
      <w:r w:rsidR="00BB4B77">
        <w:rPr>
          <w:rFonts w:asciiTheme="minorEastAsia" w:hAnsiTheme="minorEastAsia" w:hint="eastAsia"/>
          <w:sz w:val="20"/>
          <w:szCs w:val="20"/>
        </w:rPr>
        <w:t>（図</w:t>
      </w:r>
      <w:r w:rsidR="00764FC6">
        <w:rPr>
          <w:rFonts w:asciiTheme="minorEastAsia" w:hAnsiTheme="minorEastAsia" w:hint="eastAsia"/>
          <w:sz w:val="20"/>
          <w:szCs w:val="20"/>
        </w:rPr>
        <w:t>２）</w:t>
      </w:r>
      <w:r>
        <w:rPr>
          <w:rFonts w:asciiTheme="minorEastAsia" w:hAnsiTheme="minorEastAsia" w:hint="eastAsia"/>
          <w:sz w:val="20"/>
          <w:szCs w:val="20"/>
        </w:rPr>
        <w:t>。非製造業では、</w:t>
      </w:r>
      <w:r w:rsidR="00D25E0D">
        <w:rPr>
          <w:rFonts w:asciiTheme="minorEastAsia" w:hAnsiTheme="minorEastAsia" w:hint="eastAsia"/>
          <w:sz w:val="20"/>
          <w:szCs w:val="20"/>
        </w:rPr>
        <w:t>「小売業」は小幅に改善したものの、依然として</w:t>
      </w:r>
      <w:r w:rsidR="00D25E0D" w:rsidRPr="00D25E0D">
        <w:rPr>
          <w:rFonts w:asciiTheme="minorEastAsia" w:hAnsiTheme="minorEastAsia" w:hint="eastAsia"/>
          <w:sz w:val="20"/>
          <w:szCs w:val="20"/>
        </w:rPr>
        <w:t>業況判断ＤＩは</w:t>
      </w:r>
      <w:r w:rsidR="00D25E0D">
        <w:rPr>
          <w:rFonts w:asciiTheme="minorEastAsia" w:hAnsiTheme="minorEastAsia" w:hint="eastAsia"/>
          <w:sz w:val="20"/>
          <w:szCs w:val="20"/>
        </w:rPr>
        <w:t>－24.5と大幅な</w:t>
      </w:r>
      <w:r>
        <w:rPr>
          <w:rFonts w:asciiTheme="minorEastAsia" w:hAnsiTheme="minorEastAsia" w:hint="eastAsia"/>
          <w:sz w:val="20"/>
          <w:szCs w:val="20"/>
        </w:rPr>
        <w:t>マイナスであ</w:t>
      </w:r>
      <w:r w:rsidR="000121E9">
        <w:rPr>
          <w:rFonts w:asciiTheme="minorEastAsia" w:hAnsiTheme="minorEastAsia" w:hint="eastAsia"/>
          <w:sz w:val="20"/>
          <w:szCs w:val="20"/>
        </w:rPr>
        <w:t>る。</w:t>
      </w:r>
      <w:r>
        <w:rPr>
          <w:rFonts w:asciiTheme="minorEastAsia" w:hAnsiTheme="minorEastAsia" w:hint="eastAsia"/>
          <w:sz w:val="20"/>
          <w:szCs w:val="20"/>
        </w:rPr>
        <w:t>「建設業」「卸売業」</w:t>
      </w:r>
      <w:r w:rsidR="00D46689">
        <w:rPr>
          <w:rFonts w:asciiTheme="minorEastAsia" w:hAnsiTheme="minorEastAsia" w:hint="eastAsia"/>
          <w:sz w:val="20"/>
          <w:szCs w:val="20"/>
        </w:rPr>
        <w:t>「サービス業」</w:t>
      </w:r>
      <w:r w:rsidR="00D25E0D">
        <w:rPr>
          <w:rFonts w:asciiTheme="minorEastAsia" w:hAnsiTheme="minorEastAsia" w:hint="eastAsia"/>
          <w:sz w:val="20"/>
          <w:szCs w:val="20"/>
        </w:rPr>
        <w:t>では、</w:t>
      </w:r>
      <w:r w:rsidR="00D25E0D" w:rsidRPr="00D25E0D">
        <w:rPr>
          <w:rFonts w:asciiTheme="minorEastAsia" w:hAnsiTheme="minorEastAsia" w:hint="eastAsia"/>
          <w:sz w:val="20"/>
          <w:szCs w:val="20"/>
        </w:rPr>
        <w:t>業況判断ＤＩ</w:t>
      </w:r>
      <w:r w:rsidR="00D25E0D">
        <w:rPr>
          <w:rFonts w:asciiTheme="minorEastAsia" w:hAnsiTheme="minorEastAsia" w:hint="eastAsia"/>
          <w:sz w:val="20"/>
          <w:szCs w:val="20"/>
        </w:rPr>
        <w:t>の</w:t>
      </w:r>
      <w:r w:rsidR="00F66292">
        <w:rPr>
          <w:rFonts w:asciiTheme="minorEastAsia" w:hAnsiTheme="minorEastAsia" w:hint="eastAsia"/>
          <w:sz w:val="20"/>
          <w:szCs w:val="20"/>
        </w:rPr>
        <w:t>水準</w:t>
      </w:r>
      <w:r w:rsidR="00D25E0D">
        <w:rPr>
          <w:rFonts w:asciiTheme="minorEastAsia" w:hAnsiTheme="minorEastAsia" w:hint="eastAsia"/>
          <w:sz w:val="20"/>
          <w:szCs w:val="20"/>
        </w:rPr>
        <w:t>は「小売業」よりも</w:t>
      </w:r>
      <w:r w:rsidR="00F66292">
        <w:rPr>
          <w:rFonts w:asciiTheme="minorEastAsia" w:hAnsiTheme="minorEastAsia" w:hint="eastAsia"/>
          <w:sz w:val="20"/>
          <w:szCs w:val="20"/>
        </w:rPr>
        <w:t>高い</w:t>
      </w:r>
      <w:r w:rsidR="00D25E0D">
        <w:rPr>
          <w:rFonts w:asciiTheme="minorEastAsia" w:hAnsiTheme="minorEastAsia" w:hint="eastAsia"/>
          <w:sz w:val="20"/>
          <w:szCs w:val="20"/>
        </w:rPr>
        <w:t>ものの、前期よりも悪化した</w:t>
      </w:r>
      <w:r w:rsidR="00D46689">
        <w:rPr>
          <w:rFonts w:asciiTheme="minorEastAsia" w:hAnsiTheme="minorEastAsia" w:hint="eastAsia"/>
          <w:sz w:val="20"/>
          <w:szCs w:val="20"/>
        </w:rPr>
        <w:t>。</w:t>
      </w:r>
      <w:r w:rsidR="00D25E0D">
        <w:rPr>
          <w:rFonts w:asciiTheme="minorEastAsia" w:hAnsiTheme="minorEastAsia" w:hint="eastAsia"/>
          <w:sz w:val="20"/>
          <w:szCs w:val="20"/>
        </w:rPr>
        <w:t>「サービス業」の中で</w:t>
      </w:r>
      <w:r w:rsidR="00F66292">
        <w:rPr>
          <w:rFonts w:asciiTheme="minorEastAsia" w:hAnsiTheme="minorEastAsia" w:hint="eastAsia"/>
          <w:sz w:val="20"/>
          <w:szCs w:val="20"/>
        </w:rPr>
        <w:t>は</w:t>
      </w:r>
      <w:r w:rsidR="00D25E0D">
        <w:rPr>
          <w:rFonts w:asciiTheme="minorEastAsia" w:hAnsiTheme="minorEastAsia" w:hint="eastAsia"/>
          <w:sz w:val="20"/>
          <w:szCs w:val="20"/>
        </w:rPr>
        <w:t>、特に、「飲食・宿泊業」「対個人サービス」で低下幅が大きかった。</w:t>
      </w:r>
    </w:p>
    <w:p w:rsidR="004D72E0" w:rsidRDefault="00187292" w:rsidP="008C49D1">
      <w:pPr>
        <w:ind w:firstLineChars="100" w:firstLine="200"/>
        <w:rPr>
          <w:rFonts w:asciiTheme="minorEastAsia" w:hAnsiTheme="minorEastAsia"/>
          <w:sz w:val="20"/>
          <w:szCs w:val="20"/>
        </w:rPr>
      </w:pPr>
      <w:r w:rsidRPr="006153E3">
        <w:rPr>
          <w:rFonts w:asciiTheme="minorEastAsia" w:hAnsiTheme="minorEastAsia" w:hint="eastAsia"/>
          <w:sz w:val="20"/>
          <w:szCs w:val="20"/>
        </w:rPr>
        <w:t>経営上の問題点は、</w:t>
      </w:r>
      <w:r>
        <w:rPr>
          <w:rFonts w:asciiTheme="minorEastAsia" w:hAnsiTheme="minorEastAsia" w:hint="eastAsia"/>
          <w:sz w:val="20"/>
          <w:szCs w:val="20"/>
        </w:rPr>
        <w:t>多くの</w:t>
      </w:r>
      <w:r w:rsidRPr="006153E3">
        <w:rPr>
          <w:rFonts w:asciiTheme="minorEastAsia" w:hAnsiTheme="minorEastAsia" w:hint="eastAsia"/>
          <w:sz w:val="20"/>
          <w:szCs w:val="20"/>
        </w:rPr>
        <w:t>業種</w:t>
      </w:r>
      <w:r>
        <w:rPr>
          <w:rFonts w:asciiTheme="minorEastAsia" w:hAnsiTheme="minorEastAsia" w:hint="eastAsia"/>
          <w:sz w:val="20"/>
          <w:szCs w:val="20"/>
        </w:rPr>
        <w:t>で</w:t>
      </w:r>
      <w:r w:rsidRPr="006153E3">
        <w:rPr>
          <w:rFonts w:asciiTheme="minorEastAsia" w:hAnsiTheme="minorEastAsia" w:hint="eastAsia"/>
          <w:sz w:val="20"/>
          <w:szCs w:val="20"/>
        </w:rPr>
        <w:t>「需要の停滞」</w:t>
      </w:r>
      <w:r w:rsidR="00F66292">
        <w:rPr>
          <w:rFonts w:asciiTheme="minorEastAsia" w:hAnsiTheme="minorEastAsia" w:hint="eastAsia"/>
          <w:sz w:val="20"/>
          <w:szCs w:val="20"/>
        </w:rPr>
        <w:t>が</w:t>
      </w:r>
      <w:r>
        <w:rPr>
          <w:rFonts w:asciiTheme="minorEastAsia" w:hAnsiTheme="minorEastAsia" w:hint="eastAsia"/>
          <w:sz w:val="20"/>
          <w:szCs w:val="20"/>
        </w:rPr>
        <w:t>課題</w:t>
      </w:r>
      <w:r w:rsidR="00F66292">
        <w:rPr>
          <w:rFonts w:asciiTheme="minorEastAsia" w:hAnsiTheme="minorEastAsia" w:hint="eastAsia"/>
          <w:sz w:val="20"/>
          <w:szCs w:val="20"/>
        </w:rPr>
        <w:t>としてあげられた</w:t>
      </w:r>
      <w:r w:rsidR="00BB4B77">
        <w:rPr>
          <w:rFonts w:asciiTheme="minorEastAsia" w:hAnsiTheme="minorEastAsia" w:hint="eastAsia"/>
          <w:sz w:val="20"/>
          <w:szCs w:val="20"/>
        </w:rPr>
        <w:t>（図</w:t>
      </w:r>
      <w:r w:rsidR="00764FC6">
        <w:rPr>
          <w:rFonts w:asciiTheme="minorEastAsia" w:hAnsiTheme="minorEastAsia" w:hint="eastAsia"/>
          <w:sz w:val="20"/>
          <w:szCs w:val="20"/>
        </w:rPr>
        <w:t>３）</w:t>
      </w:r>
      <w:r w:rsidR="00F66292">
        <w:rPr>
          <w:rFonts w:asciiTheme="minorEastAsia" w:hAnsiTheme="minorEastAsia" w:hint="eastAsia"/>
          <w:sz w:val="20"/>
          <w:szCs w:val="20"/>
        </w:rPr>
        <w:t>。</w:t>
      </w:r>
      <w:r w:rsidR="00790A71">
        <w:rPr>
          <w:rFonts w:asciiTheme="minorEastAsia" w:hAnsiTheme="minorEastAsia" w:hint="eastAsia"/>
          <w:sz w:val="20"/>
          <w:szCs w:val="20"/>
        </w:rPr>
        <w:t>製造業及び</w:t>
      </w:r>
      <w:r w:rsidR="00D46689">
        <w:rPr>
          <w:rFonts w:asciiTheme="minorEastAsia" w:hAnsiTheme="minorEastAsia" w:hint="eastAsia"/>
          <w:sz w:val="20"/>
          <w:szCs w:val="20"/>
        </w:rPr>
        <w:t>建設業では</w:t>
      </w:r>
      <w:r w:rsidR="00F66292">
        <w:rPr>
          <w:rFonts w:asciiTheme="minorEastAsia" w:hAnsiTheme="minorEastAsia" w:hint="eastAsia"/>
          <w:sz w:val="20"/>
          <w:szCs w:val="20"/>
        </w:rPr>
        <w:t>、</w:t>
      </w:r>
      <w:r w:rsidR="00D46689">
        <w:rPr>
          <w:rFonts w:asciiTheme="minorEastAsia" w:hAnsiTheme="minorEastAsia" w:hint="eastAsia"/>
          <w:sz w:val="20"/>
          <w:szCs w:val="20"/>
        </w:rPr>
        <w:t>「従業員の確保難」の割合が高ま</w:t>
      </w:r>
      <w:r w:rsidR="00790A71">
        <w:rPr>
          <w:rFonts w:asciiTheme="minorEastAsia" w:hAnsiTheme="minorEastAsia" w:hint="eastAsia"/>
          <w:sz w:val="20"/>
          <w:szCs w:val="20"/>
        </w:rPr>
        <w:t>り、</w:t>
      </w:r>
      <w:r w:rsidR="00F05C79">
        <w:rPr>
          <w:rFonts w:asciiTheme="minorEastAsia" w:hAnsiTheme="minorEastAsia" w:hint="eastAsia"/>
          <w:sz w:val="20"/>
          <w:szCs w:val="20"/>
        </w:rPr>
        <w:t>建設業では</w:t>
      </w:r>
      <w:r w:rsidR="00790A71">
        <w:rPr>
          <w:rFonts w:asciiTheme="minorEastAsia" w:hAnsiTheme="minorEastAsia" w:hint="eastAsia"/>
          <w:sz w:val="20"/>
          <w:szCs w:val="20"/>
        </w:rPr>
        <w:t>23.3％に達した</w:t>
      </w:r>
      <w:r w:rsidR="00D46689">
        <w:rPr>
          <w:rFonts w:asciiTheme="minorEastAsia" w:hAnsiTheme="minorEastAsia" w:hint="eastAsia"/>
          <w:sz w:val="20"/>
          <w:szCs w:val="20"/>
        </w:rPr>
        <w:t>。</w:t>
      </w:r>
      <w:r w:rsidR="000121E9">
        <w:rPr>
          <w:rFonts w:asciiTheme="minorEastAsia" w:hAnsiTheme="minorEastAsia" w:hint="eastAsia"/>
          <w:sz w:val="20"/>
          <w:szCs w:val="20"/>
        </w:rPr>
        <w:t>「</w:t>
      </w:r>
      <w:r>
        <w:rPr>
          <w:rFonts w:asciiTheme="minorEastAsia" w:hAnsiTheme="minorEastAsia" w:hint="eastAsia"/>
          <w:sz w:val="20"/>
          <w:szCs w:val="20"/>
        </w:rPr>
        <w:t>卸売</w:t>
      </w:r>
      <w:r w:rsidR="00D46689">
        <w:rPr>
          <w:rFonts w:asciiTheme="minorEastAsia" w:hAnsiTheme="minorEastAsia" w:hint="eastAsia"/>
          <w:sz w:val="20"/>
          <w:szCs w:val="20"/>
        </w:rPr>
        <w:t>業</w:t>
      </w:r>
      <w:r w:rsidR="000121E9">
        <w:rPr>
          <w:rFonts w:asciiTheme="minorEastAsia" w:hAnsiTheme="minorEastAsia" w:hint="eastAsia"/>
          <w:sz w:val="20"/>
          <w:szCs w:val="20"/>
        </w:rPr>
        <w:t>」</w:t>
      </w:r>
      <w:r w:rsidRPr="006153E3">
        <w:rPr>
          <w:rFonts w:asciiTheme="minorEastAsia" w:hAnsiTheme="minorEastAsia" w:hint="eastAsia"/>
          <w:sz w:val="20"/>
          <w:szCs w:val="20"/>
        </w:rPr>
        <w:t>では</w:t>
      </w:r>
      <w:r w:rsidR="00D46689">
        <w:rPr>
          <w:rFonts w:asciiTheme="minorEastAsia" w:hAnsiTheme="minorEastAsia" w:hint="eastAsia"/>
          <w:sz w:val="20"/>
          <w:szCs w:val="20"/>
        </w:rPr>
        <w:t>、</w:t>
      </w:r>
      <w:r w:rsidR="00F05C79">
        <w:rPr>
          <w:rFonts w:asciiTheme="minorEastAsia" w:hAnsiTheme="minorEastAsia" w:hint="eastAsia"/>
          <w:sz w:val="20"/>
          <w:szCs w:val="20"/>
        </w:rPr>
        <w:t>「</w:t>
      </w:r>
      <w:r>
        <w:rPr>
          <w:rFonts w:asciiTheme="minorEastAsia" w:hAnsiTheme="minorEastAsia" w:hint="eastAsia"/>
          <w:sz w:val="20"/>
          <w:szCs w:val="20"/>
        </w:rPr>
        <w:t>仕入単価の上昇</w:t>
      </w:r>
      <w:r w:rsidR="00F05C79">
        <w:rPr>
          <w:rFonts w:asciiTheme="minorEastAsia" w:hAnsiTheme="minorEastAsia" w:hint="eastAsia"/>
          <w:sz w:val="20"/>
          <w:szCs w:val="20"/>
        </w:rPr>
        <w:t>」</w:t>
      </w:r>
      <w:r w:rsidR="00D46689">
        <w:rPr>
          <w:rFonts w:asciiTheme="minorEastAsia" w:hAnsiTheme="minorEastAsia" w:hint="eastAsia"/>
          <w:sz w:val="20"/>
          <w:szCs w:val="20"/>
        </w:rPr>
        <w:t>という</w:t>
      </w:r>
      <w:r>
        <w:rPr>
          <w:rFonts w:asciiTheme="minorEastAsia" w:hAnsiTheme="minorEastAsia" w:hint="eastAsia"/>
          <w:sz w:val="20"/>
          <w:szCs w:val="20"/>
        </w:rPr>
        <w:t>課題がみられ、</w:t>
      </w:r>
      <w:r w:rsidR="00D46689">
        <w:rPr>
          <w:rFonts w:asciiTheme="minorEastAsia" w:hAnsiTheme="minorEastAsia" w:hint="eastAsia"/>
          <w:sz w:val="20"/>
          <w:szCs w:val="20"/>
        </w:rPr>
        <w:t>前期より</w:t>
      </w:r>
      <w:r w:rsidR="00F05C79">
        <w:rPr>
          <w:rFonts w:asciiTheme="minorEastAsia" w:hAnsiTheme="minorEastAsia" w:hint="eastAsia"/>
          <w:sz w:val="20"/>
          <w:szCs w:val="20"/>
        </w:rPr>
        <w:t>7</w:t>
      </w:r>
      <w:r w:rsidR="00D46689">
        <w:rPr>
          <w:rFonts w:asciiTheme="minorEastAsia" w:hAnsiTheme="minorEastAsia" w:hint="eastAsia"/>
          <w:sz w:val="20"/>
          <w:szCs w:val="20"/>
        </w:rPr>
        <w:t>.</w:t>
      </w:r>
      <w:r w:rsidR="00F05C79">
        <w:rPr>
          <w:rFonts w:asciiTheme="minorEastAsia" w:hAnsiTheme="minorEastAsia" w:hint="eastAsia"/>
          <w:sz w:val="20"/>
          <w:szCs w:val="20"/>
        </w:rPr>
        <w:t>3ポイント高まった。</w:t>
      </w:r>
    </w:p>
    <w:p w:rsidR="00DD56F2" w:rsidRDefault="00DD56F2" w:rsidP="008C49D1">
      <w:pPr>
        <w:ind w:firstLineChars="100" w:firstLine="2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全国・全産業の業況判断ＤＩの</w:t>
      </w:r>
      <w:r w:rsidR="00F05C79">
        <w:rPr>
          <w:rFonts w:asciiTheme="minorEastAsia" w:hAnsiTheme="minorEastAsia" w:hint="eastAsia"/>
          <w:sz w:val="20"/>
          <w:szCs w:val="20"/>
        </w:rPr>
        <w:t>10</w:t>
      </w:r>
      <w:r>
        <w:rPr>
          <w:rFonts w:asciiTheme="minorEastAsia" w:hAnsiTheme="minorEastAsia" w:hint="eastAsia"/>
          <w:sz w:val="20"/>
          <w:szCs w:val="20"/>
        </w:rPr>
        <w:t>～</w:t>
      </w:r>
      <w:r w:rsidR="00F05C79">
        <w:rPr>
          <w:rFonts w:asciiTheme="minorEastAsia" w:hAnsiTheme="minorEastAsia" w:hint="eastAsia"/>
          <w:sz w:val="20"/>
          <w:szCs w:val="20"/>
        </w:rPr>
        <w:t>12</w:t>
      </w:r>
      <w:r>
        <w:rPr>
          <w:rFonts w:asciiTheme="minorEastAsia" w:hAnsiTheme="minorEastAsia" w:hint="eastAsia"/>
          <w:sz w:val="20"/>
          <w:szCs w:val="20"/>
        </w:rPr>
        <w:t>月期見通しは－1</w:t>
      </w:r>
      <w:r w:rsidR="00F05C79">
        <w:rPr>
          <w:rFonts w:asciiTheme="minorEastAsia" w:hAnsiTheme="minorEastAsia" w:hint="eastAsia"/>
          <w:sz w:val="20"/>
          <w:szCs w:val="20"/>
        </w:rPr>
        <w:t>0.4</w:t>
      </w:r>
      <w:r>
        <w:rPr>
          <w:rFonts w:asciiTheme="minorEastAsia" w:hAnsiTheme="minorEastAsia" w:hint="eastAsia"/>
          <w:sz w:val="20"/>
          <w:szCs w:val="20"/>
        </w:rPr>
        <w:t>で</w:t>
      </w:r>
      <w:r w:rsidR="00F66292">
        <w:rPr>
          <w:rFonts w:asciiTheme="minorEastAsia" w:hAnsiTheme="minorEastAsia" w:hint="eastAsia"/>
          <w:sz w:val="20"/>
          <w:szCs w:val="20"/>
        </w:rPr>
        <w:t>、</w:t>
      </w:r>
      <w:r w:rsidR="00F05C79">
        <w:rPr>
          <w:rFonts w:asciiTheme="minorEastAsia" w:hAnsiTheme="minorEastAsia" w:hint="eastAsia"/>
          <w:sz w:val="20"/>
          <w:szCs w:val="20"/>
        </w:rPr>
        <w:t>5.</w:t>
      </w:r>
      <w:r>
        <w:rPr>
          <w:rFonts w:asciiTheme="minorEastAsia" w:hAnsiTheme="minorEastAsia" w:hint="eastAsia"/>
          <w:sz w:val="20"/>
          <w:szCs w:val="20"/>
        </w:rPr>
        <w:t>2ポイント改善を見込んでいる。</w:t>
      </w:r>
    </w:p>
    <w:p w:rsidR="00D15454" w:rsidRPr="00F05C79" w:rsidRDefault="00D15454" w:rsidP="004D72E0">
      <w:pPr>
        <w:rPr>
          <w:rFonts w:asciiTheme="majorEastAsia" w:eastAsiaTheme="majorEastAsia" w:hAnsiTheme="majorEastAsia"/>
          <w:sz w:val="20"/>
          <w:szCs w:val="20"/>
        </w:rPr>
        <w:sectPr w:rsidR="00D15454" w:rsidRPr="00F05C79" w:rsidSect="00D15454">
          <w:type w:val="continuous"/>
          <w:pgSz w:w="11906" w:h="16838"/>
          <w:pgMar w:top="1985" w:right="1701" w:bottom="1701" w:left="1701" w:header="851" w:footer="992" w:gutter="0"/>
          <w:cols w:num="2" w:space="425"/>
          <w:docGrid w:type="lines" w:linePitch="360"/>
        </w:sectPr>
      </w:pPr>
    </w:p>
    <w:p w:rsidR="008C49D1" w:rsidRDefault="008C49D1" w:rsidP="004D72E0">
      <w:pPr>
        <w:rPr>
          <w:rFonts w:asciiTheme="majorEastAsia" w:eastAsiaTheme="majorEastAsia" w:hAnsiTheme="majorEastAsia"/>
          <w:sz w:val="20"/>
          <w:szCs w:val="20"/>
        </w:rPr>
      </w:pPr>
    </w:p>
    <w:p w:rsidR="004D72E0" w:rsidRPr="00AA3887" w:rsidRDefault="00AA3887" w:rsidP="004D72E0">
      <w:pPr>
        <w:rPr>
          <w:rFonts w:asciiTheme="majorEastAsia" w:eastAsiaTheme="majorEastAsia" w:hAnsiTheme="majorEastAsia"/>
          <w:sz w:val="20"/>
          <w:szCs w:val="20"/>
        </w:rPr>
      </w:pPr>
      <w:r w:rsidRPr="00AA3887">
        <w:rPr>
          <w:rFonts w:asciiTheme="majorEastAsia" w:eastAsiaTheme="majorEastAsia" w:hAnsiTheme="majorEastAsia" w:hint="eastAsia"/>
          <w:sz w:val="20"/>
          <w:szCs w:val="20"/>
        </w:rPr>
        <w:t>図</w:t>
      </w:r>
      <w:r w:rsidR="004D72E0" w:rsidRPr="00AA3887">
        <w:rPr>
          <w:rFonts w:asciiTheme="majorEastAsia" w:eastAsiaTheme="majorEastAsia" w:hAnsiTheme="majorEastAsia" w:hint="eastAsia"/>
          <w:sz w:val="20"/>
          <w:szCs w:val="20"/>
        </w:rPr>
        <w:t xml:space="preserve">１　</w:t>
      </w:r>
      <w:r w:rsidRPr="00AA3887">
        <w:rPr>
          <w:rFonts w:asciiTheme="majorEastAsia" w:eastAsiaTheme="majorEastAsia" w:hAnsiTheme="majorEastAsia" w:hint="eastAsia"/>
          <w:sz w:val="20"/>
          <w:szCs w:val="20"/>
        </w:rPr>
        <w:t>中小企業の業況判断</w:t>
      </w:r>
      <w:r>
        <w:rPr>
          <w:rFonts w:asciiTheme="majorEastAsia" w:eastAsiaTheme="majorEastAsia" w:hAnsiTheme="majorEastAsia" w:hint="eastAsia"/>
          <w:sz w:val="20"/>
          <w:szCs w:val="20"/>
        </w:rPr>
        <w:t>ＤＩ</w:t>
      </w:r>
      <w:r w:rsidRPr="00AA3887">
        <w:rPr>
          <w:rFonts w:asciiTheme="majorEastAsia" w:eastAsiaTheme="majorEastAsia" w:hAnsiTheme="majorEastAsia" w:hint="eastAsia"/>
          <w:sz w:val="20"/>
          <w:szCs w:val="20"/>
        </w:rPr>
        <w:t>の推移</w:t>
      </w:r>
    </w:p>
    <w:p w:rsidR="00AA3887" w:rsidRPr="00AA3887" w:rsidRDefault="00AA3887" w:rsidP="00AA3887">
      <w:pPr>
        <w:ind w:firstLineChars="900" w:firstLine="1800"/>
        <w:rPr>
          <w:rFonts w:asciiTheme="majorEastAsia" w:eastAsiaTheme="majorEastAsia" w:hAnsiTheme="majorEastAsia"/>
          <w:sz w:val="20"/>
          <w:szCs w:val="20"/>
        </w:rPr>
      </w:pPr>
      <w:r w:rsidRPr="00AA3887">
        <w:rPr>
          <w:rFonts w:asciiTheme="majorEastAsia" w:eastAsiaTheme="majorEastAsia" w:hAnsiTheme="majorEastAsia" w:hint="eastAsia"/>
          <w:sz w:val="20"/>
          <w:szCs w:val="20"/>
        </w:rPr>
        <w:t>【地域別】　　　　　　　　　　　　　【大阪府の業種別】</w:t>
      </w:r>
    </w:p>
    <w:p w:rsidR="004D72E0" w:rsidRDefault="00A01D3C" w:rsidP="004D72E0">
      <w:pPr>
        <w:rPr>
          <w:rFonts w:asciiTheme="minorEastAsia" w:hAnsiTheme="minorEastAsia"/>
          <w:sz w:val="20"/>
          <w:szCs w:val="20"/>
        </w:rPr>
      </w:pPr>
      <w:r w:rsidRPr="00A01D3C">
        <w:rPr>
          <w:noProof/>
        </w:rPr>
        <w:drawing>
          <wp:inline distT="0" distB="0" distL="0" distR="0" wp14:anchorId="17FA20EF" wp14:editId="71CE1C48">
            <wp:extent cx="5400040" cy="2021722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021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3887" w:rsidRDefault="00F0337F" w:rsidP="004D72E0">
      <w:pPr>
        <w:rPr>
          <w:rFonts w:asciiTheme="minorEastAsia" w:hAnsiTheme="minorEastAsia"/>
          <w:sz w:val="18"/>
          <w:szCs w:val="18"/>
        </w:rPr>
      </w:pPr>
      <w:r w:rsidRPr="00F0337F">
        <w:rPr>
          <w:rFonts w:asciiTheme="minorEastAsia" w:hAnsiTheme="minorEastAsia" w:hint="eastAsia"/>
          <w:sz w:val="18"/>
          <w:szCs w:val="18"/>
        </w:rPr>
        <w:t>出所：独立行政法人中小企業基盤整備機構「第152回中小企業景況調査（2018年</w:t>
      </w:r>
      <w:r w:rsidR="00AF3A28">
        <w:rPr>
          <w:rFonts w:asciiTheme="minorEastAsia" w:hAnsiTheme="minorEastAsia" w:hint="eastAsia"/>
          <w:sz w:val="18"/>
          <w:szCs w:val="18"/>
        </w:rPr>
        <w:t>7</w:t>
      </w:r>
      <w:r w:rsidRPr="00F0337F">
        <w:rPr>
          <w:rFonts w:asciiTheme="minorEastAsia" w:hAnsiTheme="minorEastAsia" w:hint="eastAsia"/>
          <w:sz w:val="18"/>
          <w:szCs w:val="18"/>
        </w:rPr>
        <w:t>-</w:t>
      </w:r>
      <w:r w:rsidR="00AF3A28">
        <w:rPr>
          <w:rFonts w:asciiTheme="minorEastAsia" w:hAnsiTheme="minorEastAsia" w:hint="eastAsia"/>
          <w:sz w:val="18"/>
          <w:szCs w:val="18"/>
        </w:rPr>
        <w:t>9</w:t>
      </w:r>
      <w:r w:rsidRPr="00F0337F">
        <w:rPr>
          <w:rFonts w:asciiTheme="minorEastAsia" w:hAnsiTheme="minorEastAsia" w:hint="eastAsia"/>
          <w:sz w:val="18"/>
          <w:szCs w:val="18"/>
        </w:rPr>
        <w:t>月期）」</w:t>
      </w:r>
    </w:p>
    <w:p w:rsidR="00DD56F2" w:rsidRDefault="00454242" w:rsidP="004D72E0">
      <w:pPr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（注）業況判断ＤＩは、「好転」企業割合－「悪化」企業割合</w:t>
      </w:r>
      <w:r w:rsidR="00DD56F2">
        <w:rPr>
          <w:rFonts w:asciiTheme="minorEastAsia" w:hAnsiTheme="minorEastAsia" w:hint="eastAsia"/>
          <w:sz w:val="18"/>
          <w:szCs w:val="18"/>
        </w:rPr>
        <w:t>。前期比季節調整値。</w:t>
      </w:r>
    </w:p>
    <w:p w:rsidR="00F05C79" w:rsidRDefault="00F05C79" w:rsidP="004D72E0">
      <w:pPr>
        <w:rPr>
          <w:rFonts w:asciiTheme="minorEastAsia" w:hAnsiTheme="minorEastAsia"/>
          <w:sz w:val="18"/>
          <w:szCs w:val="18"/>
        </w:rPr>
      </w:pPr>
    </w:p>
    <w:p w:rsidR="00AA3887" w:rsidRPr="00C02689" w:rsidRDefault="00AA3887" w:rsidP="004D72E0">
      <w:pPr>
        <w:rPr>
          <w:rFonts w:asciiTheme="majorEastAsia" w:eastAsiaTheme="majorEastAsia" w:hAnsiTheme="majorEastAsia"/>
          <w:sz w:val="20"/>
          <w:szCs w:val="20"/>
        </w:rPr>
      </w:pPr>
      <w:r w:rsidRPr="00C02689">
        <w:rPr>
          <w:rFonts w:asciiTheme="majorEastAsia" w:eastAsiaTheme="majorEastAsia" w:hAnsiTheme="majorEastAsia" w:hint="eastAsia"/>
          <w:sz w:val="20"/>
          <w:szCs w:val="20"/>
        </w:rPr>
        <w:lastRenderedPageBreak/>
        <w:t>図２　近畿の業種別の業況判断ＤＩの動き</w:t>
      </w:r>
    </w:p>
    <w:p w:rsidR="004D72E0" w:rsidRDefault="00A01D3C" w:rsidP="004D72E0">
      <w:pPr>
        <w:rPr>
          <w:rFonts w:asciiTheme="minorEastAsia" w:hAnsiTheme="minorEastAsia"/>
          <w:sz w:val="20"/>
          <w:szCs w:val="20"/>
        </w:rPr>
      </w:pPr>
      <w:r w:rsidRPr="00A01D3C">
        <w:rPr>
          <w:noProof/>
        </w:rPr>
        <w:drawing>
          <wp:inline distT="0" distB="0" distL="0" distR="0" wp14:anchorId="7D953466" wp14:editId="60081A60">
            <wp:extent cx="4752975" cy="4505710"/>
            <wp:effectExtent l="0" t="0" r="0" b="9525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867" cy="4509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337F" w:rsidRDefault="00F0337F" w:rsidP="00F0337F">
      <w:pPr>
        <w:rPr>
          <w:rFonts w:asciiTheme="minorEastAsia" w:hAnsiTheme="minorEastAsia"/>
          <w:sz w:val="18"/>
          <w:szCs w:val="18"/>
        </w:rPr>
      </w:pPr>
      <w:r w:rsidRPr="00F0337F">
        <w:rPr>
          <w:rFonts w:asciiTheme="minorEastAsia" w:hAnsiTheme="minorEastAsia" w:hint="eastAsia"/>
          <w:sz w:val="18"/>
          <w:szCs w:val="18"/>
        </w:rPr>
        <w:t>出所：独立行政法人中小企業基盤整備機構「第152回中小企業景況調査</w:t>
      </w:r>
      <w:r>
        <w:rPr>
          <w:rFonts w:asciiTheme="minorEastAsia" w:hAnsiTheme="minorEastAsia" w:hint="eastAsia"/>
          <w:sz w:val="18"/>
          <w:szCs w:val="18"/>
        </w:rPr>
        <w:t>－近畿版－</w:t>
      </w:r>
      <w:r w:rsidRPr="00F0337F">
        <w:rPr>
          <w:rFonts w:asciiTheme="minorEastAsia" w:hAnsiTheme="minorEastAsia" w:hint="eastAsia"/>
          <w:sz w:val="18"/>
          <w:szCs w:val="18"/>
        </w:rPr>
        <w:t>（</w:t>
      </w:r>
      <w:r>
        <w:rPr>
          <w:rFonts w:asciiTheme="minorEastAsia" w:hAnsiTheme="minorEastAsia" w:hint="eastAsia"/>
          <w:sz w:val="18"/>
          <w:szCs w:val="18"/>
        </w:rPr>
        <w:t>平成30</w:t>
      </w:r>
      <w:r w:rsidRPr="00F0337F">
        <w:rPr>
          <w:rFonts w:asciiTheme="minorEastAsia" w:hAnsiTheme="minorEastAsia" w:hint="eastAsia"/>
          <w:sz w:val="18"/>
          <w:szCs w:val="18"/>
        </w:rPr>
        <w:t>年</w:t>
      </w:r>
      <w:r w:rsidR="00AF3A28">
        <w:rPr>
          <w:rFonts w:asciiTheme="minorEastAsia" w:hAnsiTheme="minorEastAsia" w:hint="eastAsia"/>
          <w:sz w:val="18"/>
          <w:szCs w:val="18"/>
        </w:rPr>
        <w:t>7</w:t>
      </w:r>
      <w:r w:rsidRPr="00F0337F">
        <w:rPr>
          <w:rFonts w:asciiTheme="minorEastAsia" w:hAnsiTheme="minorEastAsia" w:hint="eastAsia"/>
          <w:sz w:val="18"/>
          <w:szCs w:val="18"/>
        </w:rPr>
        <w:t>-</w:t>
      </w:r>
      <w:r w:rsidR="00AF3A28">
        <w:rPr>
          <w:rFonts w:asciiTheme="minorEastAsia" w:hAnsiTheme="minorEastAsia" w:hint="eastAsia"/>
          <w:sz w:val="18"/>
          <w:szCs w:val="18"/>
        </w:rPr>
        <w:t>9</w:t>
      </w:r>
      <w:r w:rsidRPr="00F0337F">
        <w:rPr>
          <w:rFonts w:asciiTheme="minorEastAsia" w:hAnsiTheme="minorEastAsia" w:hint="eastAsia"/>
          <w:sz w:val="18"/>
          <w:szCs w:val="18"/>
        </w:rPr>
        <w:t>月期）」</w:t>
      </w:r>
    </w:p>
    <w:p w:rsidR="00AA3887" w:rsidRPr="00F0337F" w:rsidRDefault="00AA3887"/>
    <w:p w:rsidR="00AA3887" w:rsidRPr="00C02689" w:rsidRDefault="00AA3887">
      <w:pPr>
        <w:rPr>
          <w:rFonts w:asciiTheme="majorEastAsia" w:eastAsiaTheme="majorEastAsia" w:hAnsiTheme="majorEastAsia"/>
        </w:rPr>
      </w:pPr>
      <w:r w:rsidRPr="00C02689">
        <w:rPr>
          <w:rFonts w:asciiTheme="majorEastAsia" w:eastAsiaTheme="majorEastAsia" w:hAnsiTheme="majorEastAsia" w:hint="eastAsia"/>
        </w:rPr>
        <w:t>図</w:t>
      </w:r>
      <w:r w:rsidR="008C49D1" w:rsidRPr="00C02689">
        <w:rPr>
          <w:rFonts w:asciiTheme="majorEastAsia" w:eastAsiaTheme="majorEastAsia" w:hAnsiTheme="majorEastAsia" w:hint="eastAsia"/>
        </w:rPr>
        <w:t>３</w:t>
      </w:r>
      <w:r w:rsidRPr="00C02689">
        <w:rPr>
          <w:rFonts w:asciiTheme="majorEastAsia" w:eastAsiaTheme="majorEastAsia" w:hAnsiTheme="majorEastAsia" w:hint="eastAsia"/>
        </w:rPr>
        <w:t xml:space="preserve">　経営上の問題点（各業種３位まで）の動き</w:t>
      </w:r>
    </w:p>
    <w:p w:rsidR="00AA3887" w:rsidRDefault="00A01D3C">
      <w:r w:rsidRPr="00A01D3C">
        <w:rPr>
          <w:noProof/>
        </w:rPr>
        <w:drawing>
          <wp:inline distT="0" distB="0" distL="0" distR="0" wp14:anchorId="1682EBBF" wp14:editId="379AB7A2">
            <wp:extent cx="4657725" cy="2455891"/>
            <wp:effectExtent l="0" t="0" r="0" b="1905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178" cy="2455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3887" w:rsidRPr="008C49D1" w:rsidRDefault="00F0337F">
      <w:r w:rsidRPr="00F0337F">
        <w:rPr>
          <w:rFonts w:asciiTheme="minorEastAsia" w:hAnsiTheme="minorEastAsia" w:hint="eastAsia"/>
          <w:sz w:val="18"/>
          <w:szCs w:val="18"/>
        </w:rPr>
        <w:t>出所：独立行政法人中小企業基盤整備機構「第152回中小企業景況調査</w:t>
      </w:r>
      <w:r>
        <w:rPr>
          <w:rFonts w:asciiTheme="minorEastAsia" w:hAnsiTheme="minorEastAsia" w:hint="eastAsia"/>
          <w:sz w:val="18"/>
          <w:szCs w:val="18"/>
        </w:rPr>
        <w:t>－近畿版－</w:t>
      </w:r>
      <w:r w:rsidRPr="00F0337F">
        <w:rPr>
          <w:rFonts w:asciiTheme="minorEastAsia" w:hAnsiTheme="minorEastAsia" w:hint="eastAsia"/>
          <w:sz w:val="18"/>
          <w:szCs w:val="18"/>
        </w:rPr>
        <w:t>（</w:t>
      </w:r>
      <w:r>
        <w:rPr>
          <w:rFonts w:asciiTheme="minorEastAsia" w:hAnsiTheme="minorEastAsia" w:hint="eastAsia"/>
          <w:sz w:val="18"/>
          <w:szCs w:val="18"/>
        </w:rPr>
        <w:t>平成30</w:t>
      </w:r>
      <w:r w:rsidRPr="00F0337F">
        <w:rPr>
          <w:rFonts w:asciiTheme="minorEastAsia" w:hAnsiTheme="minorEastAsia" w:hint="eastAsia"/>
          <w:sz w:val="18"/>
          <w:szCs w:val="18"/>
        </w:rPr>
        <w:t>年</w:t>
      </w:r>
      <w:r w:rsidR="00A01D3C">
        <w:rPr>
          <w:rFonts w:asciiTheme="minorEastAsia" w:hAnsiTheme="minorEastAsia" w:hint="eastAsia"/>
          <w:sz w:val="18"/>
          <w:szCs w:val="18"/>
        </w:rPr>
        <w:t>7</w:t>
      </w:r>
      <w:r w:rsidRPr="00F0337F">
        <w:rPr>
          <w:rFonts w:asciiTheme="minorEastAsia" w:hAnsiTheme="minorEastAsia" w:hint="eastAsia"/>
          <w:sz w:val="18"/>
          <w:szCs w:val="18"/>
        </w:rPr>
        <w:t>-</w:t>
      </w:r>
      <w:r w:rsidR="00A01D3C">
        <w:rPr>
          <w:rFonts w:asciiTheme="minorEastAsia" w:hAnsiTheme="minorEastAsia" w:hint="eastAsia"/>
          <w:sz w:val="18"/>
          <w:szCs w:val="18"/>
        </w:rPr>
        <w:t>9</w:t>
      </w:r>
      <w:r w:rsidR="008C49D1">
        <w:rPr>
          <w:rFonts w:asciiTheme="minorEastAsia" w:hAnsiTheme="minorEastAsia" w:hint="eastAsia"/>
          <w:sz w:val="18"/>
          <w:szCs w:val="18"/>
        </w:rPr>
        <w:t>月期）</w:t>
      </w:r>
      <w:r w:rsidR="00C02689">
        <w:rPr>
          <w:rFonts w:asciiTheme="minorEastAsia" w:hAnsiTheme="minorEastAsia" w:hint="eastAsia"/>
          <w:sz w:val="18"/>
          <w:szCs w:val="18"/>
        </w:rPr>
        <w:t>」</w:t>
      </w:r>
    </w:p>
    <w:sectPr w:rsidR="00AA3887" w:rsidRPr="008C49D1" w:rsidSect="00D15454">
      <w:type w:val="continuous"/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4D2" w:rsidRDefault="002374D2" w:rsidP="00146834">
      <w:r>
        <w:separator/>
      </w:r>
    </w:p>
  </w:endnote>
  <w:endnote w:type="continuationSeparator" w:id="0">
    <w:p w:rsidR="002374D2" w:rsidRDefault="002374D2" w:rsidP="00146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834" w:rsidRDefault="00146834" w:rsidP="00146834">
    <w:pPr>
      <w:pStyle w:val="a8"/>
      <w:jc w:val="right"/>
    </w:pPr>
    <w:r w:rsidRPr="00C36B1B">
      <w:rPr>
        <w:rFonts w:ascii="ＭＳ ゴシック" w:eastAsia="ＭＳ ゴシック" w:hAnsi="ＭＳ ゴシック" w:hint="eastAsia"/>
        <w:sz w:val="16"/>
        <w:szCs w:val="16"/>
      </w:rPr>
      <w:t>業種別景気動向調査　平成</w:t>
    </w:r>
    <w:r>
      <w:rPr>
        <w:rFonts w:ascii="ＭＳ ゴシック" w:eastAsia="ＭＳ ゴシック" w:hAnsi="ＭＳ ゴシック" w:hint="eastAsia"/>
        <w:sz w:val="16"/>
        <w:szCs w:val="16"/>
      </w:rPr>
      <w:t>30</w:t>
    </w:r>
    <w:r w:rsidRPr="00C36B1B">
      <w:rPr>
        <w:rFonts w:ascii="ＭＳ ゴシック" w:eastAsia="ＭＳ ゴシック" w:hAnsi="ＭＳ ゴシック" w:hint="eastAsia"/>
        <w:sz w:val="16"/>
        <w:szCs w:val="16"/>
      </w:rPr>
      <w:t>年（201</w:t>
    </w:r>
    <w:r>
      <w:rPr>
        <w:rFonts w:ascii="ＭＳ ゴシック" w:eastAsia="ＭＳ ゴシック" w:hAnsi="ＭＳ ゴシック" w:hint="eastAsia"/>
        <w:sz w:val="16"/>
        <w:szCs w:val="16"/>
      </w:rPr>
      <w:t>8</w:t>
    </w:r>
    <w:r w:rsidRPr="00C36B1B">
      <w:rPr>
        <w:rFonts w:ascii="ＭＳ ゴシック" w:eastAsia="ＭＳ ゴシック" w:hAnsi="ＭＳ ゴシック" w:hint="eastAsia"/>
        <w:sz w:val="16"/>
        <w:szCs w:val="16"/>
      </w:rPr>
      <w:t>）年</w:t>
    </w:r>
    <w:r>
      <w:rPr>
        <w:rFonts w:ascii="ＭＳ ゴシック" w:eastAsia="ＭＳ ゴシック" w:hAnsi="ＭＳ ゴシック" w:hint="eastAsia"/>
        <w:sz w:val="16"/>
        <w:szCs w:val="16"/>
      </w:rPr>
      <w:t>７</w:t>
    </w:r>
    <w:r w:rsidRPr="00C36B1B">
      <w:rPr>
        <w:rFonts w:ascii="ＭＳ ゴシック" w:eastAsia="ＭＳ ゴシック" w:hAnsi="ＭＳ ゴシック" w:hint="eastAsia"/>
        <w:sz w:val="16"/>
        <w:szCs w:val="16"/>
      </w:rPr>
      <w:t>～</w:t>
    </w:r>
    <w:r>
      <w:rPr>
        <w:rFonts w:ascii="ＭＳ ゴシック" w:eastAsia="ＭＳ ゴシック" w:hAnsi="ＭＳ ゴシック" w:hint="eastAsia"/>
        <w:sz w:val="16"/>
        <w:szCs w:val="16"/>
      </w:rPr>
      <w:t>９</w:t>
    </w:r>
    <w:r w:rsidRPr="00C36B1B">
      <w:rPr>
        <w:rFonts w:ascii="ＭＳ ゴシック" w:eastAsia="ＭＳ ゴシック" w:hAnsi="ＭＳ ゴシック" w:hint="eastAsia"/>
        <w:sz w:val="16"/>
        <w:szCs w:val="16"/>
      </w:rPr>
      <w:t>月期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834" w:rsidRPr="00146834" w:rsidRDefault="00146834">
    <w:pPr>
      <w:pStyle w:val="a8"/>
    </w:pPr>
    <w:r w:rsidRPr="00C36B1B">
      <w:rPr>
        <w:rFonts w:ascii="ＭＳ ゴシック" w:eastAsia="ＭＳ ゴシック" w:hAnsi="ＭＳ ゴシック" w:hint="eastAsia"/>
        <w:noProof/>
        <w:sz w:val="16"/>
        <w:szCs w:val="16"/>
      </w:rPr>
      <w:t>大阪産業経済リサーチセンター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4D2" w:rsidRDefault="002374D2" w:rsidP="00146834">
      <w:r>
        <w:separator/>
      </w:r>
    </w:p>
  </w:footnote>
  <w:footnote w:type="continuationSeparator" w:id="0">
    <w:p w:rsidR="002374D2" w:rsidRDefault="002374D2" w:rsidP="001468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292"/>
    <w:rsid w:val="000121E9"/>
    <w:rsid w:val="00146834"/>
    <w:rsid w:val="00187292"/>
    <w:rsid w:val="001E7C35"/>
    <w:rsid w:val="002374D2"/>
    <w:rsid w:val="003D56F7"/>
    <w:rsid w:val="00454242"/>
    <w:rsid w:val="00481445"/>
    <w:rsid w:val="004D72E0"/>
    <w:rsid w:val="00521027"/>
    <w:rsid w:val="00764FC6"/>
    <w:rsid w:val="00790A71"/>
    <w:rsid w:val="007E4BB5"/>
    <w:rsid w:val="008C49D1"/>
    <w:rsid w:val="0091732A"/>
    <w:rsid w:val="00922C2F"/>
    <w:rsid w:val="0094013A"/>
    <w:rsid w:val="00A01D3C"/>
    <w:rsid w:val="00AA3887"/>
    <w:rsid w:val="00AF3A28"/>
    <w:rsid w:val="00B80A2F"/>
    <w:rsid w:val="00BB4B77"/>
    <w:rsid w:val="00C02689"/>
    <w:rsid w:val="00D15454"/>
    <w:rsid w:val="00D25E0D"/>
    <w:rsid w:val="00D46689"/>
    <w:rsid w:val="00DD56F2"/>
    <w:rsid w:val="00E65A53"/>
    <w:rsid w:val="00EC1388"/>
    <w:rsid w:val="00F0337F"/>
    <w:rsid w:val="00F05C79"/>
    <w:rsid w:val="00F66292"/>
    <w:rsid w:val="00F7666C"/>
    <w:rsid w:val="00FC7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3CF41A0"/>
  <w15:docId w15:val="{C568BA22-3367-45C6-83CB-AB8EB3F4F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29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521027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521027"/>
    <w:pPr>
      <w:keepNext/>
      <w:outlineLvl w:val="1"/>
    </w:pPr>
    <w:rPr>
      <w:rFonts w:ascii="Arial" w:eastAsia="ＭＳ ゴシック" w:hAnsi="Arial" w:cs="Times New Roman"/>
      <w:szCs w:val="24"/>
    </w:rPr>
  </w:style>
  <w:style w:type="paragraph" w:styleId="3">
    <w:name w:val="heading 3"/>
    <w:basedOn w:val="a"/>
    <w:next w:val="a"/>
    <w:link w:val="30"/>
    <w:uiPriority w:val="9"/>
    <w:qFormat/>
    <w:rsid w:val="00521027"/>
    <w:pPr>
      <w:keepNext/>
      <w:ind w:leftChars="400" w:left="400"/>
      <w:outlineLvl w:val="2"/>
    </w:pPr>
    <w:rPr>
      <w:rFonts w:ascii="Arial" w:eastAsia="ＭＳ ゴシック" w:hAnsi="Arial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521027"/>
    <w:rPr>
      <w:rFonts w:ascii="Arial" w:eastAsia="ＭＳ ゴシック" w:hAnsi="Arial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521027"/>
    <w:rPr>
      <w:rFonts w:ascii="Arial" w:eastAsia="ＭＳ ゴシック" w:hAnsi="Arial"/>
      <w:kern w:val="2"/>
      <w:sz w:val="21"/>
      <w:szCs w:val="24"/>
    </w:rPr>
  </w:style>
  <w:style w:type="character" w:customStyle="1" w:styleId="30">
    <w:name w:val="見出し 3 (文字)"/>
    <w:link w:val="3"/>
    <w:uiPriority w:val="9"/>
    <w:rsid w:val="00521027"/>
    <w:rPr>
      <w:rFonts w:ascii="Arial" w:eastAsia="ＭＳ ゴシック" w:hAnsi="Arial"/>
      <w:kern w:val="2"/>
      <w:sz w:val="21"/>
      <w:szCs w:val="24"/>
    </w:rPr>
  </w:style>
  <w:style w:type="character" w:styleId="a3">
    <w:name w:val="Strong"/>
    <w:uiPriority w:val="22"/>
    <w:qFormat/>
    <w:rsid w:val="0052102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4D72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D72E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468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46834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14683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46834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3.emf"/><Relationship Id="rId4" Type="http://schemas.openxmlformats.org/officeDocument/2006/relationships/footnotes" Target="footnote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町田　光弘</dc:creator>
  <cp:lastModifiedBy>町田　光弘</cp:lastModifiedBy>
  <cp:revision>3</cp:revision>
  <cp:lastPrinted>2018-10-29T02:09:00Z</cp:lastPrinted>
  <dcterms:created xsi:type="dcterms:W3CDTF">2018-11-06T01:14:00Z</dcterms:created>
  <dcterms:modified xsi:type="dcterms:W3CDTF">2018-12-04T07:26:00Z</dcterms:modified>
</cp:coreProperties>
</file>