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6" w:type="dxa"/>
        <w:tblCellMar>
          <w:left w:w="99" w:type="dxa"/>
          <w:right w:w="99" w:type="dxa"/>
        </w:tblCellMar>
        <w:tblLook w:val="0000" w:firstRow="0" w:lastRow="0" w:firstColumn="0" w:lastColumn="0" w:noHBand="0" w:noVBand="0"/>
      </w:tblPr>
      <w:tblGrid>
        <w:gridCol w:w="2841"/>
      </w:tblGrid>
      <w:tr w:rsidR="00BC6C42" w:rsidRPr="00BC6C42" w:rsidTr="007E327A">
        <w:trPr>
          <w:trHeight w:val="554"/>
          <w:jc w:val="center"/>
        </w:trPr>
        <w:tc>
          <w:tcPr>
            <w:tcW w:w="2841" w:type="dxa"/>
            <w:tcBorders>
              <w:top w:val="single" w:sz="18" w:space="0" w:color="auto"/>
              <w:bottom w:val="single" w:sz="18" w:space="0" w:color="auto"/>
            </w:tcBorders>
            <w:vAlign w:val="center"/>
          </w:tcPr>
          <w:p w:rsidR="00BC6C42" w:rsidRPr="00BC6C42" w:rsidRDefault="00CB6D3C" w:rsidP="00CB6D3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自動車整備業（車体整備）</w:t>
            </w:r>
          </w:p>
        </w:tc>
      </w:tr>
    </w:tbl>
    <w:p w:rsidR="002C0F76" w:rsidRDefault="002C0F76" w:rsidP="002C0F76">
      <w:pPr>
        <w:ind w:firstLineChars="100" w:firstLine="192"/>
        <w:rPr>
          <w:rFonts w:ascii="ＭＳ ゴシック" w:eastAsia="ＭＳ ゴシック" w:hAnsi="ＭＳ ゴシック" w:cs="Times New Roman"/>
          <w:szCs w:val="24"/>
        </w:rPr>
      </w:pPr>
    </w:p>
    <w:p w:rsidR="00BC6C42" w:rsidRDefault="00D9040E" w:rsidP="002C0F76">
      <w:pPr>
        <w:ind w:firstLineChars="100" w:firstLine="19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ユーザーの節約志向の影響等により、需要は法人・個人ともに縮小傾向にある</w:t>
      </w:r>
      <w:r w:rsidR="00BC6C42" w:rsidRPr="00BC6C42">
        <w:rPr>
          <w:rFonts w:ascii="ＭＳ ゴシック" w:eastAsia="ＭＳ ゴシック" w:hAnsi="ＭＳ ゴシック" w:cs="Times New Roman" w:hint="eastAsia"/>
          <w:szCs w:val="24"/>
        </w:rPr>
        <w:t>。</w:t>
      </w:r>
      <w:r>
        <w:rPr>
          <w:rFonts w:ascii="ＭＳ ゴシック" w:eastAsia="ＭＳ ゴシック" w:hAnsi="ＭＳ ゴシック" w:cs="Times New Roman" w:hint="eastAsia"/>
          <w:szCs w:val="24"/>
        </w:rPr>
        <w:t>交通事故等に伴う需要についても走行に問題なければ修理しないユーザーや必要最低限の修理に抑制する動きがあ</w:t>
      </w:r>
      <w:r w:rsidR="00A51562">
        <w:rPr>
          <w:rFonts w:ascii="ＭＳ ゴシック" w:eastAsia="ＭＳ ゴシック" w:hAnsi="ＭＳ ゴシック" w:cs="Times New Roman" w:hint="eastAsia"/>
          <w:szCs w:val="24"/>
        </w:rPr>
        <w:t>る。</w:t>
      </w:r>
    </w:p>
    <w:p w:rsidR="00F7372F" w:rsidRDefault="00F7372F" w:rsidP="00BC6C42">
      <w:pPr>
        <w:ind w:firstLineChars="100" w:firstLine="192"/>
        <w:rPr>
          <w:rFonts w:ascii="ＭＳ 明朝" w:eastAsia="ＭＳ 明朝" w:hAnsi="ＭＳ 明朝" w:cs="Times New Roman"/>
          <w:szCs w:val="24"/>
        </w:rPr>
      </w:pPr>
      <w:r>
        <w:rPr>
          <w:rFonts w:ascii="ＭＳ ゴシック" w:eastAsia="ＭＳ ゴシック" w:hAnsi="ＭＳ 明朝" w:cs="Times New Roman" w:hint="eastAsia"/>
          <w:szCs w:val="24"/>
        </w:rPr>
        <w:t>需要</w:t>
      </w:r>
      <w:r w:rsidRPr="00BC6C42">
        <w:rPr>
          <w:rFonts w:ascii="ＭＳ ゴシック" w:eastAsia="ＭＳ ゴシック" w:hAnsi="ＭＳ 明朝" w:cs="Times New Roman" w:hint="eastAsia"/>
          <w:szCs w:val="24"/>
        </w:rPr>
        <w:t>は</w:t>
      </w:r>
      <w:r>
        <w:rPr>
          <w:rFonts w:ascii="ＭＳ ゴシック" w:eastAsia="ＭＳ ゴシック" w:hAnsi="ＭＳ 明朝" w:cs="Times New Roman" w:hint="eastAsia"/>
          <w:szCs w:val="24"/>
        </w:rPr>
        <w:t>法人・個人ともに縮小傾向</w:t>
      </w:r>
    </w:p>
    <w:p w:rsidR="003A618D" w:rsidRDefault="003A618D" w:rsidP="00BC6C4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営業車両の多い大阪市内の自動車整備の需要が</w:t>
      </w:r>
      <w:r w:rsidR="00FE5918">
        <w:rPr>
          <w:rFonts w:ascii="ＭＳ 明朝" w:eastAsia="ＭＳ 明朝" w:hAnsi="ＭＳ 明朝" w:cs="Times New Roman" w:hint="eastAsia"/>
          <w:szCs w:val="24"/>
        </w:rPr>
        <w:t>減少している。</w:t>
      </w:r>
      <w:r>
        <w:rPr>
          <w:rFonts w:ascii="ＭＳ 明朝" w:eastAsia="ＭＳ 明朝" w:hAnsi="ＭＳ 明朝" w:cs="Times New Roman" w:hint="eastAsia"/>
          <w:szCs w:val="24"/>
        </w:rPr>
        <w:t>景気低迷を理由に</w:t>
      </w:r>
      <w:r w:rsidR="00FE5918">
        <w:rPr>
          <w:rFonts w:ascii="ＭＳ 明朝" w:eastAsia="ＭＳ 明朝" w:hAnsi="ＭＳ 明朝" w:cs="Times New Roman" w:hint="eastAsia"/>
          <w:szCs w:val="24"/>
        </w:rPr>
        <w:t>営業車両を減車している法人がみられるほか、車検や保険料といった維持費の安い軽自動車への</w:t>
      </w:r>
      <w:r>
        <w:rPr>
          <w:rFonts w:ascii="ＭＳ 明朝" w:eastAsia="ＭＳ 明朝" w:hAnsi="ＭＳ 明朝" w:cs="Times New Roman" w:hint="eastAsia"/>
          <w:szCs w:val="24"/>
        </w:rPr>
        <w:t>シフト</w:t>
      </w:r>
      <w:r w:rsidR="00FE5918">
        <w:rPr>
          <w:rFonts w:ascii="ＭＳ 明朝" w:eastAsia="ＭＳ 明朝" w:hAnsi="ＭＳ 明朝" w:cs="Times New Roman" w:hint="eastAsia"/>
          <w:szCs w:val="24"/>
        </w:rPr>
        <w:t>が続いている。</w:t>
      </w:r>
    </w:p>
    <w:p w:rsidR="00FE5918" w:rsidRDefault="00F26B01" w:rsidP="002C0F76">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内閣府『平成27年度犯罪被害者白書』によると、全国の</w:t>
      </w:r>
      <w:r w:rsidR="003A618D">
        <w:rPr>
          <w:rFonts w:ascii="ＭＳ 明朝" w:eastAsia="ＭＳ 明朝" w:hAnsi="ＭＳ 明朝" w:cs="Times New Roman" w:hint="eastAsia"/>
          <w:szCs w:val="24"/>
        </w:rPr>
        <w:t>交通事故の発生</w:t>
      </w:r>
      <w:r w:rsidR="00AE4842">
        <w:rPr>
          <w:rFonts w:ascii="ＭＳ 明朝" w:eastAsia="ＭＳ 明朝" w:hAnsi="ＭＳ 明朝" w:cs="Times New Roman" w:hint="eastAsia"/>
          <w:szCs w:val="24"/>
        </w:rPr>
        <w:t>件数</w:t>
      </w:r>
      <w:r w:rsidR="003A618D">
        <w:rPr>
          <w:rFonts w:ascii="ＭＳ 明朝" w:eastAsia="ＭＳ 明朝" w:hAnsi="ＭＳ 明朝" w:cs="Times New Roman" w:hint="eastAsia"/>
          <w:szCs w:val="24"/>
        </w:rPr>
        <w:t>は年々減少傾向にあり、平成22年と比較して、ここ5年間で20.9ポイント減少している（表参照）。さらに</w:t>
      </w:r>
      <w:r w:rsidR="00FE5918">
        <w:rPr>
          <w:rFonts w:ascii="ＭＳ 明朝" w:eastAsia="ＭＳ 明朝" w:hAnsi="ＭＳ 明朝" w:cs="Times New Roman" w:hint="eastAsia"/>
          <w:szCs w:val="24"/>
        </w:rPr>
        <w:t>、</w:t>
      </w:r>
      <w:r w:rsidR="003A618D">
        <w:rPr>
          <w:rFonts w:ascii="ＭＳ 明朝" w:eastAsia="ＭＳ 明朝" w:hAnsi="ＭＳ 明朝" w:cs="Times New Roman" w:hint="eastAsia"/>
          <w:szCs w:val="24"/>
        </w:rPr>
        <w:t>交通事故に伴う</w:t>
      </w:r>
      <w:r w:rsidR="00FE5918">
        <w:rPr>
          <w:rFonts w:ascii="ＭＳ 明朝" w:eastAsia="ＭＳ 明朝" w:hAnsi="ＭＳ 明朝" w:cs="Times New Roman" w:hint="eastAsia"/>
          <w:szCs w:val="24"/>
        </w:rPr>
        <w:t>保険料金の制度</w:t>
      </w:r>
      <w:r w:rsidR="003A618D">
        <w:rPr>
          <w:rFonts w:ascii="ＭＳ 明朝" w:eastAsia="ＭＳ 明朝" w:hAnsi="ＭＳ 明朝" w:cs="Times New Roman" w:hint="eastAsia"/>
          <w:szCs w:val="24"/>
        </w:rPr>
        <w:t>が改定された</w:t>
      </w:r>
      <w:r w:rsidR="00FE5918">
        <w:rPr>
          <w:rFonts w:ascii="ＭＳ 明朝" w:eastAsia="ＭＳ 明朝" w:hAnsi="ＭＳ 明朝" w:cs="Times New Roman" w:hint="eastAsia"/>
          <w:szCs w:val="24"/>
        </w:rPr>
        <w:t>影響</w:t>
      </w:r>
      <w:r w:rsidR="00935F79">
        <w:rPr>
          <w:rFonts w:ascii="ＭＳ 明朝" w:eastAsia="ＭＳ 明朝" w:hAnsi="ＭＳ 明朝" w:cs="Times New Roman" w:hint="eastAsia"/>
          <w:szCs w:val="24"/>
        </w:rPr>
        <w:t>等</w:t>
      </w:r>
      <w:r w:rsidR="00FE5918">
        <w:rPr>
          <w:rFonts w:ascii="ＭＳ 明朝" w:eastAsia="ＭＳ 明朝" w:hAnsi="ＭＳ 明朝" w:cs="Times New Roman" w:hint="eastAsia"/>
          <w:szCs w:val="24"/>
        </w:rPr>
        <w:t>により、事故</w:t>
      </w:r>
      <w:r w:rsidR="003A618D">
        <w:rPr>
          <w:rFonts w:ascii="ＭＳ 明朝" w:eastAsia="ＭＳ 明朝" w:hAnsi="ＭＳ 明朝" w:cs="Times New Roman" w:hint="eastAsia"/>
          <w:szCs w:val="24"/>
        </w:rPr>
        <w:t>車両の損傷が</w:t>
      </w:r>
      <w:r w:rsidR="00F94AAA">
        <w:rPr>
          <w:rFonts w:ascii="ＭＳ 明朝" w:eastAsia="ＭＳ 明朝" w:hAnsi="ＭＳ 明朝" w:cs="Times New Roman" w:hint="eastAsia"/>
          <w:szCs w:val="24"/>
        </w:rPr>
        <w:t>軽度の場合に</w:t>
      </w:r>
      <w:r w:rsidR="00935F79">
        <w:rPr>
          <w:rFonts w:ascii="ＭＳ 明朝" w:eastAsia="ＭＳ 明朝" w:hAnsi="ＭＳ 明朝" w:cs="Times New Roman" w:hint="eastAsia"/>
          <w:szCs w:val="24"/>
        </w:rPr>
        <w:t>は</w:t>
      </w:r>
      <w:r w:rsidR="003A618D">
        <w:rPr>
          <w:rFonts w:ascii="ＭＳ 明朝" w:eastAsia="ＭＳ 明朝" w:hAnsi="ＭＳ 明朝" w:cs="Times New Roman" w:hint="eastAsia"/>
          <w:szCs w:val="24"/>
        </w:rPr>
        <w:t>、</w:t>
      </w:r>
      <w:r w:rsidR="00C76990">
        <w:rPr>
          <w:rFonts w:ascii="ＭＳ 明朝" w:eastAsia="ＭＳ 明朝" w:hAnsi="ＭＳ 明朝" w:cs="Times New Roman" w:hint="eastAsia"/>
          <w:szCs w:val="24"/>
        </w:rPr>
        <w:t>保険</w:t>
      </w:r>
      <w:r w:rsidR="00F94AAA">
        <w:rPr>
          <w:rFonts w:ascii="ＭＳ 明朝" w:eastAsia="ＭＳ 明朝" w:hAnsi="ＭＳ 明朝" w:cs="Times New Roman" w:hint="eastAsia"/>
          <w:szCs w:val="24"/>
        </w:rPr>
        <w:t>修理を行わないユーザーが</w:t>
      </w:r>
      <w:r w:rsidR="003A618D">
        <w:rPr>
          <w:rFonts w:ascii="ＭＳ 明朝" w:eastAsia="ＭＳ 明朝" w:hAnsi="ＭＳ 明朝" w:cs="Times New Roman" w:hint="eastAsia"/>
          <w:szCs w:val="24"/>
        </w:rPr>
        <w:t>みられる</w:t>
      </w:r>
      <w:r w:rsidR="00F94AAA">
        <w:rPr>
          <w:rFonts w:ascii="ＭＳ 明朝" w:eastAsia="ＭＳ 明朝" w:hAnsi="ＭＳ 明朝" w:cs="Times New Roman" w:hint="eastAsia"/>
          <w:szCs w:val="24"/>
        </w:rPr>
        <w:t>。個人においても、若者の車離れや車の維持費の節約</w:t>
      </w:r>
      <w:r w:rsidR="00AE4842">
        <w:rPr>
          <w:rFonts w:ascii="ＭＳ 明朝" w:eastAsia="ＭＳ 明朝" w:hAnsi="ＭＳ 明朝" w:cs="Times New Roman" w:hint="eastAsia"/>
          <w:szCs w:val="24"/>
        </w:rPr>
        <w:t>志向</w:t>
      </w:r>
      <w:r w:rsidR="00F94AAA">
        <w:rPr>
          <w:rFonts w:ascii="ＭＳ 明朝" w:eastAsia="ＭＳ 明朝" w:hAnsi="ＭＳ 明朝" w:cs="Times New Roman" w:hint="eastAsia"/>
          <w:szCs w:val="24"/>
        </w:rPr>
        <w:t>により、</w:t>
      </w:r>
      <w:r w:rsidR="00B97C61">
        <w:rPr>
          <w:rFonts w:ascii="ＭＳ 明朝" w:eastAsia="ＭＳ 明朝" w:hAnsi="ＭＳ 明朝" w:cs="Times New Roman" w:hint="eastAsia"/>
          <w:szCs w:val="24"/>
        </w:rPr>
        <w:t>旅行</w:t>
      </w:r>
      <w:r w:rsidR="004B1240">
        <w:rPr>
          <w:rFonts w:ascii="ＭＳ 明朝" w:eastAsia="ＭＳ 明朝" w:hAnsi="ＭＳ 明朝" w:cs="Times New Roman" w:hint="eastAsia"/>
          <w:szCs w:val="24"/>
        </w:rPr>
        <w:t>や外出の際に</w:t>
      </w:r>
      <w:r w:rsidR="00F94AAA">
        <w:rPr>
          <w:rFonts w:ascii="ＭＳ 明朝" w:eastAsia="ＭＳ 明朝" w:hAnsi="ＭＳ 明朝" w:cs="Times New Roman" w:hint="eastAsia"/>
          <w:szCs w:val="24"/>
        </w:rPr>
        <w:t>車で出掛ける機会が減少</w:t>
      </w:r>
      <w:r w:rsidR="00A51562">
        <w:rPr>
          <w:rFonts w:ascii="ＭＳ 明朝" w:eastAsia="ＭＳ 明朝" w:hAnsi="ＭＳ 明朝" w:cs="Times New Roman" w:hint="eastAsia"/>
          <w:szCs w:val="24"/>
        </w:rPr>
        <w:t>しており</w:t>
      </w:r>
      <w:r w:rsidR="00F94AAA">
        <w:rPr>
          <w:rFonts w:ascii="ＭＳ 明朝" w:eastAsia="ＭＳ 明朝" w:hAnsi="ＭＳ 明朝" w:cs="Times New Roman" w:hint="eastAsia"/>
          <w:szCs w:val="24"/>
        </w:rPr>
        <w:t>、</w:t>
      </w:r>
      <w:r w:rsidR="00A16CF4">
        <w:rPr>
          <w:rFonts w:ascii="ＭＳ 明朝" w:eastAsia="ＭＳ 明朝" w:hAnsi="ＭＳ 明朝" w:cs="Times New Roman" w:hint="eastAsia"/>
          <w:szCs w:val="24"/>
        </w:rPr>
        <w:t>休日</w:t>
      </w:r>
      <w:r w:rsidR="004B1240">
        <w:rPr>
          <w:rFonts w:ascii="ＭＳ 明朝" w:eastAsia="ＭＳ 明朝" w:hAnsi="ＭＳ 明朝" w:cs="Times New Roman" w:hint="eastAsia"/>
          <w:szCs w:val="24"/>
        </w:rPr>
        <w:t>ドライブ時の</w:t>
      </w:r>
      <w:r w:rsidR="00F94AAA">
        <w:rPr>
          <w:rFonts w:ascii="ＭＳ 明朝" w:eastAsia="ＭＳ 明朝" w:hAnsi="ＭＳ 明朝" w:cs="Times New Roman" w:hint="eastAsia"/>
          <w:szCs w:val="24"/>
        </w:rPr>
        <w:t>故障や事故</w:t>
      </w:r>
      <w:r w:rsidR="00A51562">
        <w:rPr>
          <w:rFonts w:ascii="ＭＳ 明朝" w:eastAsia="ＭＳ 明朝" w:hAnsi="ＭＳ 明朝" w:cs="Times New Roman" w:hint="eastAsia"/>
          <w:szCs w:val="24"/>
        </w:rPr>
        <w:t>の</w:t>
      </w:r>
      <w:r w:rsidR="00F94AAA">
        <w:rPr>
          <w:rFonts w:ascii="ＭＳ 明朝" w:eastAsia="ＭＳ 明朝" w:hAnsi="ＭＳ 明朝" w:cs="Times New Roman" w:hint="eastAsia"/>
          <w:szCs w:val="24"/>
        </w:rPr>
        <w:t>需要が年々減少</w:t>
      </w:r>
      <w:r w:rsidR="00A51562">
        <w:rPr>
          <w:rFonts w:ascii="ＭＳ 明朝" w:eastAsia="ＭＳ 明朝" w:hAnsi="ＭＳ 明朝" w:cs="Times New Roman" w:hint="eastAsia"/>
          <w:szCs w:val="24"/>
        </w:rPr>
        <w:t>傾向にある</w:t>
      </w:r>
      <w:r w:rsidR="00F94AAA">
        <w:rPr>
          <w:rFonts w:ascii="ＭＳ 明朝" w:eastAsia="ＭＳ 明朝" w:hAnsi="ＭＳ 明朝" w:cs="Times New Roman" w:hint="eastAsia"/>
          <w:szCs w:val="24"/>
        </w:rPr>
        <w:t>との声があった。</w:t>
      </w:r>
    </w:p>
    <w:p w:rsidR="00370C38" w:rsidRPr="007C087E" w:rsidRDefault="00370C38" w:rsidP="00370C38">
      <w:pPr>
        <w:ind w:firstLineChars="100" w:firstLine="192"/>
        <w:rPr>
          <w:rFonts w:ascii="ＭＳ ゴシック" w:eastAsia="ＭＳ ゴシック" w:hAnsi="ＭＳ ゴシック" w:cs="Times New Roman"/>
          <w:szCs w:val="24"/>
        </w:rPr>
      </w:pPr>
      <w:r w:rsidRPr="007C087E">
        <w:rPr>
          <w:rFonts w:ascii="ＭＳ ゴシック" w:eastAsia="ＭＳ ゴシック" w:hAnsi="ＭＳ ゴシック" w:cs="Times New Roman" w:hint="eastAsia"/>
          <w:szCs w:val="24"/>
        </w:rPr>
        <w:t>観光バスの整備部門は多忙</w:t>
      </w:r>
    </w:p>
    <w:p w:rsidR="00370C38" w:rsidRDefault="00370C38" w:rsidP="00370C38">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観光バスは、２～３年前から</w:t>
      </w:r>
      <w:r w:rsidR="00095115">
        <w:rPr>
          <w:rFonts w:ascii="ＭＳ 明朝" w:eastAsia="ＭＳ 明朝" w:hAnsi="ＭＳ 明朝" w:cs="Times New Roman" w:hint="eastAsia"/>
          <w:szCs w:val="24"/>
        </w:rPr>
        <w:t>外国</w:t>
      </w:r>
      <w:r>
        <w:rPr>
          <w:rFonts w:ascii="ＭＳ 明朝" w:eastAsia="ＭＳ 明朝" w:hAnsi="ＭＳ 明朝" w:cs="Times New Roman" w:hint="eastAsia"/>
          <w:szCs w:val="24"/>
        </w:rPr>
        <w:t>観光客向けの団体バスの需要が好調で、今年の春節の時期も55人乗りバスを中心にフル稼働の状態であった。予約が半年先まで詰まっているため、</w:t>
      </w:r>
      <w:r w:rsidR="00095115">
        <w:rPr>
          <w:rFonts w:ascii="ＭＳ 明朝" w:eastAsia="ＭＳ 明朝" w:hAnsi="ＭＳ 明朝" w:cs="Times New Roman" w:hint="eastAsia"/>
          <w:szCs w:val="24"/>
        </w:rPr>
        <w:t>会社として</w:t>
      </w:r>
      <w:r>
        <w:rPr>
          <w:rFonts w:ascii="ＭＳ 明朝" w:eastAsia="ＭＳ 明朝" w:hAnsi="ＭＳ 明朝" w:cs="Times New Roman" w:hint="eastAsia"/>
          <w:szCs w:val="24"/>
        </w:rPr>
        <w:t>バス車両や運転手の確保が課題となっている。</w:t>
      </w:r>
      <w:r w:rsidR="00856CD4">
        <w:rPr>
          <w:rFonts w:ascii="ＭＳ 明朝" w:eastAsia="ＭＳ 明朝" w:hAnsi="ＭＳ 明朝" w:cs="Times New Roman" w:hint="eastAsia"/>
          <w:szCs w:val="24"/>
        </w:rPr>
        <w:t>従来の</w:t>
      </w:r>
      <w:r>
        <w:rPr>
          <w:rFonts w:ascii="ＭＳ 明朝" w:eastAsia="ＭＳ 明朝" w:hAnsi="ＭＳ 明朝" w:cs="Times New Roman" w:hint="eastAsia"/>
          <w:szCs w:val="24"/>
        </w:rPr>
        <w:t>冬季と春季</w:t>
      </w:r>
      <w:r w:rsidR="00856CD4">
        <w:rPr>
          <w:rFonts w:ascii="ＭＳ 明朝" w:eastAsia="ＭＳ 明朝" w:hAnsi="ＭＳ 明朝" w:cs="Times New Roman" w:hint="eastAsia"/>
          <w:szCs w:val="24"/>
        </w:rPr>
        <w:t>に比べると</w:t>
      </w:r>
      <w:r>
        <w:rPr>
          <w:rFonts w:ascii="ＭＳ 明朝" w:eastAsia="ＭＳ 明朝" w:hAnsi="ＭＳ 明朝" w:cs="Times New Roman" w:hint="eastAsia"/>
          <w:szCs w:val="24"/>
        </w:rPr>
        <w:t>、今年は花見の時期のインバウンド需要が拡大した</w:t>
      </w:r>
      <w:r w:rsidR="00095115">
        <w:rPr>
          <w:rFonts w:ascii="ＭＳ 明朝" w:eastAsia="ＭＳ 明朝" w:hAnsi="ＭＳ 明朝" w:cs="Times New Roman" w:hint="eastAsia"/>
          <w:szCs w:val="24"/>
        </w:rPr>
        <w:t>影響もあり、多忙を極めている</w:t>
      </w:r>
      <w:r>
        <w:rPr>
          <w:rFonts w:ascii="ＭＳ 明朝" w:eastAsia="ＭＳ 明朝" w:hAnsi="ＭＳ 明朝" w:cs="Times New Roman" w:hint="eastAsia"/>
          <w:szCs w:val="24"/>
        </w:rPr>
        <w:t>。</w:t>
      </w:r>
      <w:r w:rsidR="00095115">
        <w:rPr>
          <w:rFonts w:ascii="ＭＳ 明朝" w:eastAsia="ＭＳ 明朝" w:hAnsi="ＭＳ 明朝" w:cs="Times New Roman" w:hint="eastAsia"/>
          <w:szCs w:val="24"/>
        </w:rPr>
        <w:t>バスが</w:t>
      </w:r>
      <w:r>
        <w:rPr>
          <w:rFonts w:ascii="ＭＳ 明朝" w:eastAsia="ＭＳ 明朝" w:hAnsi="ＭＳ 明朝" w:cs="Times New Roman" w:hint="eastAsia"/>
          <w:szCs w:val="24"/>
        </w:rPr>
        <w:t>故障した場合は、ディーラーの整備工場を活用するが、</w:t>
      </w:r>
      <w:r w:rsidR="00095115">
        <w:rPr>
          <w:rFonts w:ascii="ＭＳ 明朝" w:eastAsia="ＭＳ 明朝" w:hAnsi="ＭＳ 明朝" w:cs="Times New Roman" w:hint="eastAsia"/>
          <w:szCs w:val="24"/>
        </w:rPr>
        <w:t>修理</w:t>
      </w:r>
      <w:r>
        <w:rPr>
          <w:rFonts w:ascii="ＭＳ 明朝" w:eastAsia="ＭＳ 明朝" w:hAnsi="ＭＳ 明朝" w:cs="Times New Roman" w:hint="eastAsia"/>
          <w:szCs w:val="24"/>
        </w:rPr>
        <w:t>に時間がかかるため、</w:t>
      </w:r>
      <w:r w:rsidR="00095115">
        <w:rPr>
          <w:rFonts w:ascii="ＭＳ 明朝" w:eastAsia="ＭＳ 明朝" w:hAnsi="ＭＳ 明朝" w:cs="Times New Roman" w:hint="eastAsia"/>
          <w:szCs w:val="24"/>
        </w:rPr>
        <w:t>対策として、日常の点検・</w:t>
      </w:r>
      <w:r>
        <w:rPr>
          <w:rFonts w:ascii="ＭＳ 明朝" w:eastAsia="ＭＳ 明朝" w:hAnsi="ＭＳ 明朝" w:cs="Times New Roman" w:hint="eastAsia"/>
          <w:szCs w:val="24"/>
        </w:rPr>
        <w:t>整備作業の重要度が増している。ここ数年、バスにドライブレコーダーを搭載する</w:t>
      </w:r>
      <w:r w:rsidR="00A550C1">
        <w:rPr>
          <w:rFonts w:ascii="ＭＳ 明朝" w:eastAsia="ＭＳ 明朝" w:hAnsi="ＭＳ 明朝" w:cs="Times New Roman" w:hint="eastAsia"/>
          <w:szCs w:val="24"/>
        </w:rPr>
        <w:t>等の設備投資を行ない、ドライバーの安全運転の励行と事故低減に取り組んでいる</w:t>
      </w:r>
      <w:r w:rsidR="00095115">
        <w:rPr>
          <w:rFonts w:ascii="ＭＳ 明朝" w:eastAsia="ＭＳ 明朝" w:hAnsi="ＭＳ 明朝" w:cs="Times New Roman" w:hint="eastAsia"/>
          <w:szCs w:val="24"/>
        </w:rPr>
        <w:t>ケースもある</w:t>
      </w:r>
      <w:r w:rsidR="00A550C1">
        <w:rPr>
          <w:rFonts w:ascii="ＭＳ 明朝" w:eastAsia="ＭＳ 明朝" w:hAnsi="ＭＳ 明朝" w:cs="Times New Roman" w:hint="eastAsia"/>
          <w:szCs w:val="24"/>
        </w:rPr>
        <w:t>。</w:t>
      </w:r>
    </w:p>
    <w:p w:rsidR="00F94AAA" w:rsidRPr="007C087E" w:rsidRDefault="007C087E" w:rsidP="00BC6C42">
      <w:pPr>
        <w:ind w:firstLineChars="100" w:firstLine="19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メーカーの</w:t>
      </w:r>
      <w:r w:rsidR="00F94AAA" w:rsidRPr="007C087E">
        <w:rPr>
          <w:rFonts w:ascii="ＭＳ ゴシック" w:eastAsia="ＭＳ ゴシック" w:hAnsi="ＭＳ ゴシック" w:cs="Times New Roman" w:hint="eastAsia"/>
          <w:szCs w:val="24"/>
        </w:rPr>
        <w:t>部品価格</w:t>
      </w:r>
      <w:r>
        <w:rPr>
          <w:rFonts w:ascii="ＭＳ ゴシック" w:eastAsia="ＭＳ ゴシック" w:hAnsi="ＭＳ ゴシック" w:cs="Times New Roman" w:hint="eastAsia"/>
          <w:szCs w:val="24"/>
        </w:rPr>
        <w:t>が</w:t>
      </w:r>
      <w:r w:rsidR="00F94AAA" w:rsidRPr="007C087E">
        <w:rPr>
          <w:rFonts w:ascii="ＭＳ ゴシック" w:eastAsia="ＭＳ ゴシック" w:hAnsi="ＭＳ ゴシック" w:cs="Times New Roman" w:hint="eastAsia"/>
          <w:szCs w:val="24"/>
        </w:rPr>
        <w:t>上昇</w:t>
      </w:r>
      <w:r>
        <w:rPr>
          <w:rFonts w:ascii="ＭＳ ゴシック" w:eastAsia="ＭＳ ゴシック" w:hAnsi="ＭＳ ゴシック" w:cs="Times New Roman" w:hint="eastAsia"/>
          <w:szCs w:val="24"/>
        </w:rPr>
        <w:t>傾向</w:t>
      </w:r>
    </w:p>
    <w:p w:rsidR="00176C88" w:rsidRDefault="002A214F" w:rsidP="00BC6C4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自動車メーカー</w:t>
      </w:r>
      <w:r w:rsidR="00235E4F">
        <w:rPr>
          <w:rFonts w:ascii="ＭＳ 明朝" w:eastAsia="ＭＳ 明朝" w:hAnsi="ＭＳ 明朝" w:cs="Times New Roman" w:hint="eastAsia"/>
          <w:szCs w:val="24"/>
        </w:rPr>
        <w:t>の部品</w:t>
      </w:r>
      <w:r>
        <w:rPr>
          <w:rFonts w:ascii="ＭＳ 明朝" w:eastAsia="ＭＳ 明朝" w:hAnsi="ＭＳ 明朝" w:cs="Times New Roman" w:hint="eastAsia"/>
          <w:szCs w:val="24"/>
        </w:rPr>
        <w:t>価格が上昇</w:t>
      </w:r>
      <w:r w:rsidR="00235E4F">
        <w:rPr>
          <w:rFonts w:ascii="ＭＳ 明朝" w:eastAsia="ＭＳ 明朝" w:hAnsi="ＭＳ 明朝" w:cs="Times New Roman" w:hint="eastAsia"/>
          <w:szCs w:val="24"/>
        </w:rPr>
        <w:t>しており</w:t>
      </w:r>
      <w:r w:rsidR="00176C88">
        <w:rPr>
          <w:rFonts w:ascii="ＭＳ 明朝" w:eastAsia="ＭＳ 明朝" w:hAnsi="ＭＳ 明朝" w:cs="Times New Roman" w:hint="eastAsia"/>
          <w:szCs w:val="24"/>
        </w:rPr>
        <w:t>、修理における原材料価格は上昇傾向にある。</w:t>
      </w:r>
      <w:r w:rsidR="0065516E">
        <w:rPr>
          <w:rFonts w:ascii="ＭＳ 明朝" w:eastAsia="ＭＳ 明朝" w:hAnsi="ＭＳ 明朝" w:cs="Times New Roman" w:hint="eastAsia"/>
          <w:szCs w:val="24"/>
        </w:rPr>
        <w:t>このため、</w:t>
      </w:r>
      <w:r w:rsidR="00176C88">
        <w:rPr>
          <w:rFonts w:ascii="ＭＳ 明朝" w:eastAsia="ＭＳ 明朝" w:hAnsi="ＭＳ 明朝" w:cs="Times New Roman" w:hint="eastAsia"/>
          <w:szCs w:val="24"/>
        </w:rPr>
        <w:t>原材料の上昇</w:t>
      </w:r>
      <w:r w:rsidR="0065516E">
        <w:rPr>
          <w:rFonts w:ascii="ＭＳ 明朝" w:eastAsia="ＭＳ 明朝" w:hAnsi="ＭＳ 明朝" w:cs="Times New Roman" w:hint="eastAsia"/>
          <w:szCs w:val="24"/>
        </w:rPr>
        <w:t>とそれに伴</w:t>
      </w:r>
      <w:r w:rsidR="00856CD4">
        <w:rPr>
          <w:rFonts w:ascii="ＭＳ 明朝" w:eastAsia="ＭＳ 明朝" w:hAnsi="ＭＳ 明朝" w:cs="Times New Roman" w:hint="eastAsia"/>
          <w:szCs w:val="24"/>
        </w:rPr>
        <w:t>う</w:t>
      </w:r>
      <w:r w:rsidR="0065516E">
        <w:rPr>
          <w:rFonts w:ascii="ＭＳ 明朝" w:eastAsia="ＭＳ 明朝" w:hAnsi="ＭＳ 明朝" w:cs="Times New Roman" w:hint="eastAsia"/>
          <w:szCs w:val="24"/>
        </w:rPr>
        <w:t>工賃の上昇分</w:t>
      </w:r>
      <w:r w:rsidR="00856CD4">
        <w:rPr>
          <w:rFonts w:ascii="ＭＳ 明朝" w:eastAsia="ＭＳ 明朝" w:hAnsi="ＭＳ 明朝" w:cs="Times New Roman" w:hint="eastAsia"/>
          <w:szCs w:val="24"/>
        </w:rPr>
        <w:t>が</w:t>
      </w:r>
      <w:r w:rsidR="00176C88">
        <w:rPr>
          <w:rFonts w:ascii="ＭＳ 明朝" w:eastAsia="ＭＳ 明朝" w:hAnsi="ＭＳ 明朝" w:cs="Times New Roman" w:hint="eastAsia"/>
          <w:szCs w:val="24"/>
        </w:rPr>
        <w:t>ユーザー価格に反映され</w:t>
      </w:r>
      <w:r w:rsidR="00856CD4">
        <w:rPr>
          <w:rFonts w:ascii="ＭＳ 明朝" w:eastAsia="ＭＳ 明朝" w:hAnsi="ＭＳ 明朝" w:cs="Times New Roman" w:hint="eastAsia"/>
          <w:szCs w:val="24"/>
        </w:rPr>
        <w:t>ている。ただし、個人客の多い、</w:t>
      </w:r>
      <w:r w:rsidR="00856CD4" w:rsidRPr="00856CD4">
        <w:rPr>
          <w:rFonts w:ascii="ＭＳ 明朝" w:eastAsia="ＭＳ 明朝" w:hAnsi="ＭＳ 明朝" w:cs="Times New Roman" w:hint="eastAsia"/>
          <w:szCs w:val="24"/>
        </w:rPr>
        <w:t>ディー</w:t>
      </w:r>
      <w:bookmarkStart w:id="0" w:name="_GoBack"/>
      <w:bookmarkEnd w:id="0"/>
      <w:r w:rsidR="00856CD4" w:rsidRPr="00856CD4">
        <w:rPr>
          <w:rFonts w:ascii="ＭＳ 明朝" w:eastAsia="ＭＳ 明朝" w:hAnsi="ＭＳ 明朝" w:cs="Times New Roman" w:hint="eastAsia"/>
          <w:szCs w:val="24"/>
        </w:rPr>
        <w:t>ラーではない</w:t>
      </w:r>
      <w:r w:rsidR="00E363D0">
        <w:rPr>
          <w:rFonts w:ascii="ＭＳ 明朝" w:eastAsia="ＭＳ 明朝" w:hAnsi="ＭＳ 明朝" w:cs="Times New Roman" w:hint="eastAsia"/>
          <w:szCs w:val="24"/>
        </w:rPr>
        <w:t>企業</w:t>
      </w:r>
      <w:r>
        <w:rPr>
          <w:rFonts w:ascii="ＭＳ 明朝" w:eastAsia="ＭＳ 明朝" w:hAnsi="ＭＳ 明朝" w:cs="Times New Roman" w:hint="eastAsia"/>
          <w:szCs w:val="24"/>
        </w:rPr>
        <w:t>では、工賃</w:t>
      </w:r>
      <w:r w:rsidR="00856CD4">
        <w:rPr>
          <w:rFonts w:ascii="ＭＳ 明朝" w:eastAsia="ＭＳ 明朝" w:hAnsi="ＭＳ 明朝" w:cs="Times New Roman" w:hint="eastAsia"/>
          <w:szCs w:val="24"/>
        </w:rPr>
        <w:t>の上昇分を低く抑えることでユーザーの負担を軽減しているケースもみられる</w:t>
      </w:r>
      <w:r>
        <w:rPr>
          <w:rFonts w:ascii="ＭＳ 明朝" w:eastAsia="ＭＳ 明朝" w:hAnsi="ＭＳ 明朝" w:cs="Times New Roman" w:hint="eastAsia"/>
          <w:szCs w:val="24"/>
        </w:rPr>
        <w:t>。</w:t>
      </w:r>
      <w:r w:rsidR="00856CD4">
        <w:rPr>
          <w:rFonts w:ascii="ＭＳ 明朝" w:eastAsia="ＭＳ 明朝" w:hAnsi="ＭＳ 明朝" w:cs="Times New Roman" w:hint="eastAsia"/>
          <w:szCs w:val="24"/>
        </w:rPr>
        <w:t>また、</w:t>
      </w:r>
      <w:r>
        <w:rPr>
          <w:rFonts w:ascii="ＭＳ 明朝" w:eastAsia="ＭＳ 明朝" w:hAnsi="ＭＳ 明朝" w:cs="Times New Roman" w:hint="eastAsia"/>
          <w:szCs w:val="24"/>
        </w:rPr>
        <w:t>車の塗装に使用する塗料等も値上がりしており、</w:t>
      </w:r>
      <w:r w:rsidR="00CA42DD">
        <w:rPr>
          <w:rFonts w:ascii="ＭＳ 明朝" w:eastAsia="ＭＳ 明朝" w:hAnsi="ＭＳ 明朝" w:cs="Times New Roman" w:hint="eastAsia"/>
          <w:szCs w:val="24"/>
        </w:rPr>
        <w:t>収益</w:t>
      </w:r>
      <w:r w:rsidR="00176C88">
        <w:rPr>
          <w:rFonts w:ascii="ＭＳ 明朝" w:eastAsia="ＭＳ 明朝" w:hAnsi="ＭＳ 明朝" w:cs="Times New Roman" w:hint="eastAsia"/>
          <w:szCs w:val="24"/>
        </w:rPr>
        <w:t>の</w:t>
      </w:r>
      <w:r w:rsidR="00CA42DD">
        <w:rPr>
          <w:rFonts w:ascii="ＭＳ 明朝" w:eastAsia="ＭＳ 明朝" w:hAnsi="ＭＳ 明朝" w:cs="Times New Roman" w:hint="eastAsia"/>
          <w:szCs w:val="24"/>
        </w:rPr>
        <w:t>圧迫</w:t>
      </w:r>
      <w:r w:rsidR="00176C88">
        <w:rPr>
          <w:rFonts w:ascii="ＭＳ 明朝" w:eastAsia="ＭＳ 明朝" w:hAnsi="ＭＳ 明朝" w:cs="Times New Roman" w:hint="eastAsia"/>
          <w:szCs w:val="24"/>
        </w:rPr>
        <w:t>要因になって</w:t>
      </w:r>
      <w:r w:rsidR="00CA42DD">
        <w:rPr>
          <w:rFonts w:ascii="ＭＳ 明朝" w:eastAsia="ＭＳ 明朝" w:hAnsi="ＭＳ 明朝" w:cs="Times New Roman" w:hint="eastAsia"/>
          <w:szCs w:val="24"/>
        </w:rPr>
        <w:t>いる。</w:t>
      </w:r>
    </w:p>
    <w:p w:rsidR="002A214F" w:rsidRDefault="002C0F76" w:rsidP="002C0F76">
      <w:pPr>
        <w:ind w:firstLineChars="100" w:firstLine="192"/>
        <w:rPr>
          <w:rFonts w:ascii="ＭＳ 明朝" w:eastAsia="ＭＳ 明朝" w:hAnsi="ＭＳ 明朝" w:cs="Times New Roman"/>
          <w:szCs w:val="24"/>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21E5E33C" wp14:editId="0B4B49FE">
                <wp:simplePos x="0" y="0"/>
                <wp:positionH relativeFrom="column">
                  <wp:posOffset>-12065</wp:posOffset>
                </wp:positionH>
                <wp:positionV relativeFrom="paragraph">
                  <wp:posOffset>613410</wp:posOffset>
                </wp:positionV>
                <wp:extent cx="2628900" cy="2952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95275"/>
                        </a:xfrm>
                        <a:prstGeom prst="rect">
                          <a:avLst/>
                        </a:prstGeom>
                        <a:noFill/>
                        <a:ln w="25400" cap="flat" cmpd="sng" algn="ctr">
                          <a:noFill/>
                          <a:prstDash val="solid"/>
                        </a:ln>
                        <a:effectLst/>
                      </wps:spPr>
                      <wps:txb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6" style="position:absolute;left:0;text-align:left;margin-left:-.95pt;margin-top:48.3pt;width:20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" filled="f" stroked="f" strokeweight="2pt">
                <v:path arrowok="t"/>
                <v:textbo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v:textbox>
              </v:rect>
            </w:pict>
          </mc:Fallback>
        </mc:AlternateContent>
      </w:r>
      <w:r w:rsidR="00176C88">
        <w:rPr>
          <w:rFonts w:ascii="ＭＳ 明朝" w:eastAsia="ＭＳ 明朝" w:hAnsi="ＭＳ 明朝" w:cs="Times New Roman" w:hint="eastAsia"/>
          <w:szCs w:val="24"/>
        </w:rPr>
        <w:t>一方で、調達コストの安い</w:t>
      </w:r>
      <w:r w:rsidR="00BE3C8E">
        <w:rPr>
          <w:rFonts w:ascii="ＭＳ 明朝" w:eastAsia="ＭＳ 明朝" w:hAnsi="ＭＳ 明朝" w:cs="Times New Roman" w:hint="eastAsia"/>
          <w:szCs w:val="24"/>
        </w:rPr>
        <w:t>ネット通販等による新しい調達方法</w:t>
      </w:r>
      <w:r w:rsidR="00611600">
        <w:rPr>
          <w:rFonts w:ascii="ＭＳ 明朝" w:eastAsia="ＭＳ 明朝" w:hAnsi="ＭＳ 明朝" w:cs="Times New Roman" w:hint="eastAsia"/>
          <w:szCs w:val="24"/>
        </w:rPr>
        <w:t>もみられるが</w:t>
      </w:r>
      <w:r w:rsidR="00BE3C8E">
        <w:rPr>
          <w:rFonts w:ascii="ＭＳ 明朝" w:eastAsia="ＭＳ 明朝" w:hAnsi="ＭＳ 明朝" w:cs="Times New Roman" w:hint="eastAsia"/>
          <w:szCs w:val="24"/>
        </w:rPr>
        <w:t>、既存の調達</w:t>
      </w:r>
      <w:r w:rsidR="00176C88">
        <w:rPr>
          <w:rFonts w:ascii="ＭＳ 明朝" w:eastAsia="ＭＳ 明朝" w:hAnsi="ＭＳ 明朝" w:cs="Times New Roman" w:hint="eastAsia"/>
          <w:szCs w:val="24"/>
        </w:rPr>
        <w:t>ルート</w:t>
      </w:r>
      <w:r w:rsidR="00BE3C8E">
        <w:rPr>
          <w:rFonts w:ascii="ＭＳ 明朝" w:eastAsia="ＭＳ 明朝" w:hAnsi="ＭＳ 明朝" w:cs="Times New Roman" w:hint="eastAsia"/>
          <w:szCs w:val="24"/>
        </w:rPr>
        <w:t>に比べて、</w:t>
      </w:r>
      <w:r w:rsidR="0004055B">
        <w:rPr>
          <w:rFonts w:ascii="ＭＳ 明朝" w:eastAsia="ＭＳ 明朝" w:hAnsi="ＭＳ 明朝" w:cs="Times New Roman" w:hint="eastAsia"/>
          <w:szCs w:val="24"/>
        </w:rPr>
        <w:t>納品までに</w:t>
      </w:r>
      <w:r w:rsidR="00BE3C8E">
        <w:rPr>
          <w:rFonts w:ascii="ＭＳ 明朝" w:eastAsia="ＭＳ 明朝" w:hAnsi="ＭＳ 明朝" w:cs="Times New Roman" w:hint="eastAsia"/>
          <w:szCs w:val="24"/>
        </w:rPr>
        <w:t>時間がかかる</w:t>
      </w:r>
      <w:r w:rsidR="00611600">
        <w:rPr>
          <w:rFonts w:ascii="ＭＳ 明朝" w:eastAsia="ＭＳ 明朝" w:hAnsi="ＭＳ 明朝" w:cs="Times New Roman" w:hint="eastAsia"/>
          <w:szCs w:val="24"/>
        </w:rPr>
        <w:t>ため自粛している企業もある</w:t>
      </w:r>
      <w:r w:rsidR="0004055B">
        <w:rPr>
          <w:rFonts w:ascii="ＭＳ 明朝" w:eastAsia="ＭＳ 明朝" w:hAnsi="ＭＳ 明朝" w:cs="Times New Roman" w:hint="eastAsia"/>
          <w:szCs w:val="24"/>
        </w:rPr>
        <w:t>。</w:t>
      </w:r>
    </w:p>
    <w:p w:rsidR="00CA42DD" w:rsidRPr="007C087E" w:rsidRDefault="0016096A" w:rsidP="002C0F76">
      <w:pPr>
        <w:ind w:firstLineChars="100" w:firstLine="192"/>
        <w:rPr>
          <w:rFonts w:ascii="ＭＳ ゴシック" w:eastAsia="ＭＳ ゴシック" w:hAnsi="ＭＳ ゴシック" w:cs="Times New Roman"/>
          <w:szCs w:val="24"/>
        </w:rPr>
      </w:pPr>
      <w:r>
        <w:rPr>
          <w:rFonts w:ascii="ＭＳ 明朝" w:eastAsia="ＭＳ 明朝" w:hAnsi="ＭＳ 明朝" w:cs="Times New Roman"/>
          <w:noProof/>
          <w:szCs w:val="24"/>
        </w:rPr>
        <w:lastRenderedPageBreak/>
        <mc:AlternateContent>
          <mc:Choice Requires="wps">
            <w:drawing>
              <wp:anchor distT="0" distB="0" distL="114300" distR="114300" simplePos="0" relativeHeight="251662336" behindDoc="0" locked="0" layoutInCell="1" allowOverlap="1" wp14:anchorId="3B63E175" wp14:editId="01CD2890">
                <wp:simplePos x="0" y="0"/>
                <wp:positionH relativeFrom="column">
                  <wp:posOffset>710565</wp:posOffset>
                </wp:positionH>
                <wp:positionV relativeFrom="paragraph">
                  <wp:posOffset>10296525</wp:posOffset>
                </wp:positionV>
                <wp:extent cx="262890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95275"/>
                        </a:xfrm>
                        <a:prstGeom prst="rect">
                          <a:avLst/>
                        </a:prstGeom>
                        <a:noFill/>
                        <a:ln w="25400" cap="flat" cmpd="sng" algn="ctr">
                          <a:noFill/>
                          <a:prstDash val="solid"/>
                        </a:ln>
                        <a:effectLst/>
                      </wps:spPr>
                      <wps:txb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6" o:spid="_x0000_s1027" style="position:absolute;left:0;text-align:left;margin-left:55.95pt;margin-top:810.75pt;width:20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" filled="f" stroked="f" strokeweight="2pt">
                <v:path arrowok="t"/>
                <v:textbo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v:textbox>
              </v:rect>
            </w:pict>
          </mc:Fallback>
        </mc:AlternateContent>
      </w:r>
      <w:r>
        <w:rPr>
          <w:rFonts w:ascii="ＭＳ 明朝" w:eastAsia="ＭＳ 明朝" w:hAnsi="ＭＳ 明朝" w:cs="Times New Roman"/>
          <w:noProof/>
          <w:szCs w:val="24"/>
        </w:rPr>
        <mc:AlternateContent>
          <mc:Choice Requires="wps">
            <w:drawing>
              <wp:anchor distT="0" distB="0" distL="114300" distR="114300" simplePos="0" relativeHeight="251658240" behindDoc="0" locked="0" layoutInCell="1" allowOverlap="1" wp14:anchorId="2ADE3844" wp14:editId="2A21403A">
                <wp:simplePos x="0" y="0"/>
                <wp:positionH relativeFrom="column">
                  <wp:posOffset>710565</wp:posOffset>
                </wp:positionH>
                <wp:positionV relativeFrom="paragraph">
                  <wp:posOffset>10229850</wp:posOffset>
                </wp:positionV>
                <wp:extent cx="262890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95275"/>
                        </a:xfrm>
                        <a:prstGeom prst="rect">
                          <a:avLst/>
                        </a:prstGeom>
                        <a:noFill/>
                        <a:ln w="25400" cap="flat" cmpd="sng" algn="ctr">
                          <a:noFill/>
                          <a:prstDash val="solid"/>
                        </a:ln>
                        <a:effectLst/>
                      </wps:spPr>
                      <wps:txbx>
                        <w:txbxContent>
                          <w:p w:rsidR="0016096A" w:rsidRPr="00201FE1" w:rsidRDefault="0016096A" w:rsidP="00201FE1">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平成27年（2015）年10</w:t>
                            </w:r>
                            <w:r w:rsidRPr="00201FE1">
                              <w:rPr>
                                <w:rFonts w:hint="eastAsia"/>
                                <w:sz w:val="16"/>
                                <w:szCs w:val="16"/>
                                <w:shd w:val="clear" w:color="auto" w:fill="000000"/>
                              </w:rPr>
                              <w:t>～</w:t>
                            </w:r>
                            <w:r w:rsidRPr="00201FE1">
                              <w:rPr>
                                <w:rFonts w:hint="eastAsia"/>
                                <w:sz w:val="16"/>
                                <w:szCs w:val="16"/>
                                <w:shd w:val="clear" w:color="auto" w:fill="000000"/>
                              </w:rPr>
                              <w:t>12</w:t>
                            </w:r>
                            <w:r w:rsidRPr="00201FE1">
                              <w:rPr>
                                <w:rFonts w:hint="eastAsia"/>
                                <w:sz w:val="16"/>
                                <w:szCs w:val="16"/>
                                <w:shd w:val="clear" w:color="auto" w:fill="000000"/>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8" style="position:absolute;left:0;text-align:left;margin-left:55.95pt;margin-top:805.5pt;width:20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" filled="f" stroked="f" strokeweight="2pt">
                <v:path arrowok="t"/>
                <v:textbox>
                  <w:txbxContent>
                    <w:p w:rsidR="0016096A" w:rsidRPr="00201FE1" w:rsidRDefault="0016096A" w:rsidP="00201FE1">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平成27年（2015）年10</w:t>
                      </w:r>
                      <w:r w:rsidRPr="00201FE1">
                        <w:rPr>
                          <w:rFonts w:hint="eastAsia"/>
                          <w:sz w:val="16"/>
                          <w:szCs w:val="16"/>
                          <w:shd w:val="clear" w:color="auto" w:fill="000000"/>
                        </w:rPr>
                        <w:t>～</w:t>
                      </w:r>
                      <w:r w:rsidRPr="00201FE1">
                        <w:rPr>
                          <w:rFonts w:hint="eastAsia"/>
                          <w:sz w:val="16"/>
                          <w:szCs w:val="16"/>
                          <w:shd w:val="clear" w:color="auto" w:fill="000000"/>
                        </w:rPr>
                        <w:t>12</w:t>
                      </w:r>
                      <w:r w:rsidRPr="00201FE1">
                        <w:rPr>
                          <w:rFonts w:hint="eastAsia"/>
                          <w:sz w:val="16"/>
                          <w:szCs w:val="16"/>
                          <w:shd w:val="clear" w:color="auto" w:fill="000000"/>
                        </w:rPr>
                        <w:t>月期</w:t>
                      </w:r>
                    </w:p>
                  </w:txbxContent>
                </v:textbox>
              </v:rect>
            </w:pict>
          </mc:Fallback>
        </mc:AlternateContent>
      </w:r>
      <w:r w:rsidR="00CA42DD" w:rsidRPr="007C087E">
        <w:rPr>
          <w:rFonts w:ascii="ＭＳ ゴシック" w:eastAsia="ＭＳ ゴシック" w:hAnsi="ＭＳ ゴシック" w:cs="Times New Roman" w:hint="eastAsia"/>
          <w:szCs w:val="24"/>
        </w:rPr>
        <w:t>設備投資は二極化</w:t>
      </w:r>
    </w:p>
    <w:p w:rsidR="00BD13CA" w:rsidRDefault="00CA42DD" w:rsidP="00BC6C4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ハイブリッド自動車の普及や次世代自動車等の実用化、</w:t>
      </w:r>
      <w:r w:rsidR="002945F1">
        <w:rPr>
          <w:rFonts w:ascii="ＭＳ 明朝" w:eastAsia="ＭＳ 明朝" w:hAnsi="ＭＳ 明朝" w:cs="Times New Roman" w:hint="eastAsia"/>
          <w:szCs w:val="24"/>
        </w:rPr>
        <w:t>エンジン等の車両</w:t>
      </w:r>
      <w:r>
        <w:rPr>
          <w:rFonts w:ascii="ＭＳ 明朝" w:eastAsia="ＭＳ 明朝" w:hAnsi="ＭＳ 明朝" w:cs="Times New Roman" w:hint="eastAsia"/>
          <w:szCs w:val="24"/>
        </w:rPr>
        <w:t>電装化の影響により、</w:t>
      </w:r>
      <w:r w:rsidR="0004055B">
        <w:rPr>
          <w:rFonts w:ascii="ＭＳ 明朝" w:eastAsia="ＭＳ 明朝" w:hAnsi="ＭＳ 明朝" w:cs="Times New Roman" w:hint="eastAsia"/>
          <w:szCs w:val="24"/>
        </w:rPr>
        <w:t>既存の設備では対応できない</w:t>
      </w:r>
      <w:r>
        <w:rPr>
          <w:rFonts w:ascii="ＭＳ 明朝" w:eastAsia="ＭＳ 明朝" w:hAnsi="ＭＳ 明朝" w:cs="Times New Roman" w:hint="eastAsia"/>
          <w:szCs w:val="24"/>
        </w:rPr>
        <w:t>整備や修理</w:t>
      </w:r>
      <w:r w:rsidR="0004055B">
        <w:rPr>
          <w:rFonts w:ascii="ＭＳ 明朝" w:eastAsia="ＭＳ 明朝" w:hAnsi="ＭＳ 明朝" w:cs="Times New Roman" w:hint="eastAsia"/>
          <w:szCs w:val="24"/>
        </w:rPr>
        <w:t>の</w:t>
      </w:r>
      <w:r w:rsidR="002945F1">
        <w:rPr>
          <w:rFonts w:ascii="ＭＳ 明朝" w:eastAsia="ＭＳ 明朝" w:hAnsi="ＭＳ 明朝" w:cs="Times New Roman" w:hint="eastAsia"/>
          <w:szCs w:val="24"/>
        </w:rPr>
        <w:t>案件</w:t>
      </w:r>
      <w:r w:rsidR="0004055B">
        <w:rPr>
          <w:rFonts w:ascii="ＭＳ 明朝" w:eastAsia="ＭＳ 明朝" w:hAnsi="ＭＳ 明朝" w:cs="Times New Roman" w:hint="eastAsia"/>
          <w:szCs w:val="24"/>
        </w:rPr>
        <w:t>が生</w:t>
      </w:r>
      <w:r w:rsidR="002945F1">
        <w:rPr>
          <w:rFonts w:ascii="ＭＳ 明朝" w:eastAsia="ＭＳ 明朝" w:hAnsi="ＭＳ 明朝" w:cs="Times New Roman" w:hint="eastAsia"/>
          <w:szCs w:val="24"/>
        </w:rPr>
        <w:t>じている</w:t>
      </w:r>
      <w:r w:rsidR="0004055B">
        <w:rPr>
          <w:rFonts w:ascii="ＭＳ 明朝" w:eastAsia="ＭＳ 明朝" w:hAnsi="ＭＳ 明朝" w:cs="Times New Roman" w:hint="eastAsia"/>
          <w:szCs w:val="24"/>
        </w:rPr>
        <w:t>。</w:t>
      </w:r>
      <w:r>
        <w:rPr>
          <w:rFonts w:ascii="ＭＳ 明朝" w:eastAsia="ＭＳ 明朝" w:hAnsi="ＭＳ 明朝" w:cs="Times New Roman" w:hint="eastAsia"/>
          <w:szCs w:val="24"/>
        </w:rPr>
        <w:t>例えば、修理箇所を特定するための診断ツール</w:t>
      </w:r>
      <w:r w:rsidR="00BC3DEA">
        <w:rPr>
          <w:rFonts w:ascii="ＭＳ 明朝" w:eastAsia="ＭＳ 明朝" w:hAnsi="ＭＳ 明朝" w:cs="Times New Roman" w:hint="eastAsia"/>
          <w:szCs w:val="24"/>
        </w:rPr>
        <w:t>（スキャンツール）</w:t>
      </w:r>
      <w:r>
        <w:rPr>
          <w:rFonts w:ascii="ＭＳ 明朝" w:eastAsia="ＭＳ 明朝" w:hAnsi="ＭＳ 明朝" w:cs="Times New Roman" w:hint="eastAsia"/>
          <w:szCs w:val="24"/>
        </w:rPr>
        <w:t>等</w:t>
      </w:r>
      <w:r w:rsidR="002945F1">
        <w:rPr>
          <w:rFonts w:ascii="ＭＳ 明朝" w:eastAsia="ＭＳ 明朝" w:hAnsi="ＭＳ 明朝" w:cs="Times New Roman" w:hint="eastAsia"/>
          <w:szCs w:val="24"/>
        </w:rPr>
        <w:t>が</w:t>
      </w:r>
      <w:r>
        <w:rPr>
          <w:rFonts w:ascii="ＭＳ 明朝" w:eastAsia="ＭＳ 明朝" w:hAnsi="ＭＳ 明朝" w:cs="Times New Roman" w:hint="eastAsia"/>
          <w:szCs w:val="24"/>
        </w:rPr>
        <w:t>ある。しかし、こうした設備は</w:t>
      </w:r>
      <w:r w:rsidR="002945F1">
        <w:rPr>
          <w:rFonts w:ascii="ＭＳ 明朝" w:eastAsia="ＭＳ 明朝" w:hAnsi="ＭＳ 明朝" w:cs="Times New Roman" w:hint="eastAsia"/>
          <w:szCs w:val="24"/>
        </w:rPr>
        <w:t>初期投資が高額な上に、データ更新等のランニングコストが</w:t>
      </w:r>
      <w:r>
        <w:rPr>
          <w:rFonts w:ascii="ＭＳ 明朝" w:eastAsia="ＭＳ 明朝" w:hAnsi="ＭＳ 明朝" w:cs="Times New Roman" w:hint="eastAsia"/>
          <w:szCs w:val="24"/>
        </w:rPr>
        <w:t>必要になる設備が多い。</w:t>
      </w:r>
    </w:p>
    <w:p w:rsidR="00BE3C8E" w:rsidRDefault="00CA42DD" w:rsidP="00BC6C4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また、</w:t>
      </w:r>
      <w:r w:rsidR="00AC76C9">
        <w:rPr>
          <w:rFonts w:ascii="ＭＳ 明朝" w:eastAsia="ＭＳ 明朝" w:hAnsi="ＭＳ 明朝" w:cs="Times New Roman" w:hint="eastAsia"/>
          <w:szCs w:val="24"/>
        </w:rPr>
        <w:t>個人企業</w:t>
      </w:r>
      <w:r>
        <w:rPr>
          <w:rFonts w:ascii="ＭＳ 明朝" w:eastAsia="ＭＳ 明朝" w:hAnsi="ＭＳ 明朝" w:cs="Times New Roman" w:hint="eastAsia"/>
          <w:szCs w:val="24"/>
        </w:rPr>
        <w:t>の場合は、</w:t>
      </w:r>
      <w:r w:rsidR="00BD13CA">
        <w:rPr>
          <w:rFonts w:ascii="ＭＳ 明朝" w:eastAsia="ＭＳ 明朝" w:hAnsi="ＭＳ 明朝" w:cs="Times New Roman" w:hint="eastAsia"/>
          <w:szCs w:val="24"/>
        </w:rPr>
        <w:t>顧客の</w:t>
      </w:r>
      <w:r w:rsidR="00BE3C8E">
        <w:rPr>
          <w:rFonts w:ascii="ＭＳ 明朝" w:eastAsia="ＭＳ 明朝" w:hAnsi="ＭＳ 明朝" w:cs="Times New Roman" w:hint="eastAsia"/>
          <w:szCs w:val="24"/>
        </w:rPr>
        <w:t>所有する車両</w:t>
      </w:r>
      <w:r>
        <w:rPr>
          <w:rFonts w:ascii="ＭＳ 明朝" w:eastAsia="ＭＳ 明朝" w:hAnsi="ＭＳ 明朝" w:cs="Times New Roman" w:hint="eastAsia"/>
          <w:szCs w:val="24"/>
        </w:rPr>
        <w:t>メーカー</w:t>
      </w:r>
      <w:r w:rsidR="0004055B">
        <w:rPr>
          <w:rFonts w:ascii="ＭＳ 明朝" w:eastAsia="ＭＳ 明朝" w:hAnsi="ＭＳ 明朝" w:cs="Times New Roman" w:hint="eastAsia"/>
          <w:szCs w:val="24"/>
        </w:rPr>
        <w:t>に</w:t>
      </w:r>
      <w:r>
        <w:rPr>
          <w:rFonts w:ascii="ＭＳ 明朝" w:eastAsia="ＭＳ 明朝" w:hAnsi="ＭＳ 明朝" w:cs="Times New Roman" w:hint="eastAsia"/>
          <w:szCs w:val="24"/>
        </w:rPr>
        <w:t>対応</w:t>
      </w:r>
      <w:r w:rsidR="00AC76C9">
        <w:rPr>
          <w:rFonts w:ascii="ＭＳ 明朝" w:eastAsia="ＭＳ 明朝" w:hAnsi="ＭＳ 明朝" w:cs="Times New Roman" w:hint="eastAsia"/>
          <w:szCs w:val="24"/>
        </w:rPr>
        <w:t>した設備</w:t>
      </w:r>
      <w:r w:rsidR="002945F1">
        <w:rPr>
          <w:rFonts w:ascii="ＭＳ 明朝" w:eastAsia="ＭＳ 明朝" w:hAnsi="ＭＳ 明朝" w:cs="Times New Roman" w:hint="eastAsia"/>
          <w:szCs w:val="24"/>
        </w:rPr>
        <w:t>と</w:t>
      </w:r>
      <w:r w:rsidR="0067273F">
        <w:rPr>
          <w:rFonts w:ascii="ＭＳ 明朝" w:eastAsia="ＭＳ 明朝" w:hAnsi="ＭＳ 明朝" w:cs="Times New Roman" w:hint="eastAsia"/>
          <w:szCs w:val="24"/>
        </w:rPr>
        <w:t>データ</w:t>
      </w:r>
      <w:r w:rsidR="0004055B">
        <w:rPr>
          <w:rFonts w:ascii="ＭＳ 明朝" w:eastAsia="ＭＳ 明朝" w:hAnsi="ＭＳ 明朝" w:cs="Times New Roman" w:hint="eastAsia"/>
          <w:szCs w:val="24"/>
        </w:rPr>
        <w:t>が</w:t>
      </w:r>
      <w:r>
        <w:rPr>
          <w:rFonts w:ascii="ＭＳ 明朝" w:eastAsia="ＭＳ 明朝" w:hAnsi="ＭＳ 明朝" w:cs="Times New Roman" w:hint="eastAsia"/>
          <w:szCs w:val="24"/>
        </w:rPr>
        <w:t>必要</w:t>
      </w:r>
      <w:r w:rsidR="0004055B">
        <w:rPr>
          <w:rFonts w:ascii="ＭＳ 明朝" w:eastAsia="ＭＳ 明朝" w:hAnsi="ＭＳ 明朝" w:cs="Times New Roman" w:hint="eastAsia"/>
          <w:szCs w:val="24"/>
        </w:rPr>
        <w:t>となるため</w:t>
      </w:r>
      <w:r>
        <w:rPr>
          <w:rFonts w:ascii="ＭＳ 明朝" w:eastAsia="ＭＳ 明朝" w:hAnsi="ＭＳ 明朝" w:cs="Times New Roman" w:hint="eastAsia"/>
          <w:szCs w:val="24"/>
        </w:rPr>
        <w:t>、</w:t>
      </w:r>
      <w:r w:rsidR="00E36EE3">
        <w:rPr>
          <w:rFonts w:ascii="ＭＳ 明朝" w:eastAsia="ＭＳ 明朝" w:hAnsi="ＭＳ 明朝" w:cs="Times New Roman" w:hint="eastAsia"/>
          <w:szCs w:val="24"/>
        </w:rPr>
        <w:t>フルラインを揃えた場合、</w:t>
      </w:r>
      <w:r w:rsidR="0004055B">
        <w:rPr>
          <w:rFonts w:ascii="ＭＳ 明朝" w:eastAsia="ＭＳ 明朝" w:hAnsi="ＭＳ 明朝" w:cs="Times New Roman" w:hint="eastAsia"/>
          <w:szCs w:val="24"/>
        </w:rPr>
        <w:t>さらに</w:t>
      </w:r>
      <w:r w:rsidR="00BE3C8E">
        <w:rPr>
          <w:rFonts w:ascii="ＭＳ 明朝" w:eastAsia="ＭＳ 明朝" w:hAnsi="ＭＳ 明朝" w:cs="Times New Roman" w:hint="eastAsia"/>
          <w:szCs w:val="24"/>
        </w:rPr>
        <w:t>高額</w:t>
      </w:r>
      <w:r w:rsidR="0004055B">
        <w:rPr>
          <w:rFonts w:ascii="ＭＳ 明朝" w:eastAsia="ＭＳ 明朝" w:hAnsi="ＭＳ 明朝" w:cs="Times New Roman" w:hint="eastAsia"/>
          <w:szCs w:val="24"/>
        </w:rPr>
        <w:t>となる</w:t>
      </w:r>
      <w:r w:rsidR="00BE3C8E">
        <w:rPr>
          <w:rFonts w:ascii="ＭＳ 明朝" w:eastAsia="ＭＳ 明朝" w:hAnsi="ＭＳ 明朝" w:cs="Times New Roman" w:hint="eastAsia"/>
          <w:szCs w:val="24"/>
        </w:rPr>
        <w:t>。</w:t>
      </w:r>
      <w:r w:rsidR="0004055B">
        <w:rPr>
          <w:rFonts w:ascii="ＭＳ 明朝" w:eastAsia="ＭＳ 明朝" w:hAnsi="ＭＳ 明朝" w:cs="Times New Roman" w:hint="eastAsia"/>
          <w:szCs w:val="24"/>
        </w:rPr>
        <w:t>一方で、</w:t>
      </w:r>
      <w:r w:rsidR="005B775E">
        <w:rPr>
          <w:rFonts w:ascii="ＭＳ 明朝" w:eastAsia="ＭＳ 明朝" w:hAnsi="ＭＳ 明朝" w:cs="Times New Roman" w:hint="eastAsia"/>
          <w:szCs w:val="24"/>
        </w:rPr>
        <w:t>設備投資によって需要が増えたとしても、</w:t>
      </w:r>
      <w:r w:rsidR="0004055B">
        <w:rPr>
          <w:rFonts w:ascii="ＭＳ 明朝" w:eastAsia="ＭＳ 明朝" w:hAnsi="ＭＳ 明朝" w:cs="Times New Roman" w:hint="eastAsia"/>
          <w:szCs w:val="24"/>
        </w:rPr>
        <w:t>一台の車を整備するために必要な作業スペースは</w:t>
      </w:r>
      <w:r w:rsidR="00A570F3">
        <w:rPr>
          <w:rFonts w:ascii="ＭＳ 明朝" w:eastAsia="ＭＳ 明朝" w:hAnsi="ＭＳ 明朝" w:cs="Times New Roman" w:hint="eastAsia"/>
          <w:szCs w:val="24"/>
        </w:rPr>
        <w:t>決まっているため、</w:t>
      </w:r>
      <w:r w:rsidR="0067273F">
        <w:rPr>
          <w:rFonts w:ascii="ＭＳ 明朝" w:eastAsia="ＭＳ 明朝" w:hAnsi="ＭＳ 明朝" w:cs="Times New Roman" w:hint="eastAsia"/>
          <w:szCs w:val="24"/>
        </w:rPr>
        <w:t>工場敷地が小さい企業では資金を回収する</w:t>
      </w:r>
      <w:r w:rsidR="002945F1">
        <w:rPr>
          <w:rFonts w:ascii="ＭＳ 明朝" w:eastAsia="ＭＳ 明朝" w:hAnsi="ＭＳ 明朝" w:cs="Times New Roman" w:hint="eastAsia"/>
          <w:szCs w:val="24"/>
        </w:rPr>
        <w:t>目処が立たないとの声があった</w:t>
      </w:r>
      <w:r w:rsidR="00A570F3">
        <w:rPr>
          <w:rFonts w:ascii="ＭＳ 明朝" w:eastAsia="ＭＳ 明朝" w:hAnsi="ＭＳ 明朝" w:cs="Times New Roman" w:hint="eastAsia"/>
          <w:szCs w:val="24"/>
        </w:rPr>
        <w:t>。</w:t>
      </w:r>
      <w:r w:rsidR="00BE3C8E">
        <w:rPr>
          <w:rFonts w:ascii="ＭＳ 明朝" w:eastAsia="ＭＳ 明朝" w:hAnsi="ＭＳ 明朝" w:cs="Times New Roman" w:hint="eastAsia"/>
          <w:szCs w:val="24"/>
        </w:rPr>
        <w:t>このため、</w:t>
      </w:r>
      <w:r w:rsidR="0067273F">
        <w:rPr>
          <w:rFonts w:ascii="ＭＳ 明朝" w:eastAsia="ＭＳ 明朝" w:hAnsi="ＭＳ 明朝" w:cs="Times New Roman" w:hint="eastAsia"/>
          <w:szCs w:val="24"/>
        </w:rPr>
        <w:t>新たな設備投資に</w:t>
      </w:r>
      <w:r w:rsidR="00ED58B6">
        <w:rPr>
          <w:rFonts w:ascii="ＭＳ 明朝" w:eastAsia="ＭＳ 明朝" w:hAnsi="ＭＳ 明朝" w:cs="Times New Roman" w:hint="eastAsia"/>
          <w:szCs w:val="24"/>
        </w:rPr>
        <w:t>積極的</w:t>
      </w:r>
      <w:r w:rsidR="0067273F">
        <w:rPr>
          <w:rFonts w:ascii="ＭＳ 明朝" w:eastAsia="ＭＳ 明朝" w:hAnsi="ＭＳ 明朝" w:cs="Times New Roman" w:hint="eastAsia"/>
          <w:szCs w:val="24"/>
        </w:rPr>
        <w:t>な企業と消極的な企業</w:t>
      </w:r>
      <w:r w:rsidR="00ED58B6">
        <w:rPr>
          <w:rFonts w:ascii="ＭＳ 明朝" w:eastAsia="ＭＳ 明朝" w:hAnsi="ＭＳ 明朝" w:cs="Times New Roman" w:hint="eastAsia"/>
          <w:szCs w:val="24"/>
        </w:rPr>
        <w:t>に二極化</w:t>
      </w:r>
      <w:r w:rsidR="001E15DD">
        <w:rPr>
          <w:rFonts w:ascii="ＭＳ 明朝" w:eastAsia="ＭＳ 明朝" w:hAnsi="ＭＳ 明朝" w:cs="Times New Roman" w:hint="eastAsia"/>
          <w:szCs w:val="24"/>
        </w:rPr>
        <w:t>す</w:t>
      </w:r>
      <w:r w:rsidR="0067273F">
        <w:rPr>
          <w:rFonts w:ascii="ＭＳ 明朝" w:eastAsia="ＭＳ 明朝" w:hAnsi="ＭＳ 明朝" w:cs="Times New Roman" w:hint="eastAsia"/>
          <w:szCs w:val="24"/>
        </w:rPr>
        <w:t>る</w:t>
      </w:r>
      <w:r w:rsidR="001E15DD">
        <w:rPr>
          <w:rFonts w:ascii="ＭＳ 明朝" w:eastAsia="ＭＳ 明朝" w:hAnsi="ＭＳ 明朝" w:cs="Times New Roman" w:hint="eastAsia"/>
          <w:szCs w:val="24"/>
        </w:rPr>
        <w:t>傾向にある</w:t>
      </w:r>
      <w:r w:rsidR="00ED58B6">
        <w:rPr>
          <w:rFonts w:ascii="ＭＳ 明朝" w:eastAsia="ＭＳ 明朝" w:hAnsi="ＭＳ 明朝" w:cs="Times New Roman" w:hint="eastAsia"/>
          <w:szCs w:val="24"/>
        </w:rPr>
        <w:t>。</w:t>
      </w:r>
    </w:p>
    <w:p w:rsidR="005D6DF0" w:rsidRPr="007C087E" w:rsidRDefault="005D6DF0" w:rsidP="00BC6C42">
      <w:pPr>
        <w:ind w:firstLineChars="100" w:firstLine="192"/>
        <w:rPr>
          <w:rFonts w:ascii="ＭＳ ゴシック" w:eastAsia="ＭＳ ゴシック" w:hAnsi="ＭＳ ゴシック" w:cs="Times New Roman"/>
          <w:szCs w:val="24"/>
        </w:rPr>
      </w:pPr>
      <w:r w:rsidRPr="007C087E">
        <w:rPr>
          <w:rFonts w:ascii="ＭＳ ゴシック" w:eastAsia="ＭＳ ゴシック" w:hAnsi="ＭＳ ゴシック" w:cs="Times New Roman" w:hint="eastAsia"/>
          <w:szCs w:val="24"/>
        </w:rPr>
        <w:t>従業者の平均年齢が高齢化</w:t>
      </w:r>
    </w:p>
    <w:p w:rsidR="00BC2BE2" w:rsidRDefault="005D6DF0" w:rsidP="00BC2BE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自動車整備、車体整備ともに実務経験が</w:t>
      </w:r>
      <w:r w:rsidR="008071E3">
        <w:rPr>
          <w:rFonts w:ascii="ＭＳ 明朝" w:eastAsia="ＭＳ 明朝" w:hAnsi="ＭＳ 明朝" w:cs="Times New Roman" w:hint="eastAsia"/>
          <w:szCs w:val="24"/>
        </w:rPr>
        <w:t>重要な</w:t>
      </w:r>
      <w:r>
        <w:rPr>
          <w:rFonts w:ascii="ＭＳ 明朝" w:eastAsia="ＭＳ 明朝" w:hAnsi="ＭＳ 明朝" w:cs="Times New Roman" w:hint="eastAsia"/>
          <w:szCs w:val="24"/>
        </w:rPr>
        <w:t>職種であるが、近年、</w:t>
      </w:r>
      <w:r w:rsidR="008071E3">
        <w:rPr>
          <w:rFonts w:ascii="ＭＳ 明朝" w:eastAsia="ＭＳ 明朝" w:hAnsi="ＭＳ 明朝" w:cs="Times New Roman" w:hint="eastAsia"/>
          <w:szCs w:val="24"/>
        </w:rPr>
        <w:t>若手従業員</w:t>
      </w:r>
      <w:r>
        <w:rPr>
          <w:rFonts w:ascii="ＭＳ 明朝" w:eastAsia="ＭＳ 明朝" w:hAnsi="ＭＳ 明朝" w:cs="Times New Roman" w:hint="eastAsia"/>
          <w:szCs w:val="24"/>
        </w:rPr>
        <w:t>の離職率が高まって</w:t>
      </w:r>
      <w:r w:rsidR="00C46E2D">
        <w:rPr>
          <w:rFonts w:ascii="ＭＳ 明朝" w:eastAsia="ＭＳ 明朝" w:hAnsi="ＭＳ 明朝" w:cs="Times New Roman" w:hint="eastAsia"/>
          <w:szCs w:val="24"/>
        </w:rPr>
        <w:t>おり、</w:t>
      </w:r>
      <w:r w:rsidR="00471EF4">
        <w:rPr>
          <w:rFonts w:ascii="ＭＳ 明朝" w:eastAsia="ＭＳ 明朝" w:hAnsi="ＭＳ 明朝" w:cs="Times New Roman" w:hint="eastAsia"/>
          <w:szCs w:val="24"/>
        </w:rPr>
        <w:t>就職して1年や2年で辞めるケースも多い。特に、事故車を扱う車体整備の分野では、持ち込まれた事故車を安全に走行できるまでに</w:t>
      </w:r>
      <w:r w:rsidR="00C46E2D">
        <w:rPr>
          <w:rFonts w:ascii="ＭＳ 明朝" w:eastAsia="ＭＳ 明朝" w:hAnsi="ＭＳ 明朝" w:cs="Times New Roman" w:hint="eastAsia"/>
          <w:szCs w:val="24"/>
        </w:rPr>
        <w:t>修理</w:t>
      </w:r>
      <w:r w:rsidR="00471EF4">
        <w:rPr>
          <w:rFonts w:ascii="ＭＳ 明朝" w:eastAsia="ＭＳ 明朝" w:hAnsi="ＭＳ 明朝" w:cs="Times New Roman" w:hint="eastAsia"/>
          <w:szCs w:val="24"/>
        </w:rPr>
        <w:t>するには、</w:t>
      </w:r>
      <w:r w:rsidR="006B0890">
        <w:rPr>
          <w:rFonts w:ascii="ＭＳ 明朝" w:eastAsia="ＭＳ 明朝" w:hAnsi="ＭＳ 明朝" w:cs="Times New Roman" w:hint="eastAsia"/>
          <w:szCs w:val="24"/>
        </w:rPr>
        <w:t>長年の</w:t>
      </w:r>
      <w:r w:rsidR="00471EF4">
        <w:rPr>
          <w:rFonts w:ascii="ＭＳ 明朝" w:eastAsia="ＭＳ 明朝" w:hAnsi="ＭＳ 明朝" w:cs="Times New Roman" w:hint="eastAsia"/>
          <w:szCs w:val="24"/>
        </w:rPr>
        <w:t>豊富な経験を</w:t>
      </w:r>
      <w:r w:rsidR="00C46E2D">
        <w:rPr>
          <w:rFonts w:ascii="ＭＳ 明朝" w:eastAsia="ＭＳ 明朝" w:hAnsi="ＭＳ 明朝" w:cs="Times New Roman" w:hint="eastAsia"/>
          <w:szCs w:val="24"/>
        </w:rPr>
        <w:t>基にした</w:t>
      </w:r>
      <w:r w:rsidR="00471EF4">
        <w:rPr>
          <w:rFonts w:ascii="ＭＳ 明朝" w:eastAsia="ＭＳ 明朝" w:hAnsi="ＭＳ 明朝" w:cs="Times New Roman" w:hint="eastAsia"/>
          <w:szCs w:val="24"/>
        </w:rPr>
        <w:t>熟練工の技術が不可欠</w:t>
      </w:r>
      <w:r w:rsidR="00C46E2D">
        <w:rPr>
          <w:rFonts w:ascii="ＭＳ 明朝" w:eastAsia="ＭＳ 明朝" w:hAnsi="ＭＳ 明朝" w:cs="Times New Roman" w:hint="eastAsia"/>
          <w:szCs w:val="24"/>
        </w:rPr>
        <w:t>となる。こうした</w:t>
      </w:r>
      <w:r w:rsidR="006B0890">
        <w:rPr>
          <w:rFonts w:ascii="ＭＳ 明朝" w:eastAsia="ＭＳ 明朝" w:hAnsi="ＭＳ 明朝" w:cs="Times New Roman" w:hint="eastAsia"/>
          <w:szCs w:val="24"/>
        </w:rPr>
        <w:t>熟練工</w:t>
      </w:r>
      <w:r w:rsidR="00CB4270">
        <w:rPr>
          <w:rFonts w:ascii="ＭＳ 明朝" w:eastAsia="ＭＳ 明朝" w:hAnsi="ＭＳ 明朝" w:cs="Times New Roman" w:hint="eastAsia"/>
          <w:szCs w:val="24"/>
        </w:rPr>
        <w:t>の</w:t>
      </w:r>
      <w:r w:rsidR="006B0890">
        <w:rPr>
          <w:rFonts w:ascii="ＭＳ 明朝" w:eastAsia="ＭＳ 明朝" w:hAnsi="ＭＳ 明朝" w:cs="Times New Roman" w:hint="eastAsia"/>
          <w:szCs w:val="24"/>
        </w:rPr>
        <w:t>高齢化</w:t>
      </w:r>
      <w:r w:rsidR="00C46E2D">
        <w:rPr>
          <w:rFonts w:ascii="ＭＳ 明朝" w:eastAsia="ＭＳ 明朝" w:hAnsi="ＭＳ 明朝" w:cs="Times New Roman" w:hint="eastAsia"/>
          <w:szCs w:val="24"/>
        </w:rPr>
        <w:t>や</w:t>
      </w:r>
      <w:r w:rsidR="00471EF4">
        <w:rPr>
          <w:rFonts w:ascii="ＭＳ 明朝" w:eastAsia="ＭＳ 明朝" w:hAnsi="ＭＳ 明朝" w:cs="Times New Roman" w:hint="eastAsia"/>
          <w:szCs w:val="24"/>
        </w:rPr>
        <w:t>後継者</w:t>
      </w:r>
      <w:r w:rsidR="006B0890">
        <w:rPr>
          <w:rFonts w:ascii="ＭＳ 明朝" w:eastAsia="ＭＳ 明朝" w:hAnsi="ＭＳ 明朝" w:cs="Times New Roman" w:hint="eastAsia"/>
          <w:szCs w:val="24"/>
        </w:rPr>
        <w:t>不在</w:t>
      </w:r>
      <w:r w:rsidR="00471EF4">
        <w:rPr>
          <w:rFonts w:ascii="ＭＳ 明朝" w:eastAsia="ＭＳ 明朝" w:hAnsi="ＭＳ 明朝" w:cs="Times New Roman" w:hint="eastAsia"/>
          <w:szCs w:val="24"/>
        </w:rPr>
        <w:t>を理由に廃業するケースも</w:t>
      </w:r>
      <w:r w:rsidR="00C46E2D">
        <w:rPr>
          <w:rFonts w:ascii="ＭＳ 明朝" w:eastAsia="ＭＳ 明朝" w:hAnsi="ＭＳ 明朝" w:cs="Times New Roman" w:hint="eastAsia"/>
          <w:szCs w:val="24"/>
        </w:rPr>
        <w:t>みられる</w:t>
      </w:r>
      <w:r w:rsidR="00471EF4">
        <w:rPr>
          <w:rFonts w:ascii="ＭＳ 明朝" w:eastAsia="ＭＳ 明朝" w:hAnsi="ＭＳ 明朝" w:cs="Times New Roman" w:hint="eastAsia"/>
          <w:szCs w:val="24"/>
        </w:rPr>
        <w:t>。</w:t>
      </w:r>
    </w:p>
    <w:p w:rsidR="005D6DF0" w:rsidRPr="007C087E" w:rsidRDefault="00471EF4" w:rsidP="00BC6C42">
      <w:pPr>
        <w:ind w:firstLineChars="100" w:firstLine="192"/>
        <w:rPr>
          <w:rFonts w:ascii="ＭＳ ゴシック" w:eastAsia="ＭＳ ゴシック" w:hAnsi="ＭＳ ゴシック" w:cs="Times New Roman"/>
          <w:szCs w:val="24"/>
        </w:rPr>
      </w:pPr>
      <w:r w:rsidRPr="007C087E">
        <w:rPr>
          <w:rFonts w:ascii="ＭＳ ゴシック" w:eastAsia="ＭＳ ゴシック" w:hAnsi="ＭＳ ゴシック" w:cs="Times New Roman" w:hint="eastAsia"/>
          <w:szCs w:val="24"/>
        </w:rPr>
        <w:t>今後の見通し</w:t>
      </w:r>
    </w:p>
    <w:p w:rsidR="00A446AC" w:rsidRPr="004668CF" w:rsidRDefault="004668CF" w:rsidP="00BC6C42">
      <w:pPr>
        <w:ind w:firstLineChars="100" w:firstLine="192"/>
        <w:rPr>
          <w:rFonts w:ascii="ＭＳ 明朝" w:eastAsia="ＭＳ 明朝" w:hAnsi="ＭＳ 明朝" w:cs="Times New Roman"/>
          <w:szCs w:val="24"/>
        </w:rPr>
      </w:pPr>
      <w:r>
        <w:rPr>
          <w:rFonts w:ascii="ＭＳ 明朝" w:eastAsia="ＭＳ 明朝" w:hAnsi="ＭＳ 明朝" w:cs="Times New Roman" w:hint="eastAsia"/>
          <w:szCs w:val="24"/>
        </w:rPr>
        <w:t>車両販売の落ち込み等により、車検や整備、</w:t>
      </w:r>
      <w:r w:rsidR="004B513E">
        <w:rPr>
          <w:rFonts w:ascii="ＭＳ 明朝" w:eastAsia="ＭＳ 明朝" w:hAnsi="ＭＳ 明朝" w:cs="Times New Roman" w:hint="eastAsia"/>
          <w:szCs w:val="24"/>
        </w:rPr>
        <w:t>事故対応等</w:t>
      </w:r>
      <w:r>
        <w:rPr>
          <w:rFonts w:ascii="ＭＳ 明朝" w:eastAsia="ＭＳ 明朝" w:hAnsi="ＭＳ 明朝" w:cs="Times New Roman" w:hint="eastAsia"/>
          <w:szCs w:val="24"/>
        </w:rPr>
        <w:t>を強化するディーラーや異業種</w:t>
      </w:r>
      <w:r w:rsidR="002B445E">
        <w:rPr>
          <w:rFonts w:ascii="ＭＳ 明朝" w:eastAsia="ＭＳ 明朝" w:hAnsi="ＭＳ 明朝" w:cs="Times New Roman" w:hint="eastAsia"/>
          <w:szCs w:val="24"/>
        </w:rPr>
        <w:t>からの</w:t>
      </w:r>
      <w:r>
        <w:rPr>
          <w:rFonts w:ascii="ＭＳ 明朝" w:eastAsia="ＭＳ 明朝" w:hAnsi="ＭＳ 明朝" w:cs="Times New Roman" w:hint="eastAsia"/>
          <w:szCs w:val="24"/>
        </w:rPr>
        <w:t>参入</w:t>
      </w:r>
      <w:r w:rsidR="004B513E">
        <w:rPr>
          <w:rFonts w:ascii="ＭＳ 明朝" w:eastAsia="ＭＳ 明朝" w:hAnsi="ＭＳ 明朝" w:cs="Times New Roman" w:hint="eastAsia"/>
          <w:szCs w:val="24"/>
        </w:rPr>
        <w:t>組</w:t>
      </w:r>
      <w:r>
        <w:rPr>
          <w:rFonts w:ascii="ＭＳ 明朝" w:eastAsia="ＭＳ 明朝" w:hAnsi="ＭＳ 明朝" w:cs="Times New Roman" w:hint="eastAsia"/>
          <w:szCs w:val="24"/>
        </w:rPr>
        <w:t>が増えており、自動車整備</w:t>
      </w:r>
      <w:r w:rsidR="003F22A1">
        <w:rPr>
          <w:rFonts w:ascii="ＭＳ 明朝" w:eastAsia="ＭＳ 明朝" w:hAnsi="ＭＳ 明朝" w:cs="Times New Roman" w:hint="eastAsia"/>
          <w:szCs w:val="24"/>
        </w:rPr>
        <w:t>市</w:t>
      </w:r>
      <w:r>
        <w:rPr>
          <w:rFonts w:ascii="ＭＳ 明朝" w:eastAsia="ＭＳ 明朝" w:hAnsi="ＭＳ 明朝" w:cs="Times New Roman" w:hint="eastAsia"/>
          <w:szCs w:val="24"/>
        </w:rPr>
        <w:t>場は競争が激化している。</w:t>
      </w:r>
      <w:r w:rsidR="004021C6">
        <w:rPr>
          <w:rFonts w:ascii="ＭＳ 明朝" w:eastAsia="ＭＳ 明朝" w:hAnsi="ＭＳ 明朝" w:cs="Times New Roman" w:hint="eastAsia"/>
          <w:szCs w:val="24"/>
        </w:rPr>
        <w:t>新型車の普及に伴い、</w:t>
      </w:r>
      <w:r w:rsidR="00957F42">
        <w:rPr>
          <w:rFonts w:ascii="ＭＳ 明朝" w:eastAsia="ＭＳ 明朝" w:hAnsi="ＭＳ 明朝" w:cs="Times New Roman" w:hint="eastAsia"/>
          <w:szCs w:val="24"/>
        </w:rPr>
        <w:t>新技術に対応した</w:t>
      </w:r>
      <w:r w:rsidR="004021C6">
        <w:rPr>
          <w:rFonts w:ascii="ＭＳ 明朝" w:eastAsia="ＭＳ 明朝" w:hAnsi="ＭＳ 明朝" w:cs="Times New Roman" w:hint="eastAsia"/>
          <w:szCs w:val="24"/>
        </w:rPr>
        <w:t>ディーラーの整備工場が</w:t>
      </w:r>
      <w:r w:rsidR="00957F42">
        <w:rPr>
          <w:rFonts w:ascii="ＭＳ 明朝" w:eastAsia="ＭＳ 明朝" w:hAnsi="ＭＳ 明朝" w:cs="Times New Roman" w:hint="eastAsia"/>
          <w:szCs w:val="24"/>
        </w:rPr>
        <w:t>営業力</w:t>
      </w:r>
      <w:r w:rsidR="004021C6">
        <w:rPr>
          <w:rFonts w:ascii="ＭＳ 明朝" w:eastAsia="ＭＳ 明朝" w:hAnsi="ＭＳ 明朝" w:cs="Times New Roman" w:hint="eastAsia"/>
          <w:szCs w:val="24"/>
        </w:rPr>
        <w:t>を強める</w:t>
      </w:r>
      <w:r w:rsidR="00D9040E">
        <w:rPr>
          <w:rFonts w:ascii="ＭＳ 明朝" w:eastAsia="ＭＳ 明朝" w:hAnsi="ＭＳ 明朝" w:cs="Times New Roman" w:hint="eastAsia"/>
          <w:szCs w:val="24"/>
        </w:rPr>
        <w:t>一方で、既存の</w:t>
      </w:r>
      <w:r w:rsidR="00957F42">
        <w:rPr>
          <w:rFonts w:ascii="ＭＳ 明朝" w:eastAsia="ＭＳ 明朝" w:hAnsi="ＭＳ 明朝" w:cs="Times New Roman" w:hint="eastAsia"/>
          <w:szCs w:val="24"/>
        </w:rPr>
        <w:t>個人企業</w:t>
      </w:r>
      <w:r w:rsidR="002C0CEE">
        <w:rPr>
          <w:rFonts w:ascii="ＭＳ 明朝" w:eastAsia="ＭＳ 明朝" w:hAnsi="ＭＳ 明朝" w:cs="Times New Roman" w:hint="eastAsia"/>
          <w:szCs w:val="24"/>
        </w:rPr>
        <w:t>は</w:t>
      </w:r>
      <w:r w:rsidR="00D9040E">
        <w:rPr>
          <w:rFonts w:ascii="ＭＳ 明朝" w:eastAsia="ＭＳ 明朝" w:hAnsi="ＭＳ 明朝" w:cs="Times New Roman" w:hint="eastAsia"/>
          <w:szCs w:val="24"/>
        </w:rPr>
        <w:t>後継者不足や新設備・</w:t>
      </w:r>
      <w:r w:rsidR="00957F42">
        <w:rPr>
          <w:rFonts w:ascii="ＭＳ 明朝" w:eastAsia="ＭＳ 明朝" w:hAnsi="ＭＳ 明朝" w:cs="Times New Roman" w:hint="eastAsia"/>
          <w:szCs w:val="24"/>
        </w:rPr>
        <w:t>新</w:t>
      </w:r>
      <w:r w:rsidR="00D9040E">
        <w:rPr>
          <w:rFonts w:ascii="ＭＳ 明朝" w:eastAsia="ＭＳ 明朝" w:hAnsi="ＭＳ 明朝" w:cs="Times New Roman" w:hint="eastAsia"/>
          <w:szCs w:val="24"/>
        </w:rPr>
        <w:t>技術への対応</w:t>
      </w:r>
      <w:r w:rsidR="002C0CEE">
        <w:rPr>
          <w:rFonts w:ascii="ＭＳ 明朝" w:eastAsia="ＭＳ 明朝" w:hAnsi="ＭＳ 明朝" w:cs="Times New Roman" w:hint="eastAsia"/>
          <w:szCs w:val="24"/>
        </w:rPr>
        <w:t>、</w:t>
      </w:r>
      <w:r w:rsidR="00957F42">
        <w:rPr>
          <w:rFonts w:ascii="ＭＳ 明朝" w:eastAsia="ＭＳ 明朝" w:hAnsi="ＭＳ 明朝" w:cs="Times New Roman" w:hint="eastAsia"/>
          <w:szCs w:val="24"/>
        </w:rPr>
        <w:t>設備</w:t>
      </w:r>
      <w:r w:rsidR="00D9040E">
        <w:rPr>
          <w:rFonts w:ascii="ＭＳ 明朝" w:eastAsia="ＭＳ 明朝" w:hAnsi="ＭＳ 明朝" w:cs="Times New Roman" w:hint="eastAsia"/>
          <w:szCs w:val="24"/>
        </w:rPr>
        <w:t>投資に見合った需要の確保</w:t>
      </w:r>
      <w:r w:rsidR="002C0CEE">
        <w:rPr>
          <w:rFonts w:ascii="ＭＳ 明朝" w:eastAsia="ＭＳ 明朝" w:hAnsi="ＭＳ 明朝" w:cs="Times New Roman" w:hint="eastAsia"/>
          <w:szCs w:val="24"/>
        </w:rPr>
        <w:t>と資金回収といった</w:t>
      </w:r>
      <w:r w:rsidR="00D9040E">
        <w:rPr>
          <w:rFonts w:ascii="ＭＳ 明朝" w:eastAsia="ＭＳ 明朝" w:hAnsi="ＭＳ 明朝" w:cs="Times New Roman" w:hint="eastAsia"/>
          <w:szCs w:val="24"/>
        </w:rPr>
        <w:t>多くの課題を抱えており、今後</w:t>
      </w:r>
      <w:r w:rsidR="00957F42">
        <w:rPr>
          <w:rFonts w:ascii="ＭＳ 明朝" w:eastAsia="ＭＳ 明朝" w:hAnsi="ＭＳ 明朝" w:cs="Times New Roman" w:hint="eastAsia"/>
          <w:szCs w:val="24"/>
        </w:rPr>
        <w:t>については</w:t>
      </w:r>
      <w:r w:rsidR="00D9040E">
        <w:rPr>
          <w:rFonts w:ascii="ＭＳ 明朝" w:eastAsia="ＭＳ 明朝" w:hAnsi="ＭＳ 明朝" w:cs="Times New Roman" w:hint="eastAsia"/>
          <w:szCs w:val="24"/>
        </w:rPr>
        <w:t>不透明とみる声が多かった。</w:t>
      </w:r>
    </w:p>
    <w:p w:rsidR="00BC6C42" w:rsidRDefault="00BC6C42" w:rsidP="00BC6C42">
      <w:pPr>
        <w:ind w:rightChars="-37" w:right="-71"/>
        <w:jc w:val="right"/>
        <w:rPr>
          <w:rFonts w:ascii="Century" w:eastAsia="ＭＳ 明朝" w:hAnsi="Century" w:cs="Times New Roman"/>
          <w:szCs w:val="24"/>
        </w:rPr>
      </w:pPr>
      <w:r w:rsidRPr="00BC6C42">
        <w:rPr>
          <w:rFonts w:ascii="Century" w:eastAsia="ＭＳ 明朝" w:hAnsi="Century" w:cs="Times New Roman" w:hint="eastAsia"/>
          <w:szCs w:val="24"/>
        </w:rPr>
        <w:t>（</w:t>
      </w:r>
      <w:r w:rsidR="00BC2BE2">
        <w:rPr>
          <w:rFonts w:ascii="Century" w:eastAsia="ＭＳ 明朝" w:hAnsi="Century" w:cs="Times New Roman" w:hint="eastAsia"/>
          <w:szCs w:val="24"/>
        </w:rPr>
        <w:t>工藤　松太嘉</w:t>
      </w:r>
      <w:r w:rsidRPr="00BC6C42">
        <w:rPr>
          <w:rFonts w:ascii="Century" w:eastAsia="ＭＳ 明朝" w:hAnsi="Century" w:cs="Times New Roman" w:hint="eastAsia"/>
          <w:szCs w:val="24"/>
        </w:rPr>
        <w:t>）</w:t>
      </w:r>
    </w:p>
    <w:p w:rsidR="002D242A" w:rsidRPr="002D242A" w:rsidRDefault="002D242A" w:rsidP="0016096A">
      <w:pPr>
        <w:snapToGrid w:val="0"/>
        <w:ind w:rightChars="-37" w:right="-71"/>
        <w:jc w:val="center"/>
        <w:rPr>
          <w:rFonts w:asciiTheme="majorEastAsia" w:eastAsiaTheme="majorEastAsia" w:hAnsiTheme="majorEastAsia" w:cs="Times New Roman"/>
          <w:szCs w:val="24"/>
        </w:rPr>
      </w:pPr>
      <w:r w:rsidRPr="002D242A">
        <w:rPr>
          <w:rFonts w:asciiTheme="majorEastAsia" w:eastAsiaTheme="majorEastAsia" w:hAnsiTheme="majorEastAsia" w:cs="Times New Roman" w:hint="eastAsia"/>
          <w:szCs w:val="24"/>
        </w:rPr>
        <w:t>表　交通事故件数の推移（平成22年～26年）</w:t>
      </w:r>
    </w:p>
    <w:p w:rsidR="00BC6C42" w:rsidRDefault="002D242A" w:rsidP="0016096A">
      <w:pPr>
        <w:snapToGrid w:val="0"/>
        <w:ind w:rightChars="-37" w:right="-71"/>
        <w:jc w:val="center"/>
        <w:rPr>
          <w:rFonts w:ascii="Century" w:eastAsia="ＭＳ 明朝" w:hAnsi="Century" w:cs="Times New Roman"/>
          <w:szCs w:val="24"/>
        </w:rPr>
      </w:pPr>
      <w:r w:rsidRPr="002D242A">
        <w:rPr>
          <w:rFonts w:hint="eastAsia"/>
          <w:noProof/>
        </w:rPr>
        <w:drawing>
          <wp:inline distT="0" distB="0" distL="0" distR="0" wp14:anchorId="79CD5535" wp14:editId="554AD17B">
            <wp:extent cx="2543175" cy="1085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085850"/>
                    </a:xfrm>
                    <a:prstGeom prst="rect">
                      <a:avLst/>
                    </a:prstGeom>
                    <a:noFill/>
                    <a:ln>
                      <a:noFill/>
                    </a:ln>
                  </pic:spPr>
                </pic:pic>
              </a:graphicData>
            </a:graphic>
          </wp:inline>
        </w:drawing>
      </w:r>
    </w:p>
    <w:p w:rsidR="002D242A" w:rsidRPr="002D242A" w:rsidRDefault="002D242A" w:rsidP="0016096A">
      <w:pPr>
        <w:snapToGrid w:val="0"/>
        <w:ind w:rightChars="-37" w:right="-71"/>
        <w:jc w:val="left"/>
        <w:rPr>
          <w:rFonts w:asciiTheme="minorEastAsia" w:hAnsiTheme="minorEastAsia" w:cs="Times New Roman"/>
          <w:sz w:val="18"/>
          <w:szCs w:val="18"/>
        </w:rPr>
      </w:pPr>
      <w:r w:rsidRPr="002D242A">
        <w:rPr>
          <w:rFonts w:asciiTheme="minorEastAsia" w:hAnsiTheme="minorEastAsia" w:cs="Times New Roman" w:hint="eastAsia"/>
          <w:sz w:val="18"/>
          <w:szCs w:val="18"/>
        </w:rPr>
        <w:t>資料：</w:t>
      </w:r>
      <w:r>
        <w:rPr>
          <w:rFonts w:asciiTheme="minorEastAsia" w:hAnsiTheme="minorEastAsia" w:cs="Times New Roman" w:hint="eastAsia"/>
          <w:sz w:val="18"/>
          <w:szCs w:val="18"/>
        </w:rPr>
        <w:t>内閣府</w:t>
      </w:r>
      <w:r w:rsidRPr="002D242A">
        <w:rPr>
          <w:rFonts w:asciiTheme="minorEastAsia" w:hAnsiTheme="minorEastAsia" w:cs="Times New Roman" w:hint="eastAsia"/>
          <w:sz w:val="18"/>
          <w:szCs w:val="18"/>
        </w:rPr>
        <w:t>『</w:t>
      </w:r>
      <w:r>
        <w:rPr>
          <w:rFonts w:asciiTheme="minorEastAsia" w:hAnsiTheme="minorEastAsia" w:cs="Times New Roman" w:hint="eastAsia"/>
          <w:sz w:val="18"/>
          <w:szCs w:val="18"/>
        </w:rPr>
        <w:t>平成27年度犯罪被害者白書</w:t>
      </w:r>
      <w:r w:rsidRPr="002D242A">
        <w:rPr>
          <w:rFonts w:asciiTheme="minorEastAsia" w:hAnsiTheme="minorEastAsia" w:cs="Times New Roman" w:hint="eastAsia"/>
          <w:sz w:val="18"/>
          <w:szCs w:val="18"/>
        </w:rPr>
        <w:t>』</w:t>
      </w:r>
      <w:r>
        <w:rPr>
          <w:rFonts w:asciiTheme="minorEastAsia" w:hAnsiTheme="minorEastAsia" w:cs="Times New Roman" w:hint="eastAsia"/>
          <w:sz w:val="18"/>
          <w:szCs w:val="18"/>
        </w:rPr>
        <w:t>より作成</w:t>
      </w:r>
    </w:p>
    <w:p w:rsidR="002D242A" w:rsidRDefault="002D242A" w:rsidP="0016096A">
      <w:pPr>
        <w:snapToGrid w:val="0"/>
        <w:ind w:left="324" w:rightChars="-37" w:right="-71" w:hangingChars="200" w:hanging="324"/>
        <w:jc w:val="left"/>
        <w:rPr>
          <w:rFonts w:asciiTheme="minorEastAsia" w:hAnsiTheme="minorEastAsia" w:cs="Times New Roman"/>
          <w:sz w:val="18"/>
          <w:szCs w:val="18"/>
        </w:rPr>
      </w:pPr>
      <w:r w:rsidRPr="002D242A">
        <w:rPr>
          <w:rFonts w:asciiTheme="minorEastAsia" w:hAnsiTheme="minorEastAsia" w:cs="Times New Roman" w:hint="eastAsia"/>
          <w:sz w:val="18"/>
          <w:szCs w:val="18"/>
        </w:rPr>
        <w:t>（注）陸上の交通事故とされた者から鉄道員等明らかに道路上の交通事故ではないと判断される者を除いた数を計上している</w:t>
      </w:r>
      <w:r>
        <w:rPr>
          <w:rFonts w:asciiTheme="minorEastAsia" w:hAnsiTheme="minorEastAsia" w:cs="Times New Roman" w:hint="eastAsia"/>
          <w:sz w:val="18"/>
          <w:szCs w:val="18"/>
        </w:rPr>
        <w:t>。</w:t>
      </w:r>
      <w:r w:rsidRPr="002D242A">
        <w:rPr>
          <w:rFonts w:asciiTheme="minorEastAsia" w:hAnsiTheme="minorEastAsia" w:cs="Times New Roman" w:hint="eastAsia"/>
          <w:sz w:val="18"/>
          <w:szCs w:val="18"/>
        </w:rPr>
        <w:t>指数は平成22年度の発生件数を100とした場合で計算</w:t>
      </w:r>
      <w:r>
        <w:rPr>
          <w:rFonts w:asciiTheme="minorEastAsia" w:hAnsiTheme="minorEastAsia" w:cs="Times New Roman" w:hint="eastAsia"/>
          <w:sz w:val="18"/>
          <w:szCs w:val="18"/>
        </w:rPr>
        <w:t>。</w:t>
      </w:r>
    </w:p>
    <w:p w:rsidR="0016096A" w:rsidRDefault="0016096A" w:rsidP="0016096A">
      <w:pPr>
        <w:snapToGrid w:val="0"/>
        <w:ind w:left="324" w:rightChars="-37" w:right="-71" w:hangingChars="200" w:hanging="324"/>
        <w:jc w:val="left"/>
        <w:rPr>
          <w:rFonts w:asciiTheme="minorEastAsia" w:hAnsiTheme="minorEastAsia" w:cs="Times New Roman"/>
          <w:sz w:val="18"/>
          <w:szCs w:val="18"/>
        </w:rPr>
      </w:pPr>
    </w:p>
    <w:p w:rsidR="004A5857" w:rsidRDefault="0016096A" w:rsidP="002C0F76">
      <w:pPr>
        <w:snapToGrid w:val="0"/>
        <w:ind w:left="324" w:rightChars="-37" w:right="-71" w:hangingChars="200" w:hanging="324"/>
        <w:jc w:val="left"/>
        <w:rPr>
          <w:rFonts w:ascii="メイリオ" w:eastAsia="メイリオ" w:hAnsi="メイリオ" w:cs="メイリオ"/>
        </w:rPr>
      </w:pPr>
      <w:r w:rsidRPr="0016096A">
        <w:rPr>
          <w:rFonts w:asciiTheme="minorEastAsia" w:hAnsiTheme="minorEastAsia" w:cs="Times New Roman" w:hint="eastAsia"/>
          <w:sz w:val="18"/>
          <w:szCs w:val="18"/>
        </w:rPr>
        <w:t>※業界の概要と大阪の地位と特徴は、平成2</w:t>
      </w:r>
      <w:r>
        <w:rPr>
          <w:rFonts w:asciiTheme="minorEastAsia" w:hAnsiTheme="minorEastAsia" w:cs="Times New Roman" w:hint="eastAsia"/>
          <w:sz w:val="18"/>
          <w:szCs w:val="18"/>
        </w:rPr>
        <w:t>3</w:t>
      </w:r>
      <w:r w:rsidRPr="0016096A">
        <w:rPr>
          <w:rFonts w:asciiTheme="minorEastAsia" w:hAnsiTheme="minorEastAsia" w:cs="Times New Roman" w:hint="eastAsia"/>
          <w:sz w:val="18"/>
          <w:szCs w:val="18"/>
        </w:rPr>
        <w:t>年４～６月期の調査内容を参照のこと</w:t>
      </w: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4151CF4C" wp14:editId="7A8A777D">
                <wp:simplePos x="0" y="0"/>
                <wp:positionH relativeFrom="column">
                  <wp:posOffset>710565</wp:posOffset>
                </wp:positionH>
                <wp:positionV relativeFrom="paragraph">
                  <wp:posOffset>10229850</wp:posOffset>
                </wp:positionV>
                <wp:extent cx="2628900" cy="2952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95275"/>
                        </a:xfrm>
                        <a:prstGeom prst="rect">
                          <a:avLst/>
                        </a:prstGeom>
                        <a:noFill/>
                        <a:ln w="25400" cap="flat" cmpd="sng" algn="ctr">
                          <a:noFill/>
                          <a:prstDash val="solid"/>
                        </a:ln>
                        <a:effectLst/>
                      </wps:spPr>
                      <wps:txbx>
                        <w:txbxContent>
                          <w:p w:rsidR="0016096A" w:rsidRPr="00201FE1" w:rsidRDefault="0016096A" w:rsidP="00201FE1">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平成27年（2015）年10</w:t>
                            </w:r>
                            <w:r w:rsidRPr="00201FE1">
                              <w:rPr>
                                <w:rFonts w:hint="eastAsia"/>
                                <w:sz w:val="16"/>
                                <w:szCs w:val="16"/>
                                <w:shd w:val="clear" w:color="auto" w:fill="000000"/>
                              </w:rPr>
                              <w:t>～</w:t>
                            </w:r>
                            <w:r w:rsidRPr="00201FE1">
                              <w:rPr>
                                <w:rFonts w:hint="eastAsia"/>
                                <w:sz w:val="16"/>
                                <w:szCs w:val="16"/>
                                <w:shd w:val="clear" w:color="auto" w:fill="000000"/>
                              </w:rPr>
                              <w:t>12</w:t>
                            </w:r>
                            <w:r w:rsidRPr="00201FE1">
                              <w:rPr>
                                <w:rFonts w:hint="eastAsia"/>
                                <w:sz w:val="16"/>
                                <w:szCs w:val="16"/>
                                <w:shd w:val="clear" w:color="auto" w:fill="000000"/>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9" style="position:absolute;left:0;text-align:left;margin-left:55.95pt;margin-top:805.5pt;width:20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" filled="f" stroked="f" strokeweight="2pt">
                <v:path arrowok="t"/>
                <v:textbox>
                  <w:txbxContent>
                    <w:p w:rsidR="0016096A" w:rsidRPr="00201FE1" w:rsidRDefault="0016096A" w:rsidP="00201FE1">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平成27年（2015）年10</w:t>
                      </w:r>
                      <w:r w:rsidRPr="00201FE1">
                        <w:rPr>
                          <w:rFonts w:hint="eastAsia"/>
                          <w:sz w:val="16"/>
                          <w:szCs w:val="16"/>
                          <w:shd w:val="clear" w:color="auto" w:fill="000000"/>
                        </w:rPr>
                        <w:t>～</w:t>
                      </w:r>
                      <w:r w:rsidRPr="00201FE1">
                        <w:rPr>
                          <w:rFonts w:hint="eastAsia"/>
                          <w:sz w:val="16"/>
                          <w:szCs w:val="16"/>
                          <w:shd w:val="clear" w:color="auto" w:fill="000000"/>
                        </w:rPr>
                        <w:t>12</w:t>
                      </w:r>
                      <w:r w:rsidRPr="00201FE1">
                        <w:rPr>
                          <w:rFonts w:hint="eastAsia"/>
                          <w:sz w:val="16"/>
                          <w:szCs w:val="16"/>
                          <w:shd w:val="clear" w:color="auto" w:fill="000000"/>
                        </w:rPr>
                        <w:t>月期</w:t>
                      </w:r>
                    </w:p>
                  </w:txbxContent>
                </v:textbox>
              </v:rect>
            </w:pict>
          </mc:Fallback>
        </mc:AlternateContent>
      </w:r>
    </w:p>
    <w:sectPr w:rsidR="004A5857" w:rsidSect="00856CD4">
      <w:footerReference w:type="default" r:id="rId9"/>
      <w:pgSz w:w="11906" w:h="16838" w:code="9"/>
      <w:pgMar w:top="1134" w:right="1134" w:bottom="851" w:left="1134" w:header="851" w:footer="992" w:gutter="0"/>
      <w:cols w:num="2" w:space="420"/>
      <w:docGrid w:type="linesAndChars" w:linePitch="29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47" w:rsidRDefault="00436047" w:rsidP="00DA70C7">
      <w:r>
        <w:separator/>
      </w:r>
    </w:p>
  </w:endnote>
  <w:endnote w:type="continuationSeparator" w:id="0">
    <w:p w:rsidR="00436047" w:rsidRDefault="00436047"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6A" w:rsidRDefault="0016096A">
    <w:pPr>
      <w:pStyle w:val="a8"/>
    </w:pPr>
    <w:r>
      <w:rPr>
        <w:noProof/>
      </w:rPr>
      <mc:AlternateContent>
        <mc:Choice Requires="wps">
          <w:drawing>
            <wp:anchor distT="0" distB="0" distL="114300" distR="114300" simplePos="0" relativeHeight="251658240" behindDoc="0" locked="0" layoutInCell="1" allowOverlap="1" wp14:anchorId="7D87A570" wp14:editId="57E2A4E9">
              <wp:simplePos x="0" y="0"/>
              <wp:positionH relativeFrom="column">
                <wp:posOffset>710565</wp:posOffset>
              </wp:positionH>
              <wp:positionV relativeFrom="paragraph">
                <wp:posOffset>10296525</wp:posOffset>
              </wp:positionV>
              <wp:extent cx="2628900" cy="29527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95275"/>
                      </a:xfrm>
                      <a:prstGeom prst="rect">
                        <a:avLst/>
                      </a:prstGeom>
                      <a:noFill/>
                      <a:ln w="25400" cap="flat" cmpd="sng" algn="ctr">
                        <a:noFill/>
                        <a:prstDash val="solid"/>
                      </a:ln>
                      <a:effectLst/>
                    </wps:spPr>
                    <wps:txb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30" style="position:absolute;left:0;text-align:left;margin-left:55.95pt;margin-top:810.75pt;width:20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" filled="f" stroked="f" strokeweight="2pt">
              <v:path arrowok="t"/>
              <v:textbox>
                <w:txbxContent>
                  <w:p w:rsidR="0016096A" w:rsidRPr="00201FE1" w:rsidRDefault="0016096A" w:rsidP="002C0FAB">
                    <w:pPr>
                      <w:jc w:val="center"/>
                      <w:rPr>
                        <w:sz w:val="16"/>
                        <w:szCs w:val="16"/>
                        <w:shd w:val="clear" w:color="auto" w:fill="000000"/>
                      </w:rPr>
                    </w:pPr>
                    <w:r w:rsidRPr="00201FE1">
                      <w:rPr>
                        <w:rFonts w:ascii="ＭＳ 明朝" w:hAnsi="ＭＳ 明朝" w:hint="eastAsia"/>
                        <w:sz w:val="16"/>
                        <w:szCs w:val="16"/>
                        <w:shd w:val="clear" w:color="auto" w:fill="000000"/>
                      </w:rPr>
                      <w:t>業種別景気動向調査　平成2</w:t>
                    </w:r>
                    <w:r>
                      <w:rPr>
                        <w:rFonts w:ascii="ＭＳ 明朝" w:hAnsi="ＭＳ 明朝" w:hint="eastAsia"/>
                        <w:sz w:val="16"/>
                        <w:szCs w:val="16"/>
                        <w:shd w:val="clear" w:color="auto" w:fill="000000"/>
                      </w:rPr>
                      <w:t>8</w:t>
                    </w:r>
                    <w:r w:rsidRPr="00201FE1">
                      <w:rPr>
                        <w:rFonts w:ascii="ＭＳ 明朝" w:hAnsi="ＭＳ 明朝" w:hint="eastAsia"/>
                        <w:sz w:val="16"/>
                        <w:szCs w:val="16"/>
                        <w:shd w:val="clear" w:color="auto" w:fill="000000"/>
                      </w:rPr>
                      <w:t>年（201</w:t>
                    </w:r>
                    <w:r>
                      <w:rPr>
                        <w:rFonts w:ascii="ＭＳ 明朝" w:hAnsi="ＭＳ 明朝" w:hint="eastAsia"/>
                        <w:sz w:val="16"/>
                        <w:szCs w:val="16"/>
                        <w:shd w:val="clear" w:color="auto" w:fill="000000"/>
                      </w:rPr>
                      <w:t>6</w:t>
                    </w:r>
                    <w:r w:rsidRPr="00201FE1">
                      <w:rPr>
                        <w:rFonts w:ascii="ＭＳ 明朝" w:hAnsi="ＭＳ 明朝" w:hint="eastAsia"/>
                        <w:sz w:val="16"/>
                        <w:szCs w:val="16"/>
                        <w:shd w:val="clear" w:color="auto" w:fill="000000"/>
                      </w:rPr>
                      <w:t>）年</w:t>
                    </w:r>
                    <w:r>
                      <w:rPr>
                        <w:rFonts w:ascii="ＭＳ 明朝" w:hAnsi="ＭＳ 明朝" w:hint="eastAsia"/>
                        <w:sz w:val="16"/>
                        <w:szCs w:val="16"/>
                        <w:shd w:val="clear" w:color="auto" w:fill="000000"/>
                      </w:rPr>
                      <w:t>1</w:t>
                    </w:r>
                    <w:r w:rsidRPr="00201FE1">
                      <w:rPr>
                        <w:rFonts w:hint="eastAsia"/>
                        <w:sz w:val="16"/>
                        <w:szCs w:val="16"/>
                        <w:shd w:val="clear" w:color="auto" w:fill="000000"/>
                      </w:rPr>
                      <w:t>～</w:t>
                    </w:r>
                    <w:r>
                      <w:rPr>
                        <w:rFonts w:hint="eastAsia"/>
                        <w:sz w:val="16"/>
                        <w:szCs w:val="16"/>
                        <w:shd w:val="clear" w:color="auto" w:fill="000000"/>
                      </w:rPr>
                      <w:t>３</w:t>
                    </w:r>
                    <w:r w:rsidRPr="00201FE1">
                      <w:rPr>
                        <w:rFonts w:hint="eastAsia"/>
                        <w:sz w:val="16"/>
                        <w:szCs w:val="16"/>
                        <w:shd w:val="clear" w:color="auto" w:fill="000000"/>
                      </w:rPr>
                      <w:t>月期</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47" w:rsidRDefault="00436047" w:rsidP="00DA70C7">
      <w:r>
        <w:separator/>
      </w:r>
    </w:p>
  </w:footnote>
  <w:footnote w:type="continuationSeparator" w:id="0">
    <w:p w:rsidR="00436047" w:rsidRDefault="00436047" w:rsidP="00D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C846C3"/>
    <w:multiLevelType w:val="hybridMultilevel"/>
    <w:tmpl w:val="15C2F8DE"/>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
  </w:num>
  <w:num w:numId="5">
    <w:abstractNumId w:val="5"/>
  </w:num>
  <w:num w:numId="6">
    <w:abstractNumId w:val="9"/>
  </w:num>
  <w:num w:numId="7">
    <w:abstractNumId w:val="0"/>
  </w:num>
  <w:num w:numId="8">
    <w:abstractNumId w:val="3"/>
  </w:num>
  <w:num w:numId="9">
    <w:abstractNumId w:val="13"/>
  </w:num>
  <w:num w:numId="10">
    <w:abstractNumId w:val="2"/>
  </w:num>
  <w:num w:numId="11">
    <w:abstractNumId w:val="6"/>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4055B"/>
    <w:rsid w:val="00045757"/>
    <w:rsid w:val="00095115"/>
    <w:rsid w:val="000A5F89"/>
    <w:rsid w:val="000B5DB9"/>
    <w:rsid w:val="000C4632"/>
    <w:rsid w:val="000C49C1"/>
    <w:rsid w:val="000C593A"/>
    <w:rsid w:val="00113963"/>
    <w:rsid w:val="0016096A"/>
    <w:rsid w:val="00176C88"/>
    <w:rsid w:val="001A3CD8"/>
    <w:rsid w:val="001E15DD"/>
    <w:rsid w:val="001E71AE"/>
    <w:rsid w:val="001F1BF6"/>
    <w:rsid w:val="00235E4F"/>
    <w:rsid w:val="00272F84"/>
    <w:rsid w:val="002945F1"/>
    <w:rsid w:val="002A214F"/>
    <w:rsid w:val="002B16F8"/>
    <w:rsid w:val="002B445E"/>
    <w:rsid w:val="002C0CEE"/>
    <w:rsid w:val="002C0F76"/>
    <w:rsid w:val="002C187C"/>
    <w:rsid w:val="002D242A"/>
    <w:rsid w:val="00312491"/>
    <w:rsid w:val="00312591"/>
    <w:rsid w:val="00317CDF"/>
    <w:rsid w:val="00317F06"/>
    <w:rsid w:val="00360ED4"/>
    <w:rsid w:val="00370C38"/>
    <w:rsid w:val="003A0D1A"/>
    <w:rsid w:val="003A3334"/>
    <w:rsid w:val="003A5DF0"/>
    <w:rsid w:val="003A618D"/>
    <w:rsid w:val="003F22A1"/>
    <w:rsid w:val="004021C6"/>
    <w:rsid w:val="00436047"/>
    <w:rsid w:val="00443526"/>
    <w:rsid w:val="004450AA"/>
    <w:rsid w:val="004668CF"/>
    <w:rsid w:val="00471EF4"/>
    <w:rsid w:val="00473956"/>
    <w:rsid w:val="00476085"/>
    <w:rsid w:val="004A5857"/>
    <w:rsid w:val="004B1240"/>
    <w:rsid w:val="004B391F"/>
    <w:rsid w:val="004B513E"/>
    <w:rsid w:val="004B6814"/>
    <w:rsid w:val="004B6ACE"/>
    <w:rsid w:val="004D0F22"/>
    <w:rsid w:val="004D33C1"/>
    <w:rsid w:val="004D40C2"/>
    <w:rsid w:val="005219D5"/>
    <w:rsid w:val="00590342"/>
    <w:rsid w:val="005A3348"/>
    <w:rsid w:val="005B68FC"/>
    <w:rsid w:val="005B775E"/>
    <w:rsid w:val="005C5ABC"/>
    <w:rsid w:val="005D6DF0"/>
    <w:rsid w:val="005D70A2"/>
    <w:rsid w:val="005E14BE"/>
    <w:rsid w:val="005E3B64"/>
    <w:rsid w:val="00611600"/>
    <w:rsid w:val="00612655"/>
    <w:rsid w:val="0065516E"/>
    <w:rsid w:val="0067273F"/>
    <w:rsid w:val="00674165"/>
    <w:rsid w:val="0067479D"/>
    <w:rsid w:val="006B0890"/>
    <w:rsid w:val="006F1C94"/>
    <w:rsid w:val="00700D3E"/>
    <w:rsid w:val="00730F2A"/>
    <w:rsid w:val="00747787"/>
    <w:rsid w:val="00755EAC"/>
    <w:rsid w:val="00786393"/>
    <w:rsid w:val="007B528D"/>
    <w:rsid w:val="007C087E"/>
    <w:rsid w:val="007E327A"/>
    <w:rsid w:val="007F695D"/>
    <w:rsid w:val="008071E3"/>
    <w:rsid w:val="00844428"/>
    <w:rsid w:val="00847B75"/>
    <w:rsid w:val="00856CD4"/>
    <w:rsid w:val="00860AFE"/>
    <w:rsid w:val="00866FBF"/>
    <w:rsid w:val="008831CA"/>
    <w:rsid w:val="008A0BF4"/>
    <w:rsid w:val="008D2A93"/>
    <w:rsid w:val="00935F79"/>
    <w:rsid w:val="00956909"/>
    <w:rsid w:val="00957F42"/>
    <w:rsid w:val="00960093"/>
    <w:rsid w:val="00970DEA"/>
    <w:rsid w:val="00997EC3"/>
    <w:rsid w:val="009B77C3"/>
    <w:rsid w:val="009D7E23"/>
    <w:rsid w:val="00A00C21"/>
    <w:rsid w:val="00A00E71"/>
    <w:rsid w:val="00A16CF4"/>
    <w:rsid w:val="00A21076"/>
    <w:rsid w:val="00A446AC"/>
    <w:rsid w:val="00A47B06"/>
    <w:rsid w:val="00A51562"/>
    <w:rsid w:val="00A550C1"/>
    <w:rsid w:val="00A553AF"/>
    <w:rsid w:val="00A570F3"/>
    <w:rsid w:val="00AB79E5"/>
    <w:rsid w:val="00AC76C9"/>
    <w:rsid w:val="00AE4842"/>
    <w:rsid w:val="00AF5C93"/>
    <w:rsid w:val="00B37DCF"/>
    <w:rsid w:val="00B56C73"/>
    <w:rsid w:val="00B9263A"/>
    <w:rsid w:val="00B97C61"/>
    <w:rsid w:val="00BB1594"/>
    <w:rsid w:val="00BC2BE2"/>
    <w:rsid w:val="00BC3D10"/>
    <w:rsid w:val="00BC3DEA"/>
    <w:rsid w:val="00BC6852"/>
    <w:rsid w:val="00BC6C42"/>
    <w:rsid w:val="00BD13CA"/>
    <w:rsid w:val="00BE3C8E"/>
    <w:rsid w:val="00BF1DE3"/>
    <w:rsid w:val="00C46E2D"/>
    <w:rsid w:val="00C50B5A"/>
    <w:rsid w:val="00C73073"/>
    <w:rsid w:val="00C76990"/>
    <w:rsid w:val="00CA42DD"/>
    <w:rsid w:val="00CB4270"/>
    <w:rsid w:val="00CB6D3C"/>
    <w:rsid w:val="00CE098E"/>
    <w:rsid w:val="00D04C2D"/>
    <w:rsid w:val="00D45B68"/>
    <w:rsid w:val="00D80793"/>
    <w:rsid w:val="00D826AA"/>
    <w:rsid w:val="00D9040E"/>
    <w:rsid w:val="00D9146A"/>
    <w:rsid w:val="00DA70C7"/>
    <w:rsid w:val="00DC4026"/>
    <w:rsid w:val="00E04208"/>
    <w:rsid w:val="00E13D70"/>
    <w:rsid w:val="00E363D0"/>
    <w:rsid w:val="00E36EE3"/>
    <w:rsid w:val="00E876F8"/>
    <w:rsid w:val="00E9768D"/>
    <w:rsid w:val="00EC3E68"/>
    <w:rsid w:val="00ED58B6"/>
    <w:rsid w:val="00ED6466"/>
    <w:rsid w:val="00ED7DAD"/>
    <w:rsid w:val="00F11FA8"/>
    <w:rsid w:val="00F23CB1"/>
    <w:rsid w:val="00F26B01"/>
    <w:rsid w:val="00F3001D"/>
    <w:rsid w:val="00F559CB"/>
    <w:rsid w:val="00F613FA"/>
    <w:rsid w:val="00F7372F"/>
    <w:rsid w:val="00F94AAA"/>
    <w:rsid w:val="00FC200E"/>
    <w:rsid w:val="00FC63C8"/>
    <w:rsid w:val="00FE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12591"/>
  </w:style>
  <w:style w:type="character" w:customStyle="1" w:styleId="a4">
    <w:name w:val="日付 (文字)"/>
    <w:basedOn w:val="a0"/>
    <w:link w:val="a3"/>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12591"/>
  </w:style>
  <w:style w:type="character" w:customStyle="1" w:styleId="a4">
    <w:name w:val="日付 (文字)"/>
    <w:basedOn w:val="a0"/>
    <w:link w:val="a3"/>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天野　敏昭</cp:lastModifiedBy>
  <cp:revision>2</cp:revision>
  <cp:lastPrinted>2016-05-10T01:20:00Z</cp:lastPrinted>
  <dcterms:created xsi:type="dcterms:W3CDTF">2016-05-10T01:23:00Z</dcterms:created>
  <dcterms:modified xsi:type="dcterms:W3CDTF">2016-05-10T01:23:00Z</dcterms:modified>
</cp:coreProperties>
</file>