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37" w:rsidRPr="00DC2CCE" w:rsidRDefault="00DC2CCE" w:rsidP="00440B37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-708025</wp:posOffset>
                </wp:positionV>
                <wp:extent cx="10287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CCE" w:rsidRPr="00DC2CCE" w:rsidRDefault="00011915" w:rsidP="009125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資料５</w:t>
                            </w:r>
                            <w:r w:rsidR="00DC2C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45pt;margin-top:-55.75pt;width:8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" fillcolor="white [3201]" strokecolor="black [3200]" strokeweight="2pt">
                <v:textbox>
                  <w:txbxContent>
                    <w:p w:rsidR="00DC2CCE" w:rsidRPr="00DC2CCE" w:rsidRDefault="00011915" w:rsidP="009125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資料５</w:t>
                      </w:r>
                      <w:r w:rsidR="00DC2CC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40B37" w:rsidRPr="00DC2CCE">
        <w:rPr>
          <w:rFonts w:asciiTheme="majorEastAsia" w:eastAsiaTheme="majorEastAsia" w:hAnsiTheme="majorEastAsia" w:hint="eastAsia"/>
          <w:b/>
          <w:sz w:val="24"/>
          <w:u w:val="single"/>
        </w:rPr>
        <w:t>指定管理運営業務の評価の決定について</w:t>
      </w:r>
      <w:bookmarkStart w:id="0" w:name="_GoBack"/>
      <w:bookmarkEnd w:id="0"/>
    </w:p>
    <w:p w:rsidR="00440B37" w:rsidRPr="00440B37" w:rsidRDefault="00440B37" w:rsidP="00440B37">
      <w:pPr>
        <w:rPr>
          <w:rFonts w:asciiTheme="majorEastAsia" w:eastAsiaTheme="majorEastAsia" w:hAnsiTheme="majorEastAsia"/>
        </w:rPr>
      </w:pPr>
    </w:p>
    <w:p w:rsidR="00440B37" w:rsidRPr="00DC2CCE" w:rsidRDefault="00440B37" w:rsidP="00440B3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DC2CCE">
        <w:rPr>
          <w:rFonts w:asciiTheme="majorEastAsia" w:eastAsiaTheme="majorEastAsia" w:hAnsiTheme="majorEastAsia" w:hint="eastAsia"/>
          <w:b/>
        </w:rPr>
        <w:t>各評価項目について</w:t>
      </w:r>
    </w:p>
    <w:p w:rsidR="00440B37" w:rsidRPr="00440B37" w:rsidRDefault="00DC2CCE" w:rsidP="00DC2CCE">
      <w:pPr>
        <w:ind w:firstLineChars="100" w:firstLine="210"/>
        <w:rPr>
          <w:rFonts w:asciiTheme="majorEastAsia" w:eastAsiaTheme="majorEastAsia" w:hAnsiTheme="majorEastAsia"/>
        </w:rPr>
      </w:pPr>
      <w:r w:rsidRPr="00DC2CCE">
        <w:rPr>
          <w:rFonts w:asciiTheme="majorEastAsia" w:eastAsiaTheme="majorEastAsia" w:hAnsiTheme="majorEastAsia" w:hint="eastAsia"/>
        </w:rPr>
        <w:t>Ｓ</w:t>
      </w:r>
      <w:r w:rsidR="00440B37" w:rsidRPr="00DC2CCE">
        <w:rPr>
          <w:rFonts w:asciiTheme="majorEastAsia" w:eastAsiaTheme="majorEastAsia" w:hAnsiTheme="majorEastAsia" w:hint="eastAsia"/>
        </w:rPr>
        <w:t>（優良）、</w:t>
      </w:r>
      <w:r w:rsidRPr="00DC2CCE">
        <w:rPr>
          <w:rFonts w:asciiTheme="majorEastAsia" w:eastAsiaTheme="majorEastAsia" w:hAnsiTheme="majorEastAsia" w:hint="eastAsia"/>
        </w:rPr>
        <w:t>Ａ</w:t>
      </w:r>
      <w:r w:rsidR="00440B37" w:rsidRPr="00DC2CCE">
        <w:rPr>
          <w:rFonts w:asciiTheme="majorEastAsia" w:eastAsiaTheme="majorEastAsia" w:hAnsiTheme="majorEastAsia" w:hint="eastAsia"/>
        </w:rPr>
        <w:t>（良好）、</w:t>
      </w:r>
      <w:r w:rsidRPr="00DC2CCE">
        <w:rPr>
          <w:rFonts w:asciiTheme="majorEastAsia" w:eastAsiaTheme="majorEastAsia" w:hAnsiTheme="majorEastAsia" w:hint="eastAsia"/>
        </w:rPr>
        <w:t>Ｂ</w:t>
      </w:r>
      <w:r w:rsidR="00440B37" w:rsidRPr="00DC2CCE">
        <w:rPr>
          <w:rFonts w:asciiTheme="majorEastAsia" w:eastAsiaTheme="majorEastAsia" w:hAnsiTheme="majorEastAsia" w:hint="eastAsia"/>
        </w:rPr>
        <w:t>（ほぼ良好）、</w:t>
      </w:r>
      <w:r w:rsidRPr="00DC2CCE">
        <w:rPr>
          <w:rFonts w:asciiTheme="majorEastAsia" w:eastAsiaTheme="majorEastAsia" w:hAnsiTheme="majorEastAsia" w:hint="eastAsia"/>
        </w:rPr>
        <w:t>Ｃ</w:t>
      </w:r>
      <w:r w:rsidR="00440B37" w:rsidRPr="00DC2CCE">
        <w:rPr>
          <w:rFonts w:asciiTheme="majorEastAsia" w:eastAsiaTheme="majorEastAsia" w:hAnsiTheme="majorEastAsia" w:hint="eastAsia"/>
        </w:rPr>
        <w:t>（要改善）の</w:t>
      </w:r>
      <w:r w:rsidR="00440B37" w:rsidRPr="00440B37">
        <w:rPr>
          <w:rFonts w:asciiTheme="majorEastAsia" w:eastAsiaTheme="majorEastAsia" w:hAnsiTheme="majorEastAsia" w:hint="eastAsia"/>
        </w:rPr>
        <w:t>４段階で評価をする。</w:t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  <w:r w:rsidR="00440B37" w:rsidRPr="00440B37">
        <w:rPr>
          <w:rFonts w:asciiTheme="majorEastAsia" w:eastAsiaTheme="majorEastAsia" w:hAnsiTheme="majorEastAsia" w:hint="eastAsia"/>
        </w:rPr>
        <w:tab/>
      </w:r>
    </w:p>
    <w:p w:rsidR="00440B37" w:rsidRPr="00DC2CCE" w:rsidRDefault="00440B37" w:rsidP="00440B3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DC2CCE">
        <w:rPr>
          <w:rFonts w:asciiTheme="majorEastAsia" w:eastAsiaTheme="majorEastAsia" w:hAnsiTheme="majorEastAsia" w:hint="eastAsia"/>
          <w:b/>
        </w:rPr>
        <w:t>指定期間１０年によるデメリットの抑止策</w:t>
      </w:r>
      <w:r w:rsidRPr="00DC2CCE">
        <w:rPr>
          <w:rFonts w:asciiTheme="majorEastAsia" w:eastAsiaTheme="majorEastAsia" w:hAnsiTheme="majorEastAsia" w:hint="eastAsia"/>
          <w:b/>
        </w:rPr>
        <w:tab/>
      </w:r>
      <w:r w:rsidRPr="00DC2CCE">
        <w:rPr>
          <w:rFonts w:asciiTheme="majorEastAsia" w:eastAsiaTheme="majorEastAsia" w:hAnsiTheme="majorEastAsia" w:hint="eastAsia"/>
          <w:b/>
        </w:rPr>
        <w:tab/>
      </w:r>
      <w:r w:rsidRPr="00DC2CCE">
        <w:rPr>
          <w:rFonts w:asciiTheme="majorEastAsia" w:eastAsiaTheme="majorEastAsia" w:hAnsiTheme="majorEastAsia" w:hint="eastAsia"/>
          <w:b/>
        </w:rPr>
        <w:tab/>
      </w:r>
      <w:r w:rsidRPr="00DC2CCE">
        <w:rPr>
          <w:rFonts w:asciiTheme="majorEastAsia" w:eastAsiaTheme="majorEastAsia" w:hAnsiTheme="majorEastAsia" w:hint="eastAsia"/>
          <w:b/>
        </w:rPr>
        <w:tab/>
        <w:t xml:space="preserve">　　</w:t>
      </w:r>
    </w:p>
    <w:p w:rsidR="00440B37" w:rsidRPr="00440B37" w:rsidRDefault="00440B37" w:rsidP="00DC2CCE">
      <w:pPr>
        <w:ind w:leftChars="100" w:left="210"/>
        <w:rPr>
          <w:rFonts w:asciiTheme="majorEastAsia" w:eastAsiaTheme="majorEastAsia" w:hAnsiTheme="majorEastAsia"/>
        </w:rPr>
      </w:pPr>
      <w:r w:rsidRPr="00DC2CCE">
        <w:rPr>
          <w:rFonts w:asciiTheme="majorEastAsia" w:eastAsiaTheme="majorEastAsia" w:hAnsiTheme="majorEastAsia" w:hint="eastAsia"/>
          <w:u w:val="single"/>
        </w:rPr>
        <w:t>Ⅰ(3）①年間利用者数</w:t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 xml:space="preserve">　</w:t>
      </w:r>
      <w:r w:rsidRPr="00440B37">
        <w:rPr>
          <w:rFonts w:asciiTheme="majorEastAsia" w:eastAsiaTheme="majorEastAsia" w:hAnsiTheme="majorEastAsia" w:hint="eastAsia"/>
        </w:rPr>
        <w:t>目標利用者数の</w:t>
      </w:r>
    </w:p>
    <w:p w:rsidR="00DC2CCE" w:rsidRDefault="00440B37" w:rsidP="00DC2CCE">
      <w:pPr>
        <w:ind w:leftChars="100" w:left="210"/>
        <w:rPr>
          <w:rFonts w:asciiTheme="majorEastAsia" w:eastAsiaTheme="majorEastAsia" w:hAnsiTheme="majorEastAsia"/>
        </w:rPr>
      </w:pPr>
      <w:r w:rsidRPr="00440B37">
        <w:rPr>
          <w:rFonts w:asciiTheme="majorEastAsia" w:eastAsiaTheme="majorEastAsia" w:hAnsiTheme="majorEastAsia" w:hint="eastAsia"/>
        </w:rPr>
        <w:t>【100％以上…S</w:t>
      </w:r>
      <w:r>
        <w:rPr>
          <w:rFonts w:asciiTheme="majorEastAsia" w:eastAsiaTheme="majorEastAsia" w:hAnsiTheme="majorEastAsia" w:hint="eastAsia"/>
        </w:rPr>
        <w:t>／</w:t>
      </w:r>
      <w:r w:rsidRPr="00440B37">
        <w:rPr>
          <w:rFonts w:asciiTheme="majorEastAsia" w:eastAsiaTheme="majorEastAsia" w:hAnsiTheme="majorEastAsia" w:hint="eastAsia"/>
        </w:rPr>
        <w:t>目標値の85％以上100％未満…A/70％以上85％未満…B/　70％未満…C】※但し、６年目以降は、目標利用者数未満及び１～５年目の平均年間利用者数を</w:t>
      </w:r>
    </w:p>
    <w:p w:rsidR="00440B37" w:rsidRPr="00DC2CCE" w:rsidRDefault="00440B37" w:rsidP="00DC2CCE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DC2CCE">
        <w:rPr>
          <w:rFonts w:asciiTheme="majorEastAsia" w:eastAsiaTheme="majorEastAsia" w:hAnsiTheme="majorEastAsia" w:hint="eastAsia"/>
        </w:rPr>
        <w:t>下回った場合は「C（要改善）」とする。</w:t>
      </w:r>
    </w:p>
    <w:p w:rsidR="00440B37" w:rsidRDefault="00440B37" w:rsidP="00440B37">
      <w:pPr>
        <w:pStyle w:val="a3"/>
        <w:ind w:leftChars="0" w:left="720" w:firstLineChars="100" w:firstLine="210"/>
        <w:rPr>
          <w:rFonts w:asciiTheme="majorEastAsia" w:eastAsiaTheme="majorEastAsia" w:hAnsiTheme="majorEastAsia"/>
        </w:rPr>
      </w:pPr>
    </w:p>
    <w:p w:rsidR="00DC2CCE" w:rsidRPr="00DC2CCE" w:rsidRDefault="00440B37" w:rsidP="00DC2CCE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DC2CCE">
        <w:rPr>
          <w:rFonts w:asciiTheme="majorEastAsia" w:eastAsiaTheme="majorEastAsia" w:hAnsiTheme="majorEastAsia" w:hint="eastAsia"/>
          <w:u w:val="single"/>
        </w:rPr>
        <w:t>Ⅰ(4)施設管理</w:t>
      </w:r>
    </w:p>
    <w:p w:rsidR="00DC2CCE" w:rsidRDefault="00440B37" w:rsidP="00DC2CCE">
      <w:pPr>
        <w:ind w:firstLineChars="100" w:firstLine="210"/>
        <w:rPr>
          <w:rFonts w:asciiTheme="majorEastAsia" w:eastAsiaTheme="majorEastAsia" w:hAnsiTheme="majorEastAsia"/>
        </w:rPr>
      </w:pPr>
      <w:r w:rsidRPr="00440B37">
        <w:rPr>
          <w:rFonts w:asciiTheme="majorEastAsia" w:eastAsiaTheme="majorEastAsia" w:hAnsiTheme="majorEastAsia" w:hint="eastAsia"/>
        </w:rPr>
        <w:t>正当な理由なく、各年度の修繕費の実績（具体的な予定額含む）</w:t>
      </w:r>
      <w:r w:rsidRPr="00DC2CCE">
        <w:rPr>
          <w:rFonts w:asciiTheme="majorEastAsia" w:eastAsiaTheme="majorEastAsia" w:hAnsiTheme="majorEastAsia" w:hint="eastAsia"/>
        </w:rPr>
        <w:t>が提案による計画の</w:t>
      </w:r>
    </w:p>
    <w:p w:rsidR="00440B37" w:rsidRPr="00DC2CCE" w:rsidRDefault="00440B37" w:rsidP="00DC2CCE">
      <w:pPr>
        <w:ind w:firstLineChars="100" w:firstLine="210"/>
        <w:rPr>
          <w:rFonts w:asciiTheme="majorEastAsia" w:eastAsiaTheme="majorEastAsia" w:hAnsiTheme="majorEastAsia"/>
        </w:rPr>
      </w:pPr>
      <w:r w:rsidRPr="00DC2CCE">
        <w:rPr>
          <w:rFonts w:asciiTheme="majorEastAsia" w:eastAsiaTheme="majorEastAsia" w:hAnsiTheme="majorEastAsia" w:hint="eastAsia"/>
        </w:rPr>
        <w:t>90％を下回る場合は「C（要改善）」とする。</w:t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</w:p>
    <w:p w:rsidR="00440B37" w:rsidRPr="00DC2CCE" w:rsidRDefault="00440B37" w:rsidP="00440B3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DC2CCE">
        <w:rPr>
          <w:rFonts w:asciiTheme="majorEastAsia" w:eastAsiaTheme="majorEastAsia" w:hAnsiTheme="majorEastAsia" w:hint="eastAsia"/>
          <w:b/>
        </w:rPr>
        <w:t>評価項目に複数の評価基準があるものについて</w:t>
      </w:r>
    </w:p>
    <w:p w:rsidR="00440B37" w:rsidRPr="006D3478" w:rsidRDefault="00440B37" w:rsidP="006D3478">
      <w:pPr>
        <w:ind w:firstLineChars="100" w:firstLine="210"/>
        <w:rPr>
          <w:rFonts w:asciiTheme="majorEastAsia" w:eastAsiaTheme="majorEastAsia" w:hAnsiTheme="majorEastAsia"/>
        </w:rPr>
      </w:pPr>
      <w:r w:rsidRPr="006D3478">
        <w:rPr>
          <w:rFonts w:asciiTheme="majorEastAsia" w:eastAsiaTheme="majorEastAsia" w:hAnsiTheme="majorEastAsia" w:hint="eastAsia"/>
        </w:rPr>
        <w:t>各評価基準につき評価項目と同じSABCの4段階で評価したうえで、</w:t>
      </w:r>
    </w:p>
    <w:p w:rsidR="006D3478" w:rsidRDefault="00440B37" w:rsidP="006D3478">
      <w:pPr>
        <w:ind w:firstLineChars="100" w:firstLine="210"/>
        <w:rPr>
          <w:rFonts w:asciiTheme="majorEastAsia" w:eastAsiaTheme="majorEastAsia" w:hAnsiTheme="majorEastAsia"/>
        </w:rPr>
      </w:pPr>
      <w:r w:rsidRPr="006D3478">
        <w:rPr>
          <w:rFonts w:asciiTheme="majorEastAsia" w:eastAsiaTheme="majorEastAsia" w:hAnsiTheme="majorEastAsia" w:hint="eastAsia"/>
        </w:rPr>
        <w:t>S（4点）、A（3点）、B（2点）、C（1点）として、評価基準の平均値により評価項目の</w:t>
      </w:r>
    </w:p>
    <w:p w:rsidR="006D3478" w:rsidRDefault="00440B37" w:rsidP="006D3478">
      <w:pPr>
        <w:ind w:firstLineChars="100" w:firstLine="210"/>
        <w:rPr>
          <w:rFonts w:asciiTheme="majorEastAsia" w:eastAsiaTheme="majorEastAsia" w:hAnsiTheme="majorEastAsia"/>
        </w:rPr>
      </w:pPr>
      <w:r w:rsidRPr="006D3478">
        <w:rPr>
          <w:rFonts w:asciiTheme="majorEastAsia" w:eastAsiaTheme="majorEastAsia" w:hAnsiTheme="majorEastAsia" w:hint="eastAsia"/>
        </w:rPr>
        <w:t>評価を、平均得点が</w:t>
      </w:r>
      <w:r w:rsidR="00DC2CCE" w:rsidRPr="006D3478">
        <w:rPr>
          <w:rFonts w:asciiTheme="majorEastAsia" w:eastAsiaTheme="majorEastAsia" w:hAnsiTheme="majorEastAsia" w:hint="eastAsia"/>
        </w:rPr>
        <w:t>【</w:t>
      </w:r>
      <w:r w:rsidRPr="006D3478">
        <w:rPr>
          <w:rFonts w:asciiTheme="majorEastAsia" w:eastAsiaTheme="majorEastAsia" w:hAnsiTheme="majorEastAsia" w:hint="eastAsia"/>
        </w:rPr>
        <w:t>4～3.5…S/3.4～2.5…A/2.4～1.5…B/1.4～1…C 】として</w:t>
      </w:r>
    </w:p>
    <w:p w:rsidR="00440B37" w:rsidRPr="006D3478" w:rsidRDefault="00440B37" w:rsidP="006D3478">
      <w:pPr>
        <w:ind w:firstLineChars="100" w:firstLine="210"/>
        <w:rPr>
          <w:rFonts w:asciiTheme="majorEastAsia" w:eastAsiaTheme="majorEastAsia" w:hAnsiTheme="majorEastAsia"/>
        </w:rPr>
      </w:pPr>
      <w:r w:rsidRPr="006D3478">
        <w:rPr>
          <w:rFonts w:asciiTheme="majorEastAsia" w:eastAsiaTheme="majorEastAsia" w:hAnsiTheme="majorEastAsia" w:hint="eastAsia"/>
        </w:rPr>
        <w:t>決定</w:t>
      </w:r>
      <w:r w:rsidR="00DC2CCE" w:rsidRPr="006D3478">
        <w:rPr>
          <w:rFonts w:asciiTheme="majorEastAsia" w:eastAsiaTheme="majorEastAsia" w:hAnsiTheme="majorEastAsia" w:hint="eastAsia"/>
        </w:rPr>
        <w:t>する。</w:t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</w:rPr>
        <w:tab/>
      </w:r>
      <w:r w:rsidRPr="006D3478">
        <w:rPr>
          <w:rFonts w:asciiTheme="majorEastAsia" w:eastAsiaTheme="majorEastAsia" w:hAnsiTheme="majorEastAsia" w:hint="eastAsia"/>
          <w:b/>
        </w:rPr>
        <w:tab/>
      </w:r>
    </w:p>
    <w:p w:rsidR="00440B37" w:rsidRPr="00DC2CCE" w:rsidRDefault="00440B37" w:rsidP="00440B3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DC2CCE">
        <w:rPr>
          <w:rFonts w:asciiTheme="majorEastAsia" w:eastAsiaTheme="majorEastAsia" w:hAnsiTheme="majorEastAsia" w:hint="eastAsia"/>
          <w:b/>
        </w:rPr>
        <w:t>評価基準に目標値が設定されているものについて</w:t>
      </w:r>
    </w:p>
    <w:p w:rsidR="00DC2CCE" w:rsidRPr="00DC2CCE" w:rsidRDefault="00440B37" w:rsidP="006D3478">
      <w:pPr>
        <w:ind w:firstLineChars="100" w:firstLine="210"/>
        <w:rPr>
          <w:rFonts w:asciiTheme="majorEastAsia" w:eastAsiaTheme="majorEastAsia" w:hAnsiTheme="majorEastAsia"/>
        </w:rPr>
      </w:pPr>
      <w:r w:rsidRPr="00DC2CCE">
        <w:rPr>
          <w:rFonts w:asciiTheme="majorEastAsia" w:eastAsiaTheme="majorEastAsia" w:hAnsiTheme="majorEastAsia" w:hint="eastAsia"/>
        </w:rPr>
        <w:t>目標値の達成度が</w:t>
      </w:r>
    </w:p>
    <w:p w:rsidR="00440B37" w:rsidRPr="00DC2CCE" w:rsidRDefault="00440B37" w:rsidP="006D3478">
      <w:pPr>
        <w:ind w:leftChars="100" w:left="210"/>
        <w:rPr>
          <w:rFonts w:asciiTheme="majorEastAsia" w:eastAsiaTheme="majorEastAsia" w:hAnsiTheme="majorEastAsia"/>
        </w:rPr>
      </w:pPr>
      <w:r w:rsidRPr="00DC2CCE">
        <w:rPr>
          <w:rFonts w:asciiTheme="majorEastAsia" w:eastAsiaTheme="majorEastAsia" w:hAnsiTheme="majorEastAsia" w:hint="eastAsia"/>
        </w:rPr>
        <w:t>【100％以上…S/目標値の85％以上100％未満…A/70％以上85％未満…B/70％未満…C】として評価を決定する。</w:t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  <w:r w:rsidRPr="00DC2CCE">
        <w:rPr>
          <w:rFonts w:asciiTheme="majorEastAsia" w:eastAsiaTheme="majorEastAsia" w:hAnsiTheme="majorEastAsia" w:hint="eastAsia"/>
        </w:rPr>
        <w:tab/>
      </w:r>
    </w:p>
    <w:p w:rsidR="00E46B56" w:rsidRPr="00440B37" w:rsidRDefault="00440B37" w:rsidP="00440B37">
      <w:pPr>
        <w:rPr>
          <w:rFonts w:asciiTheme="majorEastAsia" w:eastAsiaTheme="majorEastAsia" w:hAnsiTheme="majorEastAsia"/>
        </w:rPr>
      </w:pP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  <w:r w:rsidRPr="00440B37">
        <w:rPr>
          <w:rFonts w:asciiTheme="majorEastAsia" w:eastAsiaTheme="majorEastAsia" w:hAnsiTheme="majorEastAsia" w:hint="eastAsia"/>
        </w:rPr>
        <w:tab/>
      </w:r>
    </w:p>
    <w:sectPr w:rsidR="00E46B56" w:rsidRPr="00440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BF1"/>
    <w:multiLevelType w:val="hybridMultilevel"/>
    <w:tmpl w:val="998E7F6C"/>
    <w:lvl w:ilvl="0" w:tplc="8F38B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37"/>
    <w:rsid w:val="00011915"/>
    <w:rsid w:val="00440B37"/>
    <w:rsid w:val="006D3478"/>
    <w:rsid w:val="0091254B"/>
    <w:rsid w:val="00DC2CCE"/>
    <w:rsid w:val="00E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2018-05-28T12:10:00Z</cp:lastPrinted>
  <dcterms:created xsi:type="dcterms:W3CDTF">2018-05-28T11:42:00Z</dcterms:created>
  <dcterms:modified xsi:type="dcterms:W3CDTF">2018-05-28T12:13:00Z</dcterms:modified>
</cp:coreProperties>
</file>