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16B" w:rsidRPr="00A300DB" w:rsidRDefault="0018716B" w:rsidP="0018716B">
      <w:pPr>
        <w:jc w:val="center"/>
        <w:rPr>
          <w:rFonts w:asciiTheme="minorEastAsia" w:hAnsiTheme="minorEastAsia"/>
          <w:b/>
          <w:sz w:val="28"/>
        </w:rPr>
      </w:pPr>
      <w:r w:rsidRPr="00A300DB">
        <w:rPr>
          <w:rFonts w:asciiTheme="minorEastAsia" w:hAnsiTheme="minorEastAsia" w:hint="eastAsia"/>
          <w:b/>
          <w:sz w:val="28"/>
        </w:rPr>
        <w:t>大阪府特別職報酬等審議会　審議概要</w:t>
      </w:r>
    </w:p>
    <w:p w:rsidR="0018716B" w:rsidRPr="00A270EE" w:rsidRDefault="0018716B" w:rsidP="0018716B">
      <w:pPr>
        <w:rPr>
          <w:rFonts w:asciiTheme="minorEastAsia" w:hAnsiTheme="minorEastAsia"/>
          <w:sz w:val="22"/>
        </w:rPr>
      </w:pPr>
    </w:p>
    <w:p w:rsidR="0018716B" w:rsidRPr="00A270EE" w:rsidRDefault="00406F0A" w:rsidP="0018716B">
      <w:pPr>
        <w:rPr>
          <w:rFonts w:asciiTheme="minorEastAsia" w:hAnsiTheme="minorEastAsia"/>
        </w:rPr>
      </w:pPr>
      <w:r>
        <w:rPr>
          <w:rFonts w:asciiTheme="minorEastAsia" w:hAnsiTheme="minorEastAsia" w:hint="eastAsia"/>
        </w:rPr>
        <w:t xml:space="preserve">１　</w:t>
      </w:r>
      <w:r w:rsidR="0018716B" w:rsidRPr="00A270EE">
        <w:rPr>
          <w:rFonts w:asciiTheme="minorEastAsia" w:hAnsiTheme="minorEastAsia" w:hint="eastAsia"/>
        </w:rPr>
        <w:t>日時　平成</w:t>
      </w:r>
      <w:r w:rsidR="00107CDA">
        <w:rPr>
          <w:rFonts w:asciiTheme="minorEastAsia" w:hAnsiTheme="minorEastAsia" w:hint="eastAsia"/>
        </w:rPr>
        <w:t>28年11</w:t>
      </w:r>
      <w:r w:rsidR="0018716B" w:rsidRPr="00A270EE">
        <w:rPr>
          <w:rFonts w:asciiTheme="minorEastAsia" w:hAnsiTheme="minorEastAsia" w:hint="eastAsia"/>
        </w:rPr>
        <w:t>月</w:t>
      </w:r>
      <w:r w:rsidR="00107CDA">
        <w:rPr>
          <w:rFonts w:asciiTheme="minorEastAsia" w:hAnsiTheme="minorEastAsia" w:hint="eastAsia"/>
        </w:rPr>
        <w:t>25</w:t>
      </w:r>
      <w:r w:rsidR="0018716B" w:rsidRPr="00A270EE">
        <w:rPr>
          <w:rFonts w:asciiTheme="minorEastAsia" w:hAnsiTheme="minorEastAsia" w:hint="eastAsia"/>
        </w:rPr>
        <w:t xml:space="preserve">日　</w:t>
      </w:r>
      <w:r w:rsidR="00107CDA">
        <w:rPr>
          <w:rFonts w:asciiTheme="minorEastAsia" w:hAnsiTheme="minorEastAsia" w:hint="eastAsia"/>
        </w:rPr>
        <w:t>10</w:t>
      </w:r>
      <w:r w:rsidR="0018716B" w:rsidRPr="00A270EE">
        <w:rPr>
          <w:rFonts w:asciiTheme="minorEastAsia" w:hAnsiTheme="minorEastAsia" w:hint="eastAsia"/>
        </w:rPr>
        <w:t>時</w:t>
      </w:r>
      <w:r w:rsidR="00107CDA">
        <w:rPr>
          <w:rFonts w:asciiTheme="minorEastAsia" w:hAnsiTheme="minorEastAsia" w:hint="eastAsia"/>
        </w:rPr>
        <w:t>3</w:t>
      </w:r>
      <w:r w:rsidR="0018716B" w:rsidRPr="00A270EE">
        <w:rPr>
          <w:rFonts w:asciiTheme="minorEastAsia" w:hAnsiTheme="minorEastAsia" w:hint="eastAsia"/>
        </w:rPr>
        <w:t>0分から</w:t>
      </w:r>
      <w:r w:rsidR="00C921DC" w:rsidRPr="00A270EE">
        <w:rPr>
          <w:rFonts w:asciiTheme="minorEastAsia" w:hAnsiTheme="minorEastAsia" w:hint="eastAsia"/>
        </w:rPr>
        <w:t>11</w:t>
      </w:r>
      <w:r w:rsidR="0018716B" w:rsidRPr="00A270EE">
        <w:rPr>
          <w:rFonts w:asciiTheme="minorEastAsia" w:hAnsiTheme="minorEastAsia" w:hint="eastAsia"/>
        </w:rPr>
        <w:t>時</w:t>
      </w:r>
      <w:r w:rsidR="00107CDA">
        <w:rPr>
          <w:rFonts w:asciiTheme="minorEastAsia" w:hAnsiTheme="minorEastAsia" w:hint="eastAsia"/>
        </w:rPr>
        <w:t>3</w:t>
      </w:r>
      <w:r w:rsidR="0018716B" w:rsidRPr="00A270EE">
        <w:rPr>
          <w:rFonts w:asciiTheme="minorEastAsia" w:hAnsiTheme="minorEastAsia" w:hint="eastAsia"/>
        </w:rPr>
        <w:t>0分</w:t>
      </w:r>
    </w:p>
    <w:p w:rsidR="0018716B" w:rsidRPr="00406F0A" w:rsidRDefault="0018716B" w:rsidP="0018716B">
      <w:pPr>
        <w:rPr>
          <w:rFonts w:asciiTheme="minorEastAsia" w:hAnsiTheme="minorEastAsia"/>
        </w:rPr>
      </w:pPr>
    </w:p>
    <w:p w:rsidR="0018716B" w:rsidRPr="00A270EE" w:rsidRDefault="00406F0A" w:rsidP="0018716B">
      <w:pPr>
        <w:rPr>
          <w:rFonts w:asciiTheme="minorEastAsia" w:hAnsiTheme="minorEastAsia"/>
        </w:rPr>
      </w:pPr>
      <w:r>
        <w:rPr>
          <w:rFonts w:asciiTheme="minorEastAsia" w:hAnsiTheme="minorEastAsia" w:hint="eastAsia"/>
        </w:rPr>
        <w:t xml:space="preserve">２　</w:t>
      </w:r>
      <w:r w:rsidR="00107CDA">
        <w:rPr>
          <w:rFonts w:asciiTheme="minorEastAsia" w:hAnsiTheme="minorEastAsia" w:hint="eastAsia"/>
        </w:rPr>
        <w:t>場所　大阪府議会会館　１階談話室</w:t>
      </w:r>
    </w:p>
    <w:p w:rsidR="0018716B" w:rsidRPr="00406F0A" w:rsidRDefault="0018716B" w:rsidP="0018716B">
      <w:pPr>
        <w:rPr>
          <w:rFonts w:asciiTheme="minorEastAsia" w:hAnsiTheme="minorEastAsia"/>
        </w:rPr>
      </w:pPr>
    </w:p>
    <w:p w:rsidR="0018716B" w:rsidRPr="00A270EE" w:rsidRDefault="00406F0A" w:rsidP="0018716B">
      <w:pPr>
        <w:rPr>
          <w:rFonts w:asciiTheme="minorEastAsia" w:hAnsiTheme="minorEastAsia"/>
        </w:rPr>
      </w:pPr>
      <w:r>
        <w:rPr>
          <w:rFonts w:asciiTheme="minorEastAsia" w:hAnsiTheme="minorEastAsia" w:hint="eastAsia"/>
        </w:rPr>
        <w:t xml:space="preserve">３　</w:t>
      </w:r>
      <w:r w:rsidR="0018716B" w:rsidRPr="00A270EE">
        <w:rPr>
          <w:rFonts w:asciiTheme="minorEastAsia" w:hAnsiTheme="minorEastAsia" w:hint="eastAsia"/>
        </w:rPr>
        <w:t>出席者</w:t>
      </w:r>
    </w:p>
    <w:p w:rsidR="0018716B" w:rsidRPr="00A270EE" w:rsidRDefault="00C921DC" w:rsidP="00C921DC">
      <w:pPr>
        <w:ind w:firstLineChars="100" w:firstLine="210"/>
        <w:rPr>
          <w:rFonts w:asciiTheme="minorEastAsia" w:hAnsiTheme="minorEastAsia"/>
        </w:rPr>
      </w:pPr>
      <w:r w:rsidRPr="00A270EE">
        <w:rPr>
          <w:rFonts w:asciiTheme="minorEastAsia" w:hAnsiTheme="minorEastAsia" w:hint="eastAsia"/>
        </w:rPr>
        <w:t>（</w:t>
      </w:r>
      <w:r w:rsidR="0018716B" w:rsidRPr="00A270EE">
        <w:rPr>
          <w:rFonts w:asciiTheme="minorEastAsia" w:hAnsiTheme="minorEastAsia" w:hint="eastAsia"/>
        </w:rPr>
        <w:t>委員）</w:t>
      </w:r>
    </w:p>
    <w:p w:rsidR="0018716B" w:rsidRPr="00A270EE" w:rsidRDefault="0018716B" w:rsidP="0018716B">
      <w:pPr>
        <w:ind w:leftChars="300" w:left="630"/>
        <w:rPr>
          <w:rFonts w:asciiTheme="minorEastAsia" w:hAnsiTheme="minorEastAsia"/>
        </w:rPr>
      </w:pPr>
      <w:r w:rsidRPr="00A270EE">
        <w:rPr>
          <w:rFonts w:asciiTheme="minorEastAsia" w:hAnsiTheme="minorEastAsia" w:hint="eastAsia"/>
        </w:rPr>
        <w:t>池田会長、尾池委員、倉持委員（会長代理）、中村委員、藤本委員、山本委員</w:t>
      </w:r>
    </w:p>
    <w:p w:rsidR="0018716B" w:rsidRPr="00A270EE" w:rsidRDefault="0018716B" w:rsidP="0018716B">
      <w:pPr>
        <w:ind w:firstLineChars="100" w:firstLine="210"/>
        <w:rPr>
          <w:rFonts w:asciiTheme="minorEastAsia" w:hAnsiTheme="minorEastAsia"/>
        </w:rPr>
      </w:pPr>
      <w:r w:rsidRPr="00A270EE">
        <w:rPr>
          <w:rFonts w:asciiTheme="minorEastAsia" w:hAnsiTheme="minorEastAsia" w:hint="eastAsia"/>
        </w:rPr>
        <w:t>（大阪府）</w:t>
      </w:r>
    </w:p>
    <w:p w:rsidR="0018716B" w:rsidRPr="00A270EE" w:rsidRDefault="0018716B" w:rsidP="0018716B">
      <w:pPr>
        <w:ind w:firstLineChars="300" w:firstLine="630"/>
        <w:rPr>
          <w:rFonts w:asciiTheme="minorEastAsia" w:hAnsiTheme="minorEastAsia"/>
        </w:rPr>
      </w:pPr>
      <w:r w:rsidRPr="00A270EE">
        <w:rPr>
          <w:rFonts w:asciiTheme="minorEastAsia" w:hAnsiTheme="minorEastAsia" w:hint="eastAsia"/>
        </w:rPr>
        <w:t>村上人事局長</w:t>
      </w:r>
    </w:p>
    <w:p w:rsidR="0018716B" w:rsidRPr="00A270EE" w:rsidRDefault="0018716B" w:rsidP="0018716B">
      <w:pPr>
        <w:ind w:firstLineChars="200" w:firstLine="420"/>
        <w:rPr>
          <w:rFonts w:asciiTheme="minorEastAsia" w:hAnsiTheme="minorEastAsia"/>
        </w:rPr>
      </w:pPr>
      <w:r w:rsidRPr="00A270EE">
        <w:rPr>
          <w:rFonts w:asciiTheme="minorEastAsia" w:hAnsiTheme="minorEastAsia" w:hint="eastAsia"/>
        </w:rPr>
        <w:t>〔人事局企画厚生課〕</w:t>
      </w:r>
    </w:p>
    <w:p w:rsidR="0018716B" w:rsidRPr="00A270EE" w:rsidRDefault="0018716B" w:rsidP="0018716B">
      <w:pPr>
        <w:ind w:firstLineChars="300" w:firstLine="630"/>
        <w:rPr>
          <w:rFonts w:asciiTheme="minorEastAsia" w:hAnsiTheme="minorEastAsia"/>
        </w:rPr>
      </w:pPr>
      <w:r w:rsidRPr="00A270EE">
        <w:rPr>
          <w:rFonts w:asciiTheme="minorEastAsia" w:hAnsiTheme="minorEastAsia" w:hint="eastAsia"/>
        </w:rPr>
        <w:t>田村課長、奥野企画調整補佐、</w:t>
      </w:r>
      <w:r w:rsidR="00107CDA">
        <w:rPr>
          <w:rFonts w:asciiTheme="minorEastAsia" w:hAnsiTheme="minorEastAsia" w:hint="eastAsia"/>
        </w:rPr>
        <w:t>舟木主査、山岡副主査</w:t>
      </w:r>
    </w:p>
    <w:p w:rsidR="0018716B" w:rsidRPr="00A270EE" w:rsidRDefault="0018716B" w:rsidP="0018716B">
      <w:pPr>
        <w:rPr>
          <w:rFonts w:asciiTheme="minorEastAsia" w:hAnsiTheme="minorEastAsia"/>
        </w:rPr>
      </w:pPr>
    </w:p>
    <w:p w:rsidR="0018716B" w:rsidRPr="00A270EE" w:rsidRDefault="00406F0A" w:rsidP="0018716B">
      <w:pPr>
        <w:rPr>
          <w:rFonts w:asciiTheme="minorEastAsia" w:hAnsiTheme="minorEastAsia"/>
          <w:sz w:val="22"/>
        </w:rPr>
      </w:pPr>
      <w:r>
        <w:rPr>
          <w:rFonts w:asciiTheme="minorEastAsia" w:hAnsiTheme="minorEastAsia" w:hint="eastAsia"/>
          <w:sz w:val="22"/>
        </w:rPr>
        <w:t xml:space="preserve">４　</w:t>
      </w:r>
      <w:r w:rsidR="0018716B" w:rsidRPr="00A270EE">
        <w:rPr>
          <w:rFonts w:asciiTheme="minorEastAsia" w:hAnsiTheme="minorEastAsia" w:hint="eastAsia"/>
          <w:sz w:val="22"/>
        </w:rPr>
        <w:t>議題</w:t>
      </w:r>
    </w:p>
    <w:p w:rsidR="0018716B" w:rsidRPr="00A270EE" w:rsidRDefault="0018716B" w:rsidP="00406F0A">
      <w:pPr>
        <w:ind w:firstLineChars="100" w:firstLine="220"/>
        <w:rPr>
          <w:rFonts w:asciiTheme="minorEastAsia" w:hAnsiTheme="minorEastAsia"/>
          <w:sz w:val="22"/>
        </w:rPr>
      </w:pPr>
      <w:r w:rsidRPr="00A270EE">
        <w:rPr>
          <w:rFonts w:asciiTheme="minorEastAsia" w:hAnsiTheme="minorEastAsia" w:hint="eastAsia"/>
          <w:sz w:val="22"/>
        </w:rPr>
        <w:t>（１）</w:t>
      </w:r>
      <w:r w:rsidR="00107CDA">
        <w:rPr>
          <w:rFonts w:asciiTheme="minorEastAsia" w:hAnsiTheme="minorEastAsia" w:hint="eastAsia"/>
          <w:sz w:val="22"/>
        </w:rPr>
        <w:t>昨年度の答申等に基づく条例改正等の報告</w:t>
      </w:r>
    </w:p>
    <w:p w:rsidR="0018716B" w:rsidRDefault="0018716B" w:rsidP="00406F0A">
      <w:pPr>
        <w:ind w:firstLineChars="100" w:firstLine="220"/>
        <w:rPr>
          <w:rFonts w:asciiTheme="minorEastAsia" w:hAnsiTheme="minorEastAsia"/>
          <w:sz w:val="22"/>
        </w:rPr>
      </w:pPr>
      <w:r w:rsidRPr="00A270EE">
        <w:rPr>
          <w:rFonts w:asciiTheme="minorEastAsia" w:hAnsiTheme="minorEastAsia" w:hint="eastAsia"/>
          <w:sz w:val="22"/>
        </w:rPr>
        <w:t>（２）</w:t>
      </w:r>
      <w:r w:rsidR="00107CDA">
        <w:rPr>
          <w:rFonts w:asciiTheme="minorEastAsia" w:hAnsiTheme="minorEastAsia" w:hint="eastAsia"/>
          <w:sz w:val="22"/>
        </w:rPr>
        <w:t>行政委員（非常勤）の勤務実績の報告</w:t>
      </w:r>
    </w:p>
    <w:p w:rsidR="00107CDA" w:rsidRDefault="00107CDA" w:rsidP="00406F0A">
      <w:pPr>
        <w:ind w:firstLineChars="100" w:firstLine="220"/>
        <w:rPr>
          <w:rFonts w:asciiTheme="minorEastAsia" w:hAnsiTheme="minorEastAsia"/>
          <w:sz w:val="22"/>
        </w:rPr>
      </w:pPr>
      <w:r>
        <w:rPr>
          <w:rFonts w:asciiTheme="minorEastAsia" w:hAnsiTheme="minorEastAsia" w:hint="eastAsia"/>
          <w:sz w:val="22"/>
        </w:rPr>
        <w:t>（３）府一般職の給与等（人事委員会勧告）の報告</w:t>
      </w:r>
    </w:p>
    <w:p w:rsidR="00107CDA" w:rsidRPr="00A270EE" w:rsidRDefault="00107CDA" w:rsidP="00406F0A">
      <w:pPr>
        <w:ind w:firstLineChars="100" w:firstLine="220"/>
        <w:rPr>
          <w:rFonts w:asciiTheme="minorEastAsia" w:hAnsiTheme="minorEastAsia"/>
          <w:sz w:val="22"/>
        </w:rPr>
      </w:pPr>
      <w:r>
        <w:rPr>
          <w:rFonts w:asciiTheme="minorEastAsia" w:hAnsiTheme="minorEastAsia" w:hint="eastAsia"/>
          <w:sz w:val="22"/>
        </w:rPr>
        <w:t>（４）その他</w:t>
      </w:r>
    </w:p>
    <w:p w:rsidR="0018716B" w:rsidRPr="00A270EE" w:rsidRDefault="0018716B" w:rsidP="0018716B">
      <w:pPr>
        <w:rPr>
          <w:rFonts w:asciiTheme="minorEastAsia" w:hAnsiTheme="minorEastAsia"/>
          <w:sz w:val="22"/>
        </w:rPr>
      </w:pPr>
    </w:p>
    <w:p w:rsidR="0018716B" w:rsidRPr="00A270EE" w:rsidRDefault="0018716B" w:rsidP="0018716B">
      <w:pPr>
        <w:rPr>
          <w:rFonts w:asciiTheme="minorEastAsia" w:hAnsiTheme="minorEastAsia"/>
          <w:sz w:val="22"/>
        </w:rPr>
      </w:pPr>
      <w:r w:rsidRPr="00A270EE">
        <w:rPr>
          <w:rFonts w:asciiTheme="minorEastAsia" w:hAnsiTheme="minorEastAsia" w:hint="eastAsia"/>
          <w:sz w:val="22"/>
        </w:rPr>
        <w:t>５</w:t>
      </w:r>
      <w:r w:rsidR="00406F0A">
        <w:rPr>
          <w:rFonts w:asciiTheme="minorEastAsia" w:hAnsiTheme="minorEastAsia" w:hint="eastAsia"/>
          <w:sz w:val="22"/>
        </w:rPr>
        <w:t xml:space="preserve">　</w:t>
      </w:r>
      <w:r w:rsidRPr="00A270EE">
        <w:rPr>
          <w:rFonts w:asciiTheme="minorEastAsia" w:hAnsiTheme="minorEastAsia" w:hint="eastAsia"/>
          <w:sz w:val="22"/>
        </w:rPr>
        <w:t>議事要旨</w:t>
      </w:r>
    </w:p>
    <w:p w:rsidR="00406F0A" w:rsidRDefault="0018716B" w:rsidP="00895D48">
      <w:pPr>
        <w:ind w:firstLineChars="100" w:firstLine="220"/>
        <w:rPr>
          <w:rFonts w:asciiTheme="minorEastAsia" w:hAnsiTheme="minorEastAsia"/>
          <w:sz w:val="22"/>
        </w:rPr>
      </w:pPr>
      <w:r w:rsidRPr="00A270EE">
        <w:rPr>
          <w:rFonts w:asciiTheme="minorEastAsia" w:hAnsiTheme="minorEastAsia" w:hint="eastAsia"/>
          <w:sz w:val="22"/>
        </w:rPr>
        <w:t>（１）</w:t>
      </w:r>
      <w:r w:rsidR="00107CDA">
        <w:rPr>
          <w:rFonts w:asciiTheme="minorEastAsia" w:hAnsiTheme="minorEastAsia" w:hint="eastAsia"/>
          <w:sz w:val="22"/>
        </w:rPr>
        <w:t>昨年度の答申等に基づく条例改正等</w:t>
      </w:r>
      <w:r w:rsidR="00406F0A">
        <w:rPr>
          <w:rFonts w:asciiTheme="minorEastAsia" w:hAnsiTheme="minorEastAsia" w:hint="eastAsia"/>
          <w:sz w:val="22"/>
        </w:rPr>
        <w:t>の報告</w:t>
      </w:r>
    </w:p>
    <w:p w:rsidR="00BD0F26" w:rsidRDefault="00BD0F26" w:rsidP="00BD0F26">
      <w:pPr>
        <w:ind w:firstLineChars="300" w:firstLine="660"/>
        <w:rPr>
          <w:rFonts w:asciiTheme="minorEastAsia" w:hAnsiTheme="minorEastAsia"/>
          <w:sz w:val="22"/>
        </w:rPr>
      </w:pPr>
      <w:r>
        <w:rPr>
          <w:rFonts w:asciiTheme="minorEastAsia" w:hAnsiTheme="minorEastAsia" w:hint="eastAsia"/>
          <w:sz w:val="22"/>
        </w:rPr>
        <w:t>○事務局より上記議題の資料等の説明</w:t>
      </w:r>
    </w:p>
    <w:p w:rsidR="00BD0F26" w:rsidRDefault="00BD0F26" w:rsidP="00BD0F26">
      <w:pPr>
        <w:ind w:firstLineChars="300" w:firstLine="660"/>
        <w:rPr>
          <w:rFonts w:asciiTheme="minorEastAsia" w:hAnsiTheme="minorEastAsia"/>
          <w:sz w:val="22"/>
        </w:rPr>
      </w:pPr>
      <w:r>
        <w:rPr>
          <w:rFonts w:asciiTheme="minorEastAsia" w:hAnsiTheme="minorEastAsia" w:hint="eastAsia"/>
          <w:sz w:val="22"/>
        </w:rPr>
        <w:t>○委員からの質問、意見等について</w:t>
      </w:r>
    </w:p>
    <w:p w:rsidR="00BD0F26" w:rsidRDefault="00BD0F26" w:rsidP="00BD0F26">
      <w:pPr>
        <w:ind w:firstLineChars="400" w:firstLine="880"/>
        <w:rPr>
          <w:rFonts w:asciiTheme="minorEastAsia" w:hAnsiTheme="minorEastAsia"/>
          <w:sz w:val="22"/>
        </w:rPr>
      </w:pPr>
      <w:r>
        <w:rPr>
          <w:rFonts w:asciiTheme="minorEastAsia" w:hAnsiTheme="minorEastAsia" w:hint="eastAsia"/>
          <w:sz w:val="22"/>
        </w:rPr>
        <w:t>→特に質問、意見等なし</w:t>
      </w:r>
    </w:p>
    <w:p w:rsidR="00107CDA" w:rsidRDefault="00406F0A" w:rsidP="00406F0A">
      <w:pPr>
        <w:ind w:firstLineChars="100" w:firstLine="220"/>
        <w:rPr>
          <w:rFonts w:asciiTheme="minorEastAsia" w:hAnsiTheme="minorEastAsia"/>
          <w:sz w:val="22"/>
        </w:rPr>
      </w:pPr>
      <w:r>
        <w:rPr>
          <w:rFonts w:asciiTheme="minorEastAsia" w:hAnsiTheme="minorEastAsia" w:hint="eastAsia"/>
          <w:sz w:val="22"/>
        </w:rPr>
        <w:t>（２）</w:t>
      </w:r>
      <w:r w:rsidR="00107CDA">
        <w:rPr>
          <w:rFonts w:asciiTheme="minorEastAsia" w:hAnsiTheme="minorEastAsia" w:hint="eastAsia"/>
          <w:sz w:val="22"/>
        </w:rPr>
        <w:t>行政委員（非常勤）の勤務実績の報告</w:t>
      </w:r>
    </w:p>
    <w:p w:rsidR="0018716B" w:rsidRPr="00A270EE" w:rsidRDefault="0018716B" w:rsidP="00406F0A">
      <w:pPr>
        <w:ind w:firstLineChars="300" w:firstLine="660"/>
        <w:rPr>
          <w:rFonts w:asciiTheme="minorEastAsia" w:hAnsiTheme="minorEastAsia"/>
          <w:sz w:val="22"/>
        </w:rPr>
      </w:pPr>
      <w:r w:rsidRPr="00A270EE">
        <w:rPr>
          <w:rFonts w:asciiTheme="minorEastAsia" w:hAnsiTheme="minorEastAsia" w:hint="eastAsia"/>
          <w:sz w:val="22"/>
        </w:rPr>
        <w:t>○事務局より</w:t>
      </w:r>
      <w:r w:rsidR="00406F0A">
        <w:rPr>
          <w:rFonts w:asciiTheme="minorEastAsia" w:hAnsiTheme="minorEastAsia" w:hint="eastAsia"/>
          <w:sz w:val="22"/>
        </w:rPr>
        <w:t>上記議題の</w:t>
      </w:r>
      <w:r w:rsidRPr="00A270EE">
        <w:rPr>
          <w:rFonts w:asciiTheme="minorEastAsia" w:hAnsiTheme="minorEastAsia" w:hint="eastAsia"/>
          <w:sz w:val="22"/>
        </w:rPr>
        <w:t>資料等の説明</w:t>
      </w:r>
    </w:p>
    <w:p w:rsidR="0018716B" w:rsidRPr="00A270EE" w:rsidRDefault="0018716B" w:rsidP="00406F0A">
      <w:pPr>
        <w:ind w:firstLineChars="300" w:firstLine="660"/>
        <w:rPr>
          <w:rFonts w:asciiTheme="minorEastAsia" w:hAnsiTheme="minorEastAsia"/>
          <w:sz w:val="22"/>
        </w:rPr>
      </w:pPr>
      <w:r w:rsidRPr="00A270EE">
        <w:rPr>
          <w:rFonts w:asciiTheme="minorEastAsia" w:hAnsiTheme="minorEastAsia" w:hint="eastAsia"/>
          <w:sz w:val="22"/>
        </w:rPr>
        <w:t>○</w:t>
      </w:r>
      <w:r w:rsidR="00107CDA">
        <w:rPr>
          <w:rFonts w:asciiTheme="minorEastAsia" w:hAnsiTheme="minorEastAsia" w:hint="eastAsia"/>
          <w:sz w:val="22"/>
        </w:rPr>
        <w:t>委員からの質問、意見等</w:t>
      </w:r>
      <w:r w:rsidR="00640705" w:rsidRPr="00A270EE">
        <w:rPr>
          <w:rFonts w:asciiTheme="minorEastAsia" w:hAnsiTheme="minorEastAsia" w:hint="eastAsia"/>
          <w:sz w:val="22"/>
        </w:rPr>
        <w:t>について</w:t>
      </w:r>
    </w:p>
    <w:p w:rsidR="007C1049" w:rsidRDefault="00107CDA" w:rsidP="007C1049">
      <w:pPr>
        <w:ind w:firstLineChars="400" w:firstLine="880"/>
        <w:rPr>
          <w:rFonts w:asciiTheme="minorEastAsia" w:hAnsiTheme="minorEastAsia"/>
          <w:sz w:val="22"/>
        </w:rPr>
      </w:pPr>
      <w:r>
        <w:rPr>
          <w:rFonts w:asciiTheme="minorEastAsia" w:hAnsiTheme="minorEastAsia" w:hint="eastAsia"/>
          <w:sz w:val="22"/>
        </w:rPr>
        <w:t>・（委</w:t>
      </w:r>
      <w:r w:rsidR="0096713C">
        <w:rPr>
          <w:rFonts w:asciiTheme="minorEastAsia" w:hAnsiTheme="minorEastAsia" w:hint="eastAsia"/>
          <w:sz w:val="22"/>
        </w:rPr>
        <w:t xml:space="preserve">　</w:t>
      </w:r>
      <w:r>
        <w:rPr>
          <w:rFonts w:asciiTheme="minorEastAsia" w:hAnsiTheme="minorEastAsia" w:hint="eastAsia"/>
          <w:sz w:val="22"/>
        </w:rPr>
        <w:t>員）　労働委員会の委員の人数が33人となっているが、他の</w:t>
      </w:r>
      <w:r w:rsidR="0079521B">
        <w:rPr>
          <w:rFonts w:asciiTheme="minorEastAsia" w:hAnsiTheme="minorEastAsia" w:hint="eastAsia"/>
          <w:sz w:val="22"/>
        </w:rPr>
        <w:t>都道府県</w:t>
      </w:r>
      <w:r>
        <w:rPr>
          <w:rFonts w:asciiTheme="minorEastAsia" w:hAnsiTheme="minorEastAsia" w:hint="eastAsia"/>
          <w:sz w:val="22"/>
        </w:rPr>
        <w:t>と比</w:t>
      </w:r>
    </w:p>
    <w:p w:rsidR="00E274E1" w:rsidRDefault="00107CDA" w:rsidP="007C1049">
      <w:pPr>
        <w:ind w:firstLineChars="950" w:firstLine="2090"/>
        <w:rPr>
          <w:rFonts w:asciiTheme="minorEastAsia" w:hAnsiTheme="minorEastAsia"/>
          <w:sz w:val="22"/>
        </w:rPr>
      </w:pPr>
      <w:r>
        <w:rPr>
          <w:rFonts w:asciiTheme="minorEastAsia" w:hAnsiTheme="minorEastAsia" w:hint="eastAsia"/>
          <w:sz w:val="22"/>
        </w:rPr>
        <w:t>較し</w:t>
      </w:r>
      <w:r w:rsidR="0079521B">
        <w:rPr>
          <w:rFonts w:asciiTheme="minorEastAsia" w:hAnsiTheme="minorEastAsia" w:hint="eastAsia"/>
          <w:sz w:val="22"/>
        </w:rPr>
        <w:t>、</w:t>
      </w:r>
      <w:r>
        <w:rPr>
          <w:rFonts w:asciiTheme="minorEastAsia" w:hAnsiTheme="minorEastAsia" w:hint="eastAsia"/>
          <w:sz w:val="22"/>
        </w:rPr>
        <w:t>どうなのか。</w:t>
      </w:r>
    </w:p>
    <w:p w:rsidR="00070EF0" w:rsidRPr="00183B24" w:rsidRDefault="0079521B" w:rsidP="00070EF0">
      <w:pPr>
        <w:ind w:leftChars="221" w:left="464" w:firstLineChars="300" w:firstLine="660"/>
        <w:rPr>
          <w:rFonts w:asciiTheme="minorEastAsia" w:hAnsiTheme="minorEastAsia"/>
          <w:sz w:val="22"/>
        </w:rPr>
      </w:pPr>
      <w:r w:rsidRPr="00183B24">
        <w:rPr>
          <w:rFonts w:asciiTheme="minorEastAsia" w:hAnsiTheme="minorEastAsia" w:hint="eastAsia"/>
          <w:sz w:val="22"/>
        </w:rPr>
        <w:t>→（事務局）　労組法施行令により、東京都が各13名</w:t>
      </w:r>
      <w:r w:rsidR="00070EF0" w:rsidRPr="00183B24">
        <w:rPr>
          <w:rFonts w:asciiTheme="minorEastAsia" w:hAnsiTheme="minorEastAsia" w:hint="eastAsia"/>
          <w:sz w:val="22"/>
        </w:rPr>
        <w:t>計39名</w:t>
      </w:r>
      <w:r w:rsidRPr="00183B24">
        <w:rPr>
          <w:rFonts w:asciiTheme="minorEastAsia" w:hAnsiTheme="minorEastAsia" w:hint="eastAsia"/>
          <w:sz w:val="22"/>
        </w:rPr>
        <w:t>、大阪府が各11</w:t>
      </w:r>
    </w:p>
    <w:p w:rsidR="00070EF0" w:rsidRPr="00183B24" w:rsidRDefault="0079521B" w:rsidP="00070EF0">
      <w:pPr>
        <w:ind w:leftChars="221" w:left="464" w:firstLineChars="900" w:firstLine="1980"/>
        <w:rPr>
          <w:rFonts w:asciiTheme="minorEastAsia" w:hAnsiTheme="minorEastAsia"/>
          <w:sz w:val="22"/>
        </w:rPr>
      </w:pPr>
      <w:r w:rsidRPr="00183B24">
        <w:rPr>
          <w:rFonts w:asciiTheme="minorEastAsia" w:hAnsiTheme="minorEastAsia" w:hint="eastAsia"/>
          <w:sz w:val="22"/>
        </w:rPr>
        <w:t>名</w:t>
      </w:r>
      <w:r w:rsidR="00070EF0" w:rsidRPr="00183B24">
        <w:rPr>
          <w:rFonts w:asciiTheme="minorEastAsia" w:hAnsiTheme="minorEastAsia" w:hint="eastAsia"/>
          <w:sz w:val="22"/>
        </w:rPr>
        <w:t>計33名</w:t>
      </w:r>
      <w:r w:rsidRPr="00183B24">
        <w:rPr>
          <w:rFonts w:asciiTheme="minorEastAsia" w:hAnsiTheme="minorEastAsia" w:hint="eastAsia"/>
          <w:sz w:val="22"/>
        </w:rPr>
        <w:t>、北海道、神奈川県、愛知県、兵庫県、福岡県が各７名</w:t>
      </w:r>
      <w:r w:rsidR="00070EF0" w:rsidRPr="00183B24">
        <w:rPr>
          <w:rFonts w:asciiTheme="minorEastAsia" w:hAnsiTheme="minorEastAsia" w:hint="eastAsia"/>
          <w:sz w:val="22"/>
        </w:rPr>
        <w:t>計</w:t>
      </w:r>
    </w:p>
    <w:p w:rsidR="00070EF0" w:rsidRPr="00183B24" w:rsidRDefault="00070EF0" w:rsidP="00070EF0">
      <w:pPr>
        <w:ind w:leftChars="221" w:left="464" w:firstLineChars="900" w:firstLine="1980"/>
        <w:rPr>
          <w:rFonts w:asciiTheme="minorEastAsia" w:hAnsiTheme="minorEastAsia"/>
          <w:sz w:val="22"/>
        </w:rPr>
      </w:pPr>
      <w:r w:rsidRPr="00183B24">
        <w:rPr>
          <w:rFonts w:asciiTheme="minorEastAsia" w:hAnsiTheme="minorEastAsia" w:hint="eastAsia"/>
          <w:sz w:val="22"/>
        </w:rPr>
        <w:t>21名</w:t>
      </w:r>
      <w:r w:rsidR="0079521B" w:rsidRPr="00183B24">
        <w:rPr>
          <w:rFonts w:asciiTheme="minorEastAsia" w:hAnsiTheme="minorEastAsia" w:hint="eastAsia"/>
          <w:sz w:val="22"/>
        </w:rPr>
        <w:t>、その他の府県が各５名</w:t>
      </w:r>
      <w:r w:rsidRPr="00183B24">
        <w:rPr>
          <w:rFonts w:asciiTheme="minorEastAsia" w:hAnsiTheme="minorEastAsia" w:hint="eastAsia"/>
          <w:sz w:val="22"/>
        </w:rPr>
        <w:t>計15名</w:t>
      </w:r>
      <w:r w:rsidR="0079521B" w:rsidRPr="00183B24">
        <w:rPr>
          <w:rFonts w:asciiTheme="minorEastAsia" w:hAnsiTheme="minorEastAsia" w:hint="eastAsia"/>
          <w:sz w:val="22"/>
        </w:rPr>
        <w:t>と定められており、条例でそ</w:t>
      </w:r>
    </w:p>
    <w:p w:rsidR="00107CDA" w:rsidRPr="00183B24" w:rsidRDefault="0079521B" w:rsidP="007C1049">
      <w:pPr>
        <w:ind w:leftChars="221" w:left="464" w:firstLineChars="900" w:firstLine="1980"/>
        <w:rPr>
          <w:rFonts w:asciiTheme="minorEastAsia" w:hAnsiTheme="minorEastAsia"/>
          <w:sz w:val="22"/>
        </w:rPr>
      </w:pPr>
      <w:r w:rsidRPr="00183B24">
        <w:rPr>
          <w:rFonts w:asciiTheme="minorEastAsia" w:hAnsiTheme="minorEastAsia" w:hint="eastAsia"/>
          <w:sz w:val="22"/>
        </w:rPr>
        <w:t>の定数から</w:t>
      </w:r>
      <w:r w:rsidR="00070EF0" w:rsidRPr="00183B24">
        <w:rPr>
          <w:rFonts w:asciiTheme="minorEastAsia" w:hAnsiTheme="minorEastAsia" w:hint="eastAsia"/>
          <w:sz w:val="22"/>
        </w:rPr>
        <w:t>各</w:t>
      </w:r>
      <w:r w:rsidRPr="00183B24">
        <w:rPr>
          <w:rFonts w:asciiTheme="minorEastAsia" w:hAnsiTheme="minorEastAsia" w:hint="eastAsia"/>
          <w:sz w:val="22"/>
        </w:rPr>
        <w:t>２名</w:t>
      </w:r>
      <w:r w:rsidR="00070EF0" w:rsidRPr="00183B24">
        <w:rPr>
          <w:rFonts w:asciiTheme="minorEastAsia" w:hAnsiTheme="minorEastAsia" w:hint="eastAsia"/>
          <w:sz w:val="22"/>
        </w:rPr>
        <w:t>計６名</w:t>
      </w:r>
      <w:r w:rsidRPr="00183B24">
        <w:rPr>
          <w:rFonts w:asciiTheme="minorEastAsia" w:hAnsiTheme="minorEastAsia" w:hint="eastAsia"/>
          <w:sz w:val="22"/>
        </w:rPr>
        <w:t>加えることができるとなっている。</w:t>
      </w:r>
    </w:p>
    <w:p w:rsidR="007C1049" w:rsidRPr="00183B24" w:rsidRDefault="0079521B" w:rsidP="007C1049">
      <w:pPr>
        <w:ind w:firstLineChars="400" w:firstLine="880"/>
        <w:rPr>
          <w:rFonts w:asciiTheme="minorEastAsia" w:hAnsiTheme="minorEastAsia"/>
          <w:sz w:val="22"/>
        </w:rPr>
      </w:pPr>
      <w:r w:rsidRPr="00183B24">
        <w:rPr>
          <w:rFonts w:asciiTheme="minorEastAsia" w:hAnsiTheme="minorEastAsia" w:hint="eastAsia"/>
          <w:sz w:val="22"/>
        </w:rPr>
        <w:t>・（</w:t>
      </w:r>
      <w:r w:rsidR="007C09E1" w:rsidRPr="00183B24">
        <w:rPr>
          <w:rFonts w:asciiTheme="minorEastAsia" w:hAnsiTheme="minorEastAsia" w:hint="eastAsia"/>
          <w:sz w:val="22"/>
        </w:rPr>
        <w:t>委</w:t>
      </w:r>
      <w:r w:rsidR="0096713C" w:rsidRPr="00183B24">
        <w:rPr>
          <w:rFonts w:asciiTheme="minorEastAsia" w:hAnsiTheme="minorEastAsia" w:hint="eastAsia"/>
          <w:sz w:val="22"/>
        </w:rPr>
        <w:t xml:space="preserve">　</w:t>
      </w:r>
      <w:r w:rsidR="007C09E1" w:rsidRPr="00183B24">
        <w:rPr>
          <w:rFonts w:asciiTheme="minorEastAsia" w:hAnsiTheme="minorEastAsia" w:hint="eastAsia"/>
          <w:sz w:val="22"/>
        </w:rPr>
        <w:t>員）　労働委員会の案件数は、以前より減ってきているのではと思っている</w:t>
      </w:r>
    </w:p>
    <w:p w:rsidR="0079521B" w:rsidRPr="00183B24" w:rsidRDefault="007C09E1" w:rsidP="007C1049">
      <w:pPr>
        <w:ind w:firstLineChars="950" w:firstLine="2090"/>
        <w:rPr>
          <w:rFonts w:asciiTheme="minorEastAsia" w:hAnsiTheme="minorEastAsia"/>
          <w:sz w:val="22"/>
        </w:rPr>
      </w:pPr>
      <w:r w:rsidRPr="00183B24">
        <w:rPr>
          <w:rFonts w:asciiTheme="minorEastAsia" w:hAnsiTheme="minorEastAsia" w:hint="eastAsia"/>
          <w:sz w:val="22"/>
        </w:rPr>
        <w:t>が、そのあたりはどのようか。</w:t>
      </w:r>
    </w:p>
    <w:p w:rsidR="007C09E1" w:rsidRDefault="007C09E1" w:rsidP="007C1049">
      <w:pPr>
        <w:ind w:firstLineChars="500" w:firstLine="1100"/>
        <w:rPr>
          <w:rFonts w:asciiTheme="minorEastAsia" w:hAnsiTheme="minorEastAsia"/>
          <w:sz w:val="22"/>
        </w:rPr>
      </w:pPr>
      <w:r>
        <w:rPr>
          <w:rFonts w:asciiTheme="minorEastAsia" w:hAnsiTheme="minorEastAsia" w:hint="eastAsia"/>
          <w:sz w:val="22"/>
        </w:rPr>
        <w:t xml:space="preserve">→（事務局）　</w:t>
      </w:r>
      <w:r w:rsidR="0099266C">
        <w:rPr>
          <w:rFonts w:asciiTheme="minorEastAsia" w:hAnsiTheme="minorEastAsia" w:hint="eastAsia"/>
          <w:sz w:val="22"/>
        </w:rPr>
        <w:t>本日は、</w:t>
      </w:r>
      <w:r w:rsidR="008E2C6E">
        <w:rPr>
          <w:rFonts w:asciiTheme="minorEastAsia" w:hAnsiTheme="minorEastAsia" w:hint="eastAsia"/>
          <w:sz w:val="22"/>
        </w:rPr>
        <w:t>お示しできる</w:t>
      </w:r>
      <w:r w:rsidR="0099266C">
        <w:rPr>
          <w:rFonts w:asciiTheme="minorEastAsia" w:hAnsiTheme="minorEastAsia" w:hint="eastAsia"/>
          <w:sz w:val="22"/>
        </w:rPr>
        <w:t>資料の</w:t>
      </w:r>
      <w:r>
        <w:rPr>
          <w:rFonts w:asciiTheme="minorEastAsia" w:hAnsiTheme="minorEastAsia" w:hint="eastAsia"/>
          <w:sz w:val="22"/>
        </w:rPr>
        <w:t>用意</w:t>
      </w:r>
      <w:r w:rsidR="0099266C">
        <w:rPr>
          <w:rFonts w:asciiTheme="minorEastAsia" w:hAnsiTheme="minorEastAsia" w:hint="eastAsia"/>
          <w:sz w:val="22"/>
        </w:rPr>
        <w:t>が</w:t>
      </w:r>
      <w:r>
        <w:rPr>
          <w:rFonts w:asciiTheme="minorEastAsia" w:hAnsiTheme="minorEastAsia" w:hint="eastAsia"/>
          <w:sz w:val="22"/>
        </w:rPr>
        <w:t>ない。</w:t>
      </w:r>
    </w:p>
    <w:p w:rsidR="00BD0F26" w:rsidRDefault="0096713C" w:rsidP="007C1049">
      <w:pPr>
        <w:ind w:firstLineChars="400" w:firstLine="880"/>
        <w:rPr>
          <w:rFonts w:asciiTheme="minorEastAsia" w:hAnsiTheme="minorEastAsia"/>
          <w:sz w:val="22"/>
        </w:rPr>
      </w:pPr>
      <w:r>
        <w:rPr>
          <w:rFonts w:asciiTheme="minorEastAsia" w:hAnsiTheme="minorEastAsia" w:hint="eastAsia"/>
          <w:sz w:val="22"/>
        </w:rPr>
        <w:t xml:space="preserve">・（委　員）　</w:t>
      </w:r>
      <w:r w:rsidR="00BD0F26">
        <w:rPr>
          <w:rFonts w:asciiTheme="minorEastAsia" w:hAnsiTheme="minorEastAsia" w:hint="eastAsia"/>
          <w:sz w:val="22"/>
        </w:rPr>
        <w:t>行政</w:t>
      </w:r>
      <w:r>
        <w:rPr>
          <w:rFonts w:asciiTheme="minorEastAsia" w:hAnsiTheme="minorEastAsia" w:hint="eastAsia"/>
          <w:sz w:val="22"/>
        </w:rPr>
        <w:t>委員が</w:t>
      </w:r>
      <w:r w:rsidR="008E2C6E">
        <w:rPr>
          <w:rFonts w:asciiTheme="minorEastAsia" w:hAnsiTheme="minorEastAsia" w:hint="eastAsia"/>
          <w:sz w:val="22"/>
        </w:rPr>
        <w:t>一堂</w:t>
      </w:r>
      <w:r>
        <w:rPr>
          <w:rFonts w:asciiTheme="minorEastAsia" w:hAnsiTheme="minorEastAsia" w:hint="eastAsia"/>
          <w:sz w:val="22"/>
        </w:rPr>
        <w:t>に会する委員会は、勤務日数の平均値が実態を表して</w:t>
      </w:r>
    </w:p>
    <w:p w:rsidR="00BD0F26" w:rsidRDefault="0096713C" w:rsidP="007C1049">
      <w:pPr>
        <w:ind w:firstLineChars="950" w:firstLine="2090"/>
        <w:rPr>
          <w:rFonts w:asciiTheme="minorEastAsia" w:hAnsiTheme="minorEastAsia"/>
          <w:sz w:val="22"/>
        </w:rPr>
      </w:pPr>
      <w:r>
        <w:rPr>
          <w:rFonts w:asciiTheme="minorEastAsia" w:hAnsiTheme="minorEastAsia" w:hint="eastAsia"/>
          <w:sz w:val="22"/>
        </w:rPr>
        <w:t>いると思うが、労働委員会のように、案件ごとに人が変わる場合は、</w:t>
      </w:r>
    </w:p>
    <w:p w:rsidR="00BD0F26" w:rsidRDefault="0096713C" w:rsidP="007C1049">
      <w:pPr>
        <w:ind w:firstLineChars="950" w:firstLine="2090"/>
        <w:rPr>
          <w:rFonts w:asciiTheme="minorEastAsia" w:hAnsiTheme="minorEastAsia"/>
          <w:sz w:val="22"/>
        </w:rPr>
      </w:pPr>
      <w:r>
        <w:rPr>
          <w:rFonts w:asciiTheme="minorEastAsia" w:hAnsiTheme="minorEastAsia" w:hint="eastAsia"/>
          <w:sz w:val="22"/>
        </w:rPr>
        <w:t>個人差が</w:t>
      </w:r>
      <w:r w:rsidR="008E2C6E">
        <w:rPr>
          <w:rFonts w:asciiTheme="minorEastAsia" w:hAnsiTheme="minorEastAsia" w:hint="eastAsia"/>
          <w:sz w:val="22"/>
        </w:rPr>
        <w:t>出るのではないか。</w:t>
      </w:r>
    </w:p>
    <w:p w:rsidR="00BD0F26" w:rsidRDefault="008E2C6E" w:rsidP="00BD0F26">
      <w:pPr>
        <w:ind w:firstLineChars="1050" w:firstLine="2310"/>
        <w:rPr>
          <w:rFonts w:asciiTheme="minorEastAsia" w:hAnsiTheme="minorEastAsia"/>
          <w:sz w:val="22"/>
        </w:rPr>
      </w:pPr>
      <w:r>
        <w:rPr>
          <w:rFonts w:asciiTheme="minorEastAsia" w:hAnsiTheme="minorEastAsia" w:hint="eastAsia"/>
          <w:sz w:val="22"/>
        </w:rPr>
        <w:lastRenderedPageBreak/>
        <w:t>報酬の上限については、過去の考え方もあり難しいところだが、</w:t>
      </w:r>
      <w:r w:rsidR="00BD0F26">
        <w:rPr>
          <w:rFonts w:asciiTheme="minorEastAsia" w:hAnsiTheme="minorEastAsia" w:hint="eastAsia"/>
          <w:sz w:val="22"/>
        </w:rPr>
        <w:t>業務</w:t>
      </w:r>
    </w:p>
    <w:p w:rsidR="00BD0F26" w:rsidRDefault="00BD0F26" w:rsidP="00BD0F26">
      <w:pPr>
        <w:ind w:firstLineChars="950" w:firstLine="2090"/>
        <w:rPr>
          <w:rFonts w:asciiTheme="minorEastAsia" w:hAnsiTheme="minorEastAsia"/>
          <w:sz w:val="22"/>
        </w:rPr>
      </w:pPr>
      <w:r>
        <w:rPr>
          <w:rFonts w:asciiTheme="minorEastAsia" w:hAnsiTheme="minorEastAsia" w:hint="eastAsia"/>
          <w:sz w:val="22"/>
        </w:rPr>
        <w:t>の割振り等の</w:t>
      </w:r>
      <w:r w:rsidR="008E2C6E">
        <w:rPr>
          <w:rFonts w:asciiTheme="minorEastAsia" w:hAnsiTheme="minorEastAsia" w:hint="eastAsia"/>
          <w:sz w:val="22"/>
        </w:rPr>
        <w:t>運用で</w:t>
      </w:r>
      <w:r>
        <w:rPr>
          <w:rFonts w:asciiTheme="minorEastAsia" w:hAnsiTheme="minorEastAsia" w:hint="eastAsia"/>
          <w:sz w:val="22"/>
        </w:rPr>
        <w:t>配慮できるところがあるのであれば、配慮</w:t>
      </w:r>
      <w:r w:rsidR="008E2C6E">
        <w:rPr>
          <w:rFonts w:asciiTheme="minorEastAsia" w:hAnsiTheme="minorEastAsia" w:hint="eastAsia"/>
          <w:sz w:val="22"/>
        </w:rPr>
        <w:t>していた</w:t>
      </w:r>
    </w:p>
    <w:p w:rsidR="0096713C" w:rsidRDefault="008E2C6E" w:rsidP="00BD0F26">
      <w:pPr>
        <w:ind w:firstLineChars="950" w:firstLine="2090"/>
        <w:rPr>
          <w:rFonts w:asciiTheme="minorEastAsia" w:hAnsiTheme="minorEastAsia"/>
          <w:sz w:val="22"/>
        </w:rPr>
      </w:pPr>
      <w:r>
        <w:rPr>
          <w:rFonts w:asciiTheme="minorEastAsia" w:hAnsiTheme="minorEastAsia" w:hint="eastAsia"/>
          <w:sz w:val="22"/>
        </w:rPr>
        <w:t>だければと思う。</w:t>
      </w:r>
    </w:p>
    <w:p w:rsidR="00BD0F26" w:rsidRDefault="00E26568" w:rsidP="007C1049">
      <w:pPr>
        <w:ind w:firstLineChars="400" w:firstLine="880"/>
        <w:rPr>
          <w:rFonts w:asciiTheme="minorEastAsia" w:hAnsiTheme="minorEastAsia"/>
          <w:sz w:val="22"/>
        </w:rPr>
      </w:pPr>
      <w:r>
        <w:rPr>
          <w:rFonts w:asciiTheme="minorEastAsia" w:hAnsiTheme="minorEastAsia" w:hint="eastAsia"/>
          <w:sz w:val="22"/>
        </w:rPr>
        <w:t xml:space="preserve">・（委　員）　</w:t>
      </w:r>
      <w:r w:rsidR="00BD0F26">
        <w:rPr>
          <w:rFonts w:asciiTheme="minorEastAsia" w:hAnsiTheme="minorEastAsia" w:hint="eastAsia"/>
          <w:sz w:val="22"/>
        </w:rPr>
        <w:t>行政委員の報酬について、</w:t>
      </w:r>
      <w:r>
        <w:rPr>
          <w:rFonts w:asciiTheme="minorEastAsia" w:hAnsiTheme="minorEastAsia" w:hint="eastAsia"/>
          <w:sz w:val="22"/>
        </w:rPr>
        <w:t>府の財政を考え、日額の金額水準を考えた</w:t>
      </w:r>
    </w:p>
    <w:p w:rsidR="00BD0F26" w:rsidRDefault="00E26568" w:rsidP="00BD0F26">
      <w:pPr>
        <w:ind w:firstLineChars="950" w:firstLine="2090"/>
        <w:rPr>
          <w:rFonts w:asciiTheme="minorEastAsia" w:hAnsiTheme="minorEastAsia"/>
          <w:sz w:val="22"/>
        </w:rPr>
      </w:pPr>
      <w:r>
        <w:rPr>
          <w:rFonts w:asciiTheme="minorEastAsia" w:hAnsiTheme="minorEastAsia" w:hint="eastAsia"/>
          <w:sz w:val="22"/>
        </w:rPr>
        <w:t>結果、上限を定めている</w:t>
      </w:r>
      <w:r w:rsidR="00BD0F26">
        <w:rPr>
          <w:rFonts w:asciiTheme="minorEastAsia" w:hAnsiTheme="minorEastAsia" w:hint="eastAsia"/>
          <w:sz w:val="22"/>
        </w:rPr>
        <w:t>の</w:t>
      </w:r>
      <w:r>
        <w:rPr>
          <w:rFonts w:asciiTheme="minorEastAsia" w:hAnsiTheme="minorEastAsia" w:hint="eastAsia"/>
          <w:sz w:val="22"/>
        </w:rPr>
        <w:t>かもしれないが、上限を超えているのが常態</w:t>
      </w:r>
    </w:p>
    <w:p w:rsidR="00BD0F26" w:rsidRDefault="00E26568" w:rsidP="007C1049">
      <w:pPr>
        <w:ind w:firstLineChars="950" w:firstLine="2090"/>
        <w:rPr>
          <w:rFonts w:asciiTheme="minorEastAsia" w:hAnsiTheme="minorEastAsia"/>
          <w:sz w:val="22"/>
        </w:rPr>
      </w:pPr>
      <w:r>
        <w:rPr>
          <w:rFonts w:asciiTheme="minorEastAsia" w:hAnsiTheme="minorEastAsia" w:hint="eastAsia"/>
          <w:sz w:val="22"/>
        </w:rPr>
        <w:t>となっているにも関わらず、何もしないというのはどうか。ボランティ</w:t>
      </w:r>
    </w:p>
    <w:p w:rsidR="00BD0F26" w:rsidRDefault="00E26568" w:rsidP="007C1049">
      <w:pPr>
        <w:ind w:firstLineChars="950" w:firstLine="2090"/>
        <w:rPr>
          <w:rFonts w:asciiTheme="minorEastAsia" w:hAnsiTheme="minorEastAsia"/>
          <w:sz w:val="22"/>
        </w:rPr>
      </w:pPr>
      <w:r>
        <w:rPr>
          <w:rFonts w:asciiTheme="minorEastAsia" w:hAnsiTheme="minorEastAsia" w:hint="eastAsia"/>
          <w:sz w:val="22"/>
        </w:rPr>
        <w:t>アではないので、仕事をしてもらっているのに、上限を超えた分は知り</w:t>
      </w:r>
    </w:p>
    <w:p w:rsidR="00E26568" w:rsidRDefault="00E26568" w:rsidP="007C1049">
      <w:pPr>
        <w:ind w:firstLineChars="950" w:firstLine="2090"/>
        <w:rPr>
          <w:rFonts w:asciiTheme="minorEastAsia" w:hAnsiTheme="minorEastAsia"/>
          <w:sz w:val="22"/>
        </w:rPr>
      </w:pPr>
      <w:r>
        <w:rPr>
          <w:rFonts w:asciiTheme="minorEastAsia" w:hAnsiTheme="minorEastAsia" w:hint="eastAsia"/>
          <w:sz w:val="22"/>
        </w:rPr>
        <w:t>ませんというのは、理屈が合わないのではないか。</w:t>
      </w:r>
    </w:p>
    <w:p w:rsidR="00895D48" w:rsidRDefault="00E26568" w:rsidP="00895D48">
      <w:pPr>
        <w:ind w:firstLineChars="1050" w:firstLine="2310"/>
        <w:rPr>
          <w:rFonts w:asciiTheme="minorEastAsia" w:hAnsiTheme="minorEastAsia"/>
          <w:sz w:val="22"/>
        </w:rPr>
      </w:pPr>
      <w:r>
        <w:rPr>
          <w:rFonts w:asciiTheme="minorEastAsia" w:hAnsiTheme="minorEastAsia" w:hint="eastAsia"/>
          <w:sz w:val="22"/>
        </w:rPr>
        <w:t>１つの業務についても、その業務だけの時間を考えるのではなく、事</w:t>
      </w:r>
    </w:p>
    <w:p w:rsidR="00895D48" w:rsidRDefault="00E26568" w:rsidP="00895D48">
      <w:pPr>
        <w:ind w:firstLineChars="950" w:firstLine="2090"/>
        <w:rPr>
          <w:rFonts w:asciiTheme="minorEastAsia" w:hAnsiTheme="minorEastAsia"/>
          <w:sz w:val="22"/>
        </w:rPr>
      </w:pPr>
      <w:r>
        <w:rPr>
          <w:rFonts w:asciiTheme="minorEastAsia" w:hAnsiTheme="minorEastAsia" w:hint="eastAsia"/>
          <w:sz w:val="22"/>
        </w:rPr>
        <w:t>前準備等に時間が必要であり、そのあたりも勘案していく必要があるの</w:t>
      </w:r>
    </w:p>
    <w:p w:rsidR="00E26568" w:rsidRDefault="00E26568" w:rsidP="00895D48">
      <w:pPr>
        <w:ind w:firstLineChars="950" w:firstLine="2090"/>
        <w:rPr>
          <w:rFonts w:asciiTheme="minorEastAsia" w:hAnsiTheme="minorEastAsia"/>
          <w:sz w:val="22"/>
        </w:rPr>
      </w:pPr>
      <w:r>
        <w:rPr>
          <w:rFonts w:asciiTheme="minorEastAsia" w:hAnsiTheme="minorEastAsia" w:hint="eastAsia"/>
          <w:sz w:val="22"/>
        </w:rPr>
        <w:t>ではないか。</w:t>
      </w:r>
    </w:p>
    <w:p w:rsidR="00895D48" w:rsidRDefault="00E26568" w:rsidP="00895D48">
      <w:pPr>
        <w:ind w:firstLineChars="1050" w:firstLine="2310"/>
        <w:rPr>
          <w:rFonts w:asciiTheme="minorEastAsia" w:hAnsiTheme="minorEastAsia"/>
          <w:sz w:val="22"/>
        </w:rPr>
      </w:pPr>
      <w:r>
        <w:rPr>
          <w:rFonts w:asciiTheme="minorEastAsia" w:hAnsiTheme="minorEastAsia" w:hint="eastAsia"/>
          <w:sz w:val="22"/>
        </w:rPr>
        <w:t>労働委員会の案件数が減っている傾向にあるのではないかとの話が</w:t>
      </w:r>
    </w:p>
    <w:p w:rsidR="00895D48" w:rsidRDefault="00E26568" w:rsidP="00895D48">
      <w:pPr>
        <w:ind w:firstLineChars="950" w:firstLine="2090"/>
        <w:rPr>
          <w:rFonts w:asciiTheme="minorEastAsia" w:hAnsiTheme="minorEastAsia"/>
          <w:sz w:val="22"/>
        </w:rPr>
      </w:pPr>
      <w:r>
        <w:rPr>
          <w:rFonts w:asciiTheme="minorEastAsia" w:hAnsiTheme="minorEastAsia" w:hint="eastAsia"/>
          <w:sz w:val="22"/>
        </w:rPr>
        <w:t>あったが、実態としてどういう傾向にあるのか</w:t>
      </w:r>
      <w:r w:rsidR="001A298C">
        <w:rPr>
          <w:rFonts w:asciiTheme="minorEastAsia" w:hAnsiTheme="minorEastAsia" w:hint="eastAsia"/>
          <w:sz w:val="22"/>
        </w:rPr>
        <w:t>把握するためにも、調べ</w:t>
      </w:r>
    </w:p>
    <w:p w:rsidR="00E26568" w:rsidRDefault="001A298C" w:rsidP="00895D48">
      <w:pPr>
        <w:ind w:firstLineChars="950" w:firstLine="2090"/>
        <w:rPr>
          <w:rFonts w:asciiTheme="minorEastAsia" w:hAnsiTheme="minorEastAsia"/>
          <w:sz w:val="22"/>
        </w:rPr>
      </w:pPr>
      <w:r>
        <w:rPr>
          <w:rFonts w:asciiTheme="minorEastAsia" w:hAnsiTheme="minorEastAsia" w:hint="eastAsia"/>
          <w:sz w:val="22"/>
        </w:rPr>
        <w:t>ていただいたらいいかと思う。</w:t>
      </w:r>
    </w:p>
    <w:p w:rsidR="00895D48" w:rsidRDefault="001A298C" w:rsidP="00895D48">
      <w:pPr>
        <w:ind w:firstLineChars="400" w:firstLine="880"/>
        <w:rPr>
          <w:rFonts w:asciiTheme="minorEastAsia" w:hAnsiTheme="minorEastAsia"/>
          <w:sz w:val="22"/>
        </w:rPr>
      </w:pPr>
      <w:r>
        <w:rPr>
          <w:rFonts w:asciiTheme="minorEastAsia" w:hAnsiTheme="minorEastAsia" w:hint="eastAsia"/>
          <w:sz w:val="22"/>
        </w:rPr>
        <w:t>・（委　員）　国の立法の制度設計の中で、例えば裁判所が労働審判手続の制度を立</w:t>
      </w:r>
    </w:p>
    <w:p w:rsidR="00895D48" w:rsidRDefault="001A298C" w:rsidP="00895D48">
      <w:pPr>
        <w:ind w:firstLineChars="950" w:firstLine="2090"/>
        <w:rPr>
          <w:rFonts w:asciiTheme="minorEastAsia" w:hAnsiTheme="minorEastAsia"/>
          <w:sz w:val="22"/>
        </w:rPr>
      </w:pPr>
      <w:r>
        <w:rPr>
          <w:rFonts w:asciiTheme="minorEastAsia" w:hAnsiTheme="minorEastAsia" w:hint="eastAsia"/>
          <w:sz w:val="22"/>
        </w:rPr>
        <w:t>ち上げているといったこともあり、労働委員会の業務と重なるような業</w:t>
      </w:r>
    </w:p>
    <w:p w:rsidR="00895D48" w:rsidRDefault="001A298C" w:rsidP="00895D48">
      <w:pPr>
        <w:ind w:firstLineChars="950" w:firstLine="2090"/>
        <w:rPr>
          <w:rFonts w:asciiTheme="minorEastAsia" w:hAnsiTheme="minorEastAsia"/>
          <w:sz w:val="22"/>
        </w:rPr>
      </w:pPr>
      <w:r>
        <w:rPr>
          <w:rFonts w:asciiTheme="minorEastAsia" w:hAnsiTheme="minorEastAsia" w:hint="eastAsia"/>
          <w:sz w:val="22"/>
        </w:rPr>
        <w:t>務を非常勤の国家公務員の立場でされているといったことも、報酬の面</w:t>
      </w:r>
    </w:p>
    <w:p w:rsidR="001A298C" w:rsidRDefault="001A298C" w:rsidP="00895D48">
      <w:pPr>
        <w:ind w:firstLineChars="950" w:firstLine="2090"/>
        <w:rPr>
          <w:rFonts w:asciiTheme="minorEastAsia" w:hAnsiTheme="minorEastAsia"/>
          <w:sz w:val="22"/>
        </w:rPr>
      </w:pPr>
      <w:r>
        <w:rPr>
          <w:rFonts w:asciiTheme="minorEastAsia" w:hAnsiTheme="minorEastAsia" w:hint="eastAsia"/>
          <w:sz w:val="22"/>
        </w:rPr>
        <w:t>で比較していく必要があると思う。</w:t>
      </w:r>
    </w:p>
    <w:p w:rsidR="00895D48" w:rsidRDefault="00867E0F" w:rsidP="00895D48">
      <w:pPr>
        <w:ind w:firstLineChars="400" w:firstLine="880"/>
        <w:rPr>
          <w:rFonts w:asciiTheme="minorEastAsia" w:hAnsiTheme="minorEastAsia"/>
          <w:sz w:val="22"/>
        </w:rPr>
      </w:pPr>
      <w:r>
        <w:rPr>
          <w:rFonts w:asciiTheme="minorEastAsia" w:hAnsiTheme="minorEastAsia" w:hint="eastAsia"/>
          <w:sz w:val="22"/>
        </w:rPr>
        <w:t>・（委　員）　行政委員の勤務日数</w:t>
      </w:r>
      <w:r w:rsidR="007C1049">
        <w:rPr>
          <w:rFonts w:asciiTheme="minorEastAsia" w:hAnsiTheme="minorEastAsia" w:hint="eastAsia"/>
          <w:sz w:val="22"/>
        </w:rPr>
        <w:t>について、</w:t>
      </w:r>
      <w:r>
        <w:rPr>
          <w:rFonts w:asciiTheme="minorEastAsia" w:hAnsiTheme="minorEastAsia" w:hint="eastAsia"/>
          <w:sz w:val="22"/>
        </w:rPr>
        <w:t>ばらつき</w:t>
      </w:r>
      <w:r w:rsidR="007C1049">
        <w:rPr>
          <w:rFonts w:asciiTheme="minorEastAsia" w:hAnsiTheme="minorEastAsia" w:hint="eastAsia"/>
          <w:sz w:val="22"/>
        </w:rPr>
        <w:t>は</w:t>
      </w:r>
      <w:r>
        <w:rPr>
          <w:rFonts w:asciiTheme="minorEastAsia" w:hAnsiTheme="minorEastAsia" w:hint="eastAsia"/>
          <w:sz w:val="22"/>
        </w:rPr>
        <w:t>あるが</w:t>
      </w:r>
      <w:r w:rsidR="007C1049">
        <w:rPr>
          <w:rFonts w:asciiTheme="minorEastAsia" w:hAnsiTheme="minorEastAsia" w:hint="eastAsia"/>
          <w:sz w:val="22"/>
        </w:rPr>
        <w:t>、</w:t>
      </w:r>
      <w:r>
        <w:rPr>
          <w:rFonts w:asciiTheme="minorEastAsia" w:hAnsiTheme="minorEastAsia" w:hint="eastAsia"/>
          <w:sz w:val="22"/>
        </w:rPr>
        <w:t>日額の報酬の上限</w:t>
      </w:r>
    </w:p>
    <w:p w:rsidR="00895D48" w:rsidRDefault="00867E0F" w:rsidP="00895D48">
      <w:pPr>
        <w:ind w:firstLineChars="950" w:firstLine="2090"/>
        <w:rPr>
          <w:rFonts w:asciiTheme="minorEastAsia" w:hAnsiTheme="minorEastAsia"/>
          <w:sz w:val="22"/>
        </w:rPr>
      </w:pPr>
      <w:r>
        <w:rPr>
          <w:rFonts w:asciiTheme="minorEastAsia" w:hAnsiTheme="minorEastAsia" w:hint="eastAsia"/>
          <w:sz w:val="22"/>
        </w:rPr>
        <w:t>である８日を超えて勤務されている実態が</w:t>
      </w:r>
      <w:r w:rsidR="007C1049">
        <w:rPr>
          <w:rFonts w:asciiTheme="minorEastAsia" w:hAnsiTheme="minorEastAsia" w:hint="eastAsia"/>
          <w:sz w:val="22"/>
        </w:rPr>
        <w:t>あるところであり、より突っ</w:t>
      </w:r>
    </w:p>
    <w:p w:rsidR="00867E0F" w:rsidRPr="00E26568" w:rsidRDefault="007C1049" w:rsidP="00895D48">
      <w:pPr>
        <w:ind w:firstLineChars="950" w:firstLine="2090"/>
        <w:rPr>
          <w:rFonts w:asciiTheme="minorEastAsia" w:hAnsiTheme="minorEastAsia"/>
          <w:sz w:val="22"/>
        </w:rPr>
      </w:pPr>
      <w:r>
        <w:rPr>
          <w:rFonts w:asciiTheme="minorEastAsia" w:hAnsiTheme="minorEastAsia" w:hint="eastAsia"/>
          <w:sz w:val="22"/>
        </w:rPr>
        <w:t>込んで実態を把握</w:t>
      </w:r>
      <w:r w:rsidR="00BD0F26">
        <w:rPr>
          <w:rFonts w:asciiTheme="minorEastAsia" w:hAnsiTheme="minorEastAsia" w:hint="eastAsia"/>
          <w:sz w:val="22"/>
        </w:rPr>
        <w:t>した上で、議論</w:t>
      </w:r>
      <w:r>
        <w:rPr>
          <w:rFonts w:asciiTheme="minorEastAsia" w:hAnsiTheme="minorEastAsia" w:hint="eastAsia"/>
          <w:sz w:val="22"/>
        </w:rPr>
        <w:t>できるとよいと思う。</w:t>
      </w:r>
    </w:p>
    <w:p w:rsidR="008E2C6E" w:rsidRDefault="001A298C" w:rsidP="00895D48">
      <w:pPr>
        <w:ind w:firstLineChars="400" w:firstLine="880"/>
        <w:rPr>
          <w:rFonts w:asciiTheme="minorEastAsia" w:hAnsiTheme="minorEastAsia"/>
          <w:sz w:val="22"/>
        </w:rPr>
      </w:pPr>
      <w:r>
        <w:rPr>
          <w:rFonts w:asciiTheme="minorEastAsia" w:hAnsiTheme="minorEastAsia" w:hint="eastAsia"/>
          <w:sz w:val="22"/>
        </w:rPr>
        <w:t>・（会　長）　いただいた意見を宿題として、</w:t>
      </w:r>
      <w:r w:rsidR="007C1049">
        <w:rPr>
          <w:rFonts w:asciiTheme="minorEastAsia" w:hAnsiTheme="minorEastAsia" w:hint="eastAsia"/>
          <w:sz w:val="22"/>
        </w:rPr>
        <w:t>今後の制度設計に結びつけていきたい。</w:t>
      </w:r>
    </w:p>
    <w:p w:rsidR="00406F0A" w:rsidRDefault="00406F0A" w:rsidP="00406F0A">
      <w:pPr>
        <w:ind w:firstLineChars="100" w:firstLine="220"/>
        <w:rPr>
          <w:rFonts w:asciiTheme="minorEastAsia" w:hAnsiTheme="minorEastAsia"/>
          <w:sz w:val="22"/>
        </w:rPr>
      </w:pPr>
      <w:r>
        <w:rPr>
          <w:rFonts w:asciiTheme="minorEastAsia" w:hAnsiTheme="minorEastAsia" w:hint="eastAsia"/>
          <w:sz w:val="22"/>
        </w:rPr>
        <w:t>（３）府一般職の給与等（人事委員会勧告）の報告</w:t>
      </w:r>
    </w:p>
    <w:p w:rsidR="00406F0A" w:rsidRPr="00A270EE" w:rsidRDefault="00406F0A" w:rsidP="00406F0A">
      <w:pPr>
        <w:ind w:firstLineChars="300" w:firstLine="660"/>
        <w:rPr>
          <w:rFonts w:asciiTheme="minorEastAsia" w:hAnsiTheme="minorEastAsia"/>
          <w:sz w:val="22"/>
        </w:rPr>
      </w:pPr>
      <w:r w:rsidRPr="00A270EE">
        <w:rPr>
          <w:rFonts w:asciiTheme="minorEastAsia" w:hAnsiTheme="minorEastAsia" w:hint="eastAsia"/>
          <w:sz w:val="22"/>
        </w:rPr>
        <w:t>○事務局より</w:t>
      </w:r>
      <w:r>
        <w:rPr>
          <w:rFonts w:asciiTheme="minorEastAsia" w:hAnsiTheme="minorEastAsia" w:hint="eastAsia"/>
          <w:sz w:val="22"/>
        </w:rPr>
        <w:t>上記議題の</w:t>
      </w:r>
      <w:r w:rsidRPr="00A270EE">
        <w:rPr>
          <w:rFonts w:asciiTheme="minorEastAsia" w:hAnsiTheme="minorEastAsia" w:hint="eastAsia"/>
          <w:sz w:val="22"/>
        </w:rPr>
        <w:t>資料等の説明</w:t>
      </w:r>
    </w:p>
    <w:p w:rsidR="00406F0A" w:rsidRDefault="00406F0A" w:rsidP="00406F0A">
      <w:pPr>
        <w:ind w:firstLineChars="300" w:firstLine="660"/>
        <w:rPr>
          <w:rFonts w:asciiTheme="minorEastAsia" w:hAnsiTheme="minorEastAsia"/>
          <w:sz w:val="22"/>
        </w:rPr>
      </w:pPr>
      <w:r w:rsidRPr="00A270EE">
        <w:rPr>
          <w:rFonts w:asciiTheme="minorEastAsia" w:hAnsiTheme="minorEastAsia" w:hint="eastAsia"/>
          <w:sz w:val="22"/>
        </w:rPr>
        <w:t>○</w:t>
      </w:r>
      <w:r>
        <w:rPr>
          <w:rFonts w:asciiTheme="minorEastAsia" w:hAnsiTheme="minorEastAsia" w:hint="eastAsia"/>
          <w:sz w:val="22"/>
        </w:rPr>
        <w:t>委員からの質問、意見等</w:t>
      </w:r>
      <w:r w:rsidRPr="00A270EE">
        <w:rPr>
          <w:rFonts w:asciiTheme="minorEastAsia" w:hAnsiTheme="minorEastAsia" w:hint="eastAsia"/>
          <w:sz w:val="22"/>
        </w:rPr>
        <w:t>について</w:t>
      </w:r>
    </w:p>
    <w:p w:rsidR="00895D48" w:rsidRDefault="00895D48" w:rsidP="00895D48">
      <w:pPr>
        <w:ind w:firstLineChars="400" w:firstLine="880"/>
        <w:rPr>
          <w:rFonts w:asciiTheme="minorEastAsia" w:hAnsiTheme="minorEastAsia"/>
          <w:sz w:val="22"/>
        </w:rPr>
      </w:pPr>
      <w:r>
        <w:rPr>
          <w:rFonts w:asciiTheme="minorEastAsia" w:hAnsiTheme="minorEastAsia" w:hint="eastAsia"/>
          <w:sz w:val="22"/>
        </w:rPr>
        <w:t>・（委　員）　府の一般職の扶養手当で、配偶者手当を減らされて、子どもに係る手</w:t>
      </w:r>
    </w:p>
    <w:p w:rsidR="00895D48" w:rsidRDefault="00895D48" w:rsidP="00895D48">
      <w:pPr>
        <w:ind w:firstLineChars="950" w:firstLine="2090"/>
        <w:rPr>
          <w:rFonts w:asciiTheme="minorEastAsia" w:hAnsiTheme="minorEastAsia"/>
          <w:sz w:val="22"/>
        </w:rPr>
      </w:pPr>
      <w:r>
        <w:rPr>
          <w:rFonts w:asciiTheme="minorEastAsia" w:hAnsiTheme="minorEastAsia" w:hint="eastAsia"/>
          <w:sz w:val="22"/>
        </w:rPr>
        <w:t>当をふやされたというのは、女性の活躍の面からもよいことと思う。</w:t>
      </w:r>
    </w:p>
    <w:p w:rsidR="00895D48" w:rsidRDefault="00895D48" w:rsidP="00895D48">
      <w:pPr>
        <w:ind w:firstLineChars="100" w:firstLine="220"/>
        <w:rPr>
          <w:rFonts w:asciiTheme="minorEastAsia" w:hAnsiTheme="minorEastAsia"/>
          <w:sz w:val="22"/>
        </w:rPr>
      </w:pPr>
      <w:r>
        <w:rPr>
          <w:rFonts w:asciiTheme="minorEastAsia" w:hAnsiTheme="minorEastAsia" w:hint="eastAsia"/>
          <w:sz w:val="22"/>
        </w:rPr>
        <w:t>（４）その他</w:t>
      </w:r>
    </w:p>
    <w:p w:rsidR="00895D48" w:rsidRPr="00895D48" w:rsidRDefault="00895D48" w:rsidP="00895D48">
      <w:pPr>
        <w:ind w:firstLineChars="300" w:firstLine="660"/>
        <w:rPr>
          <w:rFonts w:asciiTheme="minorEastAsia" w:hAnsiTheme="minorEastAsia"/>
          <w:sz w:val="22"/>
        </w:rPr>
      </w:pPr>
      <w:r>
        <w:rPr>
          <w:rFonts w:asciiTheme="minorEastAsia" w:hAnsiTheme="minorEastAsia" w:hint="eastAsia"/>
          <w:sz w:val="22"/>
        </w:rPr>
        <w:t>○委員からの質問、意見等について</w:t>
      </w:r>
    </w:p>
    <w:p w:rsidR="001A298C" w:rsidRDefault="00486A40" w:rsidP="00183B24">
      <w:pPr>
        <w:ind w:firstLineChars="400" w:firstLine="880"/>
        <w:rPr>
          <w:rFonts w:asciiTheme="minorEastAsia" w:hAnsiTheme="minorEastAsia"/>
          <w:sz w:val="22"/>
        </w:rPr>
      </w:pPr>
      <w:r>
        <w:rPr>
          <w:rFonts w:asciiTheme="minorEastAsia" w:hAnsiTheme="minorEastAsia" w:hint="eastAsia"/>
          <w:sz w:val="22"/>
        </w:rPr>
        <w:t>・（委　員）　議員の報酬が議論されていないが、一番重要な問題ではないか。</w:t>
      </w:r>
    </w:p>
    <w:p w:rsidR="00895D48" w:rsidRDefault="00486A40" w:rsidP="00895D48">
      <w:pPr>
        <w:ind w:firstLineChars="500" w:firstLine="1100"/>
        <w:rPr>
          <w:rFonts w:asciiTheme="minorEastAsia" w:hAnsiTheme="minorEastAsia"/>
          <w:sz w:val="22"/>
        </w:rPr>
      </w:pPr>
      <w:r>
        <w:rPr>
          <w:rFonts w:asciiTheme="minorEastAsia" w:hAnsiTheme="minorEastAsia" w:hint="eastAsia"/>
          <w:sz w:val="22"/>
        </w:rPr>
        <w:t>→（事務局）　昨年の諮問の際、実務的には、議会事務局を通じて議会の意向を</w:t>
      </w:r>
    </w:p>
    <w:p w:rsidR="00895D48" w:rsidRDefault="00486A40" w:rsidP="00895D48">
      <w:pPr>
        <w:ind w:firstLineChars="1100" w:firstLine="2420"/>
        <w:rPr>
          <w:rFonts w:asciiTheme="minorEastAsia" w:hAnsiTheme="minorEastAsia"/>
          <w:sz w:val="22"/>
        </w:rPr>
      </w:pPr>
      <w:r>
        <w:rPr>
          <w:rFonts w:asciiTheme="minorEastAsia" w:hAnsiTheme="minorEastAsia" w:hint="eastAsia"/>
          <w:sz w:val="22"/>
        </w:rPr>
        <w:t>確認しているが、諮問をするという結論に至らなかったと聞いてい</w:t>
      </w:r>
    </w:p>
    <w:p w:rsidR="00895D48" w:rsidRDefault="00486A40" w:rsidP="00895D48">
      <w:pPr>
        <w:ind w:firstLineChars="1100" w:firstLine="2420"/>
        <w:rPr>
          <w:rFonts w:asciiTheme="minorEastAsia" w:hAnsiTheme="minorEastAsia"/>
          <w:sz w:val="22"/>
        </w:rPr>
      </w:pPr>
      <w:r>
        <w:rPr>
          <w:rFonts w:asciiTheme="minorEastAsia" w:hAnsiTheme="minorEastAsia" w:hint="eastAsia"/>
          <w:sz w:val="22"/>
        </w:rPr>
        <w:t>る。</w:t>
      </w:r>
      <w:bookmarkStart w:id="0" w:name="_GoBack"/>
      <w:bookmarkEnd w:id="0"/>
    </w:p>
    <w:sectPr w:rsidR="00895D48" w:rsidSect="00A270EE">
      <w:pgSz w:w="11906" w:h="16838"/>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D20"/>
    <w:rsid w:val="00055ED1"/>
    <w:rsid w:val="00070EF0"/>
    <w:rsid w:val="00107CDA"/>
    <w:rsid w:val="00117C3A"/>
    <w:rsid w:val="00183B24"/>
    <w:rsid w:val="0018716B"/>
    <w:rsid w:val="001A298C"/>
    <w:rsid w:val="0033128D"/>
    <w:rsid w:val="0036147E"/>
    <w:rsid w:val="00406F0A"/>
    <w:rsid w:val="00462C89"/>
    <w:rsid w:val="00486A40"/>
    <w:rsid w:val="005A2A07"/>
    <w:rsid w:val="00625715"/>
    <w:rsid w:val="00640705"/>
    <w:rsid w:val="007530CC"/>
    <w:rsid w:val="0079521B"/>
    <w:rsid w:val="007B760B"/>
    <w:rsid w:val="007C09E1"/>
    <w:rsid w:val="007C1049"/>
    <w:rsid w:val="008623A7"/>
    <w:rsid w:val="00867E0F"/>
    <w:rsid w:val="00886B1F"/>
    <w:rsid w:val="00895D48"/>
    <w:rsid w:val="008A71B9"/>
    <w:rsid w:val="008E2C6E"/>
    <w:rsid w:val="00911813"/>
    <w:rsid w:val="0096713C"/>
    <w:rsid w:val="0099266C"/>
    <w:rsid w:val="00A270EE"/>
    <w:rsid w:val="00A300DB"/>
    <w:rsid w:val="00AF24F4"/>
    <w:rsid w:val="00BD0F26"/>
    <w:rsid w:val="00C46EBC"/>
    <w:rsid w:val="00C82729"/>
    <w:rsid w:val="00C921DC"/>
    <w:rsid w:val="00CF782B"/>
    <w:rsid w:val="00D027F3"/>
    <w:rsid w:val="00DC1D20"/>
    <w:rsid w:val="00E26568"/>
    <w:rsid w:val="00E27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1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147E"/>
    <w:pPr>
      <w:ind w:leftChars="400" w:left="840"/>
    </w:pPr>
  </w:style>
  <w:style w:type="paragraph" w:styleId="a4">
    <w:name w:val="Balloon Text"/>
    <w:basedOn w:val="a"/>
    <w:link w:val="a5"/>
    <w:uiPriority w:val="99"/>
    <w:semiHidden/>
    <w:unhideWhenUsed/>
    <w:rsid w:val="005A2A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2A0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1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147E"/>
    <w:pPr>
      <w:ind w:leftChars="400" w:left="840"/>
    </w:pPr>
  </w:style>
  <w:style w:type="paragraph" w:styleId="a4">
    <w:name w:val="Balloon Text"/>
    <w:basedOn w:val="a"/>
    <w:link w:val="a5"/>
    <w:uiPriority w:val="99"/>
    <w:semiHidden/>
    <w:unhideWhenUsed/>
    <w:rsid w:val="005A2A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2A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31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67783-4BBA-4124-99CA-B58C0A095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2</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HOSTNAME</cp:lastModifiedBy>
  <cp:revision>20</cp:revision>
  <cp:lastPrinted>2015-10-16T00:07:00Z</cp:lastPrinted>
  <dcterms:created xsi:type="dcterms:W3CDTF">2015-10-02T02:04:00Z</dcterms:created>
  <dcterms:modified xsi:type="dcterms:W3CDTF">2017-01-27T03:55:00Z</dcterms:modified>
</cp:coreProperties>
</file>