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A0" w:rsidRDefault="00283092" w:rsidP="00C40A97">
      <w:pPr>
        <w:jc w:val="center"/>
        <w:rPr>
          <w:sz w:val="28"/>
        </w:rPr>
      </w:pPr>
      <w:r>
        <w:rPr>
          <w:rFonts w:hint="eastAsia"/>
          <w:sz w:val="28"/>
        </w:rPr>
        <w:t>大阪府特別職報酬等審議会　審議</w:t>
      </w:r>
      <w:r w:rsidR="00C40A97" w:rsidRPr="00C40A97">
        <w:rPr>
          <w:rFonts w:hint="eastAsia"/>
          <w:sz w:val="28"/>
        </w:rPr>
        <w:t>概要</w:t>
      </w:r>
    </w:p>
    <w:p w:rsidR="00C40A97" w:rsidRDefault="00C40A97" w:rsidP="00C40A97">
      <w:pPr>
        <w:rPr>
          <w:sz w:val="22"/>
        </w:rPr>
      </w:pPr>
    </w:p>
    <w:p w:rsidR="00C40A97" w:rsidRDefault="00C40A97" w:rsidP="00C40A97">
      <w:r w:rsidRPr="00710E20">
        <w:rPr>
          <w:rFonts w:hint="eastAsia"/>
        </w:rPr>
        <w:t>１．日時　平成</w:t>
      </w:r>
      <w:r w:rsidRPr="00710E20">
        <w:rPr>
          <w:rFonts w:hint="eastAsia"/>
        </w:rPr>
        <w:t>27</w:t>
      </w:r>
      <w:r w:rsidRPr="00710E20">
        <w:rPr>
          <w:rFonts w:hint="eastAsia"/>
        </w:rPr>
        <w:t>年</w:t>
      </w:r>
      <w:r w:rsidR="008648AA">
        <w:rPr>
          <w:rFonts w:hint="eastAsia"/>
        </w:rPr>
        <w:t>7</w:t>
      </w:r>
      <w:r w:rsidRPr="00710E20">
        <w:rPr>
          <w:rFonts w:hint="eastAsia"/>
        </w:rPr>
        <w:t>月</w:t>
      </w:r>
      <w:r w:rsidR="002D5DFE">
        <w:rPr>
          <w:rFonts w:hint="eastAsia"/>
        </w:rPr>
        <w:t>22</w:t>
      </w:r>
      <w:r w:rsidRPr="00710E20">
        <w:rPr>
          <w:rFonts w:hint="eastAsia"/>
        </w:rPr>
        <w:t xml:space="preserve">日　</w:t>
      </w:r>
      <w:r w:rsidR="008648AA">
        <w:rPr>
          <w:rFonts w:hint="eastAsia"/>
        </w:rPr>
        <w:t>1</w:t>
      </w:r>
      <w:r w:rsidR="002D5DFE">
        <w:rPr>
          <w:rFonts w:hint="eastAsia"/>
        </w:rPr>
        <w:t>0</w:t>
      </w:r>
      <w:r w:rsidRPr="00710E20">
        <w:rPr>
          <w:rFonts w:hint="eastAsia"/>
        </w:rPr>
        <w:t>時</w:t>
      </w:r>
      <w:r w:rsidR="008648AA">
        <w:rPr>
          <w:rFonts w:hint="eastAsia"/>
        </w:rPr>
        <w:t>0</w:t>
      </w:r>
      <w:r w:rsidRPr="00710E20">
        <w:rPr>
          <w:rFonts w:hint="eastAsia"/>
        </w:rPr>
        <w:t>0</w:t>
      </w:r>
      <w:r w:rsidRPr="00710E20">
        <w:rPr>
          <w:rFonts w:hint="eastAsia"/>
        </w:rPr>
        <w:t>分から</w:t>
      </w:r>
      <w:r w:rsidR="002D5DFE">
        <w:rPr>
          <w:rFonts w:hint="eastAsia"/>
        </w:rPr>
        <w:t>11</w:t>
      </w:r>
      <w:r w:rsidR="008648AA">
        <w:rPr>
          <w:rFonts w:hint="eastAsia"/>
        </w:rPr>
        <w:t>時</w:t>
      </w:r>
      <w:r w:rsidR="002D5DFE">
        <w:rPr>
          <w:rFonts w:hint="eastAsia"/>
        </w:rPr>
        <w:t>1</w:t>
      </w:r>
      <w:r w:rsidRPr="00710E20">
        <w:rPr>
          <w:rFonts w:hint="eastAsia"/>
        </w:rPr>
        <w:t>0</w:t>
      </w:r>
      <w:r w:rsidRPr="00710E20">
        <w:rPr>
          <w:rFonts w:hint="eastAsia"/>
        </w:rPr>
        <w:t>分</w:t>
      </w:r>
    </w:p>
    <w:p w:rsidR="00710E20" w:rsidRPr="006D08E8" w:rsidRDefault="00710E20" w:rsidP="00C40A97"/>
    <w:p w:rsidR="00C40A97" w:rsidRDefault="008648AA" w:rsidP="00C40A97">
      <w:r>
        <w:rPr>
          <w:rFonts w:hint="eastAsia"/>
        </w:rPr>
        <w:t>２．場所　大阪府公館</w:t>
      </w:r>
    </w:p>
    <w:p w:rsidR="00710E20" w:rsidRPr="00710E20" w:rsidRDefault="00710E20" w:rsidP="00C40A97"/>
    <w:p w:rsidR="00C40A97" w:rsidRPr="00710E20" w:rsidRDefault="00C40A97" w:rsidP="00C40A97">
      <w:r w:rsidRPr="00710E20">
        <w:rPr>
          <w:rFonts w:hint="eastAsia"/>
        </w:rPr>
        <w:t>３．出席者</w:t>
      </w:r>
    </w:p>
    <w:p w:rsidR="00C40A97" w:rsidRPr="00710E20" w:rsidRDefault="00C40A97" w:rsidP="00710E20">
      <w:pPr>
        <w:ind w:firstLineChars="100" w:firstLine="210"/>
      </w:pPr>
      <w:r w:rsidRPr="00710E20">
        <w:rPr>
          <w:rFonts w:hint="eastAsia"/>
        </w:rPr>
        <w:t>（委員）</w:t>
      </w:r>
    </w:p>
    <w:p w:rsidR="00C40A97" w:rsidRPr="00710E20" w:rsidRDefault="002F25FE" w:rsidP="00710E20">
      <w:pPr>
        <w:ind w:firstLineChars="300" w:firstLine="630"/>
      </w:pPr>
      <w:r>
        <w:rPr>
          <w:rFonts w:hint="eastAsia"/>
        </w:rPr>
        <w:t>池田</w:t>
      </w:r>
      <w:r w:rsidR="00717179">
        <w:rPr>
          <w:rFonts w:hint="eastAsia"/>
        </w:rPr>
        <w:t>会長</w:t>
      </w:r>
      <w:r w:rsidR="00C40A97" w:rsidRPr="00710E20">
        <w:rPr>
          <w:rFonts w:hint="eastAsia"/>
        </w:rPr>
        <w:t>、倉持委員</w:t>
      </w:r>
      <w:r>
        <w:rPr>
          <w:rFonts w:hint="eastAsia"/>
        </w:rPr>
        <w:t>（会長代理）</w:t>
      </w:r>
      <w:r w:rsidR="00C40A97" w:rsidRPr="00710E20">
        <w:rPr>
          <w:rFonts w:hint="eastAsia"/>
        </w:rPr>
        <w:t>、</w:t>
      </w:r>
      <w:r w:rsidR="002D5DFE">
        <w:rPr>
          <w:rFonts w:hint="eastAsia"/>
        </w:rPr>
        <w:t>中村委員、</w:t>
      </w:r>
      <w:r w:rsidR="00C40A97" w:rsidRPr="00710E20">
        <w:rPr>
          <w:rFonts w:hint="eastAsia"/>
        </w:rPr>
        <w:t>藤本委員、</w:t>
      </w:r>
      <w:r w:rsidR="002D5DFE">
        <w:rPr>
          <w:rFonts w:hint="eastAsia"/>
        </w:rPr>
        <w:t>本荘</w:t>
      </w:r>
      <w:r w:rsidR="00C40A97" w:rsidRPr="00710E20">
        <w:rPr>
          <w:rFonts w:hint="eastAsia"/>
        </w:rPr>
        <w:t>委員</w:t>
      </w:r>
    </w:p>
    <w:p w:rsidR="00C40A97" w:rsidRPr="00710E20" w:rsidRDefault="00C40A97" w:rsidP="00710E20">
      <w:pPr>
        <w:ind w:firstLineChars="100" w:firstLine="210"/>
      </w:pPr>
      <w:r w:rsidRPr="00710E20">
        <w:rPr>
          <w:rFonts w:hint="eastAsia"/>
        </w:rPr>
        <w:t>（大阪府）</w:t>
      </w:r>
    </w:p>
    <w:p w:rsidR="00C40A97" w:rsidRPr="00710E20" w:rsidRDefault="00C40A97" w:rsidP="00710E20">
      <w:pPr>
        <w:ind w:firstLineChars="300" w:firstLine="630"/>
      </w:pPr>
      <w:r w:rsidRPr="00710E20">
        <w:rPr>
          <w:rFonts w:hint="eastAsia"/>
        </w:rPr>
        <w:t>村上</w:t>
      </w:r>
      <w:r w:rsidR="00DB7CCE">
        <w:rPr>
          <w:rFonts w:hint="eastAsia"/>
        </w:rPr>
        <w:t>人事</w:t>
      </w:r>
      <w:r w:rsidRPr="00710E20">
        <w:rPr>
          <w:rFonts w:hint="eastAsia"/>
        </w:rPr>
        <w:t>局長</w:t>
      </w:r>
    </w:p>
    <w:p w:rsidR="00C40A97" w:rsidRPr="00710E20" w:rsidRDefault="00C40A97" w:rsidP="00710E20">
      <w:pPr>
        <w:ind w:firstLineChars="200" w:firstLine="420"/>
      </w:pPr>
      <w:r w:rsidRPr="00710E20">
        <w:rPr>
          <w:rFonts w:hint="eastAsia"/>
        </w:rPr>
        <w:t>〔</w:t>
      </w:r>
      <w:r w:rsidR="00DB7CCE">
        <w:rPr>
          <w:rFonts w:hint="eastAsia"/>
        </w:rPr>
        <w:t>人事局</w:t>
      </w:r>
      <w:r w:rsidRPr="00710E20">
        <w:rPr>
          <w:rFonts w:hint="eastAsia"/>
        </w:rPr>
        <w:t>企画厚生課〕</w:t>
      </w:r>
    </w:p>
    <w:p w:rsidR="00C40A97" w:rsidRPr="00710E20" w:rsidRDefault="00C40A97" w:rsidP="00710E20">
      <w:pPr>
        <w:ind w:firstLineChars="300" w:firstLine="630"/>
      </w:pPr>
      <w:r w:rsidRPr="00710E20">
        <w:rPr>
          <w:rFonts w:hint="eastAsia"/>
        </w:rPr>
        <w:t>田村課長、伊藤参事、奥野企画調整補佐、廣永企画</w:t>
      </w:r>
      <w:r w:rsidR="00710E20" w:rsidRPr="00710E20">
        <w:rPr>
          <w:rFonts w:hint="eastAsia"/>
        </w:rPr>
        <w:t>総括主査、山岡主事、上野主事</w:t>
      </w:r>
    </w:p>
    <w:p w:rsidR="00C40A97" w:rsidRDefault="002D5DFE" w:rsidP="002D5DFE">
      <w:pPr>
        <w:ind w:firstLineChars="200" w:firstLine="420"/>
      </w:pPr>
      <w:r>
        <w:rPr>
          <w:rFonts w:hint="eastAsia"/>
        </w:rPr>
        <w:t>〔</w:t>
      </w:r>
      <w:r w:rsidR="00DB7CCE">
        <w:rPr>
          <w:rFonts w:hint="eastAsia"/>
        </w:rPr>
        <w:t>教育委員会事務局</w:t>
      </w:r>
      <w:r>
        <w:rPr>
          <w:rFonts w:hint="eastAsia"/>
        </w:rPr>
        <w:t>教育総務企画課〕</w:t>
      </w:r>
    </w:p>
    <w:p w:rsidR="002D5DFE" w:rsidRDefault="002D5DFE" w:rsidP="002D5DFE">
      <w:pPr>
        <w:ind w:firstLineChars="300" w:firstLine="630"/>
      </w:pPr>
      <w:r>
        <w:rPr>
          <w:rFonts w:hint="eastAsia"/>
        </w:rPr>
        <w:t>大井総括補佐、佐藤人事総括主査</w:t>
      </w:r>
    </w:p>
    <w:p w:rsidR="002D5DFE" w:rsidRPr="00710E20" w:rsidRDefault="002D5DFE" w:rsidP="00C40A97"/>
    <w:p w:rsidR="00C40A97" w:rsidRDefault="00710E20" w:rsidP="00C40A97">
      <w:pPr>
        <w:rPr>
          <w:sz w:val="22"/>
        </w:rPr>
      </w:pPr>
      <w:r>
        <w:rPr>
          <w:rFonts w:hint="eastAsia"/>
          <w:sz w:val="22"/>
        </w:rPr>
        <w:t>４．議題</w:t>
      </w:r>
    </w:p>
    <w:p w:rsidR="00AC35E5" w:rsidRDefault="008648AA" w:rsidP="00AC35E5">
      <w:pPr>
        <w:rPr>
          <w:sz w:val="22"/>
        </w:rPr>
      </w:pPr>
      <w:r>
        <w:rPr>
          <w:rFonts w:hint="eastAsia"/>
          <w:sz w:val="22"/>
        </w:rPr>
        <w:t>（１）</w:t>
      </w:r>
      <w:r w:rsidR="002D5DFE">
        <w:rPr>
          <w:rFonts w:hint="eastAsia"/>
          <w:sz w:val="22"/>
        </w:rPr>
        <w:t>知事及び副知事の給料の額及び退職手当について</w:t>
      </w:r>
    </w:p>
    <w:p w:rsidR="008648AA" w:rsidRDefault="008648AA" w:rsidP="00AC35E5">
      <w:pPr>
        <w:rPr>
          <w:sz w:val="22"/>
        </w:rPr>
      </w:pPr>
      <w:r>
        <w:rPr>
          <w:rFonts w:hint="eastAsia"/>
          <w:sz w:val="22"/>
        </w:rPr>
        <w:t>（２）</w:t>
      </w:r>
      <w:r w:rsidR="002D5DFE">
        <w:rPr>
          <w:rFonts w:hint="eastAsia"/>
          <w:sz w:val="22"/>
        </w:rPr>
        <w:t>教育長の給料の額について</w:t>
      </w:r>
    </w:p>
    <w:p w:rsidR="008648AA" w:rsidRDefault="008648AA" w:rsidP="00AC35E5">
      <w:pPr>
        <w:rPr>
          <w:sz w:val="22"/>
        </w:rPr>
      </w:pPr>
    </w:p>
    <w:p w:rsidR="00AC35E5" w:rsidRDefault="00AC35E5" w:rsidP="00AC35E5">
      <w:pPr>
        <w:rPr>
          <w:sz w:val="22"/>
        </w:rPr>
      </w:pPr>
      <w:r>
        <w:rPr>
          <w:rFonts w:hint="eastAsia"/>
          <w:sz w:val="22"/>
        </w:rPr>
        <w:t>５．</w:t>
      </w:r>
      <w:r w:rsidR="002F2968">
        <w:rPr>
          <w:rFonts w:hint="eastAsia"/>
          <w:sz w:val="22"/>
        </w:rPr>
        <w:t>議事要旨</w:t>
      </w:r>
    </w:p>
    <w:p w:rsidR="008648AA" w:rsidRDefault="008648AA" w:rsidP="00AC35E5">
      <w:pPr>
        <w:rPr>
          <w:sz w:val="22"/>
        </w:rPr>
      </w:pPr>
      <w:r>
        <w:rPr>
          <w:rFonts w:hint="eastAsia"/>
          <w:sz w:val="22"/>
        </w:rPr>
        <w:t>（１）</w:t>
      </w:r>
      <w:r w:rsidR="002D5DFE">
        <w:rPr>
          <w:rFonts w:hint="eastAsia"/>
          <w:sz w:val="22"/>
        </w:rPr>
        <w:t>知事及び副知事の給料の額及び退職手当について</w:t>
      </w:r>
    </w:p>
    <w:p w:rsidR="00526622" w:rsidRDefault="00AC305B" w:rsidP="00696277">
      <w:pPr>
        <w:ind w:firstLineChars="100" w:firstLine="220"/>
        <w:rPr>
          <w:sz w:val="22"/>
        </w:rPr>
      </w:pPr>
      <w:r>
        <w:rPr>
          <w:rFonts w:hint="eastAsia"/>
          <w:sz w:val="22"/>
        </w:rPr>
        <w:t>①</w:t>
      </w:r>
      <w:r w:rsidR="00526622">
        <w:rPr>
          <w:rFonts w:hint="eastAsia"/>
          <w:sz w:val="22"/>
        </w:rPr>
        <w:t>知事に係る議論</w:t>
      </w:r>
    </w:p>
    <w:p w:rsidR="00526622" w:rsidRDefault="00526622" w:rsidP="00526622">
      <w:pPr>
        <w:ind w:firstLineChars="200" w:firstLine="440"/>
        <w:rPr>
          <w:sz w:val="22"/>
        </w:rPr>
      </w:pPr>
      <w:r>
        <w:rPr>
          <w:rFonts w:hint="eastAsia"/>
          <w:sz w:val="22"/>
        </w:rPr>
        <w:t>○事務局より資料等の説明</w:t>
      </w:r>
    </w:p>
    <w:p w:rsidR="00AC305B" w:rsidRDefault="00526622" w:rsidP="00526622">
      <w:pPr>
        <w:ind w:firstLineChars="200" w:firstLine="440"/>
        <w:rPr>
          <w:sz w:val="22"/>
        </w:rPr>
      </w:pPr>
      <w:r>
        <w:rPr>
          <w:rFonts w:hint="eastAsia"/>
          <w:sz w:val="22"/>
        </w:rPr>
        <w:t>○</w:t>
      </w:r>
      <w:r w:rsidR="006D08E8">
        <w:rPr>
          <w:rFonts w:hint="eastAsia"/>
          <w:sz w:val="22"/>
        </w:rPr>
        <w:t>委員意見</w:t>
      </w:r>
      <w:r w:rsidR="00B23E96">
        <w:rPr>
          <w:rFonts w:hint="eastAsia"/>
          <w:sz w:val="22"/>
        </w:rPr>
        <w:t>等</w:t>
      </w:r>
    </w:p>
    <w:p w:rsidR="0048537D" w:rsidRDefault="00E631B8" w:rsidP="00DD0F82">
      <w:pPr>
        <w:ind w:leftChars="100" w:left="210" w:firstLineChars="200" w:firstLine="440"/>
        <w:rPr>
          <w:sz w:val="22"/>
        </w:rPr>
      </w:pPr>
      <w:r>
        <w:rPr>
          <w:rFonts w:hint="eastAsia"/>
          <w:sz w:val="22"/>
        </w:rPr>
        <w:t>・４年の任期で退職手当</w:t>
      </w:r>
      <w:r w:rsidR="00B7781D">
        <w:rPr>
          <w:rFonts w:hint="eastAsia"/>
          <w:sz w:val="22"/>
        </w:rPr>
        <w:t>があること</w:t>
      </w:r>
      <w:r w:rsidR="0079696E">
        <w:rPr>
          <w:rFonts w:hint="eastAsia"/>
          <w:sz w:val="22"/>
        </w:rPr>
        <w:t>を、府民の中には知らない人もいるのでは。</w:t>
      </w:r>
    </w:p>
    <w:p w:rsidR="00127B37" w:rsidRDefault="00B7781D" w:rsidP="00127B37">
      <w:pPr>
        <w:ind w:leftChars="300" w:left="850" w:hangingChars="100" w:hanging="220"/>
        <w:rPr>
          <w:sz w:val="22"/>
        </w:rPr>
      </w:pPr>
      <w:r>
        <w:rPr>
          <w:rFonts w:hint="eastAsia"/>
          <w:sz w:val="22"/>
        </w:rPr>
        <w:t>・上場企業の多くでは、利益を考慮して支給し、退職金の</w:t>
      </w:r>
      <w:r w:rsidR="00127B37">
        <w:rPr>
          <w:rFonts w:hint="eastAsia"/>
          <w:sz w:val="22"/>
        </w:rPr>
        <w:t>金額についても、その都度議論が行われているという中で、杓子定規に退職金を決定するというのはしっくりこない。</w:t>
      </w:r>
    </w:p>
    <w:p w:rsidR="0079696E" w:rsidRDefault="00E631B8" w:rsidP="00DD0F82">
      <w:pPr>
        <w:ind w:leftChars="300" w:left="850" w:hangingChars="100" w:hanging="220"/>
        <w:rPr>
          <w:sz w:val="22"/>
        </w:rPr>
      </w:pPr>
      <w:r>
        <w:rPr>
          <w:rFonts w:hint="eastAsia"/>
          <w:sz w:val="22"/>
        </w:rPr>
        <w:t>・退職手当</w:t>
      </w:r>
      <w:r w:rsidR="0079696E">
        <w:rPr>
          <w:rFonts w:hint="eastAsia"/>
          <w:sz w:val="22"/>
        </w:rPr>
        <w:t>を給料に復元すると、府知事の給料の額が高くなり、府民より指摘を受けるのではないか。</w:t>
      </w:r>
    </w:p>
    <w:p w:rsidR="00C67EAA" w:rsidRDefault="00C67EAA" w:rsidP="00DD0F82">
      <w:pPr>
        <w:ind w:leftChars="300" w:left="850" w:hangingChars="100" w:hanging="220"/>
        <w:rPr>
          <w:sz w:val="22"/>
        </w:rPr>
      </w:pPr>
      <w:r>
        <w:rPr>
          <w:rFonts w:hint="eastAsia"/>
          <w:sz w:val="22"/>
        </w:rPr>
        <w:t>・退職金は勤務報償的な性格があり、任期４年が経ってから支給すべき、任期の途中で支給することに府民は納得するのか。</w:t>
      </w:r>
    </w:p>
    <w:p w:rsidR="0079696E" w:rsidRDefault="00E631B8" w:rsidP="00DD0F82">
      <w:pPr>
        <w:ind w:leftChars="100" w:left="210" w:firstLineChars="200" w:firstLine="440"/>
        <w:rPr>
          <w:sz w:val="22"/>
        </w:rPr>
      </w:pPr>
      <w:r>
        <w:rPr>
          <w:rFonts w:hint="eastAsia"/>
          <w:sz w:val="22"/>
        </w:rPr>
        <w:t>・退職手当</w:t>
      </w:r>
      <w:r w:rsidR="0079696E">
        <w:rPr>
          <w:rFonts w:hint="eastAsia"/>
          <w:sz w:val="22"/>
        </w:rPr>
        <w:t>を</w:t>
      </w:r>
      <w:r w:rsidR="00127B37">
        <w:rPr>
          <w:rFonts w:hint="eastAsia"/>
          <w:sz w:val="22"/>
        </w:rPr>
        <w:t>給料に</w:t>
      </w:r>
      <w:r w:rsidR="0079696E">
        <w:rPr>
          <w:rFonts w:hint="eastAsia"/>
          <w:sz w:val="22"/>
        </w:rPr>
        <w:t>復元するのは、単なる数字の付け替え</w:t>
      </w:r>
      <w:r w:rsidR="00127B37">
        <w:rPr>
          <w:rFonts w:hint="eastAsia"/>
          <w:sz w:val="22"/>
        </w:rPr>
        <w:t>ではないか。</w:t>
      </w:r>
    </w:p>
    <w:p w:rsidR="0079696E" w:rsidRDefault="0079696E" w:rsidP="00DD0F82">
      <w:pPr>
        <w:ind w:leftChars="300" w:left="850" w:hangingChars="100" w:hanging="220"/>
        <w:rPr>
          <w:rFonts w:hint="eastAsia"/>
          <w:sz w:val="22"/>
        </w:rPr>
      </w:pPr>
      <w:r>
        <w:rPr>
          <w:rFonts w:hint="eastAsia"/>
          <w:sz w:val="22"/>
        </w:rPr>
        <w:t>・民間では株主に年間を通していくらもらっているのかを開示している。同様に、知事も年間を通していくらもらっているかとした方が府民にわかりやすい。</w:t>
      </w:r>
    </w:p>
    <w:p w:rsidR="00DA6371" w:rsidRDefault="00DA6371" w:rsidP="00DD0F82">
      <w:pPr>
        <w:ind w:leftChars="300" w:left="850" w:hangingChars="100" w:hanging="220"/>
        <w:rPr>
          <w:sz w:val="22"/>
        </w:rPr>
      </w:pPr>
      <w:bookmarkStart w:id="0" w:name="_GoBack"/>
      <w:bookmarkEnd w:id="0"/>
    </w:p>
    <w:p w:rsidR="00127B37" w:rsidRDefault="00127B37" w:rsidP="00127B37">
      <w:pPr>
        <w:ind w:leftChars="300" w:left="850" w:hangingChars="100" w:hanging="220"/>
        <w:rPr>
          <w:sz w:val="22"/>
        </w:rPr>
      </w:pPr>
      <w:r>
        <w:rPr>
          <w:rFonts w:hint="eastAsia"/>
          <w:sz w:val="22"/>
        </w:rPr>
        <w:lastRenderedPageBreak/>
        <w:t>・</w:t>
      </w:r>
      <w:r w:rsidR="00E631B8">
        <w:rPr>
          <w:rFonts w:hint="eastAsia"/>
          <w:sz w:val="22"/>
        </w:rPr>
        <w:t>退職手当</w:t>
      </w:r>
      <w:r w:rsidR="00DB271E">
        <w:rPr>
          <w:rFonts w:hint="eastAsia"/>
          <w:sz w:val="22"/>
        </w:rPr>
        <w:t>を廃止する</w:t>
      </w:r>
      <w:r w:rsidR="004F2198">
        <w:rPr>
          <w:rFonts w:hint="eastAsia"/>
          <w:sz w:val="22"/>
        </w:rPr>
        <w:t>ことには賛成だが</w:t>
      </w:r>
      <w:r w:rsidR="00DB271E">
        <w:rPr>
          <w:rFonts w:hint="eastAsia"/>
          <w:sz w:val="22"/>
        </w:rPr>
        <w:t>、</w:t>
      </w:r>
      <w:r w:rsidR="004F2198">
        <w:rPr>
          <w:rFonts w:hint="eastAsia"/>
          <w:sz w:val="22"/>
        </w:rPr>
        <w:t>廃止する場合、</w:t>
      </w:r>
      <w:r>
        <w:rPr>
          <w:rFonts w:hint="eastAsia"/>
          <w:sz w:val="22"/>
        </w:rPr>
        <w:t>府民がどれほどのコストを税として負担しているかが、府民に対して明確になる</w:t>
      </w:r>
      <w:r w:rsidR="00DB271E">
        <w:rPr>
          <w:rFonts w:hint="eastAsia"/>
          <w:sz w:val="22"/>
        </w:rPr>
        <w:t>ような方式にすべきでは</w:t>
      </w:r>
      <w:r w:rsidR="004F2198">
        <w:rPr>
          <w:rFonts w:hint="eastAsia"/>
          <w:sz w:val="22"/>
        </w:rPr>
        <w:t>ないか</w:t>
      </w:r>
      <w:r w:rsidR="00DB271E">
        <w:rPr>
          <w:rFonts w:hint="eastAsia"/>
          <w:sz w:val="22"/>
        </w:rPr>
        <w:t>。</w:t>
      </w:r>
    </w:p>
    <w:p w:rsidR="0079696E" w:rsidRDefault="0079696E" w:rsidP="00DD0F82">
      <w:pPr>
        <w:ind w:leftChars="300" w:left="850" w:hangingChars="100" w:hanging="220"/>
        <w:rPr>
          <w:sz w:val="22"/>
        </w:rPr>
      </w:pPr>
      <w:r>
        <w:rPr>
          <w:rFonts w:hint="eastAsia"/>
          <w:sz w:val="22"/>
        </w:rPr>
        <w:t>・大阪は関西のリーダーであり、</w:t>
      </w:r>
      <w:r w:rsidR="00DB271E">
        <w:rPr>
          <w:rFonts w:hint="eastAsia"/>
          <w:sz w:val="22"/>
        </w:rPr>
        <w:t>現在の報酬は少し低いのでは。</w:t>
      </w:r>
      <w:r>
        <w:rPr>
          <w:rFonts w:hint="eastAsia"/>
          <w:sz w:val="22"/>
        </w:rPr>
        <w:t>都市格を考慮し、全都道府県の</w:t>
      </w:r>
      <w:r>
        <w:rPr>
          <w:rFonts w:hint="eastAsia"/>
          <w:sz w:val="22"/>
        </w:rPr>
        <w:t>10</w:t>
      </w:r>
      <w:r>
        <w:rPr>
          <w:rFonts w:hint="eastAsia"/>
          <w:sz w:val="22"/>
        </w:rPr>
        <w:t>位くらいが妥当な水準では</w:t>
      </w:r>
      <w:r w:rsidR="00DB271E">
        <w:rPr>
          <w:rFonts w:hint="eastAsia"/>
          <w:sz w:val="22"/>
        </w:rPr>
        <w:t>ないか</w:t>
      </w:r>
      <w:r>
        <w:rPr>
          <w:rFonts w:hint="eastAsia"/>
          <w:sz w:val="22"/>
        </w:rPr>
        <w:t>。</w:t>
      </w:r>
    </w:p>
    <w:p w:rsidR="0079696E" w:rsidRDefault="0079696E" w:rsidP="00DD0F82">
      <w:pPr>
        <w:ind w:leftChars="300" w:left="850" w:hangingChars="100" w:hanging="220"/>
        <w:rPr>
          <w:sz w:val="22"/>
        </w:rPr>
      </w:pPr>
      <w:r>
        <w:rPr>
          <w:rFonts w:hint="eastAsia"/>
          <w:sz w:val="22"/>
        </w:rPr>
        <w:t>・従前</w:t>
      </w:r>
      <w:r w:rsidR="00DF09A5">
        <w:rPr>
          <w:rFonts w:hint="eastAsia"/>
          <w:sz w:val="22"/>
        </w:rPr>
        <w:t>を上回る改定をするには根拠がいることを考慮すると、今の状況で引上げるのは、根拠が弱いのでは。</w:t>
      </w:r>
    </w:p>
    <w:p w:rsidR="00DF09A5" w:rsidRDefault="00DF09A5" w:rsidP="00DD0F82">
      <w:pPr>
        <w:ind w:leftChars="300" w:left="850" w:hangingChars="100" w:hanging="220"/>
        <w:rPr>
          <w:sz w:val="22"/>
        </w:rPr>
      </w:pPr>
      <w:r>
        <w:rPr>
          <w:rFonts w:hint="eastAsia"/>
          <w:sz w:val="22"/>
        </w:rPr>
        <w:t>・</w:t>
      </w:r>
      <w:r w:rsidR="009E311D">
        <w:rPr>
          <w:rFonts w:hint="eastAsia"/>
          <w:sz w:val="22"/>
        </w:rPr>
        <w:t>答申に、本来はこうあるべきだが、現実的対応としてこうだ、という記載をすることは可能か。</w:t>
      </w:r>
    </w:p>
    <w:p w:rsidR="00DF09A5" w:rsidRDefault="00DF09A5" w:rsidP="00DD0F82">
      <w:pPr>
        <w:ind w:leftChars="300" w:left="850" w:hangingChars="100" w:hanging="220"/>
        <w:rPr>
          <w:sz w:val="22"/>
        </w:rPr>
      </w:pPr>
      <w:r>
        <w:rPr>
          <w:rFonts w:hint="eastAsia"/>
          <w:sz w:val="22"/>
        </w:rPr>
        <w:t>（会長より）</w:t>
      </w:r>
      <w:r w:rsidR="00526622">
        <w:rPr>
          <w:rFonts w:hint="eastAsia"/>
          <w:sz w:val="22"/>
        </w:rPr>
        <w:t>⇒</w:t>
      </w:r>
      <w:r>
        <w:rPr>
          <w:rFonts w:hint="eastAsia"/>
          <w:sz w:val="22"/>
        </w:rPr>
        <w:t>書きぶり次第で可能ではないか。</w:t>
      </w:r>
    </w:p>
    <w:p w:rsidR="00DF09A5" w:rsidRDefault="00DF09A5" w:rsidP="00DD0F82">
      <w:pPr>
        <w:ind w:leftChars="300" w:left="2060" w:hangingChars="650" w:hanging="1430"/>
        <w:rPr>
          <w:sz w:val="22"/>
        </w:rPr>
      </w:pPr>
      <w:r>
        <w:rPr>
          <w:rFonts w:hint="eastAsia"/>
          <w:sz w:val="22"/>
        </w:rPr>
        <w:t>・（会長より）本日の意見を踏まえ、逐次、委員の方より意見をいただきつつ、事務局に</w:t>
      </w:r>
      <w:r w:rsidR="004B0BCD">
        <w:rPr>
          <w:rFonts w:hint="eastAsia"/>
          <w:sz w:val="22"/>
        </w:rPr>
        <w:t>様々な角度から検証し</w:t>
      </w:r>
      <w:r w:rsidR="00704F3A">
        <w:rPr>
          <w:rFonts w:hint="eastAsia"/>
          <w:sz w:val="22"/>
        </w:rPr>
        <w:t>ていただき</w:t>
      </w:r>
      <w:r w:rsidR="004B0BCD">
        <w:rPr>
          <w:rFonts w:hint="eastAsia"/>
          <w:sz w:val="22"/>
        </w:rPr>
        <w:t>、</w:t>
      </w:r>
      <w:r>
        <w:rPr>
          <w:rFonts w:hint="eastAsia"/>
          <w:sz w:val="22"/>
        </w:rPr>
        <w:t>答申（案）を作成してもらうのでよいか。</w:t>
      </w:r>
    </w:p>
    <w:p w:rsidR="00526622" w:rsidRDefault="00526622" w:rsidP="00DD0F82">
      <w:pPr>
        <w:ind w:leftChars="400" w:left="2050" w:hangingChars="550" w:hanging="1210"/>
        <w:rPr>
          <w:sz w:val="22"/>
        </w:rPr>
      </w:pPr>
      <w:r>
        <w:rPr>
          <w:rFonts w:hint="eastAsia"/>
          <w:sz w:val="22"/>
        </w:rPr>
        <w:t>→委員了承</w:t>
      </w:r>
    </w:p>
    <w:p w:rsidR="00526622" w:rsidRDefault="00526622" w:rsidP="00526622">
      <w:pPr>
        <w:rPr>
          <w:sz w:val="22"/>
        </w:rPr>
      </w:pPr>
    </w:p>
    <w:p w:rsidR="00526622" w:rsidRDefault="00526622" w:rsidP="00526622">
      <w:pPr>
        <w:ind w:firstLineChars="100" w:firstLine="220"/>
        <w:rPr>
          <w:sz w:val="22"/>
        </w:rPr>
      </w:pPr>
      <w:r>
        <w:rPr>
          <w:rFonts w:hint="eastAsia"/>
          <w:sz w:val="22"/>
        </w:rPr>
        <w:t>②副知事</w:t>
      </w:r>
      <w:r w:rsidR="00CC5BDC">
        <w:rPr>
          <w:rFonts w:hint="eastAsia"/>
          <w:sz w:val="22"/>
        </w:rPr>
        <w:t>に係る議論</w:t>
      </w:r>
    </w:p>
    <w:p w:rsidR="00526622" w:rsidRDefault="00526622" w:rsidP="00526622">
      <w:pPr>
        <w:ind w:firstLineChars="200" w:firstLine="440"/>
        <w:rPr>
          <w:sz w:val="22"/>
        </w:rPr>
      </w:pPr>
      <w:r>
        <w:rPr>
          <w:rFonts w:hint="eastAsia"/>
          <w:sz w:val="22"/>
        </w:rPr>
        <w:t>○事務局より資料等の説明</w:t>
      </w:r>
    </w:p>
    <w:p w:rsidR="00526622" w:rsidRDefault="00526622" w:rsidP="00526622">
      <w:pPr>
        <w:ind w:firstLineChars="200" w:firstLine="440"/>
        <w:rPr>
          <w:sz w:val="22"/>
        </w:rPr>
      </w:pPr>
      <w:r>
        <w:rPr>
          <w:rFonts w:hint="eastAsia"/>
          <w:sz w:val="22"/>
        </w:rPr>
        <w:t>○委員意見等</w:t>
      </w:r>
    </w:p>
    <w:p w:rsidR="00106EF9" w:rsidRPr="00106EF9" w:rsidRDefault="00106EF9" w:rsidP="00106EF9">
      <w:pPr>
        <w:ind w:firstLineChars="300" w:firstLine="660"/>
        <w:rPr>
          <w:sz w:val="22"/>
        </w:rPr>
      </w:pPr>
      <w:r>
        <w:rPr>
          <w:rFonts w:hint="eastAsia"/>
          <w:sz w:val="22"/>
        </w:rPr>
        <w:t>・（委員より特段意見等無）</w:t>
      </w:r>
    </w:p>
    <w:p w:rsidR="00526622" w:rsidRDefault="00526622" w:rsidP="00DD0F82">
      <w:pPr>
        <w:ind w:leftChars="300" w:left="2390" w:hangingChars="800" w:hanging="1760"/>
        <w:rPr>
          <w:sz w:val="22"/>
        </w:rPr>
      </w:pPr>
      <w:r>
        <w:rPr>
          <w:rFonts w:hint="eastAsia"/>
          <w:sz w:val="22"/>
        </w:rPr>
        <w:t>・（会長より）⇒</w:t>
      </w:r>
      <w:r w:rsidR="00DD0F82">
        <w:rPr>
          <w:rFonts w:hint="eastAsia"/>
          <w:sz w:val="22"/>
        </w:rPr>
        <w:t>現状の案ベースで進めていくことでよろしいか。</w:t>
      </w:r>
    </w:p>
    <w:p w:rsidR="00DD0F82" w:rsidRDefault="00F25FA4" w:rsidP="00DD0F82">
      <w:pPr>
        <w:ind w:leftChars="400" w:left="2380" w:hangingChars="700" w:hanging="1540"/>
        <w:rPr>
          <w:sz w:val="22"/>
        </w:rPr>
      </w:pPr>
      <w:r>
        <w:rPr>
          <w:rFonts w:hint="eastAsia"/>
          <w:sz w:val="22"/>
        </w:rPr>
        <w:t>→</w:t>
      </w:r>
      <w:r w:rsidR="00DD0F82">
        <w:rPr>
          <w:rFonts w:hint="eastAsia"/>
          <w:sz w:val="22"/>
        </w:rPr>
        <w:t>委員了承</w:t>
      </w:r>
    </w:p>
    <w:p w:rsidR="00DF09A5" w:rsidRPr="00526622" w:rsidRDefault="00DF09A5" w:rsidP="00AC35E5">
      <w:pPr>
        <w:rPr>
          <w:sz w:val="22"/>
        </w:rPr>
      </w:pPr>
    </w:p>
    <w:p w:rsidR="00DD0F82" w:rsidRDefault="0079696E" w:rsidP="00DD0F82">
      <w:pPr>
        <w:rPr>
          <w:sz w:val="22"/>
        </w:rPr>
      </w:pPr>
      <w:r>
        <w:rPr>
          <w:rFonts w:hint="eastAsia"/>
          <w:sz w:val="22"/>
        </w:rPr>
        <w:t>（２）教育長の給料の額について</w:t>
      </w:r>
    </w:p>
    <w:p w:rsidR="00DD0F82" w:rsidRDefault="00DD0F82" w:rsidP="00DD0F82">
      <w:pPr>
        <w:ind w:firstLineChars="200" w:firstLine="440"/>
        <w:rPr>
          <w:sz w:val="22"/>
        </w:rPr>
      </w:pPr>
      <w:r>
        <w:rPr>
          <w:rFonts w:hint="eastAsia"/>
          <w:sz w:val="22"/>
        </w:rPr>
        <w:t>○事務局より資料等の説明</w:t>
      </w:r>
    </w:p>
    <w:p w:rsidR="00DD0F82" w:rsidRDefault="00DD0F82" w:rsidP="00DD0F82">
      <w:pPr>
        <w:ind w:firstLineChars="200" w:firstLine="440"/>
        <w:rPr>
          <w:sz w:val="22"/>
        </w:rPr>
      </w:pPr>
      <w:r>
        <w:rPr>
          <w:rFonts w:hint="eastAsia"/>
          <w:sz w:val="22"/>
        </w:rPr>
        <w:t>○委員意見等</w:t>
      </w:r>
    </w:p>
    <w:p w:rsidR="00DD0F82" w:rsidRDefault="00DD0F82" w:rsidP="00DD0F82">
      <w:pPr>
        <w:ind w:leftChars="100" w:left="210" w:firstLineChars="200" w:firstLine="440"/>
        <w:rPr>
          <w:sz w:val="22"/>
        </w:rPr>
      </w:pPr>
      <w:r>
        <w:rPr>
          <w:rFonts w:hint="eastAsia"/>
          <w:sz w:val="22"/>
        </w:rPr>
        <w:t>・教育長はどういった人物がなるのか。</w:t>
      </w:r>
    </w:p>
    <w:p w:rsidR="00DD0F82" w:rsidRDefault="00DD0F82" w:rsidP="00DD0F82">
      <w:pPr>
        <w:ind w:leftChars="400" w:left="2600" w:hangingChars="800" w:hanging="1760"/>
        <w:rPr>
          <w:sz w:val="22"/>
        </w:rPr>
      </w:pPr>
      <w:r>
        <w:rPr>
          <w:rFonts w:hint="eastAsia"/>
          <w:sz w:val="22"/>
        </w:rPr>
        <w:t>（事務局より）⇒</w:t>
      </w:r>
      <w:r w:rsidR="00DB271E">
        <w:rPr>
          <w:rFonts w:hint="eastAsia"/>
          <w:sz w:val="22"/>
        </w:rPr>
        <w:t>府の部長経験者が多い。</w:t>
      </w:r>
      <w:r>
        <w:rPr>
          <w:rFonts w:hint="eastAsia"/>
          <w:sz w:val="22"/>
        </w:rPr>
        <w:t>現在の教育長は、府の部長級職員が就任、前教育長は外部より登用。</w:t>
      </w:r>
      <w:r w:rsidR="004B0BCD">
        <w:rPr>
          <w:rFonts w:hint="eastAsia"/>
          <w:sz w:val="22"/>
        </w:rPr>
        <w:t>部長級と副知事の間という感覚。</w:t>
      </w:r>
    </w:p>
    <w:p w:rsidR="00106EF9" w:rsidRDefault="00106EF9" w:rsidP="00106EF9">
      <w:pPr>
        <w:ind w:firstLineChars="300" w:firstLine="660"/>
        <w:rPr>
          <w:sz w:val="22"/>
        </w:rPr>
      </w:pPr>
      <w:r>
        <w:rPr>
          <w:rFonts w:hint="eastAsia"/>
          <w:sz w:val="22"/>
        </w:rPr>
        <w:t>・（委員より特段意見等無）</w:t>
      </w:r>
    </w:p>
    <w:p w:rsidR="00DD0F82" w:rsidRDefault="00DD0F82" w:rsidP="00106EF9">
      <w:pPr>
        <w:ind w:leftChars="300" w:left="2280" w:hangingChars="750" w:hanging="1650"/>
        <w:rPr>
          <w:sz w:val="22"/>
        </w:rPr>
      </w:pPr>
      <w:r>
        <w:rPr>
          <w:rFonts w:hint="eastAsia"/>
          <w:sz w:val="22"/>
        </w:rPr>
        <w:t>・（会長より）⇒</w:t>
      </w:r>
      <w:r w:rsidR="00106EF9">
        <w:rPr>
          <w:rFonts w:hint="eastAsia"/>
          <w:sz w:val="22"/>
        </w:rPr>
        <w:t>具体的な水準のイメージが</w:t>
      </w:r>
      <w:r w:rsidR="00D54DEB">
        <w:rPr>
          <w:rFonts w:hint="eastAsia"/>
          <w:sz w:val="22"/>
        </w:rPr>
        <w:t>つかみ</w:t>
      </w:r>
      <w:r w:rsidR="00106EF9">
        <w:rPr>
          <w:rFonts w:hint="eastAsia"/>
          <w:sz w:val="22"/>
        </w:rPr>
        <w:t>にくいと思うので、</w:t>
      </w:r>
      <w:r w:rsidR="004B0BCD">
        <w:rPr>
          <w:rFonts w:hint="eastAsia"/>
          <w:sz w:val="22"/>
        </w:rPr>
        <w:t>部長級と副知事のバランスを考慮し、</w:t>
      </w:r>
      <w:r w:rsidR="00106EF9">
        <w:rPr>
          <w:rFonts w:hint="eastAsia"/>
          <w:sz w:val="22"/>
        </w:rPr>
        <w:t>事務局より案を出していただき、次回議論することでよいか。</w:t>
      </w:r>
    </w:p>
    <w:p w:rsidR="00DD0F82" w:rsidRPr="00106EF9" w:rsidRDefault="00DD0F82" w:rsidP="00AC35E5">
      <w:pPr>
        <w:rPr>
          <w:sz w:val="22"/>
        </w:rPr>
      </w:pPr>
    </w:p>
    <w:p w:rsidR="009B75C8" w:rsidRDefault="0079696E" w:rsidP="00AC35E5">
      <w:pPr>
        <w:rPr>
          <w:sz w:val="22"/>
        </w:rPr>
      </w:pPr>
      <w:r>
        <w:rPr>
          <w:rFonts w:hint="eastAsia"/>
          <w:sz w:val="22"/>
        </w:rPr>
        <w:t>（３</w:t>
      </w:r>
      <w:r w:rsidR="009B75C8">
        <w:rPr>
          <w:rFonts w:hint="eastAsia"/>
          <w:sz w:val="22"/>
        </w:rPr>
        <w:t>）その他</w:t>
      </w:r>
    </w:p>
    <w:p w:rsidR="009B75C8" w:rsidRDefault="00937B85" w:rsidP="00937B85">
      <w:pPr>
        <w:ind w:leftChars="200" w:left="2070" w:hangingChars="750" w:hanging="1650"/>
        <w:rPr>
          <w:sz w:val="22"/>
        </w:rPr>
      </w:pPr>
      <w:r>
        <w:rPr>
          <w:rFonts w:hint="eastAsia"/>
          <w:sz w:val="22"/>
        </w:rPr>
        <w:t>・</w:t>
      </w:r>
      <w:r w:rsidR="009B75C8">
        <w:rPr>
          <w:rFonts w:hint="eastAsia"/>
          <w:sz w:val="22"/>
        </w:rPr>
        <w:t>（会長より）⇒次回審議会では、</w:t>
      </w:r>
      <w:r w:rsidR="00106EF9">
        <w:rPr>
          <w:rFonts w:hint="eastAsia"/>
          <w:sz w:val="22"/>
        </w:rPr>
        <w:t>本日</w:t>
      </w:r>
      <w:r w:rsidR="009B75C8">
        <w:rPr>
          <w:rFonts w:hint="eastAsia"/>
          <w:sz w:val="22"/>
        </w:rPr>
        <w:t>審議した</w:t>
      </w:r>
      <w:r w:rsidR="00106EF9">
        <w:rPr>
          <w:rFonts w:hint="eastAsia"/>
          <w:sz w:val="22"/>
        </w:rPr>
        <w:t>教育長に係る議論に加え</w:t>
      </w:r>
      <w:r w:rsidR="009B75C8">
        <w:rPr>
          <w:rFonts w:hint="eastAsia"/>
          <w:sz w:val="22"/>
        </w:rPr>
        <w:t>、</w:t>
      </w:r>
      <w:r w:rsidR="00106EF9">
        <w:rPr>
          <w:rFonts w:hint="eastAsia"/>
          <w:sz w:val="22"/>
        </w:rPr>
        <w:t>行政委員の報酬</w:t>
      </w:r>
      <w:r>
        <w:rPr>
          <w:rFonts w:hint="eastAsia"/>
          <w:sz w:val="22"/>
        </w:rPr>
        <w:t>についても審議を始めるということでよいか。</w:t>
      </w:r>
    </w:p>
    <w:p w:rsidR="00937B85" w:rsidRPr="00B23E96" w:rsidRDefault="00937B85" w:rsidP="00F25FA4">
      <w:pPr>
        <w:ind w:leftChars="200" w:left="420" w:firstLineChars="100" w:firstLine="220"/>
        <w:rPr>
          <w:sz w:val="22"/>
        </w:rPr>
      </w:pPr>
      <w:r>
        <w:rPr>
          <w:rFonts w:hint="eastAsia"/>
          <w:sz w:val="22"/>
        </w:rPr>
        <w:t>→委員了承</w:t>
      </w:r>
    </w:p>
    <w:sectPr w:rsidR="00937B85" w:rsidRPr="00B23E96" w:rsidSect="0048537D">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C8" w:rsidRDefault="009B75C8" w:rsidP="00C40A97">
      <w:r>
        <w:separator/>
      </w:r>
    </w:p>
  </w:endnote>
  <w:endnote w:type="continuationSeparator" w:id="0">
    <w:p w:rsidR="009B75C8" w:rsidRDefault="009B75C8" w:rsidP="00C4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C8" w:rsidRDefault="009B75C8" w:rsidP="00C40A97">
      <w:r>
        <w:separator/>
      </w:r>
    </w:p>
  </w:footnote>
  <w:footnote w:type="continuationSeparator" w:id="0">
    <w:p w:rsidR="009B75C8" w:rsidRDefault="009B75C8" w:rsidP="00C40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C8" w:rsidRDefault="009B75C8">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97"/>
    <w:rsid w:val="0002192C"/>
    <w:rsid w:val="00106EF9"/>
    <w:rsid w:val="00127B37"/>
    <w:rsid w:val="00283092"/>
    <w:rsid w:val="002D5DFE"/>
    <w:rsid w:val="002F25FE"/>
    <w:rsid w:val="002F2968"/>
    <w:rsid w:val="0031373C"/>
    <w:rsid w:val="00320066"/>
    <w:rsid w:val="003E6844"/>
    <w:rsid w:val="0048537D"/>
    <w:rsid w:val="00487991"/>
    <w:rsid w:val="004B0BCD"/>
    <w:rsid w:val="004B0D4F"/>
    <w:rsid w:val="004F2198"/>
    <w:rsid w:val="005262A0"/>
    <w:rsid w:val="00526622"/>
    <w:rsid w:val="00565FA9"/>
    <w:rsid w:val="005A5643"/>
    <w:rsid w:val="005D7907"/>
    <w:rsid w:val="00696277"/>
    <w:rsid w:val="006D08E8"/>
    <w:rsid w:val="006F03A5"/>
    <w:rsid w:val="00704F3A"/>
    <w:rsid w:val="00710E20"/>
    <w:rsid w:val="00717179"/>
    <w:rsid w:val="007944D2"/>
    <w:rsid w:val="0079696E"/>
    <w:rsid w:val="007F0419"/>
    <w:rsid w:val="008648AA"/>
    <w:rsid w:val="00937B85"/>
    <w:rsid w:val="00947D14"/>
    <w:rsid w:val="00990B35"/>
    <w:rsid w:val="009B75C8"/>
    <w:rsid w:val="009E311D"/>
    <w:rsid w:val="00AC305B"/>
    <w:rsid w:val="00AC35E5"/>
    <w:rsid w:val="00AE1574"/>
    <w:rsid w:val="00B11769"/>
    <w:rsid w:val="00B23E96"/>
    <w:rsid w:val="00B3359D"/>
    <w:rsid w:val="00B33E09"/>
    <w:rsid w:val="00B62A88"/>
    <w:rsid w:val="00B7781D"/>
    <w:rsid w:val="00B800D1"/>
    <w:rsid w:val="00BA0FA5"/>
    <w:rsid w:val="00BE4AD2"/>
    <w:rsid w:val="00C40A97"/>
    <w:rsid w:val="00C67EAA"/>
    <w:rsid w:val="00CA19FD"/>
    <w:rsid w:val="00CB4544"/>
    <w:rsid w:val="00CC5BDC"/>
    <w:rsid w:val="00D54DEB"/>
    <w:rsid w:val="00D92F0C"/>
    <w:rsid w:val="00DA6371"/>
    <w:rsid w:val="00DB271E"/>
    <w:rsid w:val="00DB7CCE"/>
    <w:rsid w:val="00DD0F82"/>
    <w:rsid w:val="00DF09A5"/>
    <w:rsid w:val="00E07221"/>
    <w:rsid w:val="00E30C38"/>
    <w:rsid w:val="00E428F0"/>
    <w:rsid w:val="00E631B8"/>
    <w:rsid w:val="00F2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97"/>
    <w:pPr>
      <w:tabs>
        <w:tab w:val="center" w:pos="4252"/>
        <w:tab w:val="right" w:pos="8504"/>
      </w:tabs>
      <w:snapToGrid w:val="0"/>
    </w:pPr>
  </w:style>
  <w:style w:type="character" w:customStyle="1" w:styleId="a4">
    <w:name w:val="ヘッダー (文字)"/>
    <w:basedOn w:val="a0"/>
    <w:link w:val="a3"/>
    <w:uiPriority w:val="99"/>
    <w:rsid w:val="00C40A97"/>
  </w:style>
  <w:style w:type="paragraph" w:styleId="a5">
    <w:name w:val="footer"/>
    <w:basedOn w:val="a"/>
    <w:link w:val="a6"/>
    <w:uiPriority w:val="99"/>
    <w:unhideWhenUsed/>
    <w:rsid w:val="00C40A97"/>
    <w:pPr>
      <w:tabs>
        <w:tab w:val="center" w:pos="4252"/>
        <w:tab w:val="right" w:pos="8504"/>
      </w:tabs>
      <w:snapToGrid w:val="0"/>
    </w:pPr>
  </w:style>
  <w:style w:type="character" w:customStyle="1" w:styleId="a6">
    <w:name w:val="フッター (文字)"/>
    <w:basedOn w:val="a0"/>
    <w:link w:val="a5"/>
    <w:uiPriority w:val="99"/>
    <w:rsid w:val="00C40A97"/>
  </w:style>
  <w:style w:type="paragraph" w:styleId="a7">
    <w:name w:val="Balloon Text"/>
    <w:basedOn w:val="a"/>
    <w:link w:val="a8"/>
    <w:uiPriority w:val="99"/>
    <w:semiHidden/>
    <w:unhideWhenUsed/>
    <w:rsid w:val="00C4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A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97"/>
    <w:pPr>
      <w:tabs>
        <w:tab w:val="center" w:pos="4252"/>
        <w:tab w:val="right" w:pos="8504"/>
      </w:tabs>
      <w:snapToGrid w:val="0"/>
    </w:pPr>
  </w:style>
  <w:style w:type="character" w:customStyle="1" w:styleId="a4">
    <w:name w:val="ヘッダー (文字)"/>
    <w:basedOn w:val="a0"/>
    <w:link w:val="a3"/>
    <w:uiPriority w:val="99"/>
    <w:rsid w:val="00C40A97"/>
  </w:style>
  <w:style w:type="paragraph" w:styleId="a5">
    <w:name w:val="footer"/>
    <w:basedOn w:val="a"/>
    <w:link w:val="a6"/>
    <w:uiPriority w:val="99"/>
    <w:unhideWhenUsed/>
    <w:rsid w:val="00C40A97"/>
    <w:pPr>
      <w:tabs>
        <w:tab w:val="center" w:pos="4252"/>
        <w:tab w:val="right" w:pos="8504"/>
      </w:tabs>
      <w:snapToGrid w:val="0"/>
    </w:pPr>
  </w:style>
  <w:style w:type="character" w:customStyle="1" w:styleId="a6">
    <w:name w:val="フッター (文字)"/>
    <w:basedOn w:val="a0"/>
    <w:link w:val="a5"/>
    <w:uiPriority w:val="99"/>
    <w:rsid w:val="00C40A97"/>
  </w:style>
  <w:style w:type="paragraph" w:styleId="a7">
    <w:name w:val="Balloon Text"/>
    <w:basedOn w:val="a"/>
    <w:link w:val="a8"/>
    <w:uiPriority w:val="99"/>
    <w:semiHidden/>
    <w:unhideWhenUsed/>
    <w:rsid w:val="00C4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2015-08-25T23:51:00Z</cp:lastPrinted>
  <dcterms:created xsi:type="dcterms:W3CDTF">2015-08-17T08:02:00Z</dcterms:created>
  <dcterms:modified xsi:type="dcterms:W3CDTF">2015-08-25T23:52:00Z</dcterms:modified>
</cp:coreProperties>
</file>