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rsidP="003E55E9">
      <w:pPr>
        <w:widowControl/>
        <w:jc w:val="center"/>
        <w:rPr>
          <w:sz w:val="56"/>
        </w:rPr>
      </w:pPr>
      <w:r w:rsidRPr="008E602F">
        <w:rPr>
          <w:rFonts w:hint="eastAsia"/>
          <w:sz w:val="52"/>
        </w:rPr>
        <w:t>大阪府</w:t>
      </w:r>
      <w:r w:rsidRPr="008E602F">
        <w:rPr>
          <w:rFonts w:hint="eastAsia"/>
          <w:sz w:val="56"/>
        </w:rPr>
        <w:t>特別職報酬等審議会</w:t>
      </w: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7D69" w:rsidRPr="008E602F" w:rsidRDefault="003E7D69" w:rsidP="003E55E9">
      <w:pPr>
        <w:widowControl/>
        <w:jc w:val="center"/>
        <w:rPr>
          <w:sz w:val="56"/>
        </w:rPr>
      </w:pPr>
    </w:p>
    <w:p w:rsidR="000720BA" w:rsidRPr="008E602F" w:rsidRDefault="000720BA" w:rsidP="003E55E9">
      <w:pPr>
        <w:widowControl/>
        <w:jc w:val="center"/>
        <w:rPr>
          <w:sz w:val="56"/>
        </w:rPr>
      </w:pPr>
    </w:p>
    <w:p w:rsidR="000720BA" w:rsidRPr="008E602F" w:rsidRDefault="000720BA" w:rsidP="003E55E9">
      <w:pPr>
        <w:widowControl/>
        <w:jc w:val="center"/>
        <w:rPr>
          <w:sz w:val="56"/>
        </w:rPr>
      </w:pPr>
    </w:p>
    <w:p w:rsidR="00810C78" w:rsidRPr="008E602F" w:rsidRDefault="00076D4B" w:rsidP="003E55E9">
      <w:pPr>
        <w:widowControl/>
        <w:jc w:val="center"/>
        <w:rPr>
          <w:sz w:val="40"/>
        </w:rPr>
      </w:pPr>
      <w:r>
        <w:rPr>
          <w:rFonts w:hint="eastAsia"/>
          <w:sz w:val="40"/>
        </w:rPr>
        <w:t>第四</w:t>
      </w:r>
      <w:r w:rsidR="00810C78" w:rsidRPr="008E602F">
        <w:rPr>
          <w:rFonts w:hint="eastAsia"/>
          <w:sz w:val="40"/>
        </w:rPr>
        <w:t>回　会議資料</w:t>
      </w:r>
    </w:p>
    <w:p w:rsidR="003E7D69" w:rsidRPr="008E602F" w:rsidRDefault="003E7D69">
      <w:pPr>
        <w:widowControl/>
        <w:jc w:val="left"/>
        <w:rPr>
          <w:sz w:val="56"/>
        </w:rPr>
      </w:pPr>
    </w:p>
    <w:p w:rsidR="0003532F" w:rsidRPr="008E602F" w:rsidRDefault="00810C78" w:rsidP="00D31FF6">
      <w:pPr>
        <w:ind w:leftChars="1500" w:left="3150"/>
        <w:rPr>
          <w:kern w:val="0"/>
        </w:rPr>
      </w:pPr>
      <w:r w:rsidRPr="008E602F">
        <w:rPr>
          <w:rFonts w:hint="eastAsia"/>
          <w:kern w:val="0"/>
        </w:rPr>
        <w:t>日時：平成</w:t>
      </w:r>
      <w:r w:rsidRPr="008E602F">
        <w:rPr>
          <w:rFonts w:hint="eastAsia"/>
          <w:kern w:val="0"/>
        </w:rPr>
        <w:t>27</w:t>
      </w:r>
      <w:r w:rsidRPr="008E602F">
        <w:rPr>
          <w:rFonts w:hint="eastAsia"/>
          <w:kern w:val="0"/>
        </w:rPr>
        <w:t>年</w:t>
      </w:r>
      <w:r w:rsidR="00076D4B">
        <w:rPr>
          <w:rFonts w:hint="eastAsia"/>
          <w:kern w:val="0"/>
        </w:rPr>
        <w:t>8</w:t>
      </w:r>
      <w:r w:rsidR="00C135AA" w:rsidRPr="008E602F">
        <w:rPr>
          <w:rFonts w:hint="eastAsia"/>
          <w:kern w:val="0"/>
        </w:rPr>
        <w:t>月</w:t>
      </w:r>
      <w:r w:rsidR="00076D4B">
        <w:rPr>
          <w:rFonts w:hint="eastAsia"/>
          <w:kern w:val="0"/>
        </w:rPr>
        <w:t>3</w:t>
      </w:r>
      <w:r w:rsidR="0003532F" w:rsidRPr="008E602F">
        <w:rPr>
          <w:rFonts w:hint="eastAsia"/>
          <w:kern w:val="0"/>
        </w:rPr>
        <w:t>日</w:t>
      </w:r>
    </w:p>
    <w:p w:rsidR="0003532F" w:rsidRPr="008E602F" w:rsidRDefault="0003532F" w:rsidP="00D31FF6">
      <w:pPr>
        <w:wordWrap w:val="0"/>
        <w:ind w:leftChars="1500" w:left="3150"/>
      </w:pPr>
      <w:r w:rsidRPr="008E602F">
        <w:rPr>
          <w:rFonts w:hint="eastAsia"/>
          <w:kern w:val="0"/>
        </w:rPr>
        <w:t>場所：</w:t>
      </w:r>
      <w:r w:rsidR="00810C78" w:rsidRPr="008E602F">
        <w:rPr>
          <w:rFonts w:hint="eastAsia"/>
          <w:kern w:val="0"/>
        </w:rPr>
        <w:t>大阪</w:t>
      </w:r>
      <w:r w:rsidR="00885730" w:rsidRPr="008E602F">
        <w:rPr>
          <w:rFonts w:hint="eastAsia"/>
          <w:kern w:val="0"/>
        </w:rPr>
        <w:t>府</w:t>
      </w:r>
      <w:r w:rsidR="00D31FF6" w:rsidRPr="008E602F">
        <w:rPr>
          <w:rFonts w:hint="eastAsia"/>
          <w:kern w:val="0"/>
        </w:rPr>
        <w:t>公館</w:t>
      </w:r>
    </w:p>
    <w:p w:rsidR="004535AE" w:rsidRPr="008E602F" w:rsidRDefault="004535AE" w:rsidP="004535AE"/>
    <w:p w:rsidR="00660E0D" w:rsidRPr="008E602F" w:rsidRDefault="00660E0D">
      <w:pPr>
        <w:widowControl/>
        <w:jc w:val="left"/>
        <w:sectPr w:rsidR="00660E0D" w:rsidRPr="008E602F" w:rsidSect="001B6DEE">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Pr="008E602F" w:rsidRDefault="00660E0D">
      <w:pPr>
        <w:widowControl/>
        <w:jc w:val="left"/>
      </w:pPr>
    </w:p>
    <w:p w:rsidR="00660E0D" w:rsidRPr="008E602F" w:rsidRDefault="00660E0D">
      <w:pPr>
        <w:widowControl/>
        <w:jc w:val="left"/>
        <w:sectPr w:rsidR="00660E0D" w:rsidRPr="008E602F" w:rsidSect="001B6DEE">
          <w:pgSz w:w="11906" w:h="16838"/>
          <w:pgMar w:top="1985" w:right="1701" w:bottom="1701" w:left="1701" w:header="851" w:footer="567" w:gutter="0"/>
          <w:pgNumType w:start="0"/>
          <w:cols w:space="425"/>
          <w:titlePg/>
          <w:docGrid w:type="lines" w:linePitch="360"/>
        </w:sectPr>
      </w:pPr>
    </w:p>
    <w:sdt>
      <w:sdtPr>
        <w:rPr>
          <w:rFonts w:asciiTheme="minorHAnsi" w:eastAsiaTheme="minorEastAsia" w:hAnsiTheme="minorHAnsi" w:cstheme="minorBidi"/>
          <w:b w:val="0"/>
          <w:bCs w:val="0"/>
          <w:color w:val="auto"/>
          <w:kern w:val="2"/>
          <w:sz w:val="21"/>
          <w:szCs w:val="22"/>
          <w:lang w:val="ja-JP"/>
        </w:rPr>
        <w:id w:val="-854492656"/>
        <w:docPartObj>
          <w:docPartGallery w:val="Table of Contents"/>
          <w:docPartUnique/>
        </w:docPartObj>
      </w:sdtPr>
      <w:sdtEndPr>
        <w:rPr>
          <w:rFonts w:asciiTheme="majorEastAsia" w:eastAsiaTheme="majorEastAsia" w:hAnsiTheme="majorEastAsia"/>
        </w:rPr>
      </w:sdtEndPr>
      <w:sdtContent>
        <w:p w:rsidR="00363BE7" w:rsidRPr="008E602F" w:rsidRDefault="00363BE7">
          <w:pPr>
            <w:pStyle w:val="a3"/>
            <w:rPr>
              <w:b w:val="0"/>
              <w:color w:val="auto"/>
              <w:sz w:val="32"/>
            </w:rPr>
          </w:pPr>
          <w:r w:rsidRPr="008E602F">
            <w:rPr>
              <w:rFonts w:hint="eastAsia"/>
              <w:b w:val="0"/>
              <w:color w:val="auto"/>
              <w:sz w:val="32"/>
              <w:lang w:val="ja-JP"/>
            </w:rPr>
            <w:t>目次</w:t>
          </w:r>
        </w:p>
        <w:p w:rsidR="003A6D53" w:rsidRDefault="00363BE7">
          <w:pPr>
            <w:pStyle w:val="11"/>
            <w:rPr>
              <w:sz w:val="21"/>
            </w:rPr>
          </w:pPr>
          <w:r w:rsidRPr="008E602F">
            <w:rPr>
              <w:rFonts w:asciiTheme="majorEastAsia" w:eastAsiaTheme="majorEastAsia" w:hAnsiTheme="majorEastAsia"/>
              <w:szCs w:val="24"/>
            </w:rPr>
            <w:fldChar w:fldCharType="begin"/>
          </w:r>
          <w:r w:rsidRPr="008E602F">
            <w:rPr>
              <w:rFonts w:asciiTheme="majorEastAsia" w:eastAsiaTheme="majorEastAsia" w:hAnsiTheme="majorEastAsia"/>
              <w:szCs w:val="24"/>
            </w:rPr>
            <w:instrText xml:space="preserve"> TOC \o "1-3" \h \z \u </w:instrText>
          </w:r>
          <w:r w:rsidRPr="008E602F">
            <w:rPr>
              <w:rFonts w:asciiTheme="majorEastAsia" w:eastAsiaTheme="majorEastAsia" w:hAnsiTheme="majorEastAsia"/>
              <w:szCs w:val="24"/>
            </w:rPr>
            <w:fldChar w:fldCharType="separate"/>
          </w:r>
          <w:hyperlink w:anchor="_Toc426120907" w:history="1">
            <w:r w:rsidR="003A6D53" w:rsidRPr="00282E64">
              <w:rPr>
                <w:rStyle w:val="a4"/>
                <w:rFonts w:asciiTheme="minorEastAsia" w:hAnsiTheme="minorEastAsia" w:hint="eastAsia"/>
              </w:rPr>
              <w:t>１．教育長の給料の額について</w:t>
            </w:r>
            <w:r w:rsidR="003A6D53">
              <w:rPr>
                <w:webHidden/>
              </w:rPr>
              <w:tab/>
            </w:r>
            <w:r w:rsidR="003A6D53">
              <w:rPr>
                <w:webHidden/>
              </w:rPr>
              <w:fldChar w:fldCharType="begin"/>
            </w:r>
            <w:r w:rsidR="003A6D53">
              <w:rPr>
                <w:webHidden/>
              </w:rPr>
              <w:instrText xml:space="preserve"> PAGEREF _Toc426120907 \h </w:instrText>
            </w:r>
            <w:r w:rsidR="003A6D53">
              <w:rPr>
                <w:webHidden/>
              </w:rPr>
            </w:r>
            <w:r w:rsidR="003A6D53">
              <w:rPr>
                <w:webHidden/>
              </w:rPr>
              <w:fldChar w:fldCharType="separate"/>
            </w:r>
            <w:r w:rsidR="003A6D53">
              <w:rPr>
                <w:webHidden/>
              </w:rPr>
              <w:t>1</w:t>
            </w:r>
            <w:r w:rsidR="003A6D53">
              <w:rPr>
                <w:webHidden/>
              </w:rPr>
              <w:fldChar w:fldCharType="end"/>
            </w:r>
          </w:hyperlink>
        </w:p>
        <w:p w:rsidR="003A6D53" w:rsidRDefault="00A61268">
          <w:pPr>
            <w:pStyle w:val="21"/>
            <w:rPr>
              <w:sz w:val="21"/>
            </w:rPr>
          </w:pPr>
          <w:hyperlink w:anchor="_Toc426120908" w:history="1">
            <w:r w:rsidR="003A6D53" w:rsidRPr="00282E64">
              <w:rPr>
                <w:rStyle w:val="a4"/>
                <w:rFonts w:hint="eastAsia"/>
              </w:rPr>
              <w:t>（１）</w:t>
            </w:r>
            <w:r w:rsidR="003A6D53" w:rsidRPr="00282E64">
              <w:rPr>
                <w:rStyle w:val="a4"/>
                <w:rFonts w:hint="eastAsia"/>
                <w:bdr w:val="single" w:sz="4" w:space="0" w:color="auto"/>
              </w:rPr>
              <w:t>資料１</w:t>
            </w:r>
            <w:r w:rsidR="003A6D53" w:rsidRPr="00282E64">
              <w:rPr>
                <w:rStyle w:val="a4"/>
                <w:rFonts w:hint="eastAsia"/>
              </w:rPr>
              <w:t xml:space="preserve">　給料の額の改定案</w:t>
            </w:r>
            <w:r w:rsidR="003A6D53">
              <w:rPr>
                <w:webHidden/>
              </w:rPr>
              <w:tab/>
            </w:r>
            <w:r w:rsidR="003A6D53">
              <w:rPr>
                <w:webHidden/>
              </w:rPr>
              <w:fldChar w:fldCharType="begin"/>
            </w:r>
            <w:r w:rsidR="003A6D53">
              <w:rPr>
                <w:webHidden/>
              </w:rPr>
              <w:instrText xml:space="preserve"> PAGEREF _Toc426120908 \h </w:instrText>
            </w:r>
            <w:r w:rsidR="003A6D53">
              <w:rPr>
                <w:webHidden/>
              </w:rPr>
            </w:r>
            <w:r w:rsidR="003A6D53">
              <w:rPr>
                <w:webHidden/>
              </w:rPr>
              <w:fldChar w:fldCharType="separate"/>
            </w:r>
            <w:r w:rsidR="003A6D53">
              <w:rPr>
                <w:webHidden/>
              </w:rPr>
              <w:t>1</w:t>
            </w:r>
            <w:r w:rsidR="003A6D53">
              <w:rPr>
                <w:webHidden/>
              </w:rPr>
              <w:fldChar w:fldCharType="end"/>
            </w:r>
          </w:hyperlink>
        </w:p>
        <w:p w:rsidR="003A6D53" w:rsidRDefault="00A61268">
          <w:pPr>
            <w:pStyle w:val="21"/>
            <w:rPr>
              <w:sz w:val="21"/>
            </w:rPr>
          </w:pPr>
          <w:hyperlink w:anchor="_Toc426120909" w:history="1">
            <w:r w:rsidR="003A6D53" w:rsidRPr="00282E64">
              <w:rPr>
                <w:rStyle w:val="a4"/>
                <w:rFonts w:hint="eastAsia"/>
              </w:rPr>
              <w:t>（２）</w:t>
            </w:r>
            <w:r w:rsidR="003A6D53" w:rsidRPr="00282E64">
              <w:rPr>
                <w:rStyle w:val="a4"/>
                <w:rFonts w:hint="eastAsia"/>
                <w:bdr w:val="single" w:sz="4" w:space="0" w:color="auto"/>
              </w:rPr>
              <w:t>資料２</w:t>
            </w:r>
            <w:r w:rsidR="003A6D53" w:rsidRPr="00282E64">
              <w:rPr>
                <w:rStyle w:val="a4"/>
                <w:rFonts w:hint="eastAsia"/>
              </w:rPr>
              <w:t xml:space="preserve">　都道府県の教育長の給料の額等の比較</w:t>
            </w:r>
            <w:r w:rsidR="003A6D53">
              <w:rPr>
                <w:webHidden/>
              </w:rPr>
              <w:tab/>
            </w:r>
            <w:r w:rsidR="003A6D53">
              <w:rPr>
                <w:webHidden/>
              </w:rPr>
              <w:fldChar w:fldCharType="begin"/>
            </w:r>
            <w:r w:rsidR="003A6D53">
              <w:rPr>
                <w:webHidden/>
              </w:rPr>
              <w:instrText xml:space="preserve"> PAGEREF _Toc426120909 \h </w:instrText>
            </w:r>
            <w:r w:rsidR="003A6D53">
              <w:rPr>
                <w:webHidden/>
              </w:rPr>
            </w:r>
            <w:r w:rsidR="003A6D53">
              <w:rPr>
                <w:webHidden/>
              </w:rPr>
              <w:fldChar w:fldCharType="separate"/>
            </w:r>
            <w:r w:rsidR="003A6D53">
              <w:rPr>
                <w:webHidden/>
              </w:rPr>
              <w:t>3</w:t>
            </w:r>
            <w:r w:rsidR="003A6D53">
              <w:rPr>
                <w:webHidden/>
              </w:rPr>
              <w:fldChar w:fldCharType="end"/>
            </w:r>
          </w:hyperlink>
        </w:p>
        <w:p w:rsidR="003A6D53" w:rsidRDefault="00A61268">
          <w:pPr>
            <w:pStyle w:val="11"/>
            <w:rPr>
              <w:sz w:val="21"/>
            </w:rPr>
          </w:pPr>
          <w:hyperlink w:anchor="_Toc426120910" w:history="1">
            <w:r w:rsidR="003A6D53" w:rsidRPr="00282E64">
              <w:rPr>
                <w:rStyle w:val="a4"/>
                <w:rFonts w:hint="eastAsia"/>
              </w:rPr>
              <w:t>２．行政委員の報酬等の額について</w:t>
            </w:r>
            <w:r w:rsidR="003A6D53">
              <w:rPr>
                <w:webHidden/>
              </w:rPr>
              <w:tab/>
            </w:r>
            <w:r w:rsidR="003A6D53">
              <w:rPr>
                <w:webHidden/>
              </w:rPr>
              <w:fldChar w:fldCharType="begin"/>
            </w:r>
            <w:r w:rsidR="003A6D53">
              <w:rPr>
                <w:webHidden/>
              </w:rPr>
              <w:instrText xml:space="preserve"> PAGEREF _Toc426120910 \h </w:instrText>
            </w:r>
            <w:r w:rsidR="003A6D53">
              <w:rPr>
                <w:webHidden/>
              </w:rPr>
            </w:r>
            <w:r w:rsidR="003A6D53">
              <w:rPr>
                <w:webHidden/>
              </w:rPr>
              <w:fldChar w:fldCharType="separate"/>
            </w:r>
            <w:r w:rsidR="003A6D53">
              <w:rPr>
                <w:webHidden/>
              </w:rPr>
              <w:t>4</w:t>
            </w:r>
            <w:r w:rsidR="003A6D53">
              <w:rPr>
                <w:webHidden/>
              </w:rPr>
              <w:fldChar w:fldCharType="end"/>
            </w:r>
          </w:hyperlink>
        </w:p>
        <w:p w:rsidR="003A6D53" w:rsidRDefault="00A61268">
          <w:pPr>
            <w:pStyle w:val="21"/>
            <w:rPr>
              <w:sz w:val="21"/>
            </w:rPr>
          </w:pPr>
          <w:hyperlink w:anchor="_Toc426120911" w:history="1">
            <w:r w:rsidR="003A6D53" w:rsidRPr="00282E64">
              <w:rPr>
                <w:rStyle w:val="a4"/>
                <w:rFonts w:asciiTheme="minorEastAsia" w:hAnsiTheme="minorEastAsia" w:hint="eastAsia"/>
              </w:rPr>
              <w:t>（１）</w:t>
            </w:r>
            <w:r w:rsidR="003A6D53" w:rsidRPr="00282E64">
              <w:rPr>
                <w:rStyle w:val="a4"/>
                <w:rFonts w:asciiTheme="minorEastAsia" w:hAnsiTheme="minorEastAsia" w:hint="eastAsia"/>
                <w:bdr w:val="single" w:sz="4" w:space="0" w:color="auto"/>
              </w:rPr>
              <w:t>資料３</w:t>
            </w:r>
            <w:r w:rsidR="003A6D53" w:rsidRPr="00282E64">
              <w:rPr>
                <w:rStyle w:val="a4"/>
                <w:rFonts w:asciiTheme="minorEastAsia" w:hAnsiTheme="minorEastAsia" w:hint="eastAsia"/>
              </w:rPr>
              <w:t xml:space="preserve">　平成</w:t>
            </w:r>
            <w:r w:rsidR="003A6D53" w:rsidRPr="00282E64">
              <w:rPr>
                <w:rStyle w:val="a4"/>
                <w:rFonts w:asciiTheme="minorEastAsia" w:hAnsiTheme="minorEastAsia"/>
              </w:rPr>
              <w:t>23</w:t>
            </w:r>
            <w:r w:rsidR="003A6D53" w:rsidRPr="00282E64">
              <w:rPr>
                <w:rStyle w:val="a4"/>
                <w:rFonts w:asciiTheme="minorEastAsia" w:hAnsiTheme="minorEastAsia" w:hint="eastAsia"/>
              </w:rPr>
              <w:t>年審議会の意見具申のポイント</w:t>
            </w:r>
            <w:r w:rsidR="003A6D53">
              <w:rPr>
                <w:webHidden/>
              </w:rPr>
              <w:tab/>
            </w:r>
            <w:r w:rsidR="003A6D53">
              <w:rPr>
                <w:webHidden/>
              </w:rPr>
              <w:fldChar w:fldCharType="begin"/>
            </w:r>
            <w:r w:rsidR="003A6D53">
              <w:rPr>
                <w:webHidden/>
              </w:rPr>
              <w:instrText xml:space="preserve"> PAGEREF _Toc426120911 \h </w:instrText>
            </w:r>
            <w:r w:rsidR="003A6D53">
              <w:rPr>
                <w:webHidden/>
              </w:rPr>
            </w:r>
            <w:r w:rsidR="003A6D53">
              <w:rPr>
                <w:webHidden/>
              </w:rPr>
              <w:fldChar w:fldCharType="separate"/>
            </w:r>
            <w:r w:rsidR="003A6D53">
              <w:rPr>
                <w:webHidden/>
              </w:rPr>
              <w:t>4</w:t>
            </w:r>
            <w:r w:rsidR="003A6D53">
              <w:rPr>
                <w:webHidden/>
              </w:rPr>
              <w:fldChar w:fldCharType="end"/>
            </w:r>
          </w:hyperlink>
        </w:p>
        <w:p w:rsidR="003A6D53" w:rsidRDefault="00A61268">
          <w:pPr>
            <w:pStyle w:val="21"/>
            <w:rPr>
              <w:sz w:val="21"/>
            </w:rPr>
          </w:pPr>
          <w:hyperlink w:anchor="_Toc426120912" w:history="1">
            <w:r w:rsidR="003A6D53" w:rsidRPr="00282E64">
              <w:rPr>
                <w:rStyle w:val="a4"/>
                <w:rFonts w:hint="eastAsia"/>
              </w:rPr>
              <w:t>（２）</w:t>
            </w:r>
            <w:r w:rsidR="003A6D53" w:rsidRPr="00282E64">
              <w:rPr>
                <w:rStyle w:val="a4"/>
                <w:rFonts w:hint="eastAsia"/>
                <w:bdr w:val="single" w:sz="4" w:space="0" w:color="auto"/>
              </w:rPr>
              <w:t>資料４</w:t>
            </w:r>
            <w:r w:rsidR="003A6D53" w:rsidRPr="00282E64">
              <w:rPr>
                <w:rStyle w:val="a4"/>
                <w:rFonts w:hint="eastAsia"/>
              </w:rPr>
              <w:t xml:space="preserve">　行政委員（常勤）の給料の額</w:t>
            </w:r>
            <w:r w:rsidR="003A6D53">
              <w:rPr>
                <w:webHidden/>
              </w:rPr>
              <w:tab/>
            </w:r>
            <w:r w:rsidR="003A6D53">
              <w:rPr>
                <w:webHidden/>
              </w:rPr>
              <w:fldChar w:fldCharType="begin"/>
            </w:r>
            <w:r w:rsidR="003A6D53">
              <w:rPr>
                <w:webHidden/>
              </w:rPr>
              <w:instrText xml:space="preserve"> PAGEREF _Toc426120912 \h </w:instrText>
            </w:r>
            <w:r w:rsidR="003A6D53">
              <w:rPr>
                <w:webHidden/>
              </w:rPr>
            </w:r>
            <w:r w:rsidR="003A6D53">
              <w:rPr>
                <w:webHidden/>
              </w:rPr>
              <w:fldChar w:fldCharType="separate"/>
            </w:r>
            <w:r w:rsidR="003A6D53">
              <w:rPr>
                <w:webHidden/>
              </w:rPr>
              <w:t>6</w:t>
            </w:r>
            <w:r w:rsidR="003A6D53">
              <w:rPr>
                <w:webHidden/>
              </w:rPr>
              <w:fldChar w:fldCharType="end"/>
            </w:r>
          </w:hyperlink>
        </w:p>
        <w:p w:rsidR="003A6D53" w:rsidRDefault="00A61268">
          <w:pPr>
            <w:pStyle w:val="21"/>
            <w:rPr>
              <w:sz w:val="21"/>
            </w:rPr>
          </w:pPr>
          <w:hyperlink w:anchor="_Toc426120913" w:history="1">
            <w:r w:rsidR="003A6D53" w:rsidRPr="00282E64">
              <w:rPr>
                <w:rStyle w:val="a4"/>
                <w:rFonts w:hint="eastAsia"/>
              </w:rPr>
              <w:t>（３）</w:t>
            </w:r>
            <w:r w:rsidR="003A6D53" w:rsidRPr="00282E64">
              <w:rPr>
                <w:rStyle w:val="a4"/>
                <w:rFonts w:hint="eastAsia"/>
                <w:bdr w:val="single" w:sz="4" w:space="0" w:color="auto"/>
              </w:rPr>
              <w:t>資料５</w:t>
            </w:r>
            <w:r w:rsidR="003A6D53" w:rsidRPr="00282E64">
              <w:rPr>
                <w:rStyle w:val="a4"/>
                <w:rFonts w:hint="eastAsia"/>
              </w:rPr>
              <w:t xml:space="preserve">　行政委員（非常勤）の現行制度の検証</w:t>
            </w:r>
            <w:r w:rsidR="003A6D53">
              <w:rPr>
                <w:webHidden/>
              </w:rPr>
              <w:tab/>
            </w:r>
            <w:r w:rsidR="003A6D53">
              <w:rPr>
                <w:webHidden/>
              </w:rPr>
              <w:fldChar w:fldCharType="begin"/>
            </w:r>
            <w:r w:rsidR="003A6D53">
              <w:rPr>
                <w:webHidden/>
              </w:rPr>
              <w:instrText xml:space="preserve"> PAGEREF _Toc426120913 \h </w:instrText>
            </w:r>
            <w:r w:rsidR="003A6D53">
              <w:rPr>
                <w:webHidden/>
              </w:rPr>
            </w:r>
            <w:r w:rsidR="003A6D53">
              <w:rPr>
                <w:webHidden/>
              </w:rPr>
              <w:fldChar w:fldCharType="separate"/>
            </w:r>
            <w:r w:rsidR="003A6D53">
              <w:rPr>
                <w:webHidden/>
              </w:rPr>
              <w:t>7</w:t>
            </w:r>
            <w:r w:rsidR="003A6D53">
              <w:rPr>
                <w:webHidden/>
              </w:rPr>
              <w:fldChar w:fldCharType="end"/>
            </w:r>
          </w:hyperlink>
        </w:p>
        <w:p w:rsidR="003A6D53" w:rsidRDefault="00A61268">
          <w:pPr>
            <w:pStyle w:val="21"/>
            <w:rPr>
              <w:sz w:val="21"/>
            </w:rPr>
          </w:pPr>
          <w:hyperlink w:anchor="_Toc426120914" w:history="1">
            <w:r w:rsidR="003A6D53" w:rsidRPr="00282E64">
              <w:rPr>
                <w:rStyle w:val="a4"/>
                <w:rFonts w:hint="eastAsia"/>
              </w:rPr>
              <w:t>（４）</w:t>
            </w:r>
            <w:r w:rsidR="003A6D53" w:rsidRPr="00282E64">
              <w:rPr>
                <w:rStyle w:val="a4"/>
                <w:rFonts w:hint="eastAsia"/>
                <w:bdr w:val="single" w:sz="4" w:space="0" w:color="auto"/>
              </w:rPr>
              <w:t>資料６</w:t>
            </w:r>
            <w:r w:rsidR="003A6D53" w:rsidRPr="00282E64">
              <w:rPr>
                <w:rStyle w:val="a4"/>
                <w:rFonts w:hint="eastAsia"/>
              </w:rPr>
              <w:t xml:space="preserve">　本府における行政委員（非常勤）の報酬等の状況</w:t>
            </w:r>
            <w:r w:rsidR="003A6D53">
              <w:rPr>
                <w:webHidden/>
              </w:rPr>
              <w:tab/>
            </w:r>
            <w:r w:rsidR="003A6D53">
              <w:rPr>
                <w:webHidden/>
              </w:rPr>
              <w:fldChar w:fldCharType="begin"/>
            </w:r>
            <w:r w:rsidR="003A6D53">
              <w:rPr>
                <w:webHidden/>
              </w:rPr>
              <w:instrText xml:space="preserve"> PAGEREF _Toc426120914 \h </w:instrText>
            </w:r>
            <w:r w:rsidR="003A6D53">
              <w:rPr>
                <w:webHidden/>
              </w:rPr>
            </w:r>
            <w:r w:rsidR="003A6D53">
              <w:rPr>
                <w:webHidden/>
              </w:rPr>
              <w:fldChar w:fldCharType="separate"/>
            </w:r>
            <w:r w:rsidR="003A6D53">
              <w:rPr>
                <w:webHidden/>
              </w:rPr>
              <w:t>8</w:t>
            </w:r>
            <w:r w:rsidR="003A6D53">
              <w:rPr>
                <w:webHidden/>
              </w:rPr>
              <w:fldChar w:fldCharType="end"/>
            </w:r>
          </w:hyperlink>
        </w:p>
        <w:p w:rsidR="003A6D53" w:rsidRDefault="00A61268">
          <w:pPr>
            <w:pStyle w:val="21"/>
            <w:rPr>
              <w:sz w:val="21"/>
            </w:rPr>
          </w:pPr>
          <w:hyperlink w:anchor="_Toc426120915" w:history="1">
            <w:r w:rsidR="003A6D53" w:rsidRPr="00282E64">
              <w:rPr>
                <w:rStyle w:val="a4"/>
                <w:rFonts w:hint="eastAsia"/>
              </w:rPr>
              <w:t>（５）</w:t>
            </w:r>
            <w:r w:rsidR="003A6D53" w:rsidRPr="00282E64">
              <w:rPr>
                <w:rStyle w:val="a4"/>
                <w:rFonts w:hint="eastAsia"/>
                <w:bdr w:val="single" w:sz="4" w:space="0" w:color="auto"/>
              </w:rPr>
              <w:t>資料７</w:t>
            </w:r>
            <w:r w:rsidR="003A6D53" w:rsidRPr="00282E64">
              <w:rPr>
                <w:rStyle w:val="a4"/>
                <w:rFonts w:hint="eastAsia"/>
              </w:rPr>
              <w:t xml:space="preserve">　都道府県の行政委員の報酬等の額等の状況</w:t>
            </w:r>
            <w:r w:rsidR="003A6D53">
              <w:rPr>
                <w:webHidden/>
              </w:rPr>
              <w:tab/>
            </w:r>
            <w:r w:rsidR="003A6D53">
              <w:rPr>
                <w:webHidden/>
              </w:rPr>
              <w:fldChar w:fldCharType="begin"/>
            </w:r>
            <w:r w:rsidR="003A6D53">
              <w:rPr>
                <w:webHidden/>
              </w:rPr>
              <w:instrText xml:space="preserve"> PAGEREF _Toc426120915 \h </w:instrText>
            </w:r>
            <w:r w:rsidR="003A6D53">
              <w:rPr>
                <w:webHidden/>
              </w:rPr>
            </w:r>
            <w:r w:rsidR="003A6D53">
              <w:rPr>
                <w:webHidden/>
              </w:rPr>
              <w:fldChar w:fldCharType="separate"/>
            </w:r>
            <w:r w:rsidR="003A6D53">
              <w:rPr>
                <w:webHidden/>
              </w:rPr>
              <w:t>13</w:t>
            </w:r>
            <w:r w:rsidR="003A6D53">
              <w:rPr>
                <w:webHidden/>
              </w:rPr>
              <w:fldChar w:fldCharType="end"/>
            </w:r>
          </w:hyperlink>
        </w:p>
        <w:p w:rsidR="00660E0D" w:rsidRPr="008E602F" w:rsidRDefault="00363BE7" w:rsidP="00CB693A">
          <w:pPr>
            <w:rPr>
              <w:rFonts w:asciiTheme="majorEastAsia" w:eastAsiaTheme="majorEastAsia" w:hAnsiTheme="majorEastAsia"/>
              <w:lang w:val="ja-JP"/>
            </w:rPr>
          </w:pPr>
          <w:r w:rsidRPr="008E602F">
            <w:rPr>
              <w:rFonts w:asciiTheme="majorEastAsia" w:eastAsiaTheme="majorEastAsia" w:hAnsiTheme="majorEastAsia"/>
              <w:b/>
              <w:bCs/>
              <w:sz w:val="24"/>
              <w:szCs w:val="24"/>
              <w:lang w:val="ja-JP"/>
            </w:rPr>
            <w:fldChar w:fldCharType="end"/>
          </w:r>
        </w:p>
      </w:sdtContent>
    </w:sdt>
    <w:p w:rsidR="00CB693A" w:rsidRPr="008E602F" w:rsidRDefault="00CB693A" w:rsidP="00CB693A">
      <w:pPr>
        <w:rPr>
          <w:rFonts w:asciiTheme="minorEastAsia" w:hAnsiTheme="minorEastAsia"/>
          <w:lang w:val="ja-JP"/>
        </w:rPr>
      </w:pPr>
    </w:p>
    <w:p w:rsidR="00CB693A" w:rsidRPr="008E602F" w:rsidRDefault="00CB693A" w:rsidP="00CB693A">
      <w:pPr>
        <w:rPr>
          <w:rFonts w:asciiTheme="minorEastAsia" w:hAnsiTheme="minorEastAsia"/>
        </w:rPr>
        <w:sectPr w:rsidR="00CB693A" w:rsidRPr="008E602F" w:rsidSect="001B6DEE">
          <w:pgSz w:w="11906" w:h="16838"/>
          <w:pgMar w:top="1134" w:right="1701" w:bottom="1701" w:left="1701" w:header="851" w:footer="567" w:gutter="0"/>
          <w:pgNumType w:start="0"/>
          <w:cols w:space="425"/>
          <w:titlePg/>
          <w:docGrid w:type="lines" w:linePitch="360"/>
        </w:sectPr>
      </w:pPr>
    </w:p>
    <w:p w:rsidR="00CB693A" w:rsidRPr="008E602F" w:rsidRDefault="00CB693A">
      <w:pPr>
        <w:widowControl/>
        <w:jc w:val="left"/>
        <w:rPr>
          <w:sz w:val="28"/>
        </w:rPr>
        <w:sectPr w:rsidR="00CB693A" w:rsidRPr="008E602F" w:rsidSect="005C6161">
          <w:footerReference w:type="default" r:id="rId12"/>
          <w:pgSz w:w="11906" w:h="16838" w:code="9"/>
          <w:pgMar w:top="851" w:right="1418" w:bottom="851" w:left="1418" w:header="851" w:footer="567" w:gutter="0"/>
          <w:pgNumType w:start="1"/>
          <w:cols w:space="425"/>
          <w:docGrid w:type="lines" w:linePitch="360"/>
        </w:sectPr>
      </w:pPr>
    </w:p>
    <w:bookmarkStart w:id="0" w:name="_Toc426120907"/>
    <w:p w:rsidR="00CB4181" w:rsidRDefault="009F4463" w:rsidP="00076D4B">
      <w:pPr>
        <w:pStyle w:val="1"/>
        <w:rPr>
          <w:rFonts w:asciiTheme="minorEastAsia" w:hAnsiTheme="minorEastAsia"/>
          <w:sz w:val="28"/>
        </w:rPr>
      </w:pPr>
      <w:r>
        <w:rPr>
          <w:rFonts w:asciiTheme="minorEastAsia" w:hAnsiTheme="minorEastAsia" w:hint="eastAsia"/>
          <w:noProof/>
          <w:sz w:val="28"/>
        </w:rPr>
        <w:lastRenderedPageBreak/>
        <mc:AlternateContent>
          <mc:Choice Requires="wps">
            <w:drawing>
              <wp:anchor distT="0" distB="0" distL="114300" distR="114300" simplePos="0" relativeHeight="251664384" behindDoc="0" locked="0" layoutInCell="1" allowOverlap="1">
                <wp:simplePos x="0" y="0"/>
                <wp:positionH relativeFrom="column">
                  <wp:posOffset>5400675</wp:posOffset>
                </wp:positionH>
                <wp:positionV relativeFrom="paragraph">
                  <wp:posOffset>-180340</wp:posOffset>
                </wp:positionV>
                <wp:extent cx="651600" cy="285840"/>
                <wp:effectExtent l="0" t="0" r="15240" b="19050"/>
                <wp:wrapNone/>
                <wp:docPr id="18" name="正方形/長方形 18"/>
                <wp:cNvGraphicFramePr/>
                <a:graphic xmlns:a="http://schemas.openxmlformats.org/drawingml/2006/main">
                  <a:graphicData uri="http://schemas.microsoft.com/office/word/2010/wordprocessingShape">
                    <wps:wsp>
                      <wps:cNvSpPr/>
                      <wps:spPr>
                        <a:xfrm>
                          <a:off x="0" y="0"/>
                          <a:ext cx="651600" cy="285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2F51" w:rsidRPr="009F4463" w:rsidRDefault="00AE2F51" w:rsidP="009F4463">
                            <w:pPr>
                              <w:jc w:val="center"/>
                              <w:rPr>
                                <w:rFonts w:asciiTheme="minorEastAsia" w:hAnsiTheme="minorEastAsia"/>
                                <w:sz w:val="20"/>
                              </w:rPr>
                            </w:pPr>
                            <w:r w:rsidRPr="009F4463">
                              <w:rPr>
                                <w:rFonts w:asciiTheme="minorEastAsia" w:hAnsiTheme="minorEastAsia" w:hint="eastAsia"/>
                                <w:sz w:val="20"/>
                              </w:rPr>
                              <w:t>資料1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25.25pt;margin-top:-14.2pt;width:51.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" fillcolor="white [3201]" strokecolor="black [3213]" strokeweight="1pt">
                <v:textbox>
                  <w:txbxContent>
                    <w:p w:rsidR="00AE2F51" w:rsidRPr="009F4463" w:rsidRDefault="00AE2F51" w:rsidP="009F4463">
                      <w:pPr>
                        <w:jc w:val="center"/>
                        <w:rPr>
                          <w:rFonts w:asciiTheme="minorEastAsia" w:hAnsiTheme="minorEastAsia"/>
                          <w:sz w:val="20"/>
                        </w:rPr>
                      </w:pPr>
                      <w:r w:rsidRPr="009F4463">
                        <w:rPr>
                          <w:rFonts w:asciiTheme="minorEastAsia" w:hAnsiTheme="minorEastAsia" w:hint="eastAsia"/>
                          <w:sz w:val="20"/>
                        </w:rPr>
                        <w:t>資料1</w:t>
                      </w:r>
                    </w:p>
                  </w:txbxContent>
                </v:textbox>
              </v:rect>
            </w:pict>
          </mc:Fallback>
        </mc:AlternateContent>
      </w:r>
      <w:r w:rsidR="00076D4B">
        <w:rPr>
          <w:rFonts w:asciiTheme="minorEastAsia" w:hAnsiTheme="minorEastAsia" w:hint="eastAsia"/>
          <w:sz w:val="28"/>
        </w:rPr>
        <w:t>１．教育長の給料の額について</w:t>
      </w:r>
      <w:bookmarkEnd w:id="0"/>
    </w:p>
    <w:p w:rsidR="00076D4B" w:rsidRDefault="00076D4B" w:rsidP="00076D4B">
      <w:pPr>
        <w:pStyle w:val="2"/>
        <w:rPr>
          <w:sz w:val="24"/>
          <w:szCs w:val="24"/>
        </w:rPr>
      </w:pPr>
      <w:bookmarkStart w:id="1" w:name="_Toc426120908"/>
      <w:r w:rsidRPr="00076D4B">
        <w:rPr>
          <w:rFonts w:hint="eastAsia"/>
          <w:sz w:val="24"/>
          <w:szCs w:val="24"/>
        </w:rPr>
        <w:t>（１）</w:t>
      </w:r>
      <w:r w:rsidR="00AD3D94" w:rsidRPr="00AD3D94">
        <w:rPr>
          <w:rFonts w:hint="eastAsia"/>
          <w:sz w:val="24"/>
          <w:szCs w:val="24"/>
          <w:bdr w:val="single" w:sz="4" w:space="0" w:color="auto"/>
        </w:rPr>
        <w:t>資料１</w:t>
      </w:r>
      <w:r w:rsidR="00AD3D94">
        <w:rPr>
          <w:rFonts w:hint="eastAsia"/>
          <w:sz w:val="24"/>
          <w:szCs w:val="24"/>
        </w:rPr>
        <w:t xml:space="preserve">　</w:t>
      </w:r>
      <w:r w:rsidRPr="00076D4B">
        <w:rPr>
          <w:rFonts w:hint="eastAsia"/>
          <w:sz w:val="24"/>
          <w:szCs w:val="24"/>
        </w:rPr>
        <w:t>給料の額の改定案</w:t>
      </w:r>
      <w:bookmarkEnd w:id="1"/>
    </w:p>
    <w:p w:rsidR="00AD3D94" w:rsidRPr="00AD3D94" w:rsidRDefault="00AD3D94" w:rsidP="00AD3D94">
      <w:pPr>
        <w:spacing w:line="200" w:lineRule="exact"/>
      </w:pPr>
    </w:p>
    <w:p w:rsidR="00AD3D94" w:rsidRPr="004E7706" w:rsidRDefault="007C57FB" w:rsidP="00AD3D94">
      <w:pPr>
        <w:rPr>
          <w:sz w:val="24"/>
          <w:szCs w:val="24"/>
        </w:rPr>
      </w:pPr>
      <w:r>
        <w:rPr>
          <w:rFonts w:hint="eastAsia"/>
          <w:sz w:val="24"/>
          <w:szCs w:val="24"/>
        </w:rPr>
        <w:t>■案</w:t>
      </w:r>
    </w:p>
    <w:tbl>
      <w:tblPr>
        <w:tblStyle w:val="a9"/>
        <w:tblW w:w="0" w:type="auto"/>
        <w:tblLook w:val="04A0" w:firstRow="1" w:lastRow="0" w:firstColumn="1" w:lastColumn="0" w:noHBand="0" w:noVBand="1"/>
      </w:tblPr>
      <w:tblGrid>
        <w:gridCol w:w="1384"/>
        <w:gridCol w:w="7336"/>
      </w:tblGrid>
      <w:tr w:rsidR="00AD3D94" w:rsidRPr="004E7706" w:rsidTr="00AE2F51">
        <w:trPr>
          <w:trHeight w:val="512"/>
        </w:trPr>
        <w:tc>
          <w:tcPr>
            <w:tcW w:w="1384" w:type="dxa"/>
            <w:shd w:val="clear" w:color="auto" w:fill="D9D9D9" w:themeFill="background1" w:themeFillShade="D9"/>
            <w:vAlign w:val="center"/>
          </w:tcPr>
          <w:p w:rsidR="00AD3D94" w:rsidRPr="004E7706" w:rsidRDefault="00AD3D94" w:rsidP="00AE2F51">
            <w:pPr>
              <w:jc w:val="center"/>
              <w:rPr>
                <w:rFonts w:asciiTheme="minorEastAsia" w:hAnsiTheme="minorEastAsia"/>
                <w:sz w:val="24"/>
                <w:szCs w:val="24"/>
              </w:rPr>
            </w:pPr>
          </w:p>
        </w:tc>
        <w:tc>
          <w:tcPr>
            <w:tcW w:w="7336" w:type="dxa"/>
            <w:shd w:val="clear" w:color="auto" w:fill="D9D9D9" w:themeFill="background1" w:themeFillShade="D9"/>
            <w:vAlign w:val="center"/>
          </w:tcPr>
          <w:p w:rsidR="00AD3D94" w:rsidRPr="004E7706" w:rsidRDefault="00AD3D94" w:rsidP="00AE2F51">
            <w:pPr>
              <w:jc w:val="center"/>
              <w:rPr>
                <w:rFonts w:asciiTheme="minorEastAsia" w:hAnsiTheme="minorEastAsia"/>
                <w:sz w:val="24"/>
                <w:szCs w:val="24"/>
              </w:rPr>
            </w:pPr>
            <w:r w:rsidRPr="004E7706">
              <w:rPr>
                <w:rFonts w:asciiTheme="minorEastAsia" w:hAnsiTheme="minorEastAsia" w:hint="eastAsia"/>
                <w:sz w:val="24"/>
                <w:szCs w:val="24"/>
              </w:rPr>
              <w:t>改　定　内　容</w:t>
            </w:r>
          </w:p>
        </w:tc>
      </w:tr>
      <w:tr w:rsidR="00AD3D94" w:rsidRPr="004E7706" w:rsidTr="00AD3D94">
        <w:trPr>
          <w:trHeight w:val="5068"/>
        </w:trPr>
        <w:tc>
          <w:tcPr>
            <w:tcW w:w="1384" w:type="dxa"/>
            <w:shd w:val="clear" w:color="auto" w:fill="D9D9D9" w:themeFill="background1" w:themeFillShade="D9"/>
            <w:vAlign w:val="center"/>
          </w:tcPr>
          <w:p w:rsidR="00AD3D94" w:rsidRPr="004E7706" w:rsidRDefault="00AD3D94" w:rsidP="00AE2F51">
            <w:pPr>
              <w:jc w:val="center"/>
              <w:rPr>
                <w:rFonts w:asciiTheme="minorEastAsia" w:hAnsiTheme="minorEastAsia"/>
                <w:sz w:val="24"/>
                <w:szCs w:val="24"/>
              </w:rPr>
            </w:pPr>
            <w:r w:rsidRPr="004E7706">
              <w:rPr>
                <w:rFonts w:asciiTheme="minorEastAsia" w:hAnsiTheme="minorEastAsia" w:hint="eastAsia"/>
                <w:sz w:val="24"/>
                <w:szCs w:val="24"/>
              </w:rPr>
              <w:t>給料の額</w:t>
            </w:r>
          </w:p>
        </w:tc>
        <w:tc>
          <w:tcPr>
            <w:tcW w:w="7336" w:type="dxa"/>
          </w:tcPr>
          <w:p w:rsidR="00AD3D94" w:rsidRPr="004E7706" w:rsidRDefault="00AD3D94" w:rsidP="00AE2F51">
            <w:pPr>
              <w:spacing w:line="200" w:lineRule="exact"/>
              <w:rPr>
                <w:rFonts w:asciiTheme="minorEastAsia" w:hAnsiTheme="minorEastAsia"/>
                <w:sz w:val="24"/>
                <w:szCs w:val="24"/>
              </w:rPr>
            </w:pPr>
          </w:p>
          <w:p w:rsidR="00AD3D94" w:rsidRDefault="00AD3D94" w:rsidP="00AE2F51">
            <w:pPr>
              <w:rPr>
                <w:rFonts w:asciiTheme="majorEastAsia" w:eastAsiaTheme="majorEastAsia" w:hAnsiTheme="majorEastAsia"/>
                <w:b/>
                <w:sz w:val="24"/>
                <w:szCs w:val="24"/>
              </w:rPr>
            </w:pPr>
            <w:r>
              <w:rPr>
                <w:rFonts w:asciiTheme="majorEastAsia" w:eastAsiaTheme="majorEastAsia" w:hAnsiTheme="majorEastAsia" w:hint="eastAsia"/>
                <w:b/>
                <w:sz w:val="24"/>
                <w:szCs w:val="24"/>
              </w:rPr>
              <w:t>①給料の額に教育委員長の職責相当分を加算</w:t>
            </w:r>
          </w:p>
          <w:p w:rsidR="00AD3D94" w:rsidRDefault="00AD3D94" w:rsidP="00AE2F51">
            <w:pPr>
              <w:ind w:firstLineChars="100" w:firstLine="240"/>
              <w:rPr>
                <w:rFonts w:asciiTheme="minorEastAsia" w:hAnsiTheme="minorEastAsia"/>
                <w:sz w:val="24"/>
                <w:szCs w:val="24"/>
              </w:rPr>
            </w:pPr>
            <w:r w:rsidRPr="00710714">
              <w:rPr>
                <w:rFonts w:asciiTheme="minorEastAsia" w:hAnsiTheme="minorEastAsia" w:hint="eastAsia"/>
                <w:sz w:val="24"/>
                <w:szCs w:val="24"/>
              </w:rPr>
              <w:t>・</w:t>
            </w:r>
            <w:r>
              <w:rPr>
                <w:rFonts w:asciiTheme="minorEastAsia" w:hAnsiTheme="minorEastAsia" w:hint="eastAsia"/>
                <w:sz w:val="24"/>
                <w:szCs w:val="24"/>
              </w:rPr>
              <w:t>840,000円　⇒　864,000円</w:t>
            </w:r>
          </w:p>
          <w:p w:rsidR="00AD3D94" w:rsidRDefault="00AD3D94" w:rsidP="00AD3D94">
            <w:pPr>
              <w:spacing w:line="200" w:lineRule="exact"/>
              <w:ind w:firstLineChars="100" w:firstLine="240"/>
              <w:rPr>
                <w:rFonts w:asciiTheme="minorEastAsia" w:hAnsiTheme="minorEastAsia"/>
                <w:sz w:val="24"/>
                <w:szCs w:val="24"/>
              </w:rPr>
            </w:pPr>
          </w:p>
          <w:p w:rsidR="00AD3D94" w:rsidRPr="00710714" w:rsidRDefault="00AD3D94" w:rsidP="00AD3D94">
            <w:pPr>
              <w:ind w:firstLineChars="100" w:firstLine="240"/>
              <w:rPr>
                <w:rFonts w:asciiTheme="minorEastAsia" w:hAnsiTheme="minorEastAsia"/>
                <w:sz w:val="20"/>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2ED41824" wp14:editId="19AEED67">
                      <wp:simplePos x="0" y="0"/>
                      <wp:positionH relativeFrom="column">
                        <wp:posOffset>-7620</wp:posOffset>
                      </wp:positionH>
                      <wp:positionV relativeFrom="paragraph">
                        <wp:posOffset>42545</wp:posOffset>
                      </wp:positionV>
                      <wp:extent cx="3305175" cy="1038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305175" cy="1038225"/>
                              </a:xfrm>
                              <a:prstGeom prst="bracketPair">
                                <a:avLst>
                                  <a:gd name="adj" fmla="val 106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4" o:spid="_x0000_s1026" type="#_x0000_t185" style="position:absolute;left:0;text-align:left;margin-left:-.6pt;margin-top:3.35pt;width:260.2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" adj="2308" strokecolor="black [3213]"/>
                  </w:pict>
                </mc:Fallback>
              </mc:AlternateContent>
            </w:r>
            <w:r w:rsidR="001520DB">
              <w:rPr>
                <w:rFonts w:asciiTheme="minorEastAsia" w:hAnsiTheme="minorEastAsia" w:hint="eastAsia"/>
                <w:sz w:val="20"/>
                <w:szCs w:val="24"/>
              </w:rPr>
              <w:t>＊</w:t>
            </w:r>
            <w:r w:rsidRPr="00710714">
              <w:rPr>
                <w:rFonts w:asciiTheme="minorEastAsia" w:hAnsiTheme="minorEastAsia" w:hint="eastAsia"/>
                <w:sz w:val="20"/>
                <w:szCs w:val="24"/>
              </w:rPr>
              <w:t>算出方法</w:t>
            </w:r>
          </w:p>
          <w:p w:rsidR="00AD3D94" w:rsidRPr="00710714" w:rsidRDefault="00171C3E" w:rsidP="00AE2F51">
            <w:pPr>
              <w:ind w:firstLineChars="100" w:firstLine="200"/>
              <w:rPr>
                <w:rFonts w:asciiTheme="minorEastAsia" w:hAnsiTheme="minorEastAsia"/>
                <w:sz w:val="20"/>
                <w:szCs w:val="24"/>
              </w:rPr>
            </w:pPr>
            <w:r>
              <w:rPr>
                <w:rFonts w:asciiTheme="minorEastAsia" w:hAnsiTheme="minorEastAsia" w:hint="eastAsia"/>
                <w:sz w:val="20"/>
                <w:szCs w:val="24"/>
              </w:rPr>
              <w:t>・教育</w:t>
            </w:r>
            <w:r w:rsidR="00AD3D94" w:rsidRPr="00710714">
              <w:rPr>
                <w:rFonts w:asciiTheme="minorEastAsia" w:hAnsiTheme="minorEastAsia" w:hint="eastAsia"/>
                <w:sz w:val="20"/>
                <w:szCs w:val="24"/>
              </w:rPr>
              <w:t>委員長と委員の職責差</w:t>
            </w:r>
          </w:p>
          <w:p w:rsidR="00F84A75" w:rsidRPr="00710714" w:rsidRDefault="00AD3D94" w:rsidP="00F84A75">
            <w:pPr>
              <w:ind w:firstLineChars="200" w:firstLine="400"/>
              <w:rPr>
                <w:rFonts w:asciiTheme="minorEastAsia" w:hAnsiTheme="minorEastAsia"/>
                <w:sz w:val="20"/>
                <w:szCs w:val="24"/>
              </w:rPr>
            </w:pPr>
            <w:r w:rsidRPr="00710714">
              <w:rPr>
                <w:rFonts w:asciiTheme="minorEastAsia" w:hAnsiTheme="minorEastAsia" w:hint="eastAsia"/>
                <w:sz w:val="20"/>
                <w:szCs w:val="24"/>
              </w:rPr>
              <w:t>38,000円×4日－32,000円×4日＝24,000円</w:t>
            </w:r>
          </w:p>
          <w:p w:rsidR="00AD3D94" w:rsidRPr="00710714" w:rsidRDefault="00AD3D94" w:rsidP="00AE2F51">
            <w:pPr>
              <w:ind w:firstLineChars="100" w:firstLine="200"/>
              <w:rPr>
                <w:rFonts w:asciiTheme="minorEastAsia" w:hAnsiTheme="minorEastAsia"/>
                <w:sz w:val="20"/>
                <w:szCs w:val="24"/>
              </w:rPr>
            </w:pPr>
            <w:r w:rsidRPr="00710714">
              <w:rPr>
                <w:rFonts w:asciiTheme="minorEastAsia" w:hAnsiTheme="minorEastAsia" w:hint="eastAsia"/>
                <w:sz w:val="20"/>
                <w:szCs w:val="24"/>
              </w:rPr>
              <w:t>・上記の加算</w:t>
            </w:r>
          </w:p>
          <w:p w:rsidR="00AD3D94" w:rsidRPr="00710714" w:rsidRDefault="00AD3D94" w:rsidP="00AE2F51">
            <w:pPr>
              <w:ind w:firstLineChars="200" w:firstLine="400"/>
              <w:rPr>
                <w:rFonts w:asciiTheme="minorEastAsia" w:hAnsiTheme="minorEastAsia"/>
                <w:sz w:val="20"/>
                <w:szCs w:val="24"/>
              </w:rPr>
            </w:pPr>
            <w:r w:rsidRPr="00710714">
              <w:rPr>
                <w:rFonts w:asciiTheme="minorEastAsia" w:hAnsiTheme="minorEastAsia" w:hint="eastAsia"/>
                <w:sz w:val="20"/>
                <w:szCs w:val="24"/>
              </w:rPr>
              <w:t>84</w:t>
            </w:r>
            <w:r w:rsidR="00963793">
              <w:rPr>
                <w:rFonts w:asciiTheme="minorEastAsia" w:hAnsiTheme="minorEastAsia" w:hint="eastAsia"/>
                <w:sz w:val="20"/>
                <w:szCs w:val="24"/>
              </w:rPr>
              <w:t>0</w:t>
            </w:r>
            <w:r w:rsidRPr="00710714">
              <w:rPr>
                <w:rFonts w:asciiTheme="minorEastAsia" w:hAnsiTheme="minorEastAsia" w:hint="eastAsia"/>
                <w:sz w:val="20"/>
                <w:szCs w:val="24"/>
              </w:rPr>
              <w:t>,000円＋24,000円＝864,000円</w:t>
            </w:r>
          </w:p>
          <w:p w:rsidR="00AD3D94" w:rsidRDefault="00AD3D94" w:rsidP="00AD3D94">
            <w:pPr>
              <w:spacing w:line="200" w:lineRule="exact"/>
              <w:rPr>
                <w:rFonts w:asciiTheme="minorEastAsia" w:hAnsiTheme="minorEastAsia"/>
                <w:sz w:val="24"/>
                <w:szCs w:val="24"/>
              </w:rPr>
            </w:pPr>
          </w:p>
          <w:p w:rsidR="00AD3D94" w:rsidRPr="004E7706" w:rsidRDefault="001520DB" w:rsidP="00AE2F51">
            <w:pPr>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AD3D94" w:rsidRPr="004E7706">
              <w:rPr>
                <w:rFonts w:asciiTheme="majorEastAsia" w:eastAsiaTheme="majorEastAsia" w:hAnsiTheme="majorEastAsia" w:hint="eastAsia"/>
                <w:b/>
                <w:sz w:val="24"/>
                <w:szCs w:val="24"/>
              </w:rPr>
              <w:t>1.66％引上げ</w:t>
            </w:r>
          </w:p>
          <w:p w:rsidR="00AD3D94" w:rsidRPr="004E7706" w:rsidRDefault="00AD3D94"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（本庁部長級職員の給与改定率）</w:t>
            </w:r>
          </w:p>
          <w:p w:rsidR="00AD3D94" w:rsidRPr="004E7706" w:rsidRDefault="00AD3D94"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・8</w:t>
            </w:r>
            <w:r>
              <w:rPr>
                <w:rFonts w:asciiTheme="minorEastAsia" w:hAnsiTheme="minorEastAsia" w:hint="eastAsia"/>
                <w:sz w:val="24"/>
                <w:szCs w:val="24"/>
              </w:rPr>
              <w:t>64</w:t>
            </w:r>
            <w:r w:rsidRPr="004E7706">
              <w:rPr>
                <w:rFonts w:asciiTheme="minorEastAsia" w:hAnsiTheme="minorEastAsia" w:hint="eastAsia"/>
                <w:sz w:val="24"/>
                <w:szCs w:val="24"/>
              </w:rPr>
              <w:t xml:space="preserve">,000円　⇒　</w:t>
            </w:r>
            <w:r w:rsidRPr="0044659B">
              <w:rPr>
                <w:rFonts w:asciiTheme="minorEastAsia" w:hAnsiTheme="minorEastAsia" w:hint="eastAsia"/>
                <w:sz w:val="24"/>
                <w:szCs w:val="24"/>
                <w:u w:val="single"/>
              </w:rPr>
              <w:t>880,000円</w:t>
            </w:r>
          </w:p>
          <w:p w:rsidR="00AD3D94" w:rsidRPr="004E7706" w:rsidRDefault="00AD3D94" w:rsidP="00AD3D94">
            <w:pPr>
              <w:spacing w:line="200" w:lineRule="exact"/>
              <w:rPr>
                <w:rFonts w:asciiTheme="minorEastAsia" w:hAnsiTheme="minorEastAsia"/>
                <w:sz w:val="24"/>
                <w:szCs w:val="24"/>
              </w:rPr>
            </w:pPr>
          </w:p>
          <w:p w:rsidR="00AD3D94" w:rsidRPr="004E7706" w:rsidRDefault="00100692" w:rsidP="00100692">
            <w:pPr>
              <w:ind w:firstLineChars="100" w:firstLine="240"/>
              <w:rPr>
                <w:rFonts w:asciiTheme="minorEastAsia" w:hAnsiTheme="minorEastAsia"/>
                <w:sz w:val="20"/>
                <w:szCs w:val="24"/>
              </w:rPr>
            </w:pPr>
            <w:r w:rsidRPr="004E7706">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3539971E" wp14:editId="7D6719E2">
                      <wp:simplePos x="0" y="0"/>
                      <wp:positionH relativeFrom="column">
                        <wp:posOffset>-6350</wp:posOffset>
                      </wp:positionH>
                      <wp:positionV relativeFrom="paragraph">
                        <wp:posOffset>8890</wp:posOffset>
                      </wp:positionV>
                      <wp:extent cx="3888105" cy="400050"/>
                      <wp:effectExtent l="0" t="0" r="17145" b="19050"/>
                      <wp:wrapNone/>
                      <wp:docPr id="2" name="大かっこ 2"/>
                      <wp:cNvGraphicFramePr/>
                      <a:graphic xmlns:a="http://schemas.openxmlformats.org/drawingml/2006/main">
                        <a:graphicData uri="http://schemas.microsoft.com/office/word/2010/wordprocessingShape">
                          <wps:wsp>
                            <wps:cNvSpPr/>
                            <wps:spPr>
                              <a:xfrm>
                                <a:off x="0" y="0"/>
                                <a:ext cx="388810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7pt;width:306.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" strokecolor="black [3213]"/>
                  </w:pict>
                </mc:Fallback>
              </mc:AlternateContent>
            </w:r>
            <w:r w:rsidR="001520DB">
              <w:rPr>
                <w:rFonts w:asciiTheme="minorEastAsia" w:hAnsiTheme="minorEastAsia" w:hint="eastAsia"/>
                <w:sz w:val="20"/>
                <w:szCs w:val="24"/>
              </w:rPr>
              <w:t>＊</w:t>
            </w:r>
            <w:r w:rsidR="00AD3D94" w:rsidRPr="004E7706">
              <w:rPr>
                <w:rFonts w:asciiTheme="minorEastAsia" w:hAnsiTheme="minorEastAsia" w:hint="eastAsia"/>
                <w:sz w:val="20"/>
                <w:szCs w:val="24"/>
              </w:rPr>
              <w:t>算出方法</w:t>
            </w:r>
          </w:p>
          <w:p w:rsidR="00AD3D94" w:rsidRDefault="00AD3D94" w:rsidP="00AE2F51">
            <w:pPr>
              <w:ind w:firstLineChars="100" w:firstLine="200"/>
              <w:rPr>
                <w:rFonts w:asciiTheme="minorEastAsia" w:hAnsiTheme="minorEastAsia"/>
                <w:sz w:val="20"/>
                <w:szCs w:val="24"/>
              </w:rPr>
            </w:pPr>
            <w:r w:rsidRPr="004E7706">
              <w:rPr>
                <w:rFonts w:asciiTheme="minorEastAsia" w:hAnsiTheme="minorEastAsia" w:hint="eastAsia"/>
                <w:sz w:val="20"/>
                <w:szCs w:val="24"/>
              </w:rPr>
              <w:t>・8</w:t>
            </w:r>
            <w:r>
              <w:rPr>
                <w:rFonts w:asciiTheme="minorEastAsia" w:hAnsiTheme="minorEastAsia" w:hint="eastAsia"/>
                <w:sz w:val="20"/>
                <w:szCs w:val="24"/>
              </w:rPr>
              <w:t>64</w:t>
            </w:r>
            <w:r w:rsidRPr="004E7706">
              <w:rPr>
                <w:rFonts w:asciiTheme="minorEastAsia" w:hAnsiTheme="minorEastAsia" w:hint="eastAsia"/>
                <w:sz w:val="20"/>
                <w:szCs w:val="24"/>
              </w:rPr>
              <w:t>,000円×</w:t>
            </w:r>
            <w:r w:rsidR="00754E35">
              <w:rPr>
                <w:rFonts w:asciiTheme="minorEastAsia" w:hAnsiTheme="minorEastAsia" w:hint="eastAsia"/>
                <w:sz w:val="20"/>
                <w:szCs w:val="24"/>
              </w:rPr>
              <w:t>（1＋</w:t>
            </w:r>
            <w:r w:rsidRPr="004E7706">
              <w:rPr>
                <w:rFonts w:asciiTheme="minorEastAsia" w:hAnsiTheme="minorEastAsia" w:hint="eastAsia"/>
                <w:sz w:val="20"/>
                <w:szCs w:val="24"/>
              </w:rPr>
              <w:t>1.66％</w:t>
            </w:r>
            <w:r w:rsidR="00754E35">
              <w:rPr>
                <w:rFonts w:asciiTheme="minorEastAsia" w:hAnsiTheme="minorEastAsia" w:hint="eastAsia"/>
                <w:sz w:val="20"/>
                <w:szCs w:val="24"/>
              </w:rPr>
              <w:t>）</w:t>
            </w:r>
            <w:r w:rsidRPr="004E7706">
              <w:rPr>
                <w:rFonts w:asciiTheme="minorEastAsia" w:hAnsiTheme="minorEastAsia" w:hint="eastAsia"/>
                <w:sz w:val="20"/>
                <w:szCs w:val="24"/>
              </w:rPr>
              <w:t>≒8</w:t>
            </w:r>
            <w:r>
              <w:rPr>
                <w:rFonts w:asciiTheme="minorEastAsia" w:hAnsiTheme="minorEastAsia" w:hint="eastAsia"/>
                <w:sz w:val="20"/>
                <w:szCs w:val="24"/>
              </w:rPr>
              <w:t>8</w:t>
            </w:r>
            <w:r w:rsidRPr="004E7706">
              <w:rPr>
                <w:rFonts w:asciiTheme="minorEastAsia" w:hAnsiTheme="minorEastAsia" w:hint="eastAsia"/>
                <w:sz w:val="20"/>
                <w:szCs w:val="24"/>
              </w:rPr>
              <w:t>0,000</w:t>
            </w:r>
            <w:r w:rsidR="00100692">
              <w:rPr>
                <w:rFonts w:asciiTheme="minorEastAsia" w:hAnsiTheme="minorEastAsia" w:hint="eastAsia"/>
                <w:sz w:val="20"/>
                <w:szCs w:val="24"/>
              </w:rPr>
              <w:t>円（千円単位</w:t>
            </w:r>
            <w:r w:rsidRPr="004E7706">
              <w:rPr>
                <w:rFonts w:asciiTheme="minorEastAsia" w:hAnsiTheme="minorEastAsia" w:hint="eastAsia"/>
                <w:sz w:val="20"/>
                <w:szCs w:val="24"/>
              </w:rPr>
              <w:t>四捨五入）</w:t>
            </w:r>
          </w:p>
          <w:p w:rsidR="00AD3D94" w:rsidRPr="00710714" w:rsidRDefault="00AD3D94" w:rsidP="00AD3D94">
            <w:pPr>
              <w:spacing w:line="200" w:lineRule="exact"/>
              <w:rPr>
                <w:rFonts w:asciiTheme="minorEastAsia" w:hAnsiTheme="minorEastAsia"/>
                <w:sz w:val="20"/>
                <w:szCs w:val="24"/>
              </w:rPr>
            </w:pPr>
          </w:p>
        </w:tc>
      </w:tr>
      <w:tr w:rsidR="00AD3D94" w:rsidRPr="004E7706" w:rsidTr="00AE2F51">
        <w:trPr>
          <w:trHeight w:val="555"/>
        </w:trPr>
        <w:tc>
          <w:tcPr>
            <w:tcW w:w="1384" w:type="dxa"/>
            <w:shd w:val="clear" w:color="auto" w:fill="D9D9D9" w:themeFill="background1" w:themeFillShade="D9"/>
            <w:vAlign w:val="center"/>
          </w:tcPr>
          <w:p w:rsidR="00AD3D94" w:rsidRPr="004E7706" w:rsidRDefault="00AD3D94" w:rsidP="00AE2F51">
            <w:pPr>
              <w:jc w:val="center"/>
              <w:rPr>
                <w:rFonts w:asciiTheme="minorEastAsia" w:hAnsiTheme="minorEastAsia"/>
                <w:sz w:val="24"/>
                <w:szCs w:val="24"/>
              </w:rPr>
            </w:pPr>
            <w:r w:rsidRPr="004E7706">
              <w:rPr>
                <w:rFonts w:asciiTheme="minorEastAsia" w:hAnsiTheme="minorEastAsia" w:hint="eastAsia"/>
                <w:sz w:val="24"/>
                <w:szCs w:val="24"/>
              </w:rPr>
              <w:t>年</w:t>
            </w:r>
            <w:r w:rsidR="005E1741">
              <w:rPr>
                <w:rFonts w:asciiTheme="minorEastAsia" w:hAnsiTheme="minorEastAsia" w:hint="eastAsia"/>
                <w:sz w:val="24"/>
                <w:szCs w:val="24"/>
              </w:rPr>
              <w:t xml:space="preserve">　</w:t>
            </w:r>
            <w:r w:rsidRPr="004E7706">
              <w:rPr>
                <w:rFonts w:asciiTheme="minorEastAsia" w:hAnsiTheme="minorEastAsia" w:hint="eastAsia"/>
                <w:sz w:val="24"/>
                <w:szCs w:val="24"/>
              </w:rPr>
              <w:t>収</w:t>
            </w:r>
            <w:r w:rsidR="005C1E90" w:rsidRPr="005C1E90">
              <w:rPr>
                <w:rFonts w:asciiTheme="minorEastAsia" w:hAnsiTheme="minorEastAsia" w:hint="eastAsia"/>
                <w:sz w:val="18"/>
                <w:szCs w:val="24"/>
              </w:rPr>
              <w:t>※1</w:t>
            </w:r>
          </w:p>
        </w:tc>
        <w:tc>
          <w:tcPr>
            <w:tcW w:w="7336" w:type="dxa"/>
            <w:vAlign w:val="center"/>
          </w:tcPr>
          <w:p w:rsidR="00AD3D94" w:rsidRPr="004E7706" w:rsidRDefault="00AD3D94" w:rsidP="00AE2F51">
            <w:pPr>
              <w:spacing w:line="200" w:lineRule="exact"/>
              <w:rPr>
                <w:rFonts w:asciiTheme="minorEastAsia" w:hAnsiTheme="minorEastAsia"/>
                <w:sz w:val="24"/>
                <w:szCs w:val="24"/>
              </w:rPr>
            </w:pPr>
          </w:p>
          <w:p w:rsidR="00AD3D94" w:rsidRDefault="00AD3D94"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w:t>
            </w:r>
            <w:r w:rsidRPr="0044659B">
              <w:rPr>
                <w:rFonts w:asciiTheme="minorEastAsia" w:hAnsiTheme="minorEastAsia" w:hint="eastAsia"/>
                <w:sz w:val="24"/>
                <w:szCs w:val="24"/>
                <w:u w:val="single"/>
              </w:rPr>
              <w:t>1,463万円</w:t>
            </w:r>
            <w:r w:rsidRPr="0044659B">
              <w:rPr>
                <w:rFonts w:asciiTheme="minorEastAsia" w:hAnsiTheme="minorEastAsia" w:hint="eastAsia"/>
                <w:sz w:val="24"/>
                <w:szCs w:val="24"/>
              </w:rPr>
              <w:t>（</w:t>
            </w:r>
            <w:r>
              <w:rPr>
                <w:rFonts w:asciiTheme="minorEastAsia" w:hAnsiTheme="minorEastAsia" w:hint="eastAsia"/>
                <w:sz w:val="24"/>
                <w:szCs w:val="24"/>
              </w:rPr>
              <w:t>＋66万円）</w:t>
            </w:r>
          </w:p>
          <w:p w:rsidR="001520DB" w:rsidRDefault="001520DB" w:rsidP="005E1741">
            <w:pPr>
              <w:rPr>
                <w:rFonts w:asciiTheme="minorEastAsia" w:hAnsiTheme="minorEastAsia"/>
                <w:sz w:val="24"/>
                <w:szCs w:val="24"/>
              </w:rPr>
            </w:pPr>
          </w:p>
          <w:p w:rsidR="001520DB" w:rsidRPr="001520DB" w:rsidRDefault="001520DB" w:rsidP="001520DB">
            <w:pPr>
              <w:ind w:firstLineChars="200" w:firstLine="420"/>
              <w:rPr>
                <w:rFonts w:asciiTheme="minorEastAsia" w:hAnsiTheme="minorEastAsia"/>
                <w:szCs w:val="24"/>
              </w:rPr>
            </w:pPr>
            <w:r w:rsidRPr="001520DB">
              <w:rPr>
                <w:rFonts w:asciiTheme="minorEastAsia" w:hAnsiTheme="minorEastAsia" w:hint="eastAsia"/>
                <w:szCs w:val="24"/>
              </w:rPr>
              <w:t xml:space="preserve">（参考）副知事との差　　　　　</w:t>
            </w:r>
            <w:r w:rsidR="005E1741">
              <w:rPr>
                <w:rFonts w:asciiTheme="minorEastAsia" w:hAnsiTheme="minorEastAsia" w:hint="eastAsia"/>
                <w:szCs w:val="24"/>
              </w:rPr>
              <w:t xml:space="preserve">　　 </w:t>
            </w:r>
            <w:r w:rsidRPr="001520DB">
              <w:rPr>
                <w:rFonts w:asciiTheme="minorEastAsia" w:hAnsiTheme="minorEastAsia" w:hint="eastAsia"/>
                <w:szCs w:val="24"/>
              </w:rPr>
              <w:t>▲</w:t>
            </w:r>
            <w:r w:rsidR="00A81EC1">
              <w:rPr>
                <w:rFonts w:asciiTheme="minorEastAsia" w:hAnsiTheme="minorEastAsia" w:hint="eastAsia"/>
                <w:szCs w:val="24"/>
              </w:rPr>
              <w:t>283</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5C1E90">
              <w:rPr>
                <w:rFonts w:asciiTheme="minorEastAsia" w:hAnsiTheme="minorEastAsia" w:hint="eastAsia"/>
                <w:sz w:val="18"/>
                <w:szCs w:val="24"/>
              </w:rPr>
              <w:t>2</w:t>
            </w:r>
          </w:p>
          <w:p w:rsidR="001520DB" w:rsidRPr="001520DB" w:rsidRDefault="001520DB" w:rsidP="001520DB">
            <w:pPr>
              <w:ind w:firstLineChars="600" w:firstLine="1260"/>
              <w:rPr>
                <w:rFonts w:asciiTheme="minorEastAsia" w:hAnsiTheme="minorEastAsia"/>
                <w:szCs w:val="24"/>
              </w:rPr>
            </w:pPr>
            <w:r w:rsidRPr="001520DB">
              <w:rPr>
                <w:rFonts w:asciiTheme="minorEastAsia" w:hAnsiTheme="minorEastAsia" w:hint="eastAsia"/>
                <w:szCs w:val="24"/>
              </w:rPr>
              <w:t>本庁部長級職員</w:t>
            </w:r>
            <w:r w:rsidR="005E1741" w:rsidRPr="005E1741">
              <w:rPr>
                <w:rFonts w:asciiTheme="minorEastAsia" w:hAnsiTheme="minorEastAsia" w:hint="eastAsia"/>
                <w:sz w:val="18"/>
                <w:szCs w:val="24"/>
              </w:rPr>
              <w:t>※</w:t>
            </w:r>
            <w:r w:rsidR="005C1E90">
              <w:rPr>
                <w:rFonts w:asciiTheme="minorEastAsia" w:hAnsiTheme="minorEastAsia" w:hint="eastAsia"/>
                <w:sz w:val="18"/>
                <w:szCs w:val="24"/>
              </w:rPr>
              <w:t>3</w:t>
            </w:r>
            <w:r w:rsidRPr="001520DB">
              <w:rPr>
                <w:rFonts w:asciiTheme="minorEastAsia" w:hAnsiTheme="minorEastAsia" w:hint="eastAsia"/>
                <w:szCs w:val="24"/>
              </w:rPr>
              <w:t>との差　　＋</w:t>
            </w:r>
            <w:r w:rsidR="00A81EC1">
              <w:rPr>
                <w:rFonts w:asciiTheme="minorEastAsia" w:hAnsiTheme="minorEastAsia" w:hint="eastAsia"/>
                <w:szCs w:val="24"/>
              </w:rPr>
              <w:t>68</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5C1E90">
              <w:rPr>
                <w:rFonts w:asciiTheme="minorEastAsia" w:hAnsiTheme="minorEastAsia" w:hint="eastAsia"/>
                <w:sz w:val="18"/>
                <w:szCs w:val="24"/>
              </w:rPr>
              <w:t>4,6</w:t>
            </w:r>
          </w:p>
          <w:p w:rsidR="001520DB" w:rsidRPr="001520DB" w:rsidRDefault="001520DB" w:rsidP="005E1741">
            <w:pPr>
              <w:ind w:firstLineChars="1950" w:firstLine="4095"/>
              <w:rPr>
                <w:rFonts w:asciiTheme="minorEastAsia" w:hAnsiTheme="minorEastAsia"/>
                <w:szCs w:val="24"/>
              </w:rPr>
            </w:pPr>
            <w:r w:rsidRPr="001520DB">
              <w:rPr>
                <w:rFonts w:asciiTheme="minorEastAsia" w:hAnsiTheme="minorEastAsia" w:hint="eastAsia"/>
                <w:szCs w:val="24"/>
              </w:rPr>
              <w:t>＋</w:t>
            </w:r>
            <w:r w:rsidR="00A81EC1">
              <w:rPr>
                <w:rFonts w:asciiTheme="minorEastAsia" w:hAnsiTheme="minorEastAsia" w:hint="eastAsia"/>
                <w:szCs w:val="24"/>
              </w:rPr>
              <w:t>141</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5C1E90">
              <w:rPr>
                <w:rFonts w:asciiTheme="minorEastAsia" w:hAnsiTheme="minorEastAsia" w:hint="eastAsia"/>
                <w:sz w:val="18"/>
                <w:szCs w:val="24"/>
              </w:rPr>
              <w:t>5,6</w:t>
            </w:r>
          </w:p>
          <w:p w:rsidR="00AD3D94" w:rsidRPr="004E7706" w:rsidRDefault="00AD3D94" w:rsidP="00AE2F51">
            <w:pPr>
              <w:spacing w:line="200" w:lineRule="exact"/>
              <w:rPr>
                <w:rFonts w:asciiTheme="minorEastAsia" w:hAnsiTheme="minorEastAsia"/>
                <w:sz w:val="24"/>
                <w:szCs w:val="24"/>
              </w:rPr>
            </w:pPr>
          </w:p>
        </w:tc>
      </w:tr>
    </w:tbl>
    <w:p w:rsidR="001520DB" w:rsidRPr="005E1741" w:rsidRDefault="005C1E90" w:rsidP="001520DB">
      <w:pPr>
        <w:rPr>
          <w:rFonts w:asciiTheme="minorEastAsia" w:hAnsiTheme="minorEastAsia"/>
          <w:sz w:val="24"/>
          <w:szCs w:val="24"/>
        </w:rPr>
      </w:pPr>
      <w:r>
        <w:rPr>
          <w:rFonts w:hint="eastAsia"/>
          <w:sz w:val="24"/>
          <w:szCs w:val="24"/>
        </w:rPr>
        <w:t>※１</w:t>
      </w:r>
      <w:r w:rsidR="001520DB" w:rsidRPr="005E1741">
        <w:rPr>
          <w:rFonts w:asciiTheme="minorEastAsia" w:hAnsiTheme="minorEastAsia" w:hint="eastAsia"/>
          <w:sz w:val="24"/>
          <w:szCs w:val="24"/>
        </w:rPr>
        <w:t xml:space="preserve">　年収：給料の額×１２月＋期末手当（給料の額×1.2（加算）×3.85月）</w:t>
      </w:r>
    </w:p>
    <w:p w:rsidR="001520DB" w:rsidRPr="005E1741" w:rsidRDefault="001520DB" w:rsidP="001520DB">
      <w:pPr>
        <w:ind w:firstLineChars="300" w:firstLine="720"/>
        <w:rPr>
          <w:rFonts w:asciiTheme="minorEastAsia" w:hAnsiTheme="minorEastAsia"/>
          <w:sz w:val="24"/>
          <w:szCs w:val="24"/>
        </w:rPr>
      </w:pPr>
      <w:r w:rsidRPr="005E1741">
        <w:rPr>
          <w:rFonts w:asciiTheme="minorEastAsia" w:hAnsiTheme="minorEastAsia" w:hint="eastAsia"/>
          <w:sz w:val="24"/>
          <w:szCs w:val="24"/>
        </w:rPr>
        <w:t>給料の額の端数は千円単位を四捨五入</w:t>
      </w:r>
    </w:p>
    <w:p w:rsidR="00AD3D94" w:rsidRPr="005E1741" w:rsidRDefault="005C1E90" w:rsidP="00AD3D94">
      <w:pPr>
        <w:rPr>
          <w:rFonts w:asciiTheme="minorEastAsia" w:hAnsiTheme="minorEastAsia"/>
          <w:sz w:val="24"/>
          <w:szCs w:val="24"/>
        </w:rPr>
      </w:pPr>
      <w:r>
        <w:rPr>
          <w:rFonts w:asciiTheme="minorEastAsia" w:hAnsiTheme="minorEastAsia" w:hint="eastAsia"/>
          <w:sz w:val="24"/>
          <w:szCs w:val="24"/>
        </w:rPr>
        <w:t>※２</w:t>
      </w:r>
      <w:r w:rsidR="001520DB" w:rsidRPr="005E1741">
        <w:rPr>
          <w:rFonts w:asciiTheme="minorEastAsia" w:hAnsiTheme="minorEastAsia" w:hint="eastAsia"/>
          <w:sz w:val="24"/>
          <w:szCs w:val="24"/>
        </w:rPr>
        <w:t xml:space="preserve">　副知事の年収は、給料の額</w:t>
      </w:r>
      <w:r w:rsidR="005E1741" w:rsidRPr="005E1741">
        <w:rPr>
          <w:rFonts w:asciiTheme="minorEastAsia" w:hAnsiTheme="minorEastAsia" w:hint="eastAsia"/>
          <w:sz w:val="24"/>
          <w:szCs w:val="24"/>
        </w:rPr>
        <w:t>の</w:t>
      </w:r>
      <w:r w:rsidR="001520DB" w:rsidRPr="005E1741">
        <w:rPr>
          <w:rFonts w:asciiTheme="minorEastAsia" w:hAnsiTheme="minorEastAsia" w:hint="eastAsia"/>
          <w:sz w:val="24"/>
          <w:szCs w:val="24"/>
        </w:rPr>
        <w:t>1.66％引上げ</w:t>
      </w:r>
      <w:r w:rsidR="005E1741" w:rsidRPr="005E1741">
        <w:rPr>
          <w:rFonts w:asciiTheme="minorEastAsia" w:hAnsiTheme="minorEastAsia" w:hint="eastAsia"/>
          <w:sz w:val="24"/>
          <w:szCs w:val="24"/>
        </w:rPr>
        <w:t>改定</w:t>
      </w:r>
      <w:r w:rsidR="001520DB" w:rsidRPr="005E1741">
        <w:rPr>
          <w:rFonts w:asciiTheme="minorEastAsia" w:hAnsiTheme="minorEastAsia" w:hint="eastAsia"/>
          <w:sz w:val="24"/>
          <w:szCs w:val="24"/>
        </w:rPr>
        <w:t>を考慮後</w:t>
      </w:r>
      <w:r w:rsidR="005E1741" w:rsidRPr="005E1741">
        <w:rPr>
          <w:rFonts w:asciiTheme="minorEastAsia" w:hAnsiTheme="minorEastAsia" w:hint="eastAsia"/>
          <w:sz w:val="24"/>
          <w:szCs w:val="24"/>
        </w:rPr>
        <w:t>の額</w:t>
      </w:r>
    </w:p>
    <w:p w:rsidR="005E1741" w:rsidRDefault="005C1E90" w:rsidP="00AD3D94">
      <w:pPr>
        <w:rPr>
          <w:rFonts w:asciiTheme="minorEastAsia" w:hAnsiTheme="minorEastAsia"/>
          <w:sz w:val="24"/>
          <w:szCs w:val="24"/>
        </w:rPr>
      </w:pPr>
      <w:r>
        <w:rPr>
          <w:rFonts w:asciiTheme="minorEastAsia" w:hAnsiTheme="minorEastAsia" w:hint="eastAsia"/>
          <w:sz w:val="24"/>
          <w:szCs w:val="24"/>
        </w:rPr>
        <w:t>※３</w:t>
      </w:r>
      <w:r w:rsidR="005E1741">
        <w:rPr>
          <w:rFonts w:asciiTheme="minorEastAsia" w:hAnsiTheme="minorEastAsia" w:hint="eastAsia"/>
          <w:sz w:val="24"/>
          <w:szCs w:val="24"/>
        </w:rPr>
        <w:t xml:space="preserve">　本庁部長級職員とは、一般職で最も給料等が高い職員</w:t>
      </w:r>
    </w:p>
    <w:p w:rsidR="005E1741" w:rsidRPr="005E1741" w:rsidRDefault="005E1741" w:rsidP="00AD3D94">
      <w:pPr>
        <w:rPr>
          <w:rFonts w:asciiTheme="minorEastAsia" w:hAnsiTheme="minorEastAsia"/>
          <w:sz w:val="24"/>
          <w:szCs w:val="24"/>
        </w:rPr>
      </w:pPr>
      <w:r w:rsidRPr="005E1741">
        <w:rPr>
          <w:rFonts w:asciiTheme="minorEastAsia" w:hAnsiTheme="minorEastAsia" w:hint="eastAsia"/>
          <w:sz w:val="24"/>
          <w:szCs w:val="24"/>
        </w:rPr>
        <w:t>※</w:t>
      </w:r>
      <w:r w:rsidR="005C1E90">
        <w:rPr>
          <w:rFonts w:asciiTheme="minorEastAsia" w:hAnsiTheme="minorEastAsia" w:hint="eastAsia"/>
          <w:sz w:val="24"/>
          <w:szCs w:val="24"/>
        </w:rPr>
        <w:t>４</w:t>
      </w:r>
      <w:r w:rsidRPr="005E1741">
        <w:rPr>
          <w:rFonts w:asciiTheme="minorEastAsia" w:hAnsiTheme="minorEastAsia" w:hint="eastAsia"/>
          <w:sz w:val="24"/>
          <w:szCs w:val="24"/>
        </w:rPr>
        <w:t xml:space="preserve">　勤勉手当の評価区分が第一区分（最も評価の高い区分）で計算した額</w:t>
      </w:r>
    </w:p>
    <w:p w:rsidR="005E1741" w:rsidRDefault="005C1E90" w:rsidP="00AD3D94">
      <w:pPr>
        <w:rPr>
          <w:rFonts w:asciiTheme="minorEastAsia" w:hAnsiTheme="minorEastAsia"/>
          <w:sz w:val="24"/>
          <w:szCs w:val="24"/>
        </w:rPr>
      </w:pPr>
      <w:r>
        <w:rPr>
          <w:rFonts w:asciiTheme="minorEastAsia" w:hAnsiTheme="minorEastAsia" w:hint="eastAsia"/>
          <w:sz w:val="24"/>
          <w:szCs w:val="24"/>
        </w:rPr>
        <w:t>※５</w:t>
      </w:r>
      <w:r w:rsidR="005E1741">
        <w:rPr>
          <w:rFonts w:asciiTheme="minorEastAsia" w:hAnsiTheme="minorEastAsia" w:hint="eastAsia"/>
          <w:sz w:val="24"/>
          <w:szCs w:val="24"/>
        </w:rPr>
        <w:t xml:space="preserve">　勤勉手当の評価区分が第三区分（平均的な評価の区分）で計算した額</w:t>
      </w:r>
    </w:p>
    <w:p w:rsidR="00F84315" w:rsidRPr="00F84315" w:rsidRDefault="005C1E90" w:rsidP="00AD3D94">
      <w:pPr>
        <w:rPr>
          <w:rFonts w:asciiTheme="minorEastAsia" w:hAnsiTheme="minorEastAsia"/>
          <w:sz w:val="24"/>
          <w:szCs w:val="24"/>
        </w:rPr>
      </w:pPr>
      <w:r>
        <w:rPr>
          <w:rFonts w:asciiTheme="minorEastAsia" w:hAnsiTheme="minorEastAsia" w:hint="eastAsia"/>
          <w:sz w:val="24"/>
          <w:szCs w:val="24"/>
        </w:rPr>
        <w:t>※６</w:t>
      </w:r>
      <w:r w:rsidR="00F84315">
        <w:rPr>
          <w:rFonts w:asciiTheme="minorEastAsia" w:hAnsiTheme="minorEastAsia" w:hint="eastAsia"/>
          <w:sz w:val="24"/>
          <w:szCs w:val="24"/>
        </w:rPr>
        <w:t xml:space="preserve">　勤勉手当の評価区分における加算割合は平成28年度（予定）で計算</w:t>
      </w:r>
    </w:p>
    <w:p w:rsidR="005E1741" w:rsidRDefault="005E1741">
      <w:pPr>
        <w:widowControl/>
        <w:jc w:val="left"/>
        <w:rPr>
          <w:sz w:val="24"/>
          <w:szCs w:val="24"/>
        </w:rPr>
      </w:pPr>
      <w:r>
        <w:rPr>
          <w:sz w:val="24"/>
          <w:szCs w:val="24"/>
        </w:rPr>
        <w:br w:type="page"/>
      </w:r>
    </w:p>
    <w:p w:rsidR="005E1741" w:rsidRPr="005E1741" w:rsidRDefault="009F4463" w:rsidP="00AD3D94">
      <w:pPr>
        <w:rPr>
          <w:sz w:val="24"/>
          <w:szCs w:val="24"/>
        </w:rPr>
      </w:pPr>
      <w:r>
        <w:rPr>
          <w:rFonts w:asciiTheme="minorEastAsia" w:hAnsiTheme="minorEastAsia" w:hint="eastAsia"/>
          <w:noProof/>
          <w:sz w:val="28"/>
        </w:rPr>
        <w:lastRenderedPageBreak/>
        <mc:AlternateContent>
          <mc:Choice Requires="wps">
            <w:drawing>
              <wp:anchor distT="0" distB="0" distL="114300" distR="114300" simplePos="0" relativeHeight="251666432" behindDoc="0" locked="0" layoutInCell="1" allowOverlap="1" wp14:anchorId="511ED229" wp14:editId="26714C08">
                <wp:simplePos x="0" y="0"/>
                <wp:positionH relativeFrom="column">
                  <wp:posOffset>-288290</wp:posOffset>
                </wp:positionH>
                <wp:positionV relativeFrom="paragraph">
                  <wp:posOffset>-180340</wp:posOffset>
                </wp:positionV>
                <wp:extent cx="651600" cy="285840"/>
                <wp:effectExtent l="0" t="0" r="15240" b="19050"/>
                <wp:wrapNone/>
                <wp:docPr id="19" name="正方形/長方形 19"/>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9F4463">
                            <w:pPr>
                              <w:jc w:val="center"/>
                              <w:rPr>
                                <w:rFonts w:asciiTheme="minorEastAsia" w:hAnsiTheme="minorEastAsia"/>
                                <w:sz w:val="20"/>
                              </w:rPr>
                            </w:pPr>
                            <w:r w:rsidRPr="009F4463">
                              <w:rPr>
                                <w:rFonts w:asciiTheme="minorEastAsia" w:hAnsiTheme="minorEastAsia" w:hint="eastAsia"/>
                                <w:sz w:val="20"/>
                              </w:rPr>
                              <w:t>資料1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7" style="position:absolute;left:0;text-align:left;margin-left:-22.7pt;margin-top:-14.2pt;width:51.3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" fillcolor="window" strokecolor="windowText" strokeweight="1pt">
                <v:textbox>
                  <w:txbxContent>
                    <w:p w:rsidR="00AE2F51" w:rsidRPr="009F4463" w:rsidRDefault="00AE2F51" w:rsidP="009F4463">
                      <w:pPr>
                        <w:jc w:val="center"/>
                        <w:rPr>
                          <w:rFonts w:asciiTheme="minorEastAsia" w:hAnsiTheme="minorEastAsia"/>
                          <w:sz w:val="20"/>
                        </w:rPr>
                      </w:pPr>
                      <w:r w:rsidRPr="009F4463">
                        <w:rPr>
                          <w:rFonts w:asciiTheme="minorEastAsia" w:hAnsiTheme="minorEastAsia" w:hint="eastAsia"/>
                          <w:sz w:val="20"/>
                        </w:rPr>
                        <w:t>資料1</w:t>
                      </w:r>
                    </w:p>
                  </w:txbxContent>
                </v:textbox>
              </v:rect>
            </w:pict>
          </mc:Fallback>
        </mc:AlternateContent>
      </w:r>
    </w:p>
    <w:p w:rsidR="001520DB" w:rsidRDefault="007C57FB" w:rsidP="00AD3D94">
      <w:pPr>
        <w:rPr>
          <w:sz w:val="24"/>
          <w:szCs w:val="24"/>
        </w:rPr>
      </w:pPr>
      <w:r>
        <w:rPr>
          <w:rFonts w:hint="eastAsia"/>
          <w:sz w:val="24"/>
          <w:szCs w:val="24"/>
        </w:rPr>
        <w:t>■参考</w:t>
      </w:r>
    </w:p>
    <w:tbl>
      <w:tblPr>
        <w:tblStyle w:val="a9"/>
        <w:tblW w:w="0" w:type="auto"/>
        <w:tblLook w:val="04A0" w:firstRow="1" w:lastRow="0" w:firstColumn="1" w:lastColumn="0" w:noHBand="0" w:noVBand="1"/>
      </w:tblPr>
      <w:tblGrid>
        <w:gridCol w:w="1384"/>
        <w:gridCol w:w="7336"/>
      </w:tblGrid>
      <w:tr w:rsidR="001520DB" w:rsidRPr="004E7706" w:rsidTr="00AE2F51">
        <w:trPr>
          <w:trHeight w:val="512"/>
        </w:trPr>
        <w:tc>
          <w:tcPr>
            <w:tcW w:w="1384" w:type="dxa"/>
            <w:shd w:val="clear" w:color="auto" w:fill="D9D9D9" w:themeFill="background1" w:themeFillShade="D9"/>
            <w:vAlign w:val="center"/>
          </w:tcPr>
          <w:p w:rsidR="001520DB" w:rsidRPr="004E7706" w:rsidRDefault="001520DB" w:rsidP="00AE2F51">
            <w:pPr>
              <w:jc w:val="center"/>
              <w:rPr>
                <w:rFonts w:asciiTheme="minorEastAsia" w:hAnsiTheme="minorEastAsia"/>
                <w:sz w:val="24"/>
                <w:szCs w:val="24"/>
              </w:rPr>
            </w:pPr>
          </w:p>
        </w:tc>
        <w:tc>
          <w:tcPr>
            <w:tcW w:w="7336" w:type="dxa"/>
            <w:shd w:val="clear" w:color="auto" w:fill="D9D9D9" w:themeFill="background1" w:themeFillShade="D9"/>
            <w:vAlign w:val="center"/>
          </w:tcPr>
          <w:p w:rsidR="001520DB" w:rsidRPr="004E7706" w:rsidRDefault="001520DB" w:rsidP="00AE2F51">
            <w:pPr>
              <w:jc w:val="center"/>
              <w:rPr>
                <w:rFonts w:asciiTheme="minorEastAsia" w:hAnsiTheme="minorEastAsia"/>
                <w:sz w:val="24"/>
                <w:szCs w:val="24"/>
              </w:rPr>
            </w:pPr>
            <w:r w:rsidRPr="004E7706">
              <w:rPr>
                <w:rFonts w:asciiTheme="minorEastAsia" w:hAnsiTheme="minorEastAsia" w:hint="eastAsia"/>
                <w:sz w:val="24"/>
                <w:szCs w:val="24"/>
              </w:rPr>
              <w:t>改　定　内　容</w:t>
            </w:r>
          </w:p>
        </w:tc>
      </w:tr>
      <w:tr w:rsidR="001520DB" w:rsidRPr="004E7706" w:rsidTr="00AE2F51">
        <w:trPr>
          <w:trHeight w:val="3354"/>
        </w:trPr>
        <w:tc>
          <w:tcPr>
            <w:tcW w:w="1384" w:type="dxa"/>
            <w:shd w:val="clear" w:color="auto" w:fill="D9D9D9" w:themeFill="background1" w:themeFillShade="D9"/>
            <w:vAlign w:val="center"/>
          </w:tcPr>
          <w:p w:rsidR="001520DB" w:rsidRPr="004E7706" w:rsidRDefault="001520DB" w:rsidP="00AE2F51">
            <w:pPr>
              <w:jc w:val="center"/>
              <w:rPr>
                <w:rFonts w:asciiTheme="minorEastAsia" w:hAnsiTheme="minorEastAsia"/>
                <w:sz w:val="24"/>
                <w:szCs w:val="24"/>
              </w:rPr>
            </w:pPr>
            <w:r w:rsidRPr="004E7706">
              <w:rPr>
                <w:rFonts w:asciiTheme="minorEastAsia" w:hAnsiTheme="minorEastAsia" w:hint="eastAsia"/>
                <w:sz w:val="24"/>
                <w:szCs w:val="24"/>
              </w:rPr>
              <w:t>給料の額</w:t>
            </w:r>
          </w:p>
        </w:tc>
        <w:tc>
          <w:tcPr>
            <w:tcW w:w="7336" w:type="dxa"/>
          </w:tcPr>
          <w:p w:rsidR="001520DB" w:rsidRPr="004E7706" w:rsidRDefault="001520DB" w:rsidP="00AE2F51">
            <w:pPr>
              <w:spacing w:line="200" w:lineRule="exact"/>
              <w:rPr>
                <w:rFonts w:asciiTheme="minorEastAsia" w:hAnsiTheme="minorEastAsia"/>
                <w:sz w:val="24"/>
                <w:szCs w:val="24"/>
              </w:rPr>
            </w:pPr>
          </w:p>
          <w:p w:rsidR="001520DB" w:rsidRPr="004E7706" w:rsidRDefault="001520DB" w:rsidP="00AE2F51">
            <w:pPr>
              <w:rPr>
                <w:rFonts w:asciiTheme="majorEastAsia" w:eastAsiaTheme="majorEastAsia" w:hAnsiTheme="majorEastAsia"/>
                <w:b/>
                <w:sz w:val="24"/>
                <w:szCs w:val="24"/>
              </w:rPr>
            </w:pPr>
            <w:r w:rsidRPr="004E7706">
              <w:rPr>
                <w:rFonts w:asciiTheme="majorEastAsia" w:eastAsiaTheme="majorEastAsia" w:hAnsiTheme="majorEastAsia" w:hint="eastAsia"/>
                <w:b/>
                <w:sz w:val="24"/>
                <w:szCs w:val="24"/>
              </w:rPr>
              <w:t>○1.66％引上げ</w:t>
            </w:r>
          </w:p>
          <w:p w:rsidR="001520DB" w:rsidRPr="004E7706" w:rsidRDefault="001520DB"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（本庁部長級職員の給与改定率）</w:t>
            </w:r>
          </w:p>
          <w:p w:rsidR="001520DB" w:rsidRPr="004E7706" w:rsidRDefault="001520DB"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 xml:space="preserve">・840,000円　⇒　</w:t>
            </w:r>
            <w:r w:rsidRPr="0044659B">
              <w:rPr>
                <w:rFonts w:asciiTheme="minorEastAsia" w:hAnsiTheme="minorEastAsia" w:hint="eastAsia"/>
                <w:sz w:val="24"/>
                <w:szCs w:val="24"/>
                <w:u w:val="single"/>
              </w:rPr>
              <w:t>850,000円</w:t>
            </w:r>
          </w:p>
          <w:p w:rsidR="001520DB" w:rsidRPr="004E7706" w:rsidRDefault="001520DB" w:rsidP="00AE2F51">
            <w:pPr>
              <w:spacing w:line="200" w:lineRule="exact"/>
              <w:rPr>
                <w:rFonts w:asciiTheme="minorEastAsia" w:hAnsiTheme="minorEastAsia"/>
                <w:sz w:val="24"/>
                <w:szCs w:val="24"/>
              </w:rPr>
            </w:pPr>
          </w:p>
          <w:p w:rsidR="001520DB" w:rsidRPr="004E7706" w:rsidRDefault="001520DB" w:rsidP="00AE2F51">
            <w:pPr>
              <w:ind w:firstLineChars="100" w:firstLine="240"/>
              <w:rPr>
                <w:rFonts w:asciiTheme="minorEastAsia" w:hAnsiTheme="minorEastAsia"/>
                <w:sz w:val="20"/>
                <w:szCs w:val="24"/>
              </w:rPr>
            </w:pPr>
            <w:r w:rsidRPr="004E7706">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A9C208B" wp14:editId="62995108">
                      <wp:simplePos x="0" y="0"/>
                      <wp:positionH relativeFrom="column">
                        <wp:posOffset>-6350</wp:posOffset>
                      </wp:positionH>
                      <wp:positionV relativeFrom="paragraph">
                        <wp:posOffset>-4445</wp:posOffset>
                      </wp:positionV>
                      <wp:extent cx="362902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629025" cy="4667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35pt;width:285.7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" strokecolor="windowText"/>
                  </w:pict>
                </mc:Fallback>
              </mc:AlternateContent>
            </w:r>
            <w:r w:rsidRPr="004E7706">
              <w:rPr>
                <w:rFonts w:asciiTheme="minorEastAsia" w:hAnsiTheme="minorEastAsia" w:hint="eastAsia"/>
                <w:sz w:val="20"/>
                <w:szCs w:val="24"/>
              </w:rPr>
              <w:t>※算出方法</w:t>
            </w:r>
          </w:p>
          <w:p w:rsidR="001520DB" w:rsidRPr="004E7706" w:rsidRDefault="001520DB" w:rsidP="00AE2F51">
            <w:pPr>
              <w:ind w:firstLineChars="100" w:firstLine="200"/>
              <w:rPr>
                <w:rFonts w:asciiTheme="minorEastAsia" w:hAnsiTheme="minorEastAsia"/>
                <w:sz w:val="20"/>
                <w:szCs w:val="24"/>
              </w:rPr>
            </w:pPr>
            <w:r w:rsidRPr="004E7706">
              <w:rPr>
                <w:rFonts w:asciiTheme="minorEastAsia" w:hAnsiTheme="minorEastAsia" w:hint="eastAsia"/>
                <w:sz w:val="20"/>
                <w:szCs w:val="24"/>
              </w:rPr>
              <w:t>・840,000円×</w:t>
            </w:r>
            <w:r w:rsidR="00754E35">
              <w:rPr>
                <w:rFonts w:asciiTheme="minorEastAsia" w:hAnsiTheme="minorEastAsia" w:hint="eastAsia"/>
                <w:sz w:val="20"/>
                <w:szCs w:val="24"/>
              </w:rPr>
              <w:t>(1＋</w:t>
            </w:r>
            <w:r w:rsidRPr="004E7706">
              <w:rPr>
                <w:rFonts w:asciiTheme="minorEastAsia" w:hAnsiTheme="minorEastAsia" w:hint="eastAsia"/>
                <w:sz w:val="20"/>
                <w:szCs w:val="24"/>
              </w:rPr>
              <w:t>1.66％</w:t>
            </w:r>
            <w:r w:rsidR="00754E35">
              <w:rPr>
                <w:rFonts w:asciiTheme="minorEastAsia" w:hAnsiTheme="minorEastAsia" w:hint="eastAsia"/>
                <w:sz w:val="20"/>
                <w:szCs w:val="24"/>
              </w:rPr>
              <w:t>)</w:t>
            </w:r>
            <w:r w:rsidRPr="004E7706">
              <w:rPr>
                <w:rFonts w:asciiTheme="minorEastAsia" w:hAnsiTheme="minorEastAsia" w:hint="eastAsia"/>
                <w:sz w:val="20"/>
                <w:szCs w:val="24"/>
              </w:rPr>
              <w:t>≒850,000円（千円単位四捨五入）</w:t>
            </w:r>
          </w:p>
          <w:p w:rsidR="001520DB" w:rsidRPr="004E7706" w:rsidRDefault="001520DB" w:rsidP="00AE2F51">
            <w:pPr>
              <w:spacing w:line="200" w:lineRule="exact"/>
              <w:rPr>
                <w:rFonts w:asciiTheme="minorEastAsia" w:hAnsiTheme="minorEastAsia"/>
                <w:sz w:val="24"/>
                <w:szCs w:val="24"/>
              </w:rPr>
            </w:pPr>
          </w:p>
          <w:p w:rsidR="001520DB" w:rsidRPr="004E7706" w:rsidRDefault="001520DB" w:rsidP="00AE2F51">
            <w:pPr>
              <w:rPr>
                <w:rFonts w:asciiTheme="minorEastAsia" w:hAnsiTheme="minorEastAsia"/>
                <w:sz w:val="24"/>
                <w:szCs w:val="24"/>
              </w:rPr>
            </w:pPr>
            <w:r w:rsidRPr="004E7706">
              <w:rPr>
                <w:rFonts w:asciiTheme="minorEastAsia" w:hAnsiTheme="minorEastAsia" w:hint="eastAsia"/>
                <w:sz w:val="24"/>
                <w:szCs w:val="24"/>
              </w:rPr>
              <w:t>【課題】</w:t>
            </w:r>
          </w:p>
          <w:p w:rsidR="001520DB" w:rsidRDefault="001520DB" w:rsidP="00AE2F51">
            <w:pPr>
              <w:ind w:leftChars="100" w:left="450" w:hangingChars="100" w:hanging="240"/>
              <w:rPr>
                <w:rFonts w:asciiTheme="minorEastAsia" w:hAnsiTheme="minorEastAsia"/>
                <w:sz w:val="24"/>
                <w:szCs w:val="24"/>
              </w:rPr>
            </w:pPr>
            <w:r w:rsidRPr="004E7706">
              <w:rPr>
                <w:rFonts w:asciiTheme="minorEastAsia" w:hAnsiTheme="minorEastAsia" w:hint="eastAsia"/>
                <w:sz w:val="24"/>
                <w:szCs w:val="24"/>
              </w:rPr>
              <w:t>・法制度の改正により教育長の職責が増すことを給料の額に反映しなくてよいか。</w:t>
            </w:r>
          </w:p>
          <w:p w:rsidR="001520DB" w:rsidRPr="004E7706" w:rsidRDefault="001520DB" w:rsidP="00AE2F51">
            <w:pPr>
              <w:spacing w:line="200" w:lineRule="exact"/>
              <w:rPr>
                <w:rFonts w:asciiTheme="minorEastAsia" w:hAnsiTheme="minorEastAsia"/>
                <w:sz w:val="24"/>
                <w:szCs w:val="24"/>
              </w:rPr>
            </w:pPr>
          </w:p>
        </w:tc>
      </w:tr>
      <w:tr w:rsidR="001520DB" w:rsidRPr="004E7706" w:rsidTr="00AE2F51">
        <w:trPr>
          <w:trHeight w:val="555"/>
        </w:trPr>
        <w:tc>
          <w:tcPr>
            <w:tcW w:w="1384" w:type="dxa"/>
            <w:shd w:val="clear" w:color="auto" w:fill="D9D9D9" w:themeFill="background1" w:themeFillShade="D9"/>
            <w:vAlign w:val="center"/>
          </w:tcPr>
          <w:p w:rsidR="001520DB" w:rsidRPr="004E7706" w:rsidRDefault="001520DB" w:rsidP="00AE2F51">
            <w:pPr>
              <w:jc w:val="center"/>
              <w:rPr>
                <w:rFonts w:asciiTheme="minorEastAsia" w:hAnsiTheme="minorEastAsia"/>
                <w:sz w:val="24"/>
                <w:szCs w:val="24"/>
              </w:rPr>
            </w:pPr>
            <w:r w:rsidRPr="004E7706">
              <w:rPr>
                <w:rFonts w:asciiTheme="minorEastAsia" w:hAnsiTheme="minorEastAsia" w:hint="eastAsia"/>
                <w:sz w:val="24"/>
                <w:szCs w:val="24"/>
              </w:rPr>
              <w:t>年</w:t>
            </w:r>
            <w:r w:rsidR="005E1741">
              <w:rPr>
                <w:rFonts w:asciiTheme="minorEastAsia" w:hAnsiTheme="minorEastAsia" w:hint="eastAsia"/>
                <w:sz w:val="24"/>
                <w:szCs w:val="24"/>
              </w:rPr>
              <w:t xml:space="preserve">　</w:t>
            </w:r>
            <w:r w:rsidRPr="004E7706">
              <w:rPr>
                <w:rFonts w:asciiTheme="minorEastAsia" w:hAnsiTheme="minorEastAsia" w:hint="eastAsia"/>
                <w:sz w:val="24"/>
                <w:szCs w:val="24"/>
              </w:rPr>
              <w:t>収</w:t>
            </w:r>
            <w:r w:rsidR="005C1E90" w:rsidRPr="005C1E90">
              <w:rPr>
                <w:rFonts w:asciiTheme="minorEastAsia" w:hAnsiTheme="minorEastAsia" w:hint="eastAsia"/>
                <w:sz w:val="18"/>
                <w:szCs w:val="24"/>
              </w:rPr>
              <w:t>※1</w:t>
            </w:r>
          </w:p>
        </w:tc>
        <w:tc>
          <w:tcPr>
            <w:tcW w:w="7336" w:type="dxa"/>
            <w:vAlign w:val="center"/>
          </w:tcPr>
          <w:p w:rsidR="001520DB" w:rsidRPr="004E7706" w:rsidRDefault="001520DB" w:rsidP="00AE2F51">
            <w:pPr>
              <w:spacing w:line="200" w:lineRule="exact"/>
              <w:rPr>
                <w:rFonts w:asciiTheme="minorEastAsia" w:hAnsiTheme="minorEastAsia"/>
                <w:sz w:val="24"/>
                <w:szCs w:val="24"/>
              </w:rPr>
            </w:pPr>
          </w:p>
          <w:p w:rsidR="001520DB" w:rsidRDefault="001520DB"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w:t>
            </w:r>
            <w:r w:rsidRPr="0044659B">
              <w:rPr>
                <w:rFonts w:asciiTheme="minorEastAsia" w:hAnsiTheme="minorEastAsia" w:hint="eastAsia"/>
                <w:sz w:val="24"/>
                <w:szCs w:val="24"/>
                <w:u w:val="single"/>
              </w:rPr>
              <w:t>1,413万円</w:t>
            </w:r>
            <w:r>
              <w:rPr>
                <w:rFonts w:asciiTheme="minorEastAsia" w:hAnsiTheme="minorEastAsia" w:hint="eastAsia"/>
                <w:sz w:val="24"/>
                <w:szCs w:val="24"/>
              </w:rPr>
              <w:t>（＋17万円）</w:t>
            </w:r>
          </w:p>
          <w:p w:rsidR="005E1741" w:rsidRDefault="005E1741" w:rsidP="00902E3E">
            <w:pPr>
              <w:spacing w:line="200" w:lineRule="exact"/>
              <w:rPr>
                <w:rFonts w:asciiTheme="minorEastAsia" w:hAnsiTheme="minorEastAsia"/>
                <w:sz w:val="24"/>
                <w:szCs w:val="24"/>
              </w:rPr>
            </w:pPr>
          </w:p>
          <w:p w:rsidR="005E1741" w:rsidRPr="001520DB" w:rsidRDefault="005E1741" w:rsidP="005E1741">
            <w:pPr>
              <w:ind w:firstLineChars="200" w:firstLine="420"/>
              <w:rPr>
                <w:rFonts w:asciiTheme="minorEastAsia" w:hAnsiTheme="minorEastAsia"/>
                <w:szCs w:val="24"/>
              </w:rPr>
            </w:pPr>
            <w:r w:rsidRPr="001520DB">
              <w:rPr>
                <w:rFonts w:asciiTheme="minorEastAsia" w:hAnsiTheme="minorEastAsia" w:hint="eastAsia"/>
                <w:szCs w:val="24"/>
              </w:rPr>
              <w:t xml:space="preserve">（参考）副知事との差　　　　　　</w:t>
            </w:r>
            <w:r w:rsidR="00A81EC1">
              <w:rPr>
                <w:rFonts w:asciiTheme="minorEastAsia" w:hAnsiTheme="minorEastAsia" w:hint="eastAsia"/>
                <w:szCs w:val="24"/>
              </w:rPr>
              <w:t xml:space="preserve">　 </w:t>
            </w:r>
            <w:r w:rsidRPr="001520DB">
              <w:rPr>
                <w:rFonts w:asciiTheme="minorEastAsia" w:hAnsiTheme="minorEastAsia" w:hint="eastAsia"/>
                <w:szCs w:val="24"/>
              </w:rPr>
              <w:t>▲</w:t>
            </w:r>
            <w:r w:rsidR="00A81EC1">
              <w:rPr>
                <w:rFonts w:asciiTheme="minorEastAsia" w:hAnsiTheme="minorEastAsia" w:hint="eastAsia"/>
                <w:szCs w:val="24"/>
              </w:rPr>
              <w:t>332</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5C1E90">
              <w:rPr>
                <w:rFonts w:asciiTheme="minorEastAsia" w:hAnsiTheme="minorEastAsia" w:hint="eastAsia"/>
                <w:sz w:val="18"/>
                <w:szCs w:val="24"/>
              </w:rPr>
              <w:t>2</w:t>
            </w:r>
          </w:p>
          <w:p w:rsidR="005E1741" w:rsidRPr="001520DB" w:rsidRDefault="005E1741" w:rsidP="005E1741">
            <w:pPr>
              <w:ind w:firstLineChars="600" w:firstLine="1260"/>
              <w:rPr>
                <w:rFonts w:asciiTheme="minorEastAsia" w:hAnsiTheme="minorEastAsia"/>
                <w:szCs w:val="24"/>
              </w:rPr>
            </w:pPr>
            <w:r w:rsidRPr="001520DB">
              <w:rPr>
                <w:rFonts w:asciiTheme="minorEastAsia" w:hAnsiTheme="minorEastAsia" w:hint="eastAsia"/>
                <w:szCs w:val="24"/>
              </w:rPr>
              <w:t>本庁部長級職員</w:t>
            </w:r>
            <w:r w:rsidRPr="005E1741">
              <w:rPr>
                <w:rFonts w:asciiTheme="minorEastAsia" w:hAnsiTheme="minorEastAsia" w:hint="eastAsia"/>
                <w:sz w:val="18"/>
                <w:szCs w:val="24"/>
              </w:rPr>
              <w:t>※</w:t>
            </w:r>
            <w:r w:rsidR="005C1E90">
              <w:rPr>
                <w:rFonts w:asciiTheme="minorEastAsia" w:hAnsiTheme="minorEastAsia" w:hint="eastAsia"/>
                <w:sz w:val="18"/>
                <w:szCs w:val="24"/>
              </w:rPr>
              <w:t>3</w:t>
            </w:r>
            <w:r w:rsidRPr="001520DB">
              <w:rPr>
                <w:rFonts w:asciiTheme="minorEastAsia" w:hAnsiTheme="minorEastAsia" w:hint="eastAsia"/>
                <w:szCs w:val="24"/>
              </w:rPr>
              <w:t>との差　　＋</w:t>
            </w:r>
            <w:r w:rsidR="00A81EC1">
              <w:rPr>
                <w:rFonts w:asciiTheme="minorEastAsia" w:hAnsiTheme="minorEastAsia" w:hint="eastAsia"/>
                <w:szCs w:val="24"/>
              </w:rPr>
              <w:t>19</w:t>
            </w:r>
            <w:r w:rsidRPr="001520DB">
              <w:rPr>
                <w:rFonts w:asciiTheme="minorEastAsia" w:hAnsiTheme="minorEastAsia" w:hint="eastAsia"/>
                <w:szCs w:val="24"/>
              </w:rPr>
              <w:t xml:space="preserve">万円　 </w:t>
            </w:r>
            <w:r w:rsidR="005C1E90">
              <w:rPr>
                <w:rFonts w:asciiTheme="minorEastAsia" w:hAnsiTheme="minorEastAsia" w:hint="eastAsia"/>
                <w:sz w:val="18"/>
                <w:szCs w:val="24"/>
              </w:rPr>
              <w:t>※4,6</w:t>
            </w:r>
          </w:p>
          <w:p w:rsidR="005E1741" w:rsidRPr="001520DB" w:rsidRDefault="005E1741" w:rsidP="00A81EC1">
            <w:pPr>
              <w:ind w:firstLineChars="1950" w:firstLine="4095"/>
              <w:rPr>
                <w:rFonts w:asciiTheme="minorEastAsia" w:hAnsiTheme="minorEastAsia"/>
                <w:szCs w:val="24"/>
              </w:rPr>
            </w:pPr>
            <w:r w:rsidRPr="001520DB">
              <w:rPr>
                <w:rFonts w:asciiTheme="minorEastAsia" w:hAnsiTheme="minorEastAsia" w:hint="eastAsia"/>
                <w:szCs w:val="24"/>
              </w:rPr>
              <w:t>＋</w:t>
            </w:r>
            <w:r w:rsidR="00A81EC1">
              <w:rPr>
                <w:rFonts w:asciiTheme="minorEastAsia" w:hAnsiTheme="minorEastAsia" w:hint="eastAsia"/>
                <w:szCs w:val="24"/>
              </w:rPr>
              <w:t>91</w:t>
            </w:r>
            <w:r w:rsidRPr="001520DB">
              <w:rPr>
                <w:rFonts w:asciiTheme="minorEastAsia" w:hAnsiTheme="minorEastAsia" w:hint="eastAsia"/>
                <w:szCs w:val="24"/>
              </w:rPr>
              <w:t xml:space="preserve">万円　</w:t>
            </w:r>
            <w:r w:rsidR="00A81EC1">
              <w:rPr>
                <w:rFonts w:asciiTheme="minorEastAsia" w:hAnsiTheme="minorEastAsia" w:hint="eastAsia"/>
                <w:szCs w:val="24"/>
              </w:rPr>
              <w:t xml:space="preserve"> </w:t>
            </w:r>
            <w:r w:rsidRPr="001520DB">
              <w:rPr>
                <w:rFonts w:asciiTheme="minorEastAsia" w:hAnsiTheme="minorEastAsia" w:hint="eastAsia"/>
                <w:sz w:val="18"/>
                <w:szCs w:val="24"/>
              </w:rPr>
              <w:t>※</w:t>
            </w:r>
            <w:r w:rsidR="005C1E90">
              <w:rPr>
                <w:rFonts w:asciiTheme="minorEastAsia" w:hAnsiTheme="minorEastAsia" w:hint="eastAsia"/>
                <w:sz w:val="18"/>
                <w:szCs w:val="24"/>
              </w:rPr>
              <w:t>5,6</w:t>
            </w:r>
          </w:p>
          <w:p w:rsidR="001520DB" w:rsidRPr="004E7706" w:rsidRDefault="001520DB" w:rsidP="00AE2F51">
            <w:pPr>
              <w:spacing w:line="200" w:lineRule="exact"/>
              <w:rPr>
                <w:rFonts w:asciiTheme="minorEastAsia" w:hAnsiTheme="minorEastAsia"/>
                <w:sz w:val="24"/>
                <w:szCs w:val="24"/>
              </w:rPr>
            </w:pPr>
          </w:p>
        </w:tc>
      </w:tr>
    </w:tbl>
    <w:p w:rsidR="00AD3D94" w:rsidRPr="0082407C" w:rsidRDefault="005C1E90" w:rsidP="00AD3D94">
      <w:pPr>
        <w:rPr>
          <w:rFonts w:asciiTheme="minorEastAsia" w:hAnsiTheme="minorEastAsia"/>
          <w:sz w:val="24"/>
          <w:szCs w:val="24"/>
        </w:rPr>
      </w:pPr>
      <w:r>
        <w:rPr>
          <w:rFonts w:asciiTheme="minorEastAsia" w:hAnsiTheme="minorEastAsia" w:hint="eastAsia"/>
          <w:sz w:val="24"/>
          <w:szCs w:val="24"/>
        </w:rPr>
        <w:t>※１</w:t>
      </w:r>
      <w:r w:rsidR="0082407C" w:rsidRPr="0082407C">
        <w:rPr>
          <w:rFonts w:asciiTheme="minorEastAsia" w:hAnsiTheme="minorEastAsia" w:hint="eastAsia"/>
          <w:sz w:val="24"/>
          <w:szCs w:val="24"/>
        </w:rPr>
        <w:t xml:space="preserve">　</w:t>
      </w:r>
      <w:r w:rsidR="00AD3D94" w:rsidRPr="0082407C">
        <w:rPr>
          <w:rFonts w:asciiTheme="minorEastAsia" w:hAnsiTheme="minorEastAsia" w:hint="eastAsia"/>
          <w:sz w:val="24"/>
          <w:szCs w:val="24"/>
        </w:rPr>
        <w:t>年収：給料の額×１２月＋期末手当（給料の額×1.2（加算）×3.85月）</w:t>
      </w:r>
    </w:p>
    <w:p w:rsidR="00AD3D94" w:rsidRDefault="00AD3D94" w:rsidP="0082407C">
      <w:pPr>
        <w:ind w:firstLineChars="300" w:firstLine="720"/>
        <w:rPr>
          <w:sz w:val="24"/>
          <w:szCs w:val="24"/>
        </w:rPr>
      </w:pPr>
      <w:r>
        <w:rPr>
          <w:rFonts w:hint="eastAsia"/>
          <w:sz w:val="24"/>
          <w:szCs w:val="24"/>
        </w:rPr>
        <w:t>給料の額の端数は千円単位を四捨五入</w:t>
      </w:r>
    </w:p>
    <w:p w:rsidR="005E1741" w:rsidRPr="005E1741" w:rsidRDefault="005C1E90" w:rsidP="005E1741">
      <w:pPr>
        <w:rPr>
          <w:rFonts w:asciiTheme="minorEastAsia" w:hAnsiTheme="minorEastAsia"/>
          <w:sz w:val="24"/>
          <w:szCs w:val="24"/>
        </w:rPr>
      </w:pPr>
      <w:r>
        <w:rPr>
          <w:rFonts w:asciiTheme="minorEastAsia" w:hAnsiTheme="minorEastAsia" w:hint="eastAsia"/>
          <w:sz w:val="24"/>
          <w:szCs w:val="24"/>
        </w:rPr>
        <w:t>※２</w:t>
      </w:r>
      <w:r w:rsidR="005E1741" w:rsidRPr="005E1741">
        <w:rPr>
          <w:rFonts w:asciiTheme="minorEastAsia" w:hAnsiTheme="minorEastAsia" w:hint="eastAsia"/>
          <w:sz w:val="24"/>
          <w:szCs w:val="24"/>
        </w:rPr>
        <w:t xml:space="preserve">　副知事の年収は、給料の額の1.66％引上げ改定を考慮後の額</w:t>
      </w:r>
    </w:p>
    <w:p w:rsidR="00F84315" w:rsidRDefault="005C1E90" w:rsidP="005E1741">
      <w:pPr>
        <w:rPr>
          <w:rFonts w:asciiTheme="minorEastAsia" w:hAnsiTheme="minorEastAsia"/>
          <w:sz w:val="24"/>
          <w:szCs w:val="24"/>
        </w:rPr>
      </w:pPr>
      <w:r>
        <w:rPr>
          <w:rFonts w:asciiTheme="minorEastAsia" w:hAnsiTheme="minorEastAsia" w:hint="eastAsia"/>
          <w:sz w:val="24"/>
          <w:szCs w:val="24"/>
        </w:rPr>
        <w:t>※３</w:t>
      </w:r>
      <w:r w:rsidR="005E1741">
        <w:rPr>
          <w:rFonts w:asciiTheme="minorEastAsia" w:hAnsiTheme="minorEastAsia" w:hint="eastAsia"/>
          <w:sz w:val="24"/>
          <w:szCs w:val="24"/>
        </w:rPr>
        <w:t xml:space="preserve">　本庁部長級職員とは、一般職で最も給料等が高い職員</w:t>
      </w:r>
    </w:p>
    <w:p w:rsidR="005E1741" w:rsidRPr="005E1741" w:rsidRDefault="005E1741" w:rsidP="005E1741">
      <w:pPr>
        <w:rPr>
          <w:rFonts w:asciiTheme="minorEastAsia" w:hAnsiTheme="minorEastAsia"/>
          <w:sz w:val="24"/>
          <w:szCs w:val="24"/>
        </w:rPr>
      </w:pPr>
      <w:r w:rsidRPr="005E1741">
        <w:rPr>
          <w:rFonts w:asciiTheme="minorEastAsia" w:hAnsiTheme="minorEastAsia" w:hint="eastAsia"/>
          <w:sz w:val="24"/>
          <w:szCs w:val="24"/>
        </w:rPr>
        <w:t>※</w:t>
      </w:r>
      <w:r w:rsidR="005C1E90">
        <w:rPr>
          <w:rFonts w:asciiTheme="minorEastAsia" w:hAnsiTheme="minorEastAsia" w:hint="eastAsia"/>
          <w:sz w:val="24"/>
          <w:szCs w:val="24"/>
        </w:rPr>
        <w:t>４</w:t>
      </w:r>
      <w:r w:rsidRPr="005E1741">
        <w:rPr>
          <w:rFonts w:asciiTheme="minorEastAsia" w:hAnsiTheme="minorEastAsia" w:hint="eastAsia"/>
          <w:sz w:val="24"/>
          <w:szCs w:val="24"/>
        </w:rPr>
        <w:t xml:space="preserve">　勤勉手当の評価区分が第一区分（最も評価の高い区分）で計算した額</w:t>
      </w:r>
    </w:p>
    <w:p w:rsidR="005E1741" w:rsidRDefault="005C1E90" w:rsidP="005E1741">
      <w:pPr>
        <w:rPr>
          <w:rFonts w:asciiTheme="minorEastAsia" w:hAnsiTheme="minorEastAsia"/>
          <w:sz w:val="24"/>
          <w:szCs w:val="24"/>
        </w:rPr>
      </w:pPr>
      <w:r>
        <w:rPr>
          <w:rFonts w:asciiTheme="minorEastAsia" w:hAnsiTheme="minorEastAsia" w:hint="eastAsia"/>
          <w:sz w:val="24"/>
          <w:szCs w:val="24"/>
        </w:rPr>
        <w:t>※５</w:t>
      </w:r>
      <w:r w:rsidR="005E1741">
        <w:rPr>
          <w:rFonts w:asciiTheme="minorEastAsia" w:hAnsiTheme="minorEastAsia" w:hint="eastAsia"/>
          <w:sz w:val="24"/>
          <w:szCs w:val="24"/>
        </w:rPr>
        <w:t xml:space="preserve">　勤勉手当の評価区分が第三区分（平均的な評価の区分）で計算した額</w:t>
      </w:r>
    </w:p>
    <w:p w:rsidR="00F84315" w:rsidRPr="005E1741" w:rsidRDefault="005C1E90" w:rsidP="005E1741">
      <w:pPr>
        <w:rPr>
          <w:rFonts w:asciiTheme="minorEastAsia" w:hAnsiTheme="minorEastAsia"/>
          <w:sz w:val="24"/>
          <w:szCs w:val="24"/>
        </w:rPr>
      </w:pPr>
      <w:r>
        <w:rPr>
          <w:rFonts w:asciiTheme="minorEastAsia" w:hAnsiTheme="minorEastAsia" w:hint="eastAsia"/>
          <w:sz w:val="24"/>
          <w:szCs w:val="24"/>
        </w:rPr>
        <w:t>※６</w:t>
      </w:r>
      <w:r w:rsidR="00F84315">
        <w:rPr>
          <w:rFonts w:asciiTheme="minorEastAsia" w:hAnsiTheme="minorEastAsia" w:hint="eastAsia"/>
          <w:sz w:val="24"/>
          <w:szCs w:val="24"/>
        </w:rPr>
        <w:t xml:space="preserve">　勤勉手当の評価区分における加算割合は平成28年度（予定）で計算</w:t>
      </w:r>
    </w:p>
    <w:p w:rsidR="00A81EC1" w:rsidRDefault="00A81EC1">
      <w:pPr>
        <w:widowControl/>
        <w:jc w:val="left"/>
        <w:rPr>
          <w:sz w:val="24"/>
          <w:szCs w:val="24"/>
        </w:rPr>
      </w:pPr>
      <w:r>
        <w:rPr>
          <w:sz w:val="24"/>
          <w:szCs w:val="24"/>
        </w:rPr>
        <w:br w:type="page"/>
      </w:r>
    </w:p>
    <w:p w:rsidR="00520E7D" w:rsidRDefault="00D16C45" w:rsidP="00520E7D">
      <w:pPr>
        <w:rPr>
          <w:sz w:val="24"/>
          <w:szCs w:val="24"/>
        </w:rPr>
      </w:pPr>
      <w:r>
        <w:rPr>
          <w:rFonts w:asciiTheme="minorEastAsia" w:hAnsiTheme="minorEastAsia" w:hint="eastAsia"/>
          <w:noProof/>
          <w:sz w:val="28"/>
        </w:rPr>
        <w:lastRenderedPageBreak/>
        <mc:AlternateContent>
          <mc:Choice Requires="wps">
            <w:drawing>
              <wp:anchor distT="0" distB="0" distL="114300" distR="114300" simplePos="0" relativeHeight="251668480" behindDoc="0" locked="0" layoutInCell="1" allowOverlap="1" wp14:anchorId="3DC1AA26" wp14:editId="49A94BC5">
                <wp:simplePos x="0" y="0"/>
                <wp:positionH relativeFrom="column">
                  <wp:posOffset>5400675</wp:posOffset>
                </wp:positionH>
                <wp:positionV relativeFrom="paragraph">
                  <wp:posOffset>-180340</wp:posOffset>
                </wp:positionV>
                <wp:extent cx="651600" cy="285840"/>
                <wp:effectExtent l="0" t="0" r="15240" b="19050"/>
                <wp:wrapNone/>
                <wp:docPr id="20" name="正方形/長方形 20"/>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425.25pt;margin-top:-14.2pt;width:51.3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2</w:t>
                      </w:r>
                    </w:p>
                  </w:txbxContent>
                </v:textbox>
              </v:rect>
            </w:pict>
          </mc:Fallback>
        </mc:AlternateContent>
      </w:r>
    </w:p>
    <w:p w:rsidR="00076D4B" w:rsidRDefault="00076D4B" w:rsidP="00076D4B">
      <w:pPr>
        <w:pStyle w:val="2"/>
        <w:rPr>
          <w:sz w:val="24"/>
          <w:szCs w:val="24"/>
        </w:rPr>
      </w:pPr>
      <w:bookmarkStart w:id="2" w:name="_Toc426120909"/>
      <w:r w:rsidRPr="00076D4B">
        <w:rPr>
          <w:rFonts w:hint="eastAsia"/>
          <w:sz w:val="24"/>
          <w:szCs w:val="24"/>
        </w:rPr>
        <w:t>（２）</w:t>
      </w:r>
      <w:r w:rsidR="00AD3D94" w:rsidRPr="00AD3D94">
        <w:rPr>
          <w:rFonts w:hint="eastAsia"/>
          <w:sz w:val="24"/>
          <w:szCs w:val="24"/>
          <w:bdr w:val="single" w:sz="4" w:space="0" w:color="auto"/>
        </w:rPr>
        <w:t>資料２</w:t>
      </w:r>
      <w:r w:rsidR="00AD3D94">
        <w:rPr>
          <w:rFonts w:hint="eastAsia"/>
          <w:sz w:val="24"/>
          <w:szCs w:val="24"/>
        </w:rPr>
        <w:t xml:space="preserve">　</w:t>
      </w:r>
      <w:r w:rsidRPr="00076D4B">
        <w:rPr>
          <w:rFonts w:hint="eastAsia"/>
          <w:sz w:val="24"/>
          <w:szCs w:val="24"/>
        </w:rPr>
        <w:t>都道府県の教育長の給料の額</w:t>
      </w:r>
      <w:r>
        <w:rPr>
          <w:rFonts w:hint="eastAsia"/>
          <w:sz w:val="24"/>
          <w:szCs w:val="24"/>
        </w:rPr>
        <w:t>等</w:t>
      </w:r>
      <w:r w:rsidRPr="00076D4B">
        <w:rPr>
          <w:rFonts w:hint="eastAsia"/>
          <w:sz w:val="24"/>
          <w:szCs w:val="24"/>
        </w:rPr>
        <w:t>の比較</w:t>
      </w:r>
      <w:bookmarkEnd w:id="2"/>
    </w:p>
    <w:p w:rsidR="00076D4B" w:rsidRPr="00076D4B" w:rsidRDefault="007C57FB" w:rsidP="00076D4B">
      <w:pPr>
        <w:rPr>
          <w:sz w:val="24"/>
        </w:rPr>
      </w:pPr>
      <w:r w:rsidRPr="007C57FB">
        <w:rPr>
          <w:noProof/>
        </w:rPr>
        <w:drawing>
          <wp:inline distT="0" distB="0" distL="0" distR="0" wp14:anchorId="11D4A638" wp14:editId="25F96AB1">
            <wp:extent cx="5759355" cy="887786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878014"/>
                    </a:xfrm>
                    <a:prstGeom prst="rect">
                      <a:avLst/>
                    </a:prstGeom>
                    <a:noFill/>
                    <a:ln>
                      <a:noFill/>
                    </a:ln>
                  </pic:spPr>
                </pic:pic>
              </a:graphicData>
            </a:graphic>
          </wp:inline>
        </w:drawing>
      </w:r>
    </w:p>
    <w:bookmarkStart w:id="3" w:name="_Toc426120910"/>
    <w:p w:rsidR="00EF71D4" w:rsidRPr="0009390E" w:rsidRDefault="00D16C45" w:rsidP="0009390E">
      <w:pPr>
        <w:pStyle w:val="1"/>
        <w:rPr>
          <w:sz w:val="28"/>
        </w:rPr>
      </w:pPr>
      <w:r>
        <w:rPr>
          <w:rFonts w:asciiTheme="minorEastAsia" w:hAnsiTheme="minorEastAsia" w:hint="eastAsia"/>
          <w:noProof/>
          <w:sz w:val="28"/>
        </w:rPr>
        <w:lastRenderedPageBreak/>
        <mc:AlternateContent>
          <mc:Choice Requires="wps">
            <w:drawing>
              <wp:anchor distT="0" distB="0" distL="114300" distR="114300" simplePos="0" relativeHeight="251670528" behindDoc="0" locked="0" layoutInCell="1" allowOverlap="1" wp14:anchorId="49F2CA44" wp14:editId="0246765D">
                <wp:simplePos x="0" y="0"/>
                <wp:positionH relativeFrom="column">
                  <wp:posOffset>-288290</wp:posOffset>
                </wp:positionH>
                <wp:positionV relativeFrom="paragraph">
                  <wp:posOffset>-180340</wp:posOffset>
                </wp:positionV>
                <wp:extent cx="651600" cy="285840"/>
                <wp:effectExtent l="0" t="0" r="15240" b="19050"/>
                <wp:wrapNone/>
                <wp:docPr id="21" name="正方形/長方形 21"/>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left:0;text-align:left;margin-left:-22.7pt;margin-top:-14.2pt;width:51.3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3</w:t>
                      </w:r>
                    </w:p>
                  </w:txbxContent>
                </v:textbox>
              </v:rect>
            </w:pict>
          </mc:Fallback>
        </mc:AlternateContent>
      </w:r>
      <w:r w:rsidR="00076D4B" w:rsidRPr="00076D4B">
        <w:rPr>
          <w:rFonts w:hint="eastAsia"/>
          <w:sz w:val="28"/>
        </w:rPr>
        <w:t>２．</w:t>
      </w:r>
      <w:r w:rsidR="00076D4B">
        <w:rPr>
          <w:rFonts w:hint="eastAsia"/>
          <w:sz w:val="28"/>
        </w:rPr>
        <w:t>行政委員の報酬等の額について</w:t>
      </w:r>
      <w:bookmarkEnd w:id="3"/>
    </w:p>
    <w:p w:rsidR="00EF71D4" w:rsidRDefault="00310553" w:rsidP="00EF71D4">
      <w:pPr>
        <w:pStyle w:val="2"/>
        <w:rPr>
          <w:rFonts w:asciiTheme="minorEastAsia" w:hAnsiTheme="minorEastAsia"/>
          <w:sz w:val="24"/>
        </w:rPr>
      </w:pPr>
      <w:bookmarkStart w:id="4" w:name="_Toc426120911"/>
      <w:r>
        <w:rPr>
          <w:rFonts w:asciiTheme="minorEastAsia" w:hAnsiTheme="minorEastAsia" w:hint="eastAsia"/>
          <w:sz w:val="24"/>
        </w:rPr>
        <w:t>（１</w:t>
      </w:r>
      <w:r w:rsidR="00EF71D4">
        <w:rPr>
          <w:rFonts w:asciiTheme="minorEastAsia" w:hAnsiTheme="minorEastAsia" w:hint="eastAsia"/>
          <w:sz w:val="24"/>
        </w:rPr>
        <w:t>）</w:t>
      </w:r>
      <w:r w:rsidR="00EF71D4" w:rsidRPr="00EF71D4">
        <w:rPr>
          <w:rFonts w:asciiTheme="minorEastAsia" w:hAnsiTheme="minorEastAsia" w:hint="eastAsia"/>
          <w:sz w:val="24"/>
          <w:bdr w:val="single" w:sz="4" w:space="0" w:color="auto"/>
        </w:rPr>
        <w:t>資料</w:t>
      </w:r>
      <w:r>
        <w:rPr>
          <w:rFonts w:asciiTheme="minorEastAsia" w:hAnsiTheme="minorEastAsia" w:hint="eastAsia"/>
          <w:sz w:val="24"/>
          <w:bdr w:val="single" w:sz="4" w:space="0" w:color="auto"/>
        </w:rPr>
        <w:t>３</w:t>
      </w:r>
      <w:r w:rsidR="00EF71D4" w:rsidRPr="00EF71D4">
        <w:rPr>
          <w:rFonts w:asciiTheme="minorEastAsia" w:hAnsiTheme="minorEastAsia" w:hint="eastAsia"/>
          <w:sz w:val="24"/>
        </w:rPr>
        <w:t xml:space="preserve">　平成</w:t>
      </w:r>
      <w:r w:rsidR="00EF71D4" w:rsidRPr="00EF71D4">
        <w:rPr>
          <w:rFonts w:asciiTheme="minorEastAsia" w:hAnsiTheme="minorEastAsia" w:hint="eastAsia"/>
          <w:sz w:val="24"/>
        </w:rPr>
        <w:t>23</w:t>
      </w:r>
      <w:r w:rsidR="00EF71D4" w:rsidRPr="00EF71D4">
        <w:rPr>
          <w:rFonts w:asciiTheme="minorEastAsia" w:hAnsiTheme="minorEastAsia" w:hint="eastAsia"/>
          <w:sz w:val="24"/>
        </w:rPr>
        <w:t>年</w:t>
      </w:r>
      <w:r w:rsidR="0009390E">
        <w:rPr>
          <w:rFonts w:asciiTheme="minorEastAsia" w:hAnsiTheme="minorEastAsia" w:hint="eastAsia"/>
          <w:sz w:val="24"/>
        </w:rPr>
        <w:t>審議会の意見具申のポイント</w:t>
      </w:r>
      <w:bookmarkEnd w:id="4"/>
    </w:p>
    <w:p w:rsidR="0009390E" w:rsidRPr="0009390E" w:rsidRDefault="0009390E" w:rsidP="0009390E">
      <w:pPr>
        <w:spacing w:line="200" w:lineRule="exact"/>
      </w:pPr>
    </w:p>
    <w:tbl>
      <w:tblPr>
        <w:tblStyle w:val="a9"/>
        <w:tblW w:w="0" w:type="auto"/>
        <w:tblLook w:val="04A0" w:firstRow="1" w:lastRow="0" w:firstColumn="1" w:lastColumn="0" w:noHBand="0" w:noVBand="1"/>
      </w:tblPr>
      <w:tblGrid>
        <w:gridCol w:w="9268"/>
      </w:tblGrid>
      <w:tr w:rsidR="0009390E" w:rsidTr="001D46DA">
        <w:trPr>
          <w:trHeight w:val="12880"/>
        </w:trPr>
        <w:tc>
          <w:tcPr>
            <w:tcW w:w="9268" w:type="dxa"/>
          </w:tcPr>
          <w:p w:rsidR="0009390E" w:rsidRPr="001D46DA" w:rsidRDefault="0009390E" w:rsidP="00EF71D4">
            <w:pPr>
              <w:rPr>
                <w:rFonts w:asciiTheme="minorEastAsia" w:hAnsiTheme="minorEastAsia"/>
                <w:sz w:val="22"/>
              </w:rPr>
            </w:pPr>
          </w:p>
          <w:p w:rsidR="0009390E" w:rsidRPr="001D46DA" w:rsidRDefault="0009390E" w:rsidP="00EF71D4">
            <w:pPr>
              <w:rPr>
                <w:rFonts w:asciiTheme="minorEastAsia" w:hAnsiTheme="minorEastAsia"/>
                <w:sz w:val="22"/>
              </w:rPr>
            </w:pPr>
            <w:r w:rsidRPr="001D46DA">
              <w:rPr>
                <w:rFonts w:asciiTheme="minorEastAsia" w:hAnsiTheme="minorEastAsia" w:hint="eastAsia"/>
                <w:sz w:val="22"/>
              </w:rPr>
              <w:t>（</w:t>
            </w:r>
            <w:r w:rsidR="00497F23" w:rsidRPr="001D46DA">
              <w:rPr>
                <w:rFonts w:asciiTheme="minorEastAsia" w:hAnsiTheme="minorEastAsia" w:hint="eastAsia"/>
                <w:sz w:val="22"/>
              </w:rPr>
              <w:t>「答申及び意見具申」（平成23年8月29日）より抜粋）</w:t>
            </w:r>
          </w:p>
          <w:p w:rsidR="00497F23" w:rsidRPr="001D46DA" w:rsidRDefault="00497F23" w:rsidP="00EF71D4">
            <w:pPr>
              <w:rPr>
                <w:rFonts w:asciiTheme="minorEastAsia" w:hAnsiTheme="minorEastAsia"/>
                <w:sz w:val="22"/>
              </w:rPr>
            </w:pPr>
          </w:p>
          <w:p w:rsidR="001D46DA" w:rsidRPr="001D46DA" w:rsidRDefault="001D46DA" w:rsidP="001D46DA">
            <w:pPr>
              <w:ind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■行政委員の報酬のあり方及びあるべき水準について（意見具申）</w:t>
            </w:r>
          </w:p>
          <w:p w:rsidR="001D46DA" w:rsidRPr="001D46DA" w:rsidRDefault="001D46DA" w:rsidP="001D46DA">
            <w:pPr>
              <w:ind w:leftChars="200" w:left="64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○行政委員の地位は原則として非常勤とされ、地方自治法上、非常勤職員の報酬は日額を基本とし、それ以外の支給方法は、条例による「特別の定め」が必要。</w:t>
            </w:r>
          </w:p>
          <w:p w:rsidR="001D46DA" w:rsidRPr="001D46DA" w:rsidRDefault="001D46DA" w:rsidP="001D46DA">
            <w:pPr>
              <w:ind w:leftChars="200" w:left="64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○「特別の定め」をする場合とするかどうかについては、府民にとっての透明性や分かりやすさ、</w:t>
            </w:r>
            <w:r w:rsidRPr="001D46DA">
              <w:rPr>
                <w:rFonts w:asciiTheme="minorEastAsia" w:hAnsiTheme="minorEastAsia" w:hint="eastAsia"/>
                <w:color w:val="000000" w:themeColor="text1"/>
                <w:sz w:val="22"/>
                <w:u w:val="single"/>
              </w:rPr>
              <w:t>府行政委員の勤務の実情等を踏まえ、これまでの月額支給方式を日額支給方式に改め、勤務実績に応じて報酬を支給することが適当。</w:t>
            </w:r>
          </w:p>
          <w:p w:rsidR="001D46DA" w:rsidRPr="001D46DA" w:rsidRDefault="001D46DA" w:rsidP="001D46DA">
            <w:pPr>
              <w:widowControl/>
              <w:ind w:leftChars="200" w:left="640" w:hangingChars="100" w:hanging="220"/>
              <w:jc w:val="left"/>
              <w:rPr>
                <w:rFonts w:asciiTheme="minorEastAsia" w:hAnsiTheme="minorEastAsia"/>
                <w:color w:val="000000" w:themeColor="text1"/>
                <w:sz w:val="22"/>
              </w:rPr>
            </w:pPr>
            <w:r w:rsidRPr="001D46DA">
              <w:rPr>
                <w:rFonts w:asciiTheme="minorEastAsia" w:hAnsiTheme="minorEastAsia" w:hint="eastAsia"/>
                <w:color w:val="000000" w:themeColor="text1"/>
                <w:sz w:val="22"/>
              </w:rPr>
              <w:t>○委員の報酬の日額は、</w:t>
            </w:r>
            <w:r w:rsidRPr="001D46DA">
              <w:rPr>
                <w:rFonts w:asciiTheme="minorEastAsia" w:hAnsiTheme="minorEastAsia" w:hint="eastAsia"/>
                <w:color w:val="000000" w:themeColor="text1"/>
                <w:sz w:val="22"/>
                <w:u w:val="single"/>
              </w:rPr>
              <w:t>常勤の行政委員の給料月額を</w:t>
            </w:r>
            <w:r w:rsidRPr="001D46DA">
              <w:rPr>
                <w:rFonts w:asciiTheme="minorEastAsia" w:hAnsiTheme="minorEastAsia"/>
                <w:color w:val="000000" w:themeColor="text1"/>
                <w:sz w:val="22"/>
                <w:u w:val="single"/>
              </w:rPr>
              <w:t>1</w:t>
            </w:r>
            <w:r w:rsidRPr="001D46DA">
              <w:rPr>
                <w:rFonts w:asciiTheme="minorEastAsia" w:hAnsiTheme="minorEastAsia" w:hint="eastAsia"/>
                <w:color w:val="000000" w:themeColor="text1"/>
                <w:sz w:val="22"/>
                <w:u w:val="single"/>
              </w:rPr>
              <w:t>箇月の勤務日数で除した金額を基本とし、委員長の報酬日額は、現在の委員長と委員の報酬の月額の差を考慮。</w:t>
            </w:r>
          </w:p>
          <w:p w:rsidR="001D46DA" w:rsidRPr="001D46DA" w:rsidRDefault="001D46DA" w:rsidP="001D46DA">
            <w:pPr>
              <w:widowControl/>
              <w:ind w:firstLineChars="500" w:firstLine="1100"/>
              <w:jc w:val="left"/>
              <w:rPr>
                <w:rFonts w:asciiTheme="minorEastAsia" w:hAnsiTheme="minorEastAsia"/>
                <w:color w:val="000000" w:themeColor="text1"/>
                <w:sz w:val="22"/>
              </w:rPr>
            </w:pPr>
            <w:r w:rsidRPr="001D46DA">
              <w:rPr>
                <w:rFonts w:asciiTheme="minorEastAsia" w:hAnsiTheme="minorEastAsia" w:hint="eastAsia"/>
                <w:color w:val="000000" w:themeColor="text1"/>
                <w:sz w:val="22"/>
              </w:rPr>
              <w:t xml:space="preserve">委員長　　　日額　</w:t>
            </w:r>
            <w:r w:rsidRPr="001D46DA">
              <w:rPr>
                <w:rFonts w:asciiTheme="minorEastAsia" w:hAnsiTheme="minorEastAsia"/>
                <w:color w:val="000000" w:themeColor="text1"/>
                <w:sz w:val="22"/>
              </w:rPr>
              <w:t>38,000</w:t>
            </w:r>
            <w:r w:rsidRPr="001D46DA">
              <w:rPr>
                <w:rFonts w:asciiTheme="minorEastAsia" w:hAnsiTheme="minorEastAsia" w:hint="eastAsia"/>
                <w:color w:val="000000" w:themeColor="text1"/>
                <w:sz w:val="22"/>
              </w:rPr>
              <w:t>円</w:t>
            </w:r>
          </w:p>
          <w:p w:rsidR="001D46DA" w:rsidRPr="001D46DA" w:rsidRDefault="001D46DA" w:rsidP="001D46DA">
            <w:pPr>
              <w:widowControl/>
              <w:ind w:firstLineChars="500" w:firstLine="1100"/>
              <w:jc w:val="left"/>
              <w:rPr>
                <w:rFonts w:asciiTheme="minorEastAsia" w:hAnsiTheme="minorEastAsia"/>
                <w:color w:val="000000" w:themeColor="text1"/>
                <w:sz w:val="22"/>
              </w:rPr>
            </w:pPr>
            <w:r w:rsidRPr="001D46DA">
              <w:rPr>
                <w:rFonts w:asciiTheme="minorEastAsia" w:hAnsiTheme="minorEastAsia" w:hint="eastAsia"/>
                <w:color w:val="000000" w:themeColor="text1"/>
                <w:sz w:val="22"/>
              </w:rPr>
              <w:t xml:space="preserve">委員　　　　日額　</w:t>
            </w:r>
            <w:r w:rsidRPr="001D46DA">
              <w:rPr>
                <w:rFonts w:asciiTheme="minorEastAsia" w:hAnsiTheme="minorEastAsia"/>
                <w:color w:val="000000" w:themeColor="text1"/>
                <w:sz w:val="22"/>
              </w:rPr>
              <w:t>32,000</w:t>
            </w:r>
            <w:r w:rsidRPr="001D46DA">
              <w:rPr>
                <w:rFonts w:asciiTheme="minorEastAsia" w:hAnsiTheme="minorEastAsia" w:hint="eastAsia"/>
                <w:color w:val="000000" w:themeColor="text1"/>
                <w:sz w:val="22"/>
              </w:rPr>
              <w:t>円</w:t>
            </w:r>
          </w:p>
          <w:p w:rsidR="001D46DA" w:rsidRPr="001D46DA" w:rsidRDefault="001D46DA" w:rsidP="001D46DA">
            <w:pPr>
              <w:ind w:leftChars="200" w:left="64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○従来、委員会または委員ごとに報酬額に差が設けられてきたが、</w:t>
            </w:r>
            <w:r w:rsidRPr="001D46DA">
              <w:rPr>
                <w:rFonts w:asciiTheme="minorEastAsia" w:hAnsiTheme="minorEastAsia" w:hint="eastAsia"/>
                <w:color w:val="000000" w:themeColor="text1"/>
                <w:sz w:val="22"/>
                <w:u w:val="single"/>
              </w:rPr>
              <w:t>委員会または委員の職務は、それぞれの分野で重要な意義を有しており、その価値に差異を設けることは望ましくないところから、一律に定めることが適当。</w:t>
            </w:r>
          </w:p>
          <w:p w:rsidR="001D46DA" w:rsidRPr="001D46DA" w:rsidRDefault="001D46DA" w:rsidP="001D46DA">
            <w:pPr>
              <w:ind w:leftChars="200" w:left="64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○報酬の日額化に伴い、これまでの取り扱いとの均衡から</w:t>
            </w:r>
            <w:r w:rsidRPr="001D46DA">
              <w:rPr>
                <w:rFonts w:asciiTheme="minorEastAsia" w:hAnsiTheme="minorEastAsia" w:hint="eastAsia"/>
                <w:color w:val="000000" w:themeColor="text1"/>
                <w:sz w:val="22"/>
                <w:u w:val="single"/>
              </w:rPr>
              <w:t>月当たりの上限額を定め、その額は、月８日分の報酬額が適当。</w:t>
            </w:r>
          </w:p>
          <w:p w:rsidR="001D46DA" w:rsidRPr="001D46DA" w:rsidRDefault="001D46DA" w:rsidP="001D46DA">
            <w:pPr>
              <w:widowControl/>
              <w:jc w:val="left"/>
              <w:rPr>
                <w:rFonts w:asciiTheme="minorEastAsia" w:hAnsiTheme="minorEastAsia"/>
                <w:color w:val="000000" w:themeColor="text1"/>
                <w:sz w:val="22"/>
              </w:rPr>
            </w:pPr>
          </w:p>
          <w:p w:rsidR="001D46DA" w:rsidRPr="001D46DA" w:rsidRDefault="001D46DA" w:rsidP="001D46DA">
            <w:pPr>
              <w:ind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■意見具申についての考え方</w:t>
            </w:r>
          </w:p>
          <w:p w:rsidR="001D46DA" w:rsidRPr="001D46DA" w:rsidRDefault="001D46DA" w:rsidP="001D46DA">
            <w:pPr>
              <w:ind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（１）行政委員報酬の性格</w:t>
            </w:r>
          </w:p>
          <w:p w:rsidR="001D46DA" w:rsidRP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①　行政委員は、原則として非常勤職員とされており（自治法§</w:t>
            </w:r>
            <w:r w:rsidRPr="001D46DA">
              <w:rPr>
                <w:rFonts w:asciiTheme="minorEastAsia" w:hAnsiTheme="minorEastAsia"/>
                <w:color w:val="000000" w:themeColor="text1"/>
                <w:sz w:val="22"/>
              </w:rPr>
              <w:t>180</w:t>
            </w:r>
            <w:r w:rsidRPr="001D46DA">
              <w:rPr>
                <w:rFonts w:asciiTheme="minorEastAsia" w:hAnsiTheme="minorEastAsia" w:hint="eastAsia"/>
                <w:color w:val="000000" w:themeColor="text1"/>
                <w:sz w:val="22"/>
              </w:rPr>
              <w:t>の</w:t>
            </w:r>
            <w:r w:rsidRPr="001D46DA">
              <w:rPr>
                <w:rFonts w:asciiTheme="minorEastAsia" w:hAnsiTheme="minorEastAsia"/>
                <w:color w:val="000000" w:themeColor="text1"/>
                <w:sz w:val="22"/>
              </w:rPr>
              <w:t>5</w:t>
            </w:r>
            <w:r w:rsidRPr="001D46DA">
              <w:rPr>
                <w:rFonts w:asciiTheme="minorEastAsia" w:hAnsiTheme="minorEastAsia" w:hint="eastAsia"/>
                <w:color w:val="000000" w:themeColor="text1"/>
                <w:sz w:val="22"/>
              </w:rPr>
              <w:t>⑤）、行政委員を含む非常勤職員に対する報酬は、常勤職員に対する給料と異なり、いわゆる生活給たる意味は全く有せず、純粋に「勤務」に対する反対給付としての性格のみをもつ。</w:t>
            </w:r>
          </w:p>
          <w:p w:rsidR="001D46DA" w:rsidRP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②　勤務量＝勤務日数に応じて支給すべきもの。勤務の態様等により条例で月額等をもって支給できる（自治法§</w:t>
            </w:r>
            <w:r w:rsidRPr="001D46DA">
              <w:rPr>
                <w:rFonts w:asciiTheme="minorEastAsia" w:hAnsiTheme="minorEastAsia"/>
                <w:color w:val="000000" w:themeColor="text1"/>
                <w:sz w:val="22"/>
              </w:rPr>
              <w:t>203</w:t>
            </w:r>
            <w:r w:rsidRPr="001D46DA">
              <w:rPr>
                <w:rFonts w:asciiTheme="minorEastAsia" w:hAnsiTheme="minorEastAsia" w:hint="eastAsia"/>
                <w:color w:val="000000" w:themeColor="text1"/>
                <w:sz w:val="22"/>
              </w:rPr>
              <w:t>の</w:t>
            </w:r>
            <w:r w:rsidRPr="001D46DA">
              <w:rPr>
                <w:rFonts w:asciiTheme="minorEastAsia" w:hAnsiTheme="minorEastAsia"/>
                <w:color w:val="000000" w:themeColor="text1"/>
                <w:sz w:val="22"/>
              </w:rPr>
              <w:t>2</w:t>
            </w:r>
            <w:r w:rsidRPr="001D46DA">
              <w:rPr>
                <w:rFonts w:asciiTheme="minorEastAsia" w:hAnsiTheme="minorEastAsia" w:hint="eastAsia"/>
                <w:color w:val="000000" w:themeColor="text1"/>
                <w:sz w:val="22"/>
              </w:rPr>
              <w:t>②）。</w:t>
            </w:r>
          </w:p>
          <w:p w:rsidR="001D46DA" w:rsidRPr="001D46DA" w:rsidRDefault="001D46DA" w:rsidP="001D46DA">
            <w:pPr>
              <w:ind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（２）行政委員の「勤務」の性格＝職務・職責</w:t>
            </w:r>
          </w:p>
          <w:p w:rsidR="001D46DA" w:rsidRP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①　委員会・委員は、執行機関として、条例等に基づく地方公共団体の事務を、自己の責任と判断において、誠実に管理し及び執行する義務を負う（自治法§</w:t>
            </w:r>
            <w:r w:rsidRPr="001D46DA">
              <w:rPr>
                <w:rFonts w:asciiTheme="minorEastAsia" w:hAnsiTheme="minorEastAsia"/>
                <w:color w:val="000000" w:themeColor="text1"/>
                <w:sz w:val="22"/>
              </w:rPr>
              <w:t>138</w:t>
            </w:r>
            <w:r w:rsidRPr="001D46DA">
              <w:rPr>
                <w:rFonts w:asciiTheme="minorEastAsia" w:hAnsiTheme="minorEastAsia" w:hint="eastAsia"/>
                <w:color w:val="000000" w:themeColor="text1"/>
                <w:sz w:val="22"/>
              </w:rPr>
              <w:t>の</w:t>
            </w:r>
            <w:r w:rsidRPr="001D46DA">
              <w:rPr>
                <w:rFonts w:asciiTheme="minorEastAsia" w:hAnsiTheme="minorEastAsia"/>
                <w:color w:val="000000" w:themeColor="text1"/>
                <w:sz w:val="22"/>
              </w:rPr>
              <w:t>2</w:t>
            </w:r>
            <w:r w:rsidRPr="001D46DA">
              <w:rPr>
                <w:rFonts w:asciiTheme="minorEastAsia" w:hAnsiTheme="minorEastAsia" w:hint="eastAsia"/>
                <w:color w:val="000000" w:themeColor="text1"/>
                <w:sz w:val="22"/>
              </w:rPr>
              <w:t>）。</w:t>
            </w:r>
          </w:p>
          <w:p w:rsidR="001D46DA" w:rsidRP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②　委員会は、法律の定めるところにより、条例等に違反しない限り、規則等を定めることができる（自治法§</w:t>
            </w:r>
            <w:r w:rsidRPr="001D46DA">
              <w:rPr>
                <w:rFonts w:asciiTheme="minorEastAsia" w:hAnsiTheme="minorEastAsia"/>
                <w:color w:val="000000" w:themeColor="text1"/>
                <w:sz w:val="22"/>
              </w:rPr>
              <w:t>138</w:t>
            </w:r>
            <w:r w:rsidRPr="001D46DA">
              <w:rPr>
                <w:rFonts w:asciiTheme="minorEastAsia" w:hAnsiTheme="minorEastAsia" w:hint="eastAsia"/>
                <w:color w:val="000000" w:themeColor="text1"/>
                <w:sz w:val="22"/>
              </w:rPr>
              <w:t>の4②）</w:t>
            </w:r>
          </w:p>
          <w:p w:rsidR="001D46DA" w:rsidRP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③　当該委員会、委員の処分または裁決に関する行政事件訴訟について当該地方公共団体を代表する（自治法§</w:t>
            </w:r>
            <w:r w:rsidRPr="001D46DA">
              <w:rPr>
                <w:rFonts w:asciiTheme="minorEastAsia" w:hAnsiTheme="minorEastAsia"/>
                <w:color w:val="000000" w:themeColor="text1"/>
                <w:sz w:val="22"/>
              </w:rPr>
              <w:t>192</w:t>
            </w:r>
            <w:r w:rsidRPr="001D46DA">
              <w:rPr>
                <w:rFonts w:asciiTheme="minorEastAsia" w:hAnsiTheme="minorEastAsia" w:hint="eastAsia"/>
                <w:color w:val="000000" w:themeColor="text1"/>
                <w:sz w:val="22"/>
              </w:rPr>
              <w:t>、§</w:t>
            </w:r>
            <w:r w:rsidRPr="001D46DA">
              <w:rPr>
                <w:rFonts w:asciiTheme="minorEastAsia" w:hAnsiTheme="minorEastAsia"/>
                <w:color w:val="000000" w:themeColor="text1"/>
                <w:sz w:val="22"/>
              </w:rPr>
              <w:t>199</w:t>
            </w:r>
            <w:r w:rsidRPr="001D46DA">
              <w:rPr>
                <w:rFonts w:asciiTheme="minorEastAsia" w:hAnsiTheme="minorEastAsia" w:hint="eastAsia"/>
                <w:color w:val="000000" w:themeColor="text1"/>
                <w:sz w:val="22"/>
              </w:rPr>
              <w:t>の</w:t>
            </w:r>
            <w:r w:rsidRPr="001D46DA">
              <w:rPr>
                <w:rFonts w:asciiTheme="minorEastAsia" w:hAnsiTheme="minorEastAsia"/>
                <w:color w:val="000000" w:themeColor="text1"/>
                <w:sz w:val="22"/>
              </w:rPr>
              <w:t>3</w:t>
            </w:r>
            <w:r w:rsidRPr="001D46DA">
              <w:rPr>
                <w:rFonts w:asciiTheme="minorEastAsia" w:hAnsiTheme="minorEastAsia" w:hint="eastAsia"/>
                <w:color w:val="000000" w:themeColor="text1"/>
                <w:sz w:val="22"/>
              </w:rPr>
              <w:t>③等）。</w:t>
            </w:r>
          </w:p>
          <w:p w:rsidR="001D46DA" w:rsidRPr="001D46DA" w:rsidRDefault="001D46DA" w:rsidP="001D46DA">
            <w:pPr>
              <w:ind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（３）行政委員の活動の状況</w:t>
            </w:r>
          </w:p>
          <w:p w:rsidR="001D46DA" w:rsidRDefault="001D46DA" w:rsidP="001D46DA">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①　委員会の会議や委員の合議、公式の行事の回数については、行政委員会によりある程度差がある。</w:t>
            </w:r>
          </w:p>
          <w:p w:rsidR="00316A94" w:rsidRPr="001D46DA" w:rsidRDefault="00316A94" w:rsidP="00310553">
            <w:pPr>
              <w:rPr>
                <w:rFonts w:asciiTheme="minorEastAsia" w:hAnsiTheme="minorEastAsia"/>
                <w:sz w:val="22"/>
              </w:rPr>
            </w:pPr>
          </w:p>
        </w:tc>
      </w:tr>
    </w:tbl>
    <w:p w:rsidR="00310553" w:rsidRDefault="00D16C45">
      <w:pPr>
        <w:widowControl/>
        <w:jc w:val="left"/>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72576" behindDoc="0" locked="0" layoutInCell="1" allowOverlap="1" wp14:anchorId="49F2CA44" wp14:editId="0246765D">
                <wp:simplePos x="0" y="0"/>
                <wp:positionH relativeFrom="column">
                  <wp:posOffset>5400675</wp:posOffset>
                </wp:positionH>
                <wp:positionV relativeFrom="paragraph">
                  <wp:posOffset>-180340</wp:posOffset>
                </wp:positionV>
                <wp:extent cx="651600" cy="285840"/>
                <wp:effectExtent l="0" t="0" r="15240" b="19050"/>
                <wp:wrapNone/>
                <wp:docPr id="22" name="正方形/長方形 22"/>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0" style="position:absolute;margin-left:425.25pt;margin-top:-14.2pt;width:51.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3</w:t>
                      </w:r>
                    </w:p>
                  </w:txbxContent>
                </v:textbox>
              </v:rect>
            </w:pict>
          </mc:Fallback>
        </mc:AlternateContent>
      </w:r>
    </w:p>
    <w:tbl>
      <w:tblPr>
        <w:tblStyle w:val="a9"/>
        <w:tblW w:w="0" w:type="auto"/>
        <w:tblLook w:val="04A0" w:firstRow="1" w:lastRow="0" w:firstColumn="1" w:lastColumn="0" w:noHBand="0" w:noVBand="1"/>
      </w:tblPr>
      <w:tblGrid>
        <w:gridCol w:w="9268"/>
      </w:tblGrid>
      <w:tr w:rsidR="00310553" w:rsidTr="00310553">
        <w:tc>
          <w:tcPr>
            <w:tcW w:w="9268" w:type="dxa"/>
          </w:tcPr>
          <w:p w:rsidR="00310553" w:rsidRDefault="00310553" w:rsidP="00310553">
            <w:pPr>
              <w:rPr>
                <w:rFonts w:asciiTheme="minorEastAsia" w:hAnsiTheme="minorEastAsia"/>
                <w:color w:val="000000" w:themeColor="text1"/>
                <w:sz w:val="22"/>
              </w:rPr>
            </w:pPr>
          </w:p>
          <w:p w:rsidR="00310553" w:rsidRPr="001D46DA" w:rsidRDefault="00310553" w:rsidP="00310553">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②　会議の事前調整や個別事件の対応が相当件数みられる。特に委員長については件数が多い。</w:t>
            </w:r>
          </w:p>
          <w:p w:rsidR="00310553" w:rsidRPr="001D46DA" w:rsidRDefault="00310553" w:rsidP="00310553">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③　会議等のほか、</w:t>
            </w:r>
            <w:r>
              <w:rPr>
                <w:rFonts w:asciiTheme="minorEastAsia" w:hAnsiTheme="minorEastAsia" w:hint="eastAsia"/>
                <w:color w:val="000000" w:themeColor="text1"/>
                <w:sz w:val="22"/>
              </w:rPr>
              <w:t>裁決、調停、あっせん等の起案を委員が自宅や自身の事務所等で行って</w:t>
            </w:r>
            <w:r w:rsidRPr="001D46DA">
              <w:rPr>
                <w:rFonts w:asciiTheme="minorEastAsia" w:hAnsiTheme="minorEastAsia" w:hint="eastAsia"/>
                <w:color w:val="000000" w:themeColor="text1"/>
                <w:sz w:val="22"/>
              </w:rPr>
              <w:t>いる事例がみられる。</w:t>
            </w:r>
          </w:p>
          <w:p w:rsidR="00310553" w:rsidRPr="001D46DA" w:rsidRDefault="00310553" w:rsidP="00310553">
            <w:pPr>
              <w:ind w:leftChars="300" w:left="85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④　各委員会から提出のあった資料から、委員一人あたりの月平均活動日数は、月に１０日を超え、常勤と変わらないようなケース（労働委員会会長：月13.8日）もあるが、全委員会平均では約５日であった。（平均</w:t>
            </w:r>
            <w:r w:rsidRPr="001D46DA">
              <w:rPr>
                <w:rFonts w:asciiTheme="minorEastAsia" w:hAnsiTheme="minorEastAsia"/>
                <w:color w:val="000000" w:themeColor="text1"/>
                <w:sz w:val="22"/>
              </w:rPr>
              <w:t>4.6</w:t>
            </w:r>
            <w:r w:rsidRPr="001D46DA">
              <w:rPr>
                <w:rFonts w:asciiTheme="minorEastAsia" w:hAnsiTheme="minorEastAsia" w:hint="eastAsia"/>
                <w:color w:val="000000" w:themeColor="text1"/>
                <w:sz w:val="22"/>
              </w:rPr>
              <w:t>日）</w:t>
            </w:r>
          </w:p>
          <w:p w:rsidR="00310553" w:rsidRPr="001D46DA" w:rsidRDefault="00310553" w:rsidP="00310553">
            <w:pPr>
              <w:ind w:leftChars="100" w:left="210"/>
              <w:rPr>
                <w:rFonts w:asciiTheme="minorEastAsia" w:hAnsiTheme="minorEastAsia"/>
                <w:color w:val="000000" w:themeColor="text1"/>
                <w:sz w:val="22"/>
              </w:rPr>
            </w:pPr>
            <w:r w:rsidRPr="001D46DA">
              <w:rPr>
                <w:rFonts w:asciiTheme="minorEastAsia" w:hAnsiTheme="minorEastAsia" w:hint="eastAsia"/>
                <w:color w:val="000000" w:themeColor="text1"/>
                <w:sz w:val="22"/>
              </w:rPr>
              <w:t>（４）行政委員の報酬のあり方及びあるべき水準</w:t>
            </w:r>
          </w:p>
          <w:p w:rsidR="00310553" w:rsidRPr="001D46DA" w:rsidRDefault="00310553" w:rsidP="00310553">
            <w:pPr>
              <w:ind w:leftChars="214" w:left="449"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地方自治法の規定では、非常勤の行政委員の報酬は、日額支給が原則であり、府民にとっての透明性、分かりやすさなどを考慮すれば、当審議会としても、これを支持したい。</w:t>
            </w:r>
          </w:p>
          <w:p w:rsidR="00310553" w:rsidRPr="001D46DA" w:rsidRDefault="00310553" w:rsidP="00310553">
            <w:pPr>
              <w:ind w:leftChars="214" w:left="449"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現在、行政委員には、常勤の者と非常勤の者がいるが、常勤であれ、非常勤であれ、その職務・職責は同一と考えられるので、非常勤行政委員の報酬日額は常勤行政委員の給料月額を常勤職員の月あたり平均勤務日数（</w:t>
            </w:r>
            <w:r w:rsidRPr="001D46DA">
              <w:rPr>
                <w:rFonts w:asciiTheme="minorEastAsia" w:hAnsiTheme="minorEastAsia"/>
                <w:color w:val="000000" w:themeColor="text1"/>
                <w:sz w:val="22"/>
              </w:rPr>
              <w:t>21</w:t>
            </w:r>
            <w:r w:rsidRPr="001D46DA">
              <w:rPr>
                <w:rFonts w:asciiTheme="minorEastAsia" w:hAnsiTheme="minorEastAsia" w:hint="eastAsia"/>
                <w:color w:val="000000" w:themeColor="text1"/>
                <w:sz w:val="22"/>
              </w:rPr>
              <w:t>日）で除した金額とするべきである。</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ただし、１週間あたり２日、月で８日以上の勤務になれば、常勤的な勤務と評価でき、このような場合は、これまでの取り扱いとのバランスを考慮して、月当たり８日勤務の場合に支給される金額を月あたりの支給の上限額とする。</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また、委員長については、現行の委員長と委員の月額報酬の差が、概ね２割であるところから、日額についても、また、月当たり上限額についても委員の２割増しとすることが適当である。</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日額の水準については、答申記載の知事等の給料の改定率の考え方の例によることとする。</w:t>
            </w:r>
          </w:p>
          <w:p w:rsidR="00310553" w:rsidRPr="001D46DA" w:rsidRDefault="00310553" w:rsidP="00310553">
            <w:pPr>
              <w:ind w:leftChars="200" w:left="640" w:hangingChars="100" w:hanging="220"/>
              <w:rPr>
                <w:rFonts w:asciiTheme="minorEastAsia" w:hAnsiTheme="minorEastAsia"/>
                <w:color w:val="000000" w:themeColor="text1"/>
                <w:sz w:val="22"/>
              </w:rPr>
            </w:pPr>
            <w:r w:rsidRPr="001D46DA">
              <w:rPr>
                <w:rFonts w:asciiTheme="minorEastAsia" w:hAnsiTheme="minorEastAsia" w:hint="eastAsia"/>
                <w:color w:val="000000" w:themeColor="text1"/>
                <w:sz w:val="22"/>
              </w:rPr>
              <w:t>（計算式）</w:t>
            </w:r>
          </w:p>
          <w:p w:rsidR="00310553" w:rsidRPr="001D46DA" w:rsidRDefault="00310553" w:rsidP="00310553">
            <w:pPr>
              <w:ind w:leftChars="100" w:left="210" w:firstLineChars="200" w:firstLine="440"/>
              <w:rPr>
                <w:rFonts w:asciiTheme="minorEastAsia" w:hAnsiTheme="minorEastAsia"/>
                <w:color w:val="000000" w:themeColor="text1"/>
                <w:sz w:val="22"/>
              </w:rPr>
            </w:pPr>
            <w:r w:rsidRPr="001D46DA">
              <w:rPr>
                <w:rFonts w:asciiTheme="minorEastAsia" w:hAnsiTheme="minorEastAsia" w:hint="eastAsia"/>
                <w:color w:val="000000" w:themeColor="text1"/>
                <w:sz w:val="22"/>
              </w:rPr>
              <w:t>・行政委員の報酬日額</w:t>
            </w:r>
          </w:p>
          <w:p w:rsidR="00310553" w:rsidRDefault="00310553" w:rsidP="00310553">
            <w:pPr>
              <w:ind w:firstLineChars="500" w:firstLine="1100"/>
              <w:rPr>
                <w:rFonts w:asciiTheme="minorEastAsia" w:hAnsiTheme="minorEastAsia"/>
                <w:color w:val="000000" w:themeColor="text1"/>
                <w:sz w:val="22"/>
              </w:rPr>
            </w:pPr>
            <w:r w:rsidRPr="001D46DA">
              <w:rPr>
                <w:rFonts w:asciiTheme="minorEastAsia" w:hAnsiTheme="minorEastAsia"/>
                <w:color w:val="000000" w:themeColor="text1"/>
                <w:sz w:val="22"/>
              </w:rPr>
              <w:t>740,000</w:t>
            </w:r>
            <w:r w:rsidRPr="001D46DA">
              <w:rPr>
                <w:rFonts w:asciiTheme="minorEastAsia" w:hAnsiTheme="minorEastAsia" w:hint="eastAsia"/>
                <w:color w:val="000000" w:themeColor="text1"/>
                <w:sz w:val="22"/>
              </w:rPr>
              <w:t>円（常勤行政委員の給料月額）×（</w:t>
            </w:r>
            <w:r w:rsidRPr="001D46DA">
              <w:rPr>
                <w:rFonts w:asciiTheme="minorEastAsia" w:hAnsiTheme="minorEastAsia"/>
                <w:color w:val="000000" w:themeColor="text1"/>
                <w:sz w:val="22"/>
              </w:rPr>
              <w:t>1</w:t>
            </w:r>
            <w:r w:rsidRPr="001D46DA">
              <w:rPr>
                <w:rFonts w:asciiTheme="minorEastAsia" w:hAnsiTheme="minorEastAsia" w:hint="eastAsia"/>
                <w:color w:val="000000" w:themeColor="text1"/>
                <w:sz w:val="22"/>
              </w:rPr>
              <w:t>‐</w:t>
            </w:r>
            <w:r w:rsidRPr="001D46DA">
              <w:rPr>
                <w:rFonts w:asciiTheme="minorEastAsia" w:hAnsiTheme="minorEastAsia"/>
                <w:color w:val="000000" w:themeColor="text1"/>
                <w:sz w:val="22"/>
              </w:rPr>
              <w:t>0.1(</w:t>
            </w:r>
            <w:r w:rsidRPr="001D46DA">
              <w:rPr>
                <w:rFonts w:asciiTheme="minorEastAsia" w:hAnsiTheme="minorEastAsia" w:hint="eastAsia"/>
                <w:color w:val="000000" w:themeColor="text1"/>
                <w:sz w:val="22"/>
              </w:rPr>
              <w:t>知事の給料改定率）</w:t>
            </w:r>
            <w:r w:rsidRPr="001D46DA">
              <w:rPr>
                <w:rFonts w:asciiTheme="minorEastAsia" w:hAnsiTheme="minorEastAsia"/>
                <w:color w:val="000000" w:themeColor="text1"/>
                <w:sz w:val="22"/>
              </w:rPr>
              <w:t>)</w:t>
            </w:r>
            <w:r w:rsidRPr="001D46DA">
              <w:rPr>
                <w:rFonts w:asciiTheme="minorEastAsia" w:hAnsiTheme="minorEastAsia" w:hint="eastAsia"/>
                <w:color w:val="000000" w:themeColor="text1"/>
                <w:sz w:val="22"/>
              </w:rPr>
              <w:t>÷</w:t>
            </w:r>
            <w:r w:rsidRPr="001D46DA">
              <w:rPr>
                <w:rFonts w:asciiTheme="minorEastAsia" w:hAnsiTheme="minorEastAsia"/>
                <w:color w:val="000000" w:themeColor="text1"/>
                <w:sz w:val="22"/>
              </w:rPr>
              <w:t>21</w:t>
            </w:r>
            <w:r w:rsidRPr="001D46DA">
              <w:rPr>
                <w:rFonts w:asciiTheme="minorEastAsia" w:hAnsiTheme="minorEastAsia" w:hint="eastAsia"/>
                <w:color w:val="000000" w:themeColor="text1"/>
                <w:sz w:val="22"/>
              </w:rPr>
              <w:t>日</w:t>
            </w:r>
          </w:p>
          <w:p w:rsidR="00310553" w:rsidRPr="001D46DA" w:rsidRDefault="00310553" w:rsidP="00310553">
            <w:pPr>
              <w:ind w:firstLineChars="2500" w:firstLine="5500"/>
              <w:rPr>
                <w:rFonts w:asciiTheme="minorEastAsia" w:hAnsiTheme="minorEastAsia"/>
                <w:color w:val="000000" w:themeColor="text1"/>
                <w:sz w:val="22"/>
              </w:rPr>
            </w:pPr>
            <w:r w:rsidRPr="001D46DA">
              <w:rPr>
                <w:rFonts w:asciiTheme="minorEastAsia" w:hAnsiTheme="minorEastAsia" w:hint="eastAsia"/>
                <w:color w:val="000000" w:themeColor="text1"/>
                <w:sz w:val="22"/>
              </w:rPr>
              <w:t>＝</w:t>
            </w:r>
            <w:r w:rsidRPr="001D46DA">
              <w:rPr>
                <w:rFonts w:asciiTheme="minorEastAsia" w:hAnsiTheme="minorEastAsia"/>
                <w:color w:val="000000" w:themeColor="text1"/>
                <w:sz w:val="22"/>
              </w:rPr>
              <w:t>32,000</w:t>
            </w:r>
            <w:r w:rsidRPr="001D46DA">
              <w:rPr>
                <w:rFonts w:asciiTheme="minorEastAsia" w:hAnsiTheme="minorEastAsia" w:hint="eastAsia"/>
                <w:color w:val="000000" w:themeColor="text1"/>
                <w:sz w:val="22"/>
              </w:rPr>
              <w:t>円（百円単位四捨五入）</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・行政委員の報酬の月あたり上限額</w:t>
            </w:r>
          </w:p>
          <w:p w:rsidR="00310553" w:rsidRPr="001D46DA" w:rsidRDefault="00310553" w:rsidP="00310553">
            <w:pPr>
              <w:ind w:leftChars="200" w:left="420" w:firstLineChars="300" w:firstLine="660"/>
              <w:rPr>
                <w:rFonts w:asciiTheme="minorEastAsia" w:hAnsiTheme="minorEastAsia"/>
                <w:color w:val="000000" w:themeColor="text1"/>
                <w:sz w:val="22"/>
              </w:rPr>
            </w:pPr>
            <w:r w:rsidRPr="001D46DA">
              <w:rPr>
                <w:rFonts w:asciiTheme="minorEastAsia" w:hAnsiTheme="minorEastAsia"/>
                <w:color w:val="000000" w:themeColor="text1"/>
                <w:sz w:val="22"/>
              </w:rPr>
              <w:t>32,000</w:t>
            </w:r>
            <w:r w:rsidRPr="001D46DA">
              <w:rPr>
                <w:rFonts w:asciiTheme="minorEastAsia" w:hAnsiTheme="minorEastAsia" w:hint="eastAsia"/>
                <w:color w:val="000000" w:themeColor="text1"/>
                <w:sz w:val="22"/>
              </w:rPr>
              <w:t>円×</w:t>
            </w:r>
            <w:r w:rsidRPr="001D46DA">
              <w:rPr>
                <w:rFonts w:asciiTheme="minorEastAsia" w:hAnsiTheme="minorEastAsia"/>
                <w:color w:val="000000" w:themeColor="text1"/>
                <w:sz w:val="22"/>
              </w:rPr>
              <w:t>8</w:t>
            </w:r>
            <w:r w:rsidRPr="001D46DA">
              <w:rPr>
                <w:rFonts w:asciiTheme="minorEastAsia" w:hAnsiTheme="minorEastAsia" w:hint="eastAsia"/>
                <w:color w:val="000000" w:themeColor="text1"/>
                <w:sz w:val="22"/>
              </w:rPr>
              <w:t>日＝</w:t>
            </w:r>
            <w:r w:rsidRPr="001D46DA">
              <w:rPr>
                <w:rFonts w:asciiTheme="minorEastAsia" w:hAnsiTheme="minorEastAsia"/>
                <w:color w:val="000000" w:themeColor="text1"/>
                <w:sz w:val="22"/>
              </w:rPr>
              <w:t>256,000</w:t>
            </w:r>
            <w:r w:rsidRPr="001D46DA">
              <w:rPr>
                <w:rFonts w:asciiTheme="minorEastAsia" w:hAnsiTheme="minorEastAsia" w:hint="eastAsia"/>
                <w:color w:val="000000" w:themeColor="text1"/>
                <w:sz w:val="22"/>
              </w:rPr>
              <w:t>円</w:t>
            </w:r>
          </w:p>
          <w:p w:rsidR="00310553" w:rsidRPr="001D46DA" w:rsidRDefault="00310553" w:rsidP="00310553">
            <w:pPr>
              <w:ind w:leftChars="300" w:left="630"/>
              <w:rPr>
                <w:rFonts w:asciiTheme="minorEastAsia" w:hAnsiTheme="minorEastAsia"/>
                <w:color w:val="000000" w:themeColor="text1"/>
                <w:sz w:val="22"/>
              </w:rPr>
            </w:pPr>
            <w:r w:rsidRPr="001D46DA">
              <w:rPr>
                <w:rFonts w:asciiTheme="minorEastAsia" w:hAnsiTheme="minorEastAsia" w:hint="eastAsia"/>
                <w:color w:val="000000" w:themeColor="text1"/>
                <w:sz w:val="22"/>
              </w:rPr>
              <w:t>・委員長の報酬日額</w:t>
            </w:r>
          </w:p>
          <w:p w:rsidR="00310553" w:rsidRPr="001D46DA" w:rsidRDefault="00310553" w:rsidP="00310553">
            <w:pPr>
              <w:ind w:leftChars="314" w:left="659" w:firstLineChars="200" w:firstLine="440"/>
              <w:rPr>
                <w:rFonts w:asciiTheme="minorEastAsia" w:hAnsiTheme="minorEastAsia"/>
                <w:color w:val="000000" w:themeColor="text1"/>
                <w:sz w:val="22"/>
              </w:rPr>
            </w:pPr>
            <w:r w:rsidRPr="001D46DA">
              <w:rPr>
                <w:rFonts w:asciiTheme="minorEastAsia" w:hAnsiTheme="minorEastAsia"/>
                <w:color w:val="000000" w:themeColor="text1"/>
                <w:sz w:val="22"/>
              </w:rPr>
              <w:t>32,000</w:t>
            </w:r>
            <w:r w:rsidRPr="001D46DA">
              <w:rPr>
                <w:rFonts w:asciiTheme="minorEastAsia" w:hAnsiTheme="minorEastAsia" w:hint="eastAsia"/>
                <w:color w:val="000000" w:themeColor="text1"/>
                <w:sz w:val="22"/>
              </w:rPr>
              <w:t>円×</w:t>
            </w:r>
            <w:r w:rsidRPr="001D46DA">
              <w:rPr>
                <w:rFonts w:asciiTheme="minorEastAsia" w:hAnsiTheme="minorEastAsia"/>
                <w:color w:val="000000" w:themeColor="text1"/>
                <w:sz w:val="22"/>
              </w:rPr>
              <w:t>1.2</w:t>
            </w:r>
            <w:r w:rsidRPr="001D46DA">
              <w:rPr>
                <w:rFonts w:asciiTheme="minorEastAsia" w:hAnsiTheme="minorEastAsia" w:hint="eastAsia"/>
                <w:color w:val="000000" w:themeColor="text1"/>
                <w:sz w:val="22"/>
              </w:rPr>
              <w:t>＝</w:t>
            </w:r>
            <w:r w:rsidRPr="001D46DA">
              <w:rPr>
                <w:rFonts w:asciiTheme="minorEastAsia" w:hAnsiTheme="minorEastAsia"/>
                <w:color w:val="000000" w:themeColor="text1"/>
                <w:sz w:val="22"/>
              </w:rPr>
              <w:t>38,000</w:t>
            </w:r>
            <w:r w:rsidRPr="001D46DA">
              <w:rPr>
                <w:rFonts w:asciiTheme="minorEastAsia" w:hAnsiTheme="minorEastAsia" w:hint="eastAsia"/>
                <w:color w:val="000000" w:themeColor="text1"/>
                <w:sz w:val="22"/>
              </w:rPr>
              <w:t>円（百円単位四捨五入）</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・委員長の報酬の月あたり上限額</w:t>
            </w:r>
          </w:p>
          <w:p w:rsidR="00310553" w:rsidRPr="001D46DA" w:rsidRDefault="00310553" w:rsidP="00310553">
            <w:pPr>
              <w:ind w:leftChars="200" w:left="420" w:firstLineChars="300" w:firstLine="660"/>
              <w:rPr>
                <w:rFonts w:asciiTheme="minorEastAsia" w:hAnsiTheme="minorEastAsia"/>
                <w:color w:val="000000" w:themeColor="text1"/>
                <w:sz w:val="22"/>
              </w:rPr>
            </w:pPr>
            <w:r w:rsidRPr="001D46DA">
              <w:rPr>
                <w:rFonts w:asciiTheme="minorEastAsia" w:hAnsiTheme="minorEastAsia"/>
                <w:color w:val="000000" w:themeColor="text1"/>
                <w:sz w:val="22"/>
              </w:rPr>
              <w:t>38,000</w:t>
            </w:r>
            <w:r w:rsidRPr="001D46DA">
              <w:rPr>
                <w:rFonts w:asciiTheme="minorEastAsia" w:hAnsiTheme="minorEastAsia" w:hint="eastAsia"/>
                <w:color w:val="000000" w:themeColor="text1"/>
                <w:sz w:val="22"/>
              </w:rPr>
              <w:t>円×</w:t>
            </w:r>
            <w:r w:rsidRPr="001D46DA">
              <w:rPr>
                <w:rFonts w:asciiTheme="minorEastAsia" w:hAnsiTheme="minorEastAsia"/>
                <w:color w:val="000000" w:themeColor="text1"/>
                <w:sz w:val="22"/>
              </w:rPr>
              <w:t>8</w:t>
            </w:r>
            <w:r w:rsidRPr="001D46DA">
              <w:rPr>
                <w:rFonts w:asciiTheme="minorEastAsia" w:hAnsiTheme="minorEastAsia" w:hint="eastAsia"/>
                <w:color w:val="000000" w:themeColor="text1"/>
                <w:sz w:val="22"/>
              </w:rPr>
              <w:t>日＝</w:t>
            </w:r>
            <w:r w:rsidRPr="001D46DA">
              <w:rPr>
                <w:rFonts w:asciiTheme="minorEastAsia" w:hAnsiTheme="minorEastAsia"/>
                <w:color w:val="000000" w:themeColor="text1"/>
                <w:sz w:val="22"/>
              </w:rPr>
              <w:t>304,000</w:t>
            </w:r>
            <w:r w:rsidRPr="001D46DA">
              <w:rPr>
                <w:rFonts w:asciiTheme="minorEastAsia" w:hAnsiTheme="minorEastAsia" w:hint="eastAsia"/>
                <w:color w:val="000000" w:themeColor="text1"/>
                <w:sz w:val="22"/>
              </w:rPr>
              <w:t>円</w:t>
            </w:r>
          </w:p>
          <w:p w:rsidR="00310553" w:rsidRPr="001D46DA" w:rsidRDefault="00310553" w:rsidP="00310553">
            <w:pPr>
              <w:ind w:leftChars="100" w:left="210"/>
              <w:rPr>
                <w:rFonts w:asciiTheme="minorEastAsia" w:hAnsiTheme="minorEastAsia"/>
                <w:color w:val="000000" w:themeColor="text1"/>
                <w:sz w:val="22"/>
              </w:rPr>
            </w:pPr>
            <w:r w:rsidRPr="001D46DA">
              <w:rPr>
                <w:rFonts w:asciiTheme="minorEastAsia" w:hAnsiTheme="minorEastAsia" w:hint="eastAsia"/>
                <w:color w:val="000000" w:themeColor="text1"/>
                <w:sz w:val="22"/>
              </w:rPr>
              <w:t>（５）報酬の特例減額について</w:t>
            </w:r>
          </w:p>
          <w:p w:rsidR="00310553" w:rsidRPr="001D46DA" w:rsidRDefault="00310553" w:rsidP="00310553">
            <w:pPr>
              <w:ind w:leftChars="200" w:left="420" w:firstLineChars="100" w:firstLine="220"/>
              <w:rPr>
                <w:rFonts w:asciiTheme="minorEastAsia" w:hAnsiTheme="minorEastAsia"/>
                <w:color w:val="000000" w:themeColor="text1"/>
                <w:sz w:val="22"/>
              </w:rPr>
            </w:pPr>
            <w:r w:rsidRPr="001D46DA">
              <w:rPr>
                <w:rFonts w:asciiTheme="minorEastAsia" w:hAnsiTheme="minorEastAsia" w:hint="eastAsia"/>
                <w:color w:val="000000" w:themeColor="text1"/>
                <w:sz w:val="22"/>
              </w:rPr>
              <w:t>今回答申する報酬の額については、行政委員の職務と職責から判断したものであって、財政状況を踏まえた特例的な減額の必要性、減額をする場合の減額幅と期間等については、知事が自らの給料の対応を踏まえ、行政委員報酬に対しても必要な措置について検討いただき、府民の理解を得るように努めなければならない。</w:t>
            </w:r>
          </w:p>
          <w:p w:rsidR="00310553" w:rsidRPr="00310553" w:rsidRDefault="00310553" w:rsidP="00EF71D4">
            <w:pPr>
              <w:rPr>
                <w:sz w:val="24"/>
              </w:rPr>
            </w:pPr>
          </w:p>
        </w:tc>
      </w:tr>
    </w:tbl>
    <w:p w:rsidR="00310553" w:rsidRDefault="00310553">
      <w:pPr>
        <w:widowControl/>
        <w:jc w:val="left"/>
        <w:rPr>
          <w:sz w:val="24"/>
        </w:rPr>
      </w:pPr>
      <w:r>
        <w:rPr>
          <w:sz w:val="24"/>
        </w:rPr>
        <w:br w:type="page"/>
      </w:r>
    </w:p>
    <w:p w:rsidR="00D5346C" w:rsidRDefault="003070E9" w:rsidP="00D5346C">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711488" behindDoc="0" locked="0" layoutInCell="1" allowOverlap="1" wp14:anchorId="19A616B5" wp14:editId="13C1D521">
                <wp:simplePos x="0" y="0"/>
                <wp:positionH relativeFrom="column">
                  <wp:posOffset>-288290</wp:posOffset>
                </wp:positionH>
                <wp:positionV relativeFrom="paragraph">
                  <wp:posOffset>-180340</wp:posOffset>
                </wp:positionV>
                <wp:extent cx="651600" cy="285840"/>
                <wp:effectExtent l="0" t="0" r="15240" b="19050"/>
                <wp:wrapNone/>
                <wp:docPr id="8" name="正方形/長方形 8"/>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3070E9" w:rsidRPr="009F4463" w:rsidRDefault="003070E9" w:rsidP="003070E9">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22.7pt;margin-top:-14.2pt;width:51.3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" fillcolor="window" strokecolor="windowText" strokeweight="1pt">
                <v:textbox>
                  <w:txbxContent>
                    <w:p w:rsidR="003070E9" w:rsidRPr="009F4463" w:rsidRDefault="003070E9" w:rsidP="003070E9">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4</w:t>
                      </w:r>
                    </w:p>
                  </w:txbxContent>
                </v:textbox>
              </v:rect>
            </w:pict>
          </mc:Fallback>
        </mc:AlternateContent>
      </w:r>
    </w:p>
    <w:p w:rsidR="007A7858" w:rsidRDefault="007A7858" w:rsidP="007A7858">
      <w:pPr>
        <w:pStyle w:val="2"/>
        <w:rPr>
          <w:sz w:val="24"/>
        </w:rPr>
      </w:pPr>
      <w:bookmarkStart w:id="5" w:name="_Toc426120912"/>
      <w:r>
        <w:rPr>
          <w:rFonts w:hint="eastAsia"/>
          <w:sz w:val="24"/>
        </w:rPr>
        <w:t>（２）</w:t>
      </w:r>
      <w:r w:rsidR="00D5346C" w:rsidRPr="00D5346C">
        <w:rPr>
          <w:rFonts w:hint="eastAsia"/>
          <w:sz w:val="24"/>
          <w:bdr w:val="single" w:sz="4" w:space="0" w:color="auto"/>
        </w:rPr>
        <w:t>資料４</w:t>
      </w:r>
      <w:r w:rsidR="00D5346C">
        <w:rPr>
          <w:rFonts w:hint="eastAsia"/>
          <w:sz w:val="24"/>
        </w:rPr>
        <w:t xml:space="preserve">　行政委員（常勤）の給料</w:t>
      </w:r>
      <w:r w:rsidR="001E68F0">
        <w:rPr>
          <w:rFonts w:hint="eastAsia"/>
          <w:sz w:val="24"/>
        </w:rPr>
        <w:t>の額</w:t>
      </w:r>
      <w:bookmarkEnd w:id="5"/>
    </w:p>
    <w:p w:rsidR="00D5346C" w:rsidRPr="00D5346C" w:rsidRDefault="00D5346C" w:rsidP="00D5346C">
      <w:pPr>
        <w:spacing w:line="200" w:lineRule="exact"/>
        <w:rPr>
          <w:sz w:val="24"/>
        </w:rPr>
      </w:pPr>
    </w:p>
    <w:p w:rsidR="00D5346C" w:rsidRDefault="00D5346C" w:rsidP="00D5346C">
      <w:pPr>
        <w:widowControl/>
        <w:ind w:firstLineChars="100" w:firstLine="240"/>
        <w:jc w:val="left"/>
        <w:rPr>
          <w:sz w:val="24"/>
        </w:rPr>
      </w:pPr>
      <w:r>
        <w:rPr>
          <w:rFonts w:hint="eastAsia"/>
          <w:sz w:val="24"/>
        </w:rPr>
        <w:t>①これまでの改定の考え方</w:t>
      </w:r>
    </w:p>
    <w:p w:rsidR="00FB5179" w:rsidRDefault="00FB5179" w:rsidP="001A629C">
      <w:pPr>
        <w:widowControl/>
        <w:spacing w:line="200" w:lineRule="exact"/>
        <w:jc w:val="left"/>
        <w:rPr>
          <w:sz w:val="24"/>
        </w:rPr>
      </w:pPr>
    </w:p>
    <w:p w:rsidR="00D5346C" w:rsidRDefault="001E68F0" w:rsidP="00D5346C">
      <w:pPr>
        <w:widowControl/>
        <w:ind w:firstLineChars="100" w:firstLine="240"/>
        <w:jc w:val="left"/>
        <w:rPr>
          <w:sz w:val="24"/>
        </w:rPr>
      </w:pPr>
      <w:r>
        <w:rPr>
          <w:rFonts w:hint="eastAsia"/>
          <w:sz w:val="24"/>
        </w:rPr>
        <w:t>常勤の行政委員については、他の特別職との均衡や改定状況を考慮し、本庁部長級職員の給与改定率を反映させる改定を行ってきたところである。</w:t>
      </w:r>
    </w:p>
    <w:p w:rsidR="001E68F0" w:rsidRDefault="001E68F0" w:rsidP="00D5346C">
      <w:pPr>
        <w:widowControl/>
        <w:ind w:firstLineChars="100" w:firstLine="240"/>
        <w:jc w:val="left"/>
        <w:rPr>
          <w:sz w:val="24"/>
        </w:rPr>
      </w:pPr>
      <w:r>
        <w:rPr>
          <w:rFonts w:hint="eastAsia"/>
          <w:sz w:val="24"/>
        </w:rPr>
        <w:t>前回審議会においても、本庁部長級職員の給与改定率を基に改定を行っている。</w:t>
      </w:r>
    </w:p>
    <w:p w:rsidR="001E68F0" w:rsidRPr="00D5346C" w:rsidRDefault="001E68F0" w:rsidP="001E68F0">
      <w:pPr>
        <w:widowControl/>
        <w:ind w:firstLineChars="100" w:firstLine="240"/>
        <w:jc w:val="left"/>
        <w:rPr>
          <w:sz w:val="24"/>
        </w:rPr>
      </w:pPr>
      <w:r>
        <w:rPr>
          <w:rFonts w:hint="eastAsia"/>
          <w:sz w:val="24"/>
        </w:rPr>
        <w:t>この考え方を踏まえ、給料の額の改定を行うと、下記のとおりとなる。</w:t>
      </w:r>
    </w:p>
    <w:p w:rsidR="001E68F0" w:rsidRDefault="001E68F0" w:rsidP="001A629C">
      <w:pPr>
        <w:widowControl/>
        <w:spacing w:line="200" w:lineRule="exact"/>
        <w:jc w:val="left"/>
        <w:rPr>
          <w:sz w:val="24"/>
        </w:rPr>
      </w:pPr>
    </w:p>
    <w:p w:rsidR="001E68F0" w:rsidRDefault="001E68F0">
      <w:pPr>
        <w:widowControl/>
        <w:jc w:val="left"/>
        <w:rPr>
          <w:sz w:val="24"/>
        </w:rPr>
      </w:pPr>
      <w:r>
        <w:rPr>
          <w:rFonts w:hint="eastAsia"/>
          <w:sz w:val="24"/>
        </w:rPr>
        <w:t>■参考</w:t>
      </w:r>
    </w:p>
    <w:tbl>
      <w:tblPr>
        <w:tblStyle w:val="a9"/>
        <w:tblW w:w="0" w:type="auto"/>
        <w:tblLook w:val="04A0" w:firstRow="1" w:lastRow="0" w:firstColumn="1" w:lastColumn="0" w:noHBand="0" w:noVBand="1"/>
      </w:tblPr>
      <w:tblGrid>
        <w:gridCol w:w="1384"/>
        <w:gridCol w:w="7336"/>
      </w:tblGrid>
      <w:tr w:rsidR="001E68F0" w:rsidRPr="004E7706" w:rsidTr="00AE2F51">
        <w:trPr>
          <w:trHeight w:val="512"/>
        </w:trPr>
        <w:tc>
          <w:tcPr>
            <w:tcW w:w="1384" w:type="dxa"/>
            <w:shd w:val="clear" w:color="auto" w:fill="D9D9D9" w:themeFill="background1" w:themeFillShade="D9"/>
            <w:vAlign w:val="center"/>
          </w:tcPr>
          <w:p w:rsidR="001E68F0" w:rsidRPr="004E7706" w:rsidRDefault="001E68F0" w:rsidP="00AE2F51">
            <w:pPr>
              <w:jc w:val="center"/>
              <w:rPr>
                <w:rFonts w:asciiTheme="minorEastAsia" w:hAnsiTheme="minorEastAsia"/>
                <w:sz w:val="24"/>
                <w:szCs w:val="24"/>
              </w:rPr>
            </w:pPr>
          </w:p>
        </w:tc>
        <w:tc>
          <w:tcPr>
            <w:tcW w:w="7336" w:type="dxa"/>
            <w:shd w:val="clear" w:color="auto" w:fill="D9D9D9" w:themeFill="background1" w:themeFillShade="D9"/>
            <w:vAlign w:val="center"/>
          </w:tcPr>
          <w:p w:rsidR="001E68F0" w:rsidRPr="004E7706" w:rsidRDefault="001E68F0" w:rsidP="00AE2F51">
            <w:pPr>
              <w:jc w:val="center"/>
              <w:rPr>
                <w:rFonts w:asciiTheme="minorEastAsia" w:hAnsiTheme="minorEastAsia"/>
                <w:sz w:val="24"/>
                <w:szCs w:val="24"/>
              </w:rPr>
            </w:pPr>
            <w:r w:rsidRPr="004E7706">
              <w:rPr>
                <w:rFonts w:asciiTheme="minorEastAsia" w:hAnsiTheme="minorEastAsia" w:hint="eastAsia"/>
                <w:sz w:val="24"/>
                <w:szCs w:val="24"/>
              </w:rPr>
              <w:t>改　定　内　容</w:t>
            </w:r>
          </w:p>
        </w:tc>
      </w:tr>
      <w:tr w:rsidR="001E68F0" w:rsidRPr="004E7706" w:rsidTr="001E68F0">
        <w:trPr>
          <w:trHeight w:val="1990"/>
        </w:trPr>
        <w:tc>
          <w:tcPr>
            <w:tcW w:w="1384" w:type="dxa"/>
            <w:shd w:val="clear" w:color="auto" w:fill="D9D9D9" w:themeFill="background1" w:themeFillShade="D9"/>
            <w:vAlign w:val="center"/>
          </w:tcPr>
          <w:p w:rsidR="001E68F0" w:rsidRPr="004E7706" w:rsidRDefault="001E68F0" w:rsidP="00AE2F51">
            <w:pPr>
              <w:jc w:val="center"/>
              <w:rPr>
                <w:rFonts w:asciiTheme="minorEastAsia" w:hAnsiTheme="minorEastAsia"/>
                <w:sz w:val="24"/>
                <w:szCs w:val="24"/>
              </w:rPr>
            </w:pPr>
            <w:r w:rsidRPr="004E7706">
              <w:rPr>
                <w:rFonts w:asciiTheme="minorEastAsia" w:hAnsiTheme="minorEastAsia" w:hint="eastAsia"/>
                <w:sz w:val="24"/>
                <w:szCs w:val="24"/>
              </w:rPr>
              <w:t>給料の額</w:t>
            </w:r>
          </w:p>
        </w:tc>
        <w:tc>
          <w:tcPr>
            <w:tcW w:w="7336" w:type="dxa"/>
          </w:tcPr>
          <w:p w:rsidR="001E68F0" w:rsidRPr="004E7706" w:rsidRDefault="001E68F0" w:rsidP="00AE2F51">
            <w:pPr>
              <w:spacing w:line="200" w:lineRule="exact"/>
              <w:rPr>
                <w:rFonts w:asciiTheme="minorEastAsia" w:hAnsiTheme="minorEastAsia"/>
                <w:sz w:val="24"/>
                <w:szCs w:val="24"/>
              </w:rPr>
            </w:pPr>
          </w:p>
          <w:p w:rsidR="001E68F0" w:rsidRPr="004E7706" w:rsidRDefault="001E68F0" w:rsidP="00AE2F51">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4E7706">
              <w:rPr>
                <w:rFonts w:asciiTheme="majorEastAsia" w:eastAsiaTheme="majorEastAsia" w:hAnsiTheme="majorEastAsia" w:hint="eastAsia"/>
                <w:b/>
                <w:sz w:val="24"/>
                <w:szCs w:val="24"/>
              </w:rPr>
              <w:t>1.66％引上げ</w:t>
            </w:r>
          </w:p>
          <w:p w:rsidR="001E68F0" w:rsidRPr="004E7706" w:rsidRDefault="001E68F0"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（本庁部長級職員の給与改定率）</w:t>
            </w:r>
          </w:p>
          <w:p w:rsidR="001E68F0" w:rsidRDefault="001E68F0"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w:t>
            </w:r>
            <w:r>
              <w:rPr>
                <w:rFonts w:asciiTheme="minorEastAsia" w:hAnsiTheme="minorEastAsia" w:hint="eastAsia"/>
                <w:sz w:val="24"/>
                <w:szCs w:val="24"/>
              </w:rPr>
              <w:t>常勤の代表監査委員等</w:t>
            </w:r>
            <w:r w:rsidR="00B12993">
              <w:rPr>
                <w:rFonts w:asciiTheme="minorEastAsia" w:hAnsiTheme="minorEastAsia" w:hint="eastAsia"/>
                <w:sz w:val="24"/>
                <w:szCs w:val="24"/>
              </w:rPr>
              <w:t xml:space="preserve">　</w:t>
            </w:r>
            <w:r w:rsidR="00B70BFF" w:rsidRPr="00B70BFF">
              <w:rPr>
                <w:rFonts w:asciiTheme="minorEastAsia" w:hAnsiTheme="minorEastAsia" w:hint="eastAsia"/>
                <w:sz w:val="18"/>
                <w:szCs w:val="24"/>
              </w:rPr>
              <w:t>※1</w:t>
            </w:r>
          </w:p>
          <w:p w:rsidR="001E68F0" w:rsidRDefault="001E68F0" w:rsidP="001E68F0">
            <w:pPr>
              <w:ind w:firstLineChars="200" w:firstLine="480"/>
              <w:rPr>
                <w:rFonts w:asciiTheme="minorEastAsia" w:hAnsiTheme="minorEastAsia"/>
                <w:sz w:val="24"/>
                <w:szCs w:val="24"/>
                <w:u w:val="single"/>
              </w:rPr>
            </w:pPr>
            <w:r w:rsidRPr="004E7706">
              <w:rPr>
                <w:rFonts w:asciiTheme="minorEastAsia" w:hAnsiTheme="minorEastAsia" w:hint="eastAsia"/>
                <w:sz w:val="24"/>
                <w:szCs w:val="24"/>
              </w:rPr>
              <w:t>8</w:t>
            </w:r>
            <w:r>
              <w:rPr>
                <w:rFonts w:asciiTheme="minorEastAsia" w:hAnsiTheme="minorEastAsia" w:hint="eastAsia"/>
                <w:sz w:val="24"/>
                <w:szCs w:val="24"/>
              </w:rPr>
              <w:t>20</w:t>
            </w:r>
            <w:r w:rsidRPr="004E7706">
              <w:rPr>
                <w:rFonts w:asciiTheme="minorEastAsia" w:hAnsiTheme="minorEastAsia" w:hint="eastAsia"/>
                <w:sz w:val="24"/>
                <w:szCs w:val="24"/>
              </w:rPr>
              <w:t xml:space="preserve">,000円　⇒　</w:t>
            </w:r>
            <w:r w:rsidRPr="0044659B">
              <w:rPr>
                <w:rFonts w:asciiTheme="minorEastAsia" w:hAnsiTheme="minorEastAsia" w:hint="eastAsia"/>
                <w:sz w:val="24"/>
                <w:szCs w:val="24"/>
                <w:u w:val="single"/>
              </w:rPr>
              <w:t>8</w:t>
            </w:r>
            <w:r>
              <w:rPr>
                <w:rFonts w:asciiTheme="minorEastAsia" w:hAnsiTheme="minorEastAsia" w:hint="eastAsia"/>
                <w:sz w:val="24"/>
                <w:szCs w:val="24"/>
                <w:u w:val="single"/>
              </w:rPr>
              <w:t>3</w:t>
            </w:r>
            <w:r w:rsidRPr="0044659B">
              <w:rPr>
                <w:rFonts w:asciiTheme="minorEastAsia" w:hAnsiTheme="minorEastAsia" w:hint="eastAsia"/>
                <w:sz w:val="24"/>
                <w:szCs w:val="24"/>
                <w:u w:val="single"/>
              </w:rPr>
              <w:t>0,000円</w:t>
            </w:r>
          </w:p>
          <w:p w:rsidR="00BF05CB" w:rsidRDefault="00BF05CB" w:rsidP="00BF05CB">
            <w:pPr>
              <w:ind w:firstLineChars="100" w:firstLine="240"/>
              <w:rPr>
                <w:rFonts w:asciiTheme="minorEastAsia" w:hAnsiTheme="minorEastAsia"/>
                <w:sz w:val="24"/>
                <w:szCs w:val="24"/>
              </w:rPr>
            </w:pPr>
            <w:r w:rsidRPr="00BF05CB">
              <w:rPr>
                <w:rFonts w:asciiTheme="minorEastAsia" w:hAnsiTheme="minorEastAsia" w:hint="eastAsia"/>
                <w:sz w:val="24"/>
                <w:szCs w:val="24"/>
              </w:rPr>
              <w:t>・</w:t>
            </w:r>
            <w:r>
              <w:rPr>
                <w:rFonts w:asciiTheme="minorEastAsia" w:hAnsiTheme="minorEastAsia" w:hint="eastAsia"/>
                <w:sz w:val="24"/>
                <w:szCs w:val="24"/>
              </w:rPr>
              <w:t>常勤の委員</w:t>
            </w:r>
            <w:r w:rsidR="00B12993">
              <w:rPr>
                <w:rFonts w:asciiTheme="minorEastAsia" w:hAnsiTheme="minorEastAsia" w:hint="eastAsia"/>
                <w:sz w:val="24"/>
                <w:szCs w:val="24"/>
              </w:rPr>
              <w:t xml:space="preserve">　</w:t>
            </w:r>
            <w:r w:rsidR="00B70BFF" w:rsidRPr="00B70BFF">
              <w:rPr>
                <w:rFonts w:asciiTheme="minorEastAsia" w:hAnsiTheme="minorEastAsia" w:hint="eastAsia"/>
                <w:sz w:val="18"/>
                <w:szCs w:val="24"/>
              </w:rPr>
              <w:t>※1</w:t>
            </w:r>
          </w:p>
          <w:p w:rsidR="00BF05CB" w:rsidRPr="00BF05CB" w:rsidRDefault="00BF05CB" w:rsidP="00BF05CB">
            <w:pPr>
              <w:ind w:firstLineChars="200" w:firstLine="480"/>
              <w:rPr>
                <w:rFonts w:asciiTheme="minorEastAsia" w:hAnsiTheme="minorEastAsia"/>
                <w:sz w:val="24"/>
                <w:szCs w:val="24"/>
                <w:u w:val="single"/>
              </w:rPr>
            </w:pPr>
            <w:r>
              <w:rPr>
                <w:rFonts w:asciiTheme="minorEastAsia" w:hAnsiTheme="minorEastAsia" w:hint="eastAsia"/>
                <w:sz w:val="24"/>
                <w:szCs w:val="24"/>
              </w:rPr>
              <w:t>670,000</w:t>
            </w:r>
            <w:r w:rsidR="005A69D7">
              <w:rPr>
                <w:rFonts w:asciiTheme="minorEastAsia" w:hAnsiTheme="minorEastAsia" w:hint="eastAsia"/>
                <w:sz w:val="24"/>
                <w:szCs w:val="24"/>
              </w:rPr>
              <w:t>円　⇒</w:t>
            </w:r>
            <w:r>
              <w:rPr>
                <w:rFonts w:asciiTheme="minorEastAsia" w:hAnsiTheme="minorEastAsia" w:hint="eastAsia"/>
                <w:sz w:val="24"/>
                <w:szCs w:val="24"/>
              </w:rPr>
              <w:t xml:space="preserve">　</w:t>
            </w:r>
            <w:r>
              <w:rPr>
                <w:rFonts w:asciiTheme="minorEastAsia" w:hAnsiTheme="minorEastAsia" w:hint="eastAsia"/>
                <w:sz w:val="24"/>
                <w:szCs w:val="24"/>
                <w:u w:val="single"/>
              </w:rPr>
              <w:t>680,000円</w:t>
            </w:r>
          </w:p>
          <w:p w:rsidR="001E68F0" w:rsidRPr="004E7706" w:rsidRDefault="001E68F0" w:rsidP="00AE2F51">
            <w:pPr>
              <w:spacing w:line="200" w:lineRule="exact"/>
              <w:rPr>
                <w:rFonts w:asciiTheme="minorEastAsia" w:hAnsiTheme="minorEastAsia"/>
                <w:sz w:val="24"/>
                <w:szCs w:val="24"/>
              </w:rPr>
            </w:pPr>
          </w:p>
          <w:p w:rsidR="001E68F0" w:rsidRPr="004E7706" w:rsidRDefault="001E68F0" w:rsidP="00AE2F51">
            <w:pPr>
              <w:ind w:firstLineChars="100" w:firstLine="240"/>
              <w:rPr>
                <w:rFonts w:asciiTheme="minorEastAsia" w:hAnsiTheme="minorEastAsia"/>
                <w:sz w:val="20"/>
                <w:szCs w:val="24"/>
              </w:rPr>
            </w:pPr>
            <w:r w:rsidRPr="004E7706">
              <w:rPr>
                <w:rFonts w:ascii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5C3128B7" wp14:editId="64F3D9DB">
                      <wp:simplePos x="0" y="0"/>
                      <wp:positionH relativeFrom="column">
                        <wp:posOffset>-7620</wp:posOffset>
                      </wp:positionH>
                      <wp:positionV relativeFrom="paragraph">
                        <wp:posOffset>10795</wp:posOffset>
                      </wp:positionV>
                      <wp:extent cx="3952875" cy="659958"/>
                      <wp:effectExtent l="0" t="0" r="28575" b="26035"/>
                      <wp:wrapNone/>
                      <wp:docPr id="6" name="大かっこ 6"/>
                      <wp:cNvGraphicFramePr/>
                      <a:graphic xmlns:a="http://schemas.openxmlformats.org/drawingml/2006/main">
                        <a:graphicData uri="http://schemas.microsoft.com/office/word/2010/wordprocessingShape">
                          <wps:wsp>
                            <wps:cNvSpPr/>
                            <wps:spPr>
                              <a:xfrm>
                                <a:off x="0" y="0"/>
                                <a:ext cx="3952875" cy="65995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pt;margin-top:.85pt;width:311.25pt;height:5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" strokecolor="black [3213]"/>
                  </w:pict>
                </mc:Fallback>
              </mc:AlternateContent>
            </w:r>
            <w:r>
              <w:rPr>
                <w:rFonts w:asciiTheme="minorEastAsia" w:hAnsiTheme="minorEastAsia" w:hint="eastAsia"/>
                <w:sz w:val="20"/>
                <w:szCs w:val="24"/>
              </w:rPr>
              <w:t>＊</w:t>
            </w:r>
            <w:r w:rsidRPr="004E7706">
              <w:rPr>
                <w:rFonts w:asciiTheme="minorEastAsia" w:hAnsiTheme="minorEastAsia" w:hint="eastAsia"/>
                <w:sz w:val="20"/>
                <w:szCs w:val="24"/>
              </w:rPr>
              <w:t>算出方法</w:t>
            </w:r>
          </w:p>
          <w:p w:rsidR="001E68F0" w:rsidRDefault="001E68F0" w:rsidP="00AE2F51">
            <w:pPr>
              <w:ind w:firstLineChars="100" w:firstLine="200"/>
              <w:rPr>
                <w:rFonts w:asciiTheme="minorEastAsia" w:hAnsiTheme="minorEastAsia"/>
                <w:sz w:val="20"/>
                <w:szCs w:val="24"/>
              </w:rPr>
            </w:pPr>
            <w:r w:rsidRPr="004E7706">
              <w:rPr>
                <w:rFonts w:asciiTheme="minorEastAsia" w:hAnsiTheme="minorEastAsia" w:hint="eastAsia"/>
                <w:sz w:val="20"/>
                <w:szCs w:val="24"/>
              </w:rPr>
              <w:t>・8</w:t>
            </w:r>
            <w:r>
              <w:rPr>
                <w:rFonts w:asciiTheme="minorEastAsia" w:hAnsiTheme="minorEastAsia" w:hint="eastAsia"/>
                <w:sz w:val="20"/>
                <w:szCs w:val="24"/>
              </w:rPr>
              <w:t>20</w:t>
            </w:r>
            <w:r w:rsidRPr="004E7706">
              <w:rPr>
                <w:rFonts w:asciiTheme="minorEastAsia" w:hAnsiTheme="minorEastAsia" w:hint="eastAsia"/>
                <w:sz w:val="20"/>
                <w:szCs w:val="24"/>
              </w:rPr>
              <w:t>,000円×</w:t>
            </w:r>
            <w:r>
              <w:rPr>
                <w:rFonts w:asciiTheme="minorEastAsia" w:hAnsiTheme="minorEastAsia" w:hint="eastAsia"/>
                <w:sz w:val="20"/>
                <w:szCs w:val="24"/>
              </w:rPr>
              <w:t>（1＋</w:t>
            </w:r>
            <w:r w:rsidRPr="004E7706">
              <w:rPr>
                <w:rFonts w:asciiTheme="minorEastAsia" w:hAnsiTheme="minorEastAsia" w:hint="eastAsia"/>
                <w:sz w:val="20"/>
                <w:szCs w:val="24"/>
              </w:rPr>
              <w:t>1.66％</w:t>
            </w:r>
            <w:r>
              <w:rPr>
                <w:rFonts w:asciiTheme="minorEastAsia" w:hAnsiTheme="minorEastAsia" w:hint="eastAsia"/>
                <w:sz w:val="20"/>
                <w:szCs w:val="24"/>
              </w:rPr>
              <w:t>）</w:t>
            </w:r>
            <w:r w:rsidRPr="004E7706">
              <w:rPr>
                <w:rFonts w:asciiTheme="minorEastAsia" w:hAnsiTheme="minorEastAsia" w:hint="eastAsia"/>
                <w:sz w:val="20"/>
                <w:szCs w:val="24"/>
              </w:rPr>
              <w:t>≒8</w:t>
            </w:r>
            <w:r>
              <w:rPr>
                <w:rFonts w:asciiTheme="minorEastAsia" w:hAnsiTheme="minorEastAsia" w:hint="eastAsia"/>
                <w:sz w:val="20"/>
                <w:szCs w:val="24"/>
              </w:rPr>
              <w:t>3</w:t>
            </w:r>
            <w:r w:rsidRPr="004E7706">
              <w:rPr>
                <w:rFonts w:asciiTheme="minorEastAsia" w:hAnsiTheme="minorEastAsia" w:hint="eastAsia"/>
                <w:sz w:val="20"/>
                <w:szCs w:val="24"/>
              </w:rPr>
              <w:t>0,000</w:t>
            </w:r>
            <w:r>
              <w:rPr>
                <w:rFonts w:asciiTheme="minorEastAsia" w:hAnsiTheme="minorEastAsia" w:hint="eastAsia"/>
                <w:sz w:val="20"/>
                <w:szCs w:val="24"/>
              </w:rPr>
              <w:t>円（千円単位</w:t>
            </w:r>
            <w:r w:rsidRPr="004E7706">
              <w:rPr>
                <w:rFonts w:asciiTheme="minorEastAsia" w:hAnsiTheme="minorEastAsia" w:hint="eastAsia"/>
                <w:sz w:val="20"/>
                <w:szCs w:val="24"/>
              </w:rPr>
              <w:t>四捨五入）</w:t>
            </w:r>
          </w:p>
          <w:p w:rsidR="00BF05CB" w:rsidRDefault="00BF05CB" w:rsidP="00AE2F51">
            <w:pPr>
              <w:ind w:firstLineChars="100" w:firstLine="200"/>
              <w:rPr>
                <w:rFonts w:asciiTheme="minorEastAsia" w:hAnsiTheme="minorEastAsia"/>
                <w:sz w:val="20"/>
                <w:szCs w:val="24"/>
              </w:rPr>
            </w:pPr>
            <w:r>
              <w:rPr>
                <w:rFonts w:asciiTheme="minorEastAsia" w:hAnsiTheme="minorEastAsia" w:hint="eastAsia"/>
                <w:sz w:val="20"/>
                <w:szCs w:val="24"/>
              </w:rPr>
              <w:t>・670,000円×（1＋</w:t>
            </w:r>
            <w:r w:rsidRPr="004E7706">
              <w:rPr>
                <w:rFonts w:asciiTheme="minorEastAsia" w:hAnsiTheme="minorEastAsia" w:hint="eastAsia"/>
                <w:sz w:val="20"/>
                <w:szCs w:val="24"/>
              </w:rPr>
              <w:t>1.66％</w:t>
            </w:r>
            <w:r>
              <w:rPr>
                <w:rFonts w:asciiTheme="minorEastAsia" w:hAnsiTheme="minorEastAsia" w:hint="eastAsia"/>
                <w:sz w:val="20"/>
                <w:szCs w:val="24"/>
              </w:rPr>
              <w:t>）</w:t>
            </w:r>
            <w:r w:rsidRPr="004E7706">
              <w:rPr>
                <w:rFonts w:asciiTheme="minorEastAsia" w:hAnsiTheme="minorEastAsia" w:hint="eastAsia"/>
                <w:sz w:val="20"/>
                <w:szCs w:val="24"/>
              </w:rPr>
              <w:t>≒</w:t>
            </w:r>
            <w:r>
              <w:rPr>
                <w:rFonts w:asciiTheme="minorEastAsia" w:hAnsiTheme="minorEastAsia" w:hint="eastAsia"/>
                <w:sz w:val="20"/>
                <w:szCs w:val="24"/>
              </w:rPr>
              <w:t>680,000円（千円単位四捨五入）</w:t>
            </w:r>
          </w:p>
          <w:p w:rsidR="001E68F0" w:rsidRPr="00710714" w:rsidRDefault="001E68F0" w:rsidP="00AE2F51">
            <w:pPr>
              <w:spacing w:line="200" w:lineRule="exact"/>
              <w:rPr>
                <w:rFonts w:asciiTheme="minorEastAsia" w:hAnsiTheme="minorEastAsia"/>
                <w:sz w:val="20"/>
                <w:szCs w:val="24"/>
              </w:rPr>
            </w:pPr>
          </w:p>
        </w:tc>
      </w:tr>
      <w:tr w:rsidR="001E68F0" w:rsidRPr="004E7706" w:rsidTr="00806E92">
        <w:trPr>
          <w:trHeight w:val="3297"/>
        </w:trPr>
        <w:tc>
          <w:tcPr>
            <w:tcW w:w="1384" w:type="dxa"/>
            <w:shd w:val="clear" w:color="auto" w:fill="D9D9D9" w:themeFill="background1" w:themeFillShade="D9"/>
            <w:vAlign w:val="center"/>
          </w:tcPr>
          <w:p w:rsidR="001E68F0" w:rsidRPr="004E7706" w:rsidRDefault="001E68F0" w:rsidP="00AE2F51">
            <w:pPr>
              <w:jc w:val="center"/>
              <w:rPr>
                <w:rFonts w:asciiTheme="minorEastAsia" w:hAnsiTheme="minorEastAsia"/>
                <w:sz w:val="24"/>
                <w:szCs w:val="24"/>
              </w:rPr>
            </w:pPr>
            <w:r w:rsidRPr="004E7706">
              <w:rPr>
                <w:rFonts w:asciiTheme="minorEastAsia" w:hAnsiTheme="minorEastAsia" w:hint="eastAsia"/>
                <w:sz w:val="24"/>
                <w:szCs w:val="24"/>
              </w:rPr>
              <w:t>年</w:t>
            </w:r>
            <w:r>
              <w:rPr>
                <w:rFonts w:asciiTheme="minorEastAsia" w:hAnsiTheme="minorEastAsia" w:hint="eastAsia"/>
                <w:sz w:val="24"/>
                <w:szCs w:val="24"/>
              </w:rPr>
              <w:t xml:space="preserve">　</w:t>
            </w:r>
            <w:r w:rsidRPr="004E7706">
              <w:rPr>
                <w:rFonts w:asciiTheme="minorEastAsia" w:hAnsiTheme="minorEastAsia" w:hint="eastAsia"/>
                <w:sz w:val="24"/>
                <w:szCs w:val="24"/>
              </w:rPr>
              <w:t>収</w:t>
            </w:r>
            <w:r w:rsidR="00300115" w:rsidRPr="00300115">
              <w:rPr>
                <w:rFonts w:asciiTheme="minorEastAsia" w:hAnsiTheme="minorEastAsia" w:hint="eastAsia"/>
                <w:sz w:val="18"/>
                <w:szCs w:val="24"/>
              </w:rPr>
              <w:t>※</w:t>
            </w:r>
            <w:r w:rsidR="00300115">
              <w:rPr>
                <w:rFonts w:asciiTheme="minorEastAsia" w:hAnsiTheme="minorEastAsia" w:hint="eastAsia"/>
                <w:sz w:val="18"/>
                <w:szCs w:val="24"/>
              </w:rPr>
              <w:t>2</w:t>
            </w:r>
          </w:p>
        </w:tc>
        <w:tc>
          <w:tcPr>
            <w:tcW w:w="7336" w:type="dxa"/>
            <w:vAlign w:val="center"/>
          </w:tcPr>
          <w:p w:rsidR="001E68F0" w:rsidRPr="004E7706" w:rsidRDefault="001E68F0" w:rsidP="00AE2F51">
            <w:pPr>
              <w:spacing w:line="200" w:lineRule="exact"/>
              <w:rPr>
                <w:rFonts w:asciiTheme="minorEastAsia" w:hAnsiTheme="minorEastAsia"/>
                <w:sz w:val="24"/>
                <w:szCs w:val="24"/>
              </w:rPr>
            </w:pPr>
          </w:p>
          <w:p w:rsidR="00AE2F51" w:rsidRDefault="001E68F0" w:rsidP="00AE2F51">
            <w:pPr>
              <w:ind w:firstLineChars="100" w:firstLine="240"/>
              <w:rPr>
                <w:rFonts w:asciiTheme="minorEastAsia" w:hAnsiTheme="minorEastAsia"/>
                <w:sz w:val="24"/>
                <w:szCs w:val="24"/>
              </w:rPr>
            </w:pPr>
            <w:r w:rsidRPr="004E7706">
              <w:rPr>
                <w:rFonts w:asciiTheme="minorEastAsia" w:hAnsiTheme="minorEastAsia" w:hint="eastAsia"/>
                <w:sz w:val="24"/>
                <w:szCs w:val="24"/>
              </w:rPr>
              <w:t>・</w:t>
            </w:r>
            <w:r w:rsidR="00AE2F51">
              <w:rPr>
                <w:rFonts w:asciiTheme="minorEastAsia" w:hAnsiTheme="minorEastAsia" w:hint="eastAsia"/>
                <w:sz w:val="24"/>
                <w:szCs w:val="24"/>
              </w:rPr>
              <w:t>常勤の代表監査委員等</w:t>
            </w:r>
          </w:p>
          <w:p w:rsidR="001E68F0" w:rsidRDefault="001E68F0" w:rsidP="00AE2F51">
            <w:pPr>
              <w:ind w:firstLineChars="200" w:firstLine="480"/>
              <w:rPr>
                <w:rFonts w:asciiTheme="minorEastAsia" w:hAnsiTheme="minorEastAsia"/>
                <w:sz w:val="24"/>
                <w:szCs w:val="24"/>
              </w:rPr>
            </w:pPr>
            <w:r w:rsidRPr="0044659B">
              <w:rPr>
                <w:rFonts w:asciiTheme="minorEastAsia" w:hAnsiTheme="minorEastAsia" w:hint="eastAsia"/>
                <w:sz w:val="24"/>
                <w:szCs w:val="24"/>
                <w:u w:val="single"/>
              </w:rPr>
              <w:t>1,</w:t>
            </w:r>
            <w:r>
              <w:rPr>
                <w:rFonts w:asciiTheme="minorEastAsia" w:hAnsiTheme="minorEastAsia" w:hint="eastAsia"/>
                <w:sz w:val="24"/>
                <w:szCs w:val="24"/>
                <w:u w:val="single"/>
              </w:rPr>
              <w:t>379</w:t>
            </w:r>
            <w:r w:rsidRPr="0044659B">
              <w:rPr>
                <w:rFonts w:asciiTheme="minorEastAsia" w:hAnsiTheme="minorEastAsia" w:hint="eastAsia"/>
                <w:sz w:val="24"/>
                <w:szCs w:val="24"/>
                <w:u w:val="single"/>
              </w:rPr>
              <w:t>万円</w:t>
            </w:r>
            <w:r w:rsidRPr="0044659B">
              <w:rPr>
                <w:rFonts w:asciiTheme="minorEastAsia" w:hAnsiTheme="minorEastAsia" w:hint="eastAsia"/>
                <w:sz w:val="24"/>
                <w:szCs w:val="24"/>
              </w:rPr>
              <w:t>（</w:t>
            </w:r>
            <w:r>
              <w:rPr>
                <w:rFonts w:asciiTheme="minorEastAsia" w:hAnsiTheme="minorEastAsia" w:hint="eastAsia"/>
                <w:sz w:val="24"/>
                <w:szCs w:val="24"/>
              </w:rPr>
              <w:t>＋17万円）</w:t>
            </w:r>
          </w:p>
          <w:p w:rsidR="00FB5179" w:rsidRDefault="00FB5179" w:rsidP="00FB5179">
            <w:pPr>
              <w:spacing w:line="200" w:lineRule="exact"/>
              <w:rPr>
                <w:rFonts w:asciiTheme="minorEastAsia" w:hAnsiTheme="minorEastAsia"/>
                <w:sz w:val="24"/>
                <w:szCs w:val="24"/>
              </w:rPr>
            </w:pPr>
          </w:p>
          <w:p w:rsidR="00FB5179" w:rsidRPr="001520DB" w:rsidRDefault="00FB5179" w:rsidP="00FB5179">
            <w:pPr>
              <w:ind w:firstLineChars="200" w:firstLine="420"/>
              <w:rPr>
                <w:rFonts w:asciiTheme="minorEastAsia" w:hAnsiTheme="minorEastAsia"/>
                <w:szCs w:val="24"/>
              </w:rPr>
            </w:pPr>
            <w:r w:rsidRPr="001520DB">
              <w:rPr>
                <w:rFonts w:asciiTheme="minorEastAsia" w:hAnsiTheme="minorEastAsia" w:hint="eastAsia"/>
                <w:szCs w:val="24"/>
              </w:rPr>
              <w:t>（参考）</w:t>
            </w:r>
            <w:r w:rsidR="00AE2F51">
              <w:rPr>
                <w:rFonts w:asciiTheme="minorEastAsia" w:hAnsiTheme="minorEastAsia" w:hint="eastAsia"/>
                <w:szCs w:val="24"/>
              </w:rPr>
              <w:t>行政委員会事務局長</w:t>
            </w:r>
            <w:r w:rsidRPr="005E1741">
              <w:rPr>
                <w:rFonts w:asciiTheme="minorEastAsia" w:hAnsiTheme="minorEastAsia" w:hint="eastAsia"/>
                <w:sz w:val="18"/>
                <w:szCs w:val="24"/>
              </w:rPr>
              <w:t>※</w:t>
            </w:r>
            <w:r w:rsidR="00300115">
              <w:rPr>
                <w:rFonts w:asciiTheme="minorEastAsia" w:hAnsiTheme="minorEastAsia" w:hint="eastAsia"/>
                <w:sz w:val="18"/>
                <w:szCs w:val="24"/>
              </w:rPr>
              <w:t>3</w:t>
            </w:r>
            <w:r w:rsidR="00FC45F6">
              <w:rPr>
                <w:rFonts w:asciiTheme="minorEastAsia" w:hAnsiTheme="minorEastAsia" w:hint="eastAsia"/>
                <w:szCs w:val="24"/>
              </w:rPr>
              <w:t>との差　＋14</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300115">
              <w:rPr>
                <w:rFonts w:asciiTheme="minorEastAsia" w:hAnsiTheme="minorEastAsia" w:hint="eastAsia"/>
                <w:sz w:val="18"/>
                <w:szCs w:val="24"/>
              </w:rPr>
              <w:t>4,6</w:t>
            </w:r>
          </w:p>
          <w:p w:rsidR="00FB5179" w:rsidRPr="001520DB" w:rsidRDefault="00BE239A" w:rsidP="00AE2F51">
            <w:pPr>
              <w:ind w:firstLineChars="2050" w:firstLine="4305"/>
              <w:rPr>
                <w:rFonts w:asciiTheme="minorEastAsia" w:hAnsiTheme="minorEastAsia"/>
                <w:szCs w:val="24"/>
              </w:rPr>
            </w:pPr>
            <w:r>
              <w:rPr>
                <w:rFonts w:asciiTheme="minorEastAsia" w:hAnsiTheme="minorEastAsia" w:hint="eastAsia"/>
                <w:szCs w:val="24"/>
              </w:rPr>
              <w:t>＋</w:t>
            </w:r>
            <w:r w:rsidR="00FC45F6">
              <w:rPr>
                <w:rFonts w:asciiTheme="minorEastAsia" w:hAnsiTheme="minorEastAsia" w:hint="eastAsia"/>
                <w:szCs w:val="24"/>
              </w:rPr>
              <w:t>85</w:t>
            </w:r>
            <w:r w:rsidR="00FB5179" w:rsidRPr="001520DB">
              <w:rPr>
                <w:rFonts w:asciiTheme="minorEastAsia" w:hAnsiTheme="minorEastAsia" w:hint="eastAsia"/>
                <w:szCs w:val="24"/>
              </w:rPr>
              <w:t xml:space="preserve">万円　</w:t>
            </w:r>
            <w:r w:rsidR="00FB5179">
              <w:rPr>
                <w:rFonts w:asciiTheme="minorEastAsia" w:hAnsiTheme="minorEastAsia" w:hint="eastAsia"/>
                <w:szCs w:val="24"/>
              </w:rPr>
              <w:t xml:space="preserve"> </w:t>
            </w:r>
            <w:r w:rsidR="00FB5179" w:rsidRPr="001520DB">
              <w:rPr>
                <w:rFonts w:asciiTheme="minorEastAsia" w:hAnsiTheme="minorEastAsia" w:hint="eastAsia"/>
                <w:sz w:val="18"/>
                <w:szCs w:val="24"/>
              </w:rPr>
              <w:t>※</w:t>
            </w:r>
            <w:r w:rsidR="00300115">
              <w:rPr>
                <w:rFonts w:asciiTheme="minorEastAsia" w:hAnsiTheme="minorEastAsia" w:hint="eastAsia"/>
                <w:sz w:val="18"/>
                <w:szCs w:val="24"/>
              </w:rPr>
              <w:t>5,6</w:t>
            </w:r>
          </w:p>
          <w:p w:rsidR="00AE2F51" w:rsidRDefault="00BF05CB" w:rsidP="00BF05CB">
            <w:pPr>
              <w:ind w:firstLineChars="100" w:firstLine="240"/>
              <w:rPr>
                <w:rFonts w:asciiTheme="minorEastAsia" w:hAnsiTheme="minorEastAsia"/>
                <w:sz w:val="24"/>
                <w:szCs w:val="24"/>
              </w:rPr>
            </w:pPr>
            <w:r>
              <w:rPr>
                <w:rFonts w:asciiTheme="minorEastAsia" w:hAnsiTheme="minorEastAsia" w:hint="eastAsia"/>
                <w:sz w:val="24"/>
                <w:szCs w:val="24"/>
              </w:rPr>
              <w:t>・</w:t>
            </w:r>
            <w:r w:rsidR="00AE2F51">
              <w:rPr>
                <w:rFonts w:asciiTheme="minorEastAsia" w:hAnsiTheme="minorEastAsia" w:hint="eastAsia"/>
                <w:sz w:val="24"/>
                <w:szCs w:val="24"/>
              </w:rPr>
              <w:t>常勤の委員</w:t>
            </w:r>
          </w:p>
          <w:p w:rsidR="001E68F0" w:rsidRDefault="00BF05CB" w:rsidP="00AE2F51">
            <w:pPr>
              <w:ind w:firstLineChars="200" w:firstLine="480"/>
              <w:rPr>
                <w:rFonts w:asciiTheme="minorEastAsia" w:hAnsiTheme="minorEastAsia"/>
                <w:sz w:val="24"/>
                <w:szCs w:val="24"/>
              </w:rPr>
            </w:pPr>
            <w:r w:rsidRPr="00BF05CB">
              <w:rPr>
                <w:rFonts w:asciiTheme="minorEastAsia" w:hAnsiTheme="minorEastAsia" w:hint="eastAsia"/>
                <w:sz w:val="24"/>
                <w:szCs w:val="24"/>
                <w:u w:val="single"/>
              </w:rPr>
              <w:t>1,130万円</w:t>
            </w:r>
            <w:r>
              <w:rPr>
                <w:rFonts w:asciiTheme="minorEastAsia" w:hAnsiTheme="minorEastAsia" w:hint="eastAsia"/>
                <w:sz w:val="24"/>
                <w:szCs w:val="24"/>
              </w:rPr>
              <w:t>（＋17万円）</w:t>
            </w:r>
          </w:p>
          <w:p w:rsidR="00FB5179" w:rsidRDefault="00FB5179" w:rsidP="00FB5179">
            <w:pPr>
              <w:spacing w:line="200" w:lineRule="exact"/>
              <w:rPr>
                <w:rFonts w:asciiTheme="minorEastAsia" w:hAnsiTheme="minorEastAsia"/>
                <w:sz w:val="24"/>
                <w:szCs w:val="24"/>
              </w:rPr>
            </w:pPr>
          </w:p>
          <w:p w:rsidR="00FB5179" w:rsidRPr="001520DB" w:rsidRDefault="00FB5179" w:rsidP="00FB5179">
            <w:pPr>
              <w:ind w:firstLineChars="200" w:firstLine="420"/>
              <w:rPr>
                <w:rFonts w:asciiTheme="minorEastAsia" w:hAnsiTheme="minorEastAsia"/>
                <w:szCs w:val="24"/>
              </w:rPr>
            </w:pPr>
            <w:r w:rsidRPr="001520DB">
              <w:rPr>
                <w:rFonts w:asciiTheme="minorEastAsia" w:hAnsiTheme="minorEastAsia" w:hint="eastAsia"/>
                <w:szCs w:val="24"/>
              </w:rPr>
              <w:t>（参考）</w:t>
            </w:r>
            <w:r w:rsidR="00AE2F51">
              <w:rPr>
                <w:rFonts w:asciiTheme="minorEastAsia" w:hAnsiTheme="minorEastAsia" w:hint="eastAsia"/>
                <w:szCs w:val="24"/>
              </w:rPr>
              <w:t>行政委員会事務局長</w:t>
            </w:r>
            <w:r w:rsidRPr="005E1741">
              <w:rPr>
                <w:rFonts w:asciiTheme="minorEastAsia" w:hAnsiTheme="minorEastAsia" w:hint="eastAsia"/>
                <w:sz w:val="18"/>
                <w:szCs w:val="24"/>
              </w:rPr>
              <w:t>※</w:t>
            </w:r>
            <w:r w:rsidR="00300115">
              <w:rPr>
                <w:rFonts w:asciiTheme="minorEastAsia" w:hAnsiTheme="minorEastAsia" w:hint="eastAsia"/>
                <w:sz w:val="18"/>
                <w:szCs w:val="24"/>
              </w:rPr>
              <w:t>3</w:t>
            </w:r>
            <w:r w:rsidR="00BE239A">
              <w:rPr>
                <w:rFonts w:asciiTheme="minorEastAsia" w:hAnsiTheme="minorEastAsia" w:hint="eastAsia"/>
                <w:szCs w:val="24"/>
              </w:rPr>
              <w:t xml:space="preserve">との差　</w:t>
            </w:r>
            <w:r w:rsidR="00FC45F6">
              <w:rPr>
                <w:rFonts w:asciiTheme="minorEastAsia" w:hAnsiTheme="minorEastAsia" w:hint="eastAsia"/>
                <w:szCs w:val="24"/>
              </w:rPr>
              <w:t>▲235</w:t>
            </w:r>
            <w:r w:rsidRPr="001520DB">
              <w:rPr>
                <w:rFonts w:asciiTheme="minorEastAsia" w:hAnsiTheme="minorEastAsia" w:hint="eastAsia"/>
                <w:szCs w:val="24"/>
              </w:rPr>
              <w:t xml:space="preserve">万円　 </w:t>
            </w:r>
            <w:r w:rsidRPr="001520DB">
              <w:rPr>
                <w:rFonts w:asciiTheme="minorEastAsia" w:hAnsiTheme="minorEastAsia" w:hint="eastAsia"/>
                <w:sz w:val="18"/>
                <w:szCs w:val="24"/>
              </w:rPr>
              <w:t>※</w:t>
            </w:r>
            <w:r w:rsidR="00300115">
              <w:rPr>
                <w:rFonts w:asciiTheme="minorEastAsia" w:hAnsiTheme="minorEastAsia" w:hint="eastAsia"/>
                <w:sz w:val="18"/>
                <w:szCs w:val="24"/>
              </w:rPr>
              <w:t>4,6</w:t>
            </w:r>
          </w:p>
          <w:p w:rsidR="00FB5179" w:rsidRPr="001520DB" w:rsidRDefault="00FC45F6" w:rsidP="00AE2F51">
            <w:pPr>
              <w:ind w:firstLineChars="2050" w:firstLine="4305"/>
              <w:rPr>
                <w:rFonts w:asciiTheme="minorEastAsia" w:hAnsiTheme="minorEastAsia"/>
                <w:szCs w:val="24"/>
              </w:rPr>
            </w:pPr>
            <w:r>
              <w:rPr>
                <w:rFonts w:asciiTheme="minorEastAsia" w:hAnsiTheme="minorEastAsia" w:hint="eastAsia"/>
                <w:szCs w:val="24"/>
              </w:rPr>
              <w:t>▲165</w:t>
            </w:r>
            <w:r w:rsidR="00FB5179" w:rsidRPr="001520DB">
              <w:rPr>
                <w:rFonts w:asciiTheme="minorEastAsia" w:hAnsiTheme="minorEastAsia" w:hint="eastAsia"/>
                <w:szCs w:val="24"/>
              </w:rPr>
              <w:t xml:space="preserve">万円　</w:t>
            </w:r>
            <w:r w:rsidR="00FB5179">
              <w:rPr>
                <w:rFonts w:asciiTheme="minorEastAsia" w:hAnsiTheme="minorEastAsia" w:hint="eastAsia"/>
                <w:szCs w:val="24"/>
              </w:rPr>
              <w:t xml:space="preserve"> </w:t>
            </w:r>
            <w:r w:rsidR="00FB5179" w:rsidRPr="001520DB">
              <w:rPr>
                <w:rFonts w:asciiTheme="minorEastAsia" w:hAnsiTheme="minorEastAsia" w:hint="eastAsia"/>
                <w:sz w:val="18"/>
                <w:szCs w:val="24"/>
              </w:rPr>
              <w:t>※</w:t>
            </w:r>
            <w:r w:rsidR="00300115">
              <w:rPr>
                <w:rFonts w:asciiTheme="minorEastAsia" w:hAnsiTheme="minorEastAsia" w:hint="eastAsia"/>
                <w:sz w:val="18"/>
                <w:szCs w:val="24"/>
              </w:rPr>
              <w:t>5,6</w:t>
            </w:r>
          </w:p>
          <w:p w:rsidR="001E68F0" w:rsidRPr="004E7706" w:rsidRDefault="001E68F0" w:rsidP="00AE2F51">
            <w:pPr>
              <w:spacing w:line="200" w:lineRule="exact"/>
              <w:rPr>
                <w:rFonts w:asciiTheme="minorEastAsia" w:hAnsiTheme="minorEastAsia"/>
                <w:sz w:val="24"/>
                <w:szCs w:val="24"/>
              </w:rPr>
            </w:pPr>
          </w:p>
        </w:tc>
      </w:tr>
    </w:tbl>
    <w:p w:rsidR="001A629C" w:rsidRDefault="00125252" w:rsidP="006C10D4">
      <w:pPr>
        <w:ind w:left="720" w:hangingChars="300" w:hanging="720"/>
        <w:rPr>
          <w:sz w:val="24"/>
          <w:szCs w:val="24"/>
        </w:rPr>
      </w:pPr>
      <w:r>
        <w:rPr>
          <w:rFonts w:hint="eastAsia"/>
          <w:sz w:val="24"/>
          <w:szCs w:val="24"/>
        </w:rPr>
        <w:t>※１</w:t>
      </w:r>
      <w:r w:rsidR="006C10D4">
        <w:rPr>
          <w:rFonts w:hint="eastAsia"/>
          <w:sz w:val="24"/>
          <w:szCs w:val="24"/>
        </w:rPr>
        <w:t xml:space="preserve">　常勤の行政委員</w:t>
      </w:r>
      <w:r w:rsidR="001A629C">
        <w:rPr>
          <w:rFonts w:hint="eastAsia"/>
          <w:sz w:val="24"/>
          <w:szCs w:val="24"/>
        </w:rPr>
        <w:t>の給料の額</w:t>
      </w:r>
      <w:r w:rsidR="006C10D4">
        <w:rPr>
          <w:rFonts w:hint="eastAsia"/>
          <w:sz w:val="24"/>
          <w:szCs w:val="24"/>
        </w:rPr>
        <w:t>は、人事委員会（委員長及び委員）と監査委員（代表監査委員及び委員）</w:t>
      </w:r>
      <w:r w:rsidR="001A629C">
        <w:rPr>
          <w:rFonts w:hint="eastAsia"/>
          <w:sz w:val="24"/>
          <w:szCs w:val="24"/>
        </w:rPr>
        <w:t>のみ条例</w:t>
      </w:r>
      <w:r w:rsidR="006C10D4">
        <w:rPr>
          <w:rFonts w:hint="eastAsia"/>
          <w:sz w:val="24"/>
          <w:szCs w:val="24"/>
        </w:rPr>
        <w:t>に規定</w:t>
      </w:r>
      <w:r w:rsidR="001A629C">
        <w:rPr>
          <w:rFonts w:hint="eastAsia"/>
          <w:sz w:val="24"/>
          <w:szCs w:val="24"/>
        </w:rPr>
        <w:t>。</w:t>
      </w:r>
    </w:p>
    <w:p w:rsidR="006C10D4" w:rsidRDefault="006C10D4" w:rsidP="001A629C">
      <w:pPr>
        <w:ind w:firstLineChars="300" w:firstLine="720"/>
        <w:rPr>
          <w:sz w:val="24"/>
          <w:szCs w:val="24"/>
        </w:rPr>
      </w:pPr>
      <w:r>
        <w:rPr>
          <w:rFonts w:hint="eastAsia"/>
          <w:sz w:val="24"/>
          <w:szCs w:val="24"/>
        </w:rPr>
        <w:t>現在在籍しているのは、代表監査委員のみ。</w:t>
      </w:r>
    </w:p>
    <w:p w:rsidR="00125252" w:rsidRPr="0082407C" w:rsidRDefault="00125252" w:rsidP="00125252">
      <w:pPr>
        <w:rPr>
          <w:rFonts w:asciiTheme="minorEastAsia" w:hAnsiTheme="minorEastAsia"/>
          <w:sz w:val="24"/>
          <w:szCs w:val="24"/>
        </w:rPr>
      </w:pPr>
      <w:r>
        <w:rPr>
          <w:rFonts w:asciiTheme="minorEastAsia" w:hAnsiTheme="minorEastAsia" w:hint="eastAsia"/>
          <w:sz w:val="24"/>
          <w:szCs w:val="24"/>
        </w:rPr>
        <w:t>※２</w:t>
      </w:r>
      <w:r w:rsidRPr="0082407C">
        <w:rPr>
          <w:rFonts w:asciiTheme="minorEastAsia" w:hAnsiTheme="minorEastAsia" w:hint="eastAsia"/>
          <w:sz w:val="24"/>
          <w:szCs w:val="24"/>
        </w:rPr>
        <w:t xml:space="preserve">　年収：給料の額×１２月＋期末手当（給料の額×1.2（加算）×3.85月）</w:t>
      </w:r>
    </w:p>
    <w:p w:rsidR="00125252" w:rsidRDefault="00125252" w:rsidP="00125252">
      <w:pPr>
        <w:ind w:firstLineChars="300" w:firstLine="720"/>
        <w:rPr>
          <w:sz w:val="24"/>
          <w:szCs w:val="24"/>
        </w:rPr>
      </w:pPr>
      <w:r>
        <w:rPr>
          <w:rFonts w:hint="eastAsia"/>
          <w:sz w:val="24"/>
          <w:szCs w:val="24"/>
        </w:rPr>
        <w:t>給料の額等の端数は千円単位を四捨五入</w:t>
      </w:r>
    </w:p>
    <w:p w:rsidR="00BE239A" w:rsidRDefault="00300115" w:rsidP="00BE239A">
      <w:pPr>
        <w:rPr>
          <w:rFonts w:asciiTheme="minorEastAsia" w:hAnsiTheme="minorEastAsia"/>
          <w:sz w:val="24"/>
          <w:szCs w:val="24"/>
        </w:rPr>
      </w:pPr>
      <w:r>
        <w:rPr>
          <w:rFonts w:asciiTheme="minorEastAsia" w:hAnsiTheme="minorEastAsia" w:hint="eastAsia"/>
          <w:sz w:val="24"/>
          <w:szCs w:val="24"/>
        </w:rPr>
        <w:t>※３</w:t>
      </w:r>
      <w:r w:rsidR="00BE239A">
        <w:rPr>
          <w:rFonts w:asciiTheme="minorEastAsia" w:hAnsiTheme="minorEastAsia" w:hint="eastAsia"/>
          <w:sz w:val="24"/>
          <w:szCs w:val="24"/>
        </w:rPr>
        <w:t xml:space="preserve">　</w:t>
      </w:r>
      <w:r w:rsidR="00AE2F51">
        <w:rPr>
          <w:rFonts w:asciiTheme="minorEastAsia" w:hAnsiTheme="minorEastAsia" w:hint="eastAsia"/>
          <w:sz w:val="24"/>
          <w:szCs w:val="24"/>
        </w:rPr>
        <w:t>行政委員会事務局の</w:t>
      </w:r>
      <w:r w:rsidR="00BE239A">
        <w:rPr>
          <w:rFonts w:asciiTheme="minorEastAsia" w:hAnsiTheme="minorEastAsia" w:hint="eastAsia"/>
          <w:sz w:val="24"/>
          <w:szCs w:val="24"/>
        </w:rPr>
        <w:t>一般職で最も給料等が高い職員</w:t>
      </w:r>
    </w:p>
    <w:p w:rsidR="00BE239A" w:rsidRPr="005E1741" w:rsidRDefault="00BE239A" w:rsidP="00BE239A">
      <w:pPr>
        <w:rPr>
          <w:rFonts w:asciiTheme="minorEastAsia" w:hAnsiTheme="minorEastAsia"/>
          <w:sz w:val="24"/>
          <w:szCs w:val="24"/>
        </w:rPr>
      </w:pPr>
      <w:r w:rsidRPr="005E1741">
        <w:rPr>
          <w:rFonts w:asciiTheme="minorEastAsia" w:hAnsiTheme="minorEastAsia" w:hint="eastAsia"/>
          <w:sz w:val="24"/>
          <w:szCs w:val="24"/>
        </w:rPr>
        <w:t>※</w:t>
      </w:r>
      <w:r w:rsidR="00300115">
        <w:rPr>
          <w:rFonts w:asciiTheme="minorEastAsia" w:hAnsiTheme="minorEastAsia" w:hint="eastAsia"/>
          <w:sz w:val="24"/>
          <w:szCs w:val="24"/>
        </w:rPr>
        <w:t>４</w:t>
      </w:r>
      <w:r w:rsidRPr="005E1741">
        <w:rPr>
          <w:rFonts w:asciiTheme="minorEastAsia" w:hAnsiTheme="minorEastAsia" w:hint="eastAsia"/>
          <w:sz w:val="24"/>
          <w:szCs w:val="24"/>
        </w:rPr>
        <w:t xml:space="preserve">　勤勉手当の評価区分が第一区分（最も評価の高い区分）で計算した額</w:t>
      </w:r>
    </w:p>
    <w:p w:rsidR="00BE239A" w:rsidRDefault="00300115" w:rsidP="00BE239A">
      <w:pPr>
        <w:rPr>
          <w:rFonts w:asciiTheme="minorEastAsia" w:hAnsiTheme="minorEastAsia"/>
          <w:sz w:val="24"/>
          <w:szCs w:val="24"/>
        </w:rPr>
      </w:pPr>
      <w:r>
        <w:rPr>
          <w:rFonts w:asciiTheme="minorEastAsia" w:hAnsiTheme="minorEastAsia" w:hint="eastAsia"/>
          <w:sz w:val="24"/>
          <w:szCs w:val="24"/>
        </w:rPr>
        <w:t>※５</w:t>
      </w:r>
      <w:r w:rsidR="00BE239A">
        <w:rPr>
          <w:rFonts w:asciiTheme="minorEastAsia" w:hAnsiTheme="minorEastAsia" w:hint="eastAsia"/>
          <w:sz w:val="24"/>
          <w:szCs w:val="24"/>
        </w:rPr>
        <w:t xml:space="preserve">　勤勉手当の評価区分が第三区分（平均的な評価の区分）で計算した額</w:t>
      </w:r>
    </w:p>
    <w:p w:rsidR="00BE239A" w:rsidRPr="00F84315" w:rsidRDefault="00300115" w:rsidP="00BE239A">
      <w:pPr>
        <w:rPr>
          <w:rFonts w:asciiTheme="minorEastAsia" w:hAnsiTheme="minorEastAsia"/>
          <w:sz w:val="24"/>
          <w:szCs w:val="24"/>
        </w:rPr>
      </w:pPr>
      <w:r>
        <w:rPr>
          <w:rFonts w:asciiTheme="minorEastAsia" w:hAnsiTheme="minorEastAsia" w:hint="eastAsia"/>
          <w:sz w:val="24"/>
          <w:szCs w:val="24"/>
        </w:rPr>
        <w:t>※６</w:t>
      </w:r>
      <w:r w:rsidR="00BE239A">
        <w:rPr>
          <w:rFonts w:asciiTheme="minorEastAsia" w:hAnsiTheme="minorEastAsia" w:hint="eastAsia"/>
          <w:sz w:val="24"/>
          <w:szCs w:val="24"/>
        </w:rPr>
        <w:t xml:space="preserve">　勤勉手当の評価区分における加算割合は平成28年度（予定）で計算</w:t>
      </w:r>
    </w:p>
    <w:p w:rsidR="007A7858" w:rsidRPr="00300115" w:rsidRDefault="007A7858">
      <w:pPr>
        <w:widowControl/>
        <w:jc w:val="left"/>
        <w:rPr>
          <w:sz w:val="24"/>
        </w:rPr>
      </w:pPr>
    </w:p>
    <w:p w:rsidR="00310553" w:rsidRDefault="00D16C45" w:rsidP="00310553">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74624" behindDoc="0" locked="0" layoutInCell="1" allowOverlap="1" wp14:anchorId="49F2CA44" wp14:editId="0246765D">
                <wp:simplePos x="0" y="0"/>
                <wp:positionH relativeFrom="column">
                  <wp:posOffset>5400675</wp:posOffset>
                </wp:positionH>
                <wp:positionV relativeFrom="paragraph">
                  <wp:posOffset>-180340</wp:posOffset>
                </wp:positionV>
                <wp:extent cx="651600" cy="285840"/>
                <wp:effectExtent l="0" t="0" r="15240" b="19050"/>
                <wp:wrapNone/>
                <wp:docPr id="23" name="正方形/長方形 23"/>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2" style="position:absolute;left:0;text-align:left;margin-left:425.25pt;margin-top:-14.2pt;width:51.3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5</w:t>
                      </w:r>
                    </w:p>
                  </w:txbxContent>
                </v:textbox>
              </v:rect>
            </w:pict>
          </mc:Fallback>
        </mc:AlternateContent>
      </w:r>
    </w:p>
    <w:p w:rsidR="00EF71D4" w:rsidRDefault="007A7858" w:rsidP="00310553">
      <w:pPr>
        <w:pStyle w:val="2"/>
        <w:rPr>
          <w:sz w:val="24"/>
        </w:rPr>
      </w:pPr>
      <w:bookmarkStart w:id="6" w:name="_Toc426120913"/>
      <w:r>
        <w:rPr>
          <w:rFonts w:hint="eastAsia"/>
          <w:sz w:val="24"/>
        </w:rPr>
        <w:t>（３</w:t>
      </w:r>
      <w:r w:rsidR="00310553">
        <w:rPr>
          <w:rFonts w:hint="eastAsia"/>
          <w:sz w:val="24"/>
        </w:rPr>
        <w:t>）</w:t>
      </w:r>
      <w:r w:rsidR="00D5346C">
        <w:rPr>
          <w:rFonts w:hint="eastAsia"/>
          <w:sz w:val="24"/>
          <w:bdr w:val="single" w:sz="4" w:space="0" w:color="auto"/>
        </w:rPr>
        <w:t>資料５</w:t>
      </w:r>
      <w:r w:rsidR="00310553">
        <w:rPr>
          <w:rFonts w:hint="eastAsia"/>
          <w:sz w:val="24"/>
        </w:rPr>
        <w:t xml:space="preserve">　</w:t>
      </w:r>
      <w:r>
        <w:rPr>
          <w:rFonts w:hint="eastAsia"/>
          <w:sz w:val="24"/>
        </w:rPr>
        <w:t>行政委員（非常勤）の</w:t>
      </w:r>
      <w:r w:rsidR="00DE3186">
        <w:rPr>
          <w:rFonts w:hint="eastAsia"/>
          <w:sz w:val="24"/>
        </w:rPr>
        <w:t>現行制度の検証</w:t>
      </w:r>
      <w:bookmarkEnd w:id="6"/>
    </w:p>
    <w:p w:rsidR="00310553" w:rsidRDefault="00310553" w:rsidP="00310553">
      <w:pPr>
        <w:spacing w:line="200" w:lineRule="exact"/>
      </w:pPr>
    </w:p>
    <w:p w:rsidR="00990F9D" w:rsidRDefault="00990F9D" w:rsidP="00990F9D">
      <w:pPr>
        <w:ind w:firstLineChars="100" w:firstLine="240"/>
        <w:rPr>
          <w:rFonts w:asciiTheme="minorEastAsia" w:hAnsiTheme="minorEastAsia"/>
          <w:sz w:val="24"/>
          <w:szCs w:val="26"/>
        </w:rPr>
      </w:pPr>
      <w:r w:rsidRPr="00990F9D">
        <w:rPr>
          <w:rFonts w:asciiTheme="minorEastAsia" w:hAnsiTheme="minorEastAsia" w:hint="eastAsia"/>
          <w:sz w:val="24"/>
          <w:szCs w:val="26"/>
        </w:rPr>
        <w:t>①府の行政委員の活動状況</w:t>
      </w:r>
    </w:p>
    <w:p w:rsidR="00990F9D" w:rsidRPr="00990F9D" w:rsidRDefault="00990F9D" w:rsidP="00990F9D">
      <w:pPr>
        <w:spacing w:line="200" w:lineRule="exact"/>
        <w:rPr>
          <w:rFonts w:asciiTheme="minorEastAsia" w:hAnsiTheme="minorEastAsia"/>
          <w:sz w:val="24"/>
          <w:szCs w:val="26"/>
        </w:rPr>
      </w:pPr>
    </w:p>
    <w:p w:rsidR="00990F9D" w:rsidRDefault="00990F9D" w:rsidP="00990F9D">
      <w:pPr>
        <w:ind w:leftChars="200" w:left="660" w:hangingChars="100" w:hanging="240"/>
        <w:rPr>
          <w:rFonts w:asciiTheme="minorEastAsia" w:hAnsiTheme="minorEastAsia"/>
          <w:sz w:val="24"/>
          <w:szCs w:val="26"/>
        </w:rPr>
      </w:pPr>
      <w:r w:rsidRPr="00990F9D">
        <w:rPr>
          <w:rFonts w:asciiTheme="minorEastAsia" w:hAnsiTheme="minorEastAsia" w:hint="eastAsia"/>
          <w:sz w:val="24"/>
          <w:szCs w:val="26"/>
        </w:rPr>
        <w:t>○　日額化導入後の平成24年度から平成26年度の各行政委員の活動状況は概ね同傾向。平成24年度から平成26年度における1ケ月当たりの平均活動日数は「5.8日」。</w:t>
      </w:r>
    </w:p>
    <w:p w:rsidR="00990F9D" w:rsidRPr="00990F9D" w:rsidRDefault="00990F9D" w:rsidP="00990F9D">
      <w:pPr>
        <w:ind w:leftChars="300" w:left="630" w:firstLineChars="100" w:firstLine="240"/>
        <w:rPr>
          <w:rFonts w:asciiTheme="minorEastAsia" w:hAnsiTheme="minorEastAsia"/>
          <w:sz w:val="24"/>
          <w:szCs w:val="24"/>
        </w:rPr>
      </w:pPr>
      <w:r w:rsidRPr="00990F9D">
        <w:rPr>
          <w:rFonts w:asciiTheme="minorEastAsia" w:hAnsiTheme="minorEastAsia" w:hint="eastAsia"/>
          <w:sz w:val="24"/>
          <w:szCs w:val="24"/>
        </w:rPr>
        <w:t>公安委員会、労働委員会の一部の委員について、報酬月額の上限8日を超える活動状況が見られる。</w:t>
      </w:r>
    </w:p>
    <w:p w:rsidR="00990F9D" w:rsidRPr="00990F9D" w:rsidRDefault="00990F9D" w:rsidP="00990F9D">
      <w:pPr>
        <w:rPr>
          <w:rFonts w:asciiTheme="minorEastAsia" w:hAnsiTheme="minorEastAsia"/>
          <w:sz w:val="26"/>
          <w:szCs w:val="26"/>
        </w:rPr>
      </w:pPr>
    </w:p>
    <w:p w:rsidR="00990F9D" w:rsidRPr="000E5B0E" w:rsidRDefault="00990F9D" w:rsidP="000E5B0E">
      <w:pPr>
        <w:ind w:leftChars="200" w:left="420"/>
        <w:rPr>
          <w:rFonts w:asciiTheme="minorEastAsia" w:hAnsiTheme="minorEastAsia"/>
          <w:sz w:val="18"/>
          <w:szCs w:val="18"/>
        </w:rPr>
      </w:pPr>
      <w:r w:rsidRPr="00990F9D">
        <w:rPr>
          <w:rFonts w:asciiTheme="minorEastAsia" w:hAnsiTheme="minorEastAsia" w:hint="eastAsia"/>
          <w:sz w:val="22"/>
        </w:rPr>
        <w:t xml:space="preserve">【H24～26年度平均活動状況】　　　　　　　　　　　　　　　　</w:t>
      </w:r>
      <w:r>
        <w:rPr>
          <w:rFonts w:asciiTheme="minorEastAsia" w:hAnsiTheme="minorEastAsia" w:hint="eastAsia"/>
          <w:sz w:val="22"/>
        </w:rPr>
        <w:t xml:space="preserve">　　　　</w:t>
      </w:r>
      <w:r w:rsidR="000E5B0E">
        <w:rPr>
          <w:rFonts w:asciiTheme="minorEastAsia" w:hAnsiTheme="minorEastAsia" w:hint="eastAsia"/>
          <w:sz w:val="18"/>
          <w:szCs w:val="18"/>
        </w:rPr>
        <w:t>（単位：日</w:t>
      </w:r>
      <w:r w:rsidRPr="00990F9D">
        <w:rPr>
          <w:rFonts w:asciiTheme="minorEastAsia" w:hAnsiTheme="minorEastAsia" w:hint="eastAsia"/>
          <w:sz w:val="18"/>
          <w:szCs w:val="18"/>
        </w:rPr>
        <w:t>）</w:t>
      </w:r>
    </w:p>
    <w:tbl>
      <w:tblPr>
        <w:tblW w:w="8510" w:type="dxa"/>
        <w:tblInd w:w="63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1"/>
        <w:gridCol w:w="851"/>
        <w:gridCol w:w="851"/>
        <w:gridCol w:w="851"/>
        <w:gridCol w:w="851"/>
        <w:gridCol w:w="851"/>
        <w:gridCol w:w="851"/>
        <w:gridCol w:w="851"/>
        <w:gridCol w:w="851"/>
        <w:gridCol w:w="851"/>
      </w:tblGrid>
      <w:tr w:rsidR="00990F9D" w:rsidRPr="00990F9D" w:rsidTr="00990F9D">
        <w:trPr>
          <w:trHeight w:val="454"/>
        </w:trPr>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教委</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人事</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監査</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公安</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収用</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選挙</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労働</w:t>
            </w:r>
          </w:p>
        </w:tc>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海区</w:t>
            </w:r>
          </w:p>
        </w:tc>
        <w:tc>
          <w:tcPr>
            <w:tcW w:w="851" w:type="dxa"/>
            <w:tcBorders>
              <w:right w:val="single" w:sz="4" w:space="0" w:color="auto"/>
            </w:tcBorders>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内水面</w:t>
            </w:r>
          </w:p>
        </w:tc>
        <w:tc>
          <w:tcPr>
            <w:tcW w:w="851" w:type="dxa"/>
            <w:tcBorders>
              <w:top w:val="single" w:sz="4" w:space="0" w:color="auto"/>
              <w:left w:val="single" w:sz="4" w:space="0" w:color="auto"/>
              <w:bottom w:val="dotted" w:sz="4" w:space="0" w:color="auto"/>
            </w:tcBorders>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全体</w:t>
            </w:r>
          </w:p>
        </w:tc>
      </w:tr>
      <w:tr w:rsidR="00990F9D" w:rsidRPr="00990F9D" w:rsidTr="00990F9D">
        <w:trPr>
          <w:trHeight w:val="454"/>
        </w:trPr>
        <w:tc>
          <w:tcPr>
            <w:tcW w:w="851" w:type="dxa"/>
            <w:vAlign w:val="center"/>
          </w:tcPr>
          <w:p w:rsidR="00990F9D" w:rsidRPr="00990F9D" w:rsidRDefault="00990F9D" w:rsidP="00990F9D">
            <w:pPr>
              <w:jc w:val="center"/>
              <w:rPr>
                <w:rFonts w:asciiTheme="minorEastAsia" w:hAnsiTheme="minorEastAsia"/>
                <w:sz w:val="20"/>
                <w:szCs w:val="20"/>
              </w:rPr>
            </w:pPr>
            <w:r w:rsidRPr="00990F9D">
              <w:rPr>
                <w:rFonts w:asciiTheme="minorEastAsia" w:hAnsiTheme="minorEastAsia" w:hint="eastAsia"/>
                <w:sz w:val="20"/>
                <w:szCs w:val="20"/>
              </w:rPr>
              <w:t>4.2</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5.3</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5.1</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7.9</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5.3</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3.6</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8.9</w:t>
            </w:r>
          </w:p>
        </w:tc>
        <w:tc>
          <w:tcPr>
            <w:tcW w:w="851" w:type="dxa"/>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1.4</w:t>
            </w:r>
          </w:p>
        </w:tc>
        <w:tc>
          <w:tcPr>
            <w:tcW w:w="851" w:type="dxa"/>
            <w:tcBorders>
              <w:right w:val="single" w:sz="4" w:space="0" w:color="auto"/>
            </w:tcBorders>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0.8</w:t>
            </w:r>
          </w:p>
        </w:tc>
        <w:tc>
          <w:tcPr>
            <w:tcW w:w="851" w:type="dxa"/>
            <w:tcBorders>
              <w:top w:val="dotted" w:sz="4" w:space="0" w:color="auto"/>
              <w:left w:val="single" w:sz="4" w:space="0" w:color="auto"/>
              <w:bottom w:val="single" w:sz="4" w:space="0" w:color="auto"/>
            </w:tcBorders>
            <w:vAlign w:val="center"/>
          </w:tcPr>
          <w:p w:rsidR="00990F9D" w:rsidRPr="00990F9D" w:rsidRDefault="00990F9D" w:rsidP="00990F9D">
            <w:pPr>
              <w:widowControl/>
              <w:jc w:val="center"/>
              <w:rPr>
                <w:rFonts w:asciiTheme="minorEastAsia" w:hAnsiTheme="minorEastAsia"/>
                <w:sz w:val="20"/>
                <w:szCs w:val="20"/>
              </w:rPr>
            </w:pPr>
            <w:r w:rsidRPr="00990F9D">
              <w:rPr>
                <w:rFonts w:asciiTheme="minorEastAsia" w:hAnsiTheme="minorEastAsia" w:hint="eastAsia"/>
                <w:sz w:val="20"/>
                <w:szCs w:val="20"/>
              </w:rPr>
              <w:t>5.8</w:t>
            </w:r>
          </w:p>
        </w:tc>
      </w:tr>
    </w:tbl>
    <w:p w:rsidR="00990F9D" w:rsidRPr="00990F9D" w:rsidRDefault="00990F9D" w:rsidP="00990F9D">
      <w:pPr>
        <w:ind w:firstLineChars="200" w:firstLine="480"/>
        <w:rPr>
          <w:rFonts w:asciiTheme="minorEastAsia" w:hAnsiTheme="minorEastAsia"/>
          <w:sz w:val="24"/>
          <w:szCs w:val="24"/>
        </w:rPr>
      </w:pPr>
    </w:p>
    <w:p w:rsidR="00990F9D" w:rsidRPr="00990F9D" w:rsidRDefault="00990F9D" w:rsidP="00990F9D">
      <w:pPr>
        <w:ind w:firstLineChars="200" w:firstLine="480"/>
        <w:rPr>
          <w:rFonts w:asciiTheme="minorEastAsia" w:hAnsiTheme="minorEastAsia"/>
          <w:sz w:val="24"/>
          <w:szCs w:val="24"/>
        </w:rPr>
      </w:pPr>
      <w:r>
        <w:rPr>
          <w:rFonts w:asciiTheme="minorEastAsia" w:hAnsiTheme="minorEastAsia" w:hint="eastAsia"/>
          <w:sz w:val="24"/>
          <w:szCs w:val="24"/>
        </w:rPr>
        <w:t>○</w:t>
      </w:r>
      <w:r w:rsidRPr="00990F9D">
        <w:rPr>
          <w:rFonts w:asciiTheme="minorEastAsia" w:hAnsiTheme="minorEastAsia" w:hint="eastAsia"/>
          <w:sz w:val="24"/>
          <w:szCs w:val="24"/>
        </w:rPr>
        <w:t>個別委員の状況</w:t>
      </w:r>
    </w:p>
    <w:p w:rsidR="00990F9D" w:rsidRPr="0056515C" w:rsidRDefault="00990F9D" w:rsidP="00990F9D">
      <w:pPr>
        <w:ind w:firstLineChars="400" w:firstLine="960"/>
        <w:rPr>
          <w:rFonts w:asciiTheme="minorEastAsia" w:hAnsiTheme="minorEastAsia"/>
          <w:sz w:val="24"/>
          <w:szCs w:val="24"/>
        </w:rPr>
      </w:pPr>
      <w:r w:rsidRPr="00990F9D">
        <w:rPr>
          <w:rFonts w:asciiTheme="minorEastAsia" w:hAnsiTheme="minorEastAsia" w:hint="eastAsia"/>
          <w:sz w:val="24"/>
          <w:szCs w:val="24"/>
        </w:rPr>
        <w:t xml:space="preserve">公安委員会　…　最多　</w:t>
      </w:r>
      <w:r w:rsidRPr="0056515C">
        <w:rPr>
          <w:rFonts w:asciiTheme="minorEastAsia" w:hAnsiTheme="minorEastAsia" w:hint="eastAsia"/>
          <w:sz w:val="24"/>
          <w:szCs w:val="24"/>
        </w:rPr>
        <w:t>年間109日、1ヶ月14日（H26年度）</w:t>
      </w:r>
    </w:p>
    <w:p w:rsidR="00990F9D" w:rsidRPr="00990F9D" w:rsidRDefault="00990F9D" w:rsidP="00990F9D">
      <w:pPr>
        <w:ind w:firstLineChars="400" w:firstLine="960"/>
        <w:rPr>
          <w:rFonts w:asciiTheme="minorEastAsia" w:hAnsiTheme="minorEastAsia"/>
          <w:sz w:val="24"/>
          <w:szCs w:val="24"/>
        </w:rPr>
      </w:pPr>
      <w:r w:rsidRPr="0056515C">
        <w:rPr>
          <w:rFonts w:asciiTheme="minorEastAsia" w:hAnsiTheme="minorEastAsia" w:hint="eastAsia"/>
          <w:sz w:val="24"/>
          <w:szCs w:val="24"/>
        </w:rPr>
        <w:t>労働委員会　…　最多　年間203日、1ヶ月21日（H26年度）</w:t>
      </w:r>
    </w:p>
    <w:p w:rsidR="00990F9D" w:rsidRPr="00990F9D" w:rsidRDefault="00990F9D" w:rsidP="00990F9D">
      <w:pPr>
        <w:ind w:left="960" w:hangingChars="400" w:hanging="960"/>
        <w:rPr>
          <w:rFonts w:asciiTheme="minorEastAsia" w:hAnsiTheme="minorEastAsia"/>
          <w:sz w:val="24"/>
          <w:szCs w:val="24"/>
        </w:rPr>
      </w:pPr>
    </w:p>
    <w:p w:rsidR="00990F9D" w:rsidRDefault="00990F9D" w:rsidP="00990F9D">
      <w:pPr>
        <w:ind w:firstLineChars="100" w:firstLine="240"/>
        <w:rPr>
          <w:rFonts w:asciiTheme="minorEastAsia" w:hAnsiTheme="minorEastAsia"/>
          <w:sz w:val="24"/>
          <w:szCs w:val="24"/>
        </w:rPr>
      </w:pPr>
      <w:r>
        <w:rPr>
          <w:rFonts w:asciiTheme="minorEastAsia" w:hAnsiTheme="minorEastAsia" w:hint="eastAsia"/>
          <w:sz w:val="24"/>
          <w:szCs w:val="24"/>
        </w:rPr>
        <w:t>②</w:t>
      </w:r>
      <w:r w:rsidRPr="00990F9D">
        <w:rPr>
          <w:rFonts w:asciiTheme="minorEastAsia" w:hAnsiTheme="minorEastAsia" w:hint="eastAsia"/>
          <w:sz w:val="24"/>
          <w:szCs w:val="24"/>
        </w:rPr>
        <w:t>他府県における状況</w:t>
      </w:r>
    </w:p>
    <w:p w:rsidR="00990F9D" w:rsidRPr="00990F9D" w:rsidRDefault="00990F9D" w:rsidP="00990F9D">
      <w:pPr>
        <w:spacing w:line="200" w:lineRule="exact"/>
        <w:rPr>
          <w:rFonts w:asciiTheme="minorEastAsia" w:hAnsiTheme="minorEastAsia"/>
          <w:sz w:val="24"/>
          <w:szCs w:val="24"/>
        </w:rPr>
      </w:pPr>
    </w:p>
    <w:p w:rsidR="00990F9D" w:rsidRPr="00990F9D" w:rsidRDefault="00595097" w:rsidP="00990F9D">
      <w:pPr>
        <w:ind w:leftChars="200" w:left="660" w:hangingChars="100" w:hanging="240"/>
        <w:rPr>
          <w:rFonts w:asciiTheme="minorEastAsia" w:hAnsiTheme="minorEastAsia"/>
          <w:sz w:val="24"/>
          <w:szCs w:val="24"/>
        </w:rPr>
      </w:pPr>
      <w:r>
        <w:rPr>
          <w:rFonts w:asciiTheme="minorEastAsia" w:hAnsiTheme="minorEastAsia" w:hint="eastAsia"/>
          <w:sz w:val="24"/>
          <w:szCs w:val="24"/>
        </w:rPr>
        <w:t>〇　他府県における行政委員の報酬</w:t>
      </w:r>
      <w:r w:rsidR="00990F9D" w:rsidRPr="00990F9D">
        <w:rPr>
          <w:rFonts w:asciiTheme="minorEastAsia" w:hAnsiTheme="minorEastAsia" w:hint="eastAsia"/>
          <w:sz w:val="24"/>
          <w:szCs w:val="24"/>
        </w:rPr>
        <w:t>の</w:t>
      </w:r>
      <w:r>
        <w:rPr>
          <w:rFonts w:asciiTheme="minorEastAsia" w:hAnsiTheme="minorEastAsia" w:hint="eastAsia"/>
          <w:sz w:val="24"/>
          <w:szCs w:val="24"/>
        </w:rPr>
        <w:t>支給</w:t>
      </w:r>
      <w:r w:rsidR="00990F9D" w:rsidRPr="00990F9D">
        <w:rPr>
          <w:rFonts w:asciiTheme="minorEastAsia" w:hAnsiTheme="minorEastAsia" w:hint="eastAsia"/>
          <w:sz w:val="24"/>
          <w:szCs w:val="24"/>
        </w:rPr>
        <w:t>方法をみると、月額制、</w:t>
      </w:r>
      <w:r>
        <w:rPr>
          <w:rFonts w:asciiTheme="minorEastAsia" w:hAnsiTheme="minorEastAsia" w:hint="eastAsia"/>
          <w:sz w:val="24"/>
          <w:szCs w:val="24"/>
        </w:rPr>
        <w:t>月額と日額の併用制、</w:t>
      </w:r>
      <w:r w:rsidR="00990F9D" w:rsidRPr="00990F9D">
        <w:rPr>
          <w:rFonts w:asciiTheme="minorEastAsia" w:hAnsiTheme="minorEastAsia" w:hint="eastAsia"/>
          <w:sz w:val="24"/>
          <w:szCs w:val="24"/>
        </w:rPr>
        <w:t>日額制</w:t>
      </w:r>
      <w:r>
        <w:rPr>
          <w:rFonts w:asciiTheme="minorEastAsia" w:hAnsiTheme="minorEastAsia" w:hint="eastAsia"/>
          <w:sz w:val="24"/>
          <w:szCs w:val="24"/>
        </w:rPr>
        <w:t>が、</w:t>
      </w:r>
      <w:r w:rsidR="00990F9D" w:rsidRPr="00990F9D">
        <w:rPr>
          <w:rFonts w:asciiTheme="minorEastAsia" w:hAnsiTheme="minorEastAsia" w:hint="eastAsia"/>
          <w:sz w:val="24"/>
          <w:szCs w:val="24"/>
        </w:rPr>
        <w:t>概ね同程度の割合となっている。</w:t>
      </w:r>
    </w:p>
    <w:p w:rsidR="00990F9D" w:rsidRPr="00990F9D" w:rsidRDefault="00990F9D" w:rsidP="00990F9D">
      <w:pPr>
        <w:ind w:firstLineChars="200" w:firstLine="480"/>
        <w:rPr>
          <w:rFonts w:asciiTheme="minorEastAsia" w:hAnsiTheme="minorEastAsia"/>
          <w:sz w:val="24"/>
          <w:szCs w:val="24"/>
        </w:rPr>
      </w:pPr>
    </w:p>
    <w:p w:rsidR="00595097" w:rsidRPr="00990F9D" w:rsidRDefault="00990F9D" w:rsidP="00595097">
      <w:pPr>
        <w:ind w:firstLineChars="400" w:firstLine="960"/>
        <w:rPr>
          <w:rFonts w:asciiTheme="minorEastAsia" w:hAnsiTheme="minorEastAsia"/>
          <w:sz w:val="24"/>
          <w:szCs w:val="24"/>
        </w:rPr>
      </w:pPr>
      <w:r w:rsidRPr="00990F9D">
        <w:rPr>
          <w:rFonts w:asciiTheme="minorEastAsia" w:hAnsiTheme="minorEastAsia" w:hint="eastAsia"/>
          <w:sz w:val="24"/>
          <w:szCs w:val="24"/>
        </w:rPr>
        <w:t>月額制：</w:t>
      </w:r>
      <w:r w:rsidR="001C6C45">
        <w:rPr>
          <w:rFonts w:asciiTheme="minorEastAsia" w:hAnsiTheme="minorEastAsia" w:hint="eastAsia"/>
          <w:sz w:val="24"/>
          <w:szCs w:val="24"/>
        </w:rPr>
        <w:t>約</w:t>
      </w:r>
      <w:r w:rsidRPr="00990F9D">
        <w:rPr>
          <w:rFonts w:asciiTheme="minorEastAsia" w:hAnsiTheme="minorEastAsia" w:hint="eastAsia"/>
          <w:sz w:val="24"/>
          <w:szCs w:val="24"/>
        </w:rPr>
        <w:t>33％　　併用制：</w:t>
      </w:r>
      <w:r w:rsidR="001C6C45">
        <w:rPr>
          <w:rFonts w:asciiTheme="minorEastAsia" w:hAnsiTheme="minorEastAsia" w:hint="eastAsia"/>
          <w:sz w:val="24"/>
          <w:szCs w:val="24"/>
        </w:rPr>
        <w:t>約</w:t>
      </w:r>
      <w:r w:rsidR="00595097">
        <w:rPr>
          <w:rFonts w:asciiTheme="minorEastAsia" w:hAnsiTheme="minorEastAsia" w:hint="eastAsia"/>
          <w:sz w:val="24"/>
          <w:szCs w:val="24"/>
        </w:rPr>
        <w:t>31</w:t>
      </w:r>
      <w:r w:rsidRPr="00990F9D">
        <w:rPr>
          <w:rFonts w:asciiTheme="minorEastAsia" w:hAnsiTheme="minorEastAsia" w:hint="eastAsia"/>
          <w:sz w:val="24"/>
          <w:szCs w:val="24"/>
        </w:rPr>
        <w:t>％　　日額制：</w:t>
      </w:r>
      <w:r w:rsidR="001C6C45">
        <w:rPr>
          <w:rFonts w:asciiTheme="minorEastAsia" w:hAnsiTheme="minorEastAsia" w:hint="eastAsia"/>
          <w:sz w:val="24"/>
          <w:szCs w:val="24"/>
        </w:rPr>
        <w:t>約</w:t>
      </w:r>
      <w:r w:rsidRPr="00990F9D">
        <w:rPr>
          <w:rFonts w:asciiTheme="minorEastAsia" w:hAnsiTheme="minorEastAsia" w:hint="eastAsia"/>
          <w:sz w:val="24"/>
          <w:szCs w:val="24"/>
        </w:rPr>
        <w:t>34％</w:t>
      </w:r>
    </w:p>
    <w:p w:rsidR="00990F9D" w:rsidRPr="00990F9D" w:rsidRDefault="00990F9D" w:rsidP="00990F9D">
      <w:pPr>
        <w:ind w:left="960" w:hangingChars="400" w:hanging="960"/>
        <w:rPr>
          <w:rFonts w:asciiTheme="minorEastAsia" w:hAnsiTheme="minorEastAsia"/>
          <w:sz w:val="24"/>
          <w:szCs w:val="24"/>
        </w:rPr>
      </w:pPr>
    </w:p>
    <w:p w:rsidR="00990F9D" w:rsidRPr="00990F9D" w:rsidRDefault="00990F9D" w:rsidP="000B7723">
      <w:pPr>
        <w:ind w:leftChars="200" w:left="900" w:hangingChars="200" w:hanging="480"/>
        <w:rPr>
          <w:rFonts w:asciiTheme="minorEastAsia" w:hAnsiTheme="minorEastAsia"/>
          <w:sz w:val="24"/>
          <w:szCs w:val="24"/>
        </w:rPr>
      </w:pPr>
      <w:r w:rsidRPr="00990F9D">
        <w:rPr>
          <w:rFonts w:asciiTheme="minorEastAsia" w:hAnsiTheme="minorEastAsia" w:hint="eastAsia"/>
          <w:sz w:val="24"/>
          <w:szCs w:val="24"/>
        </w:rPr>
        <w:t>〇　府の現行の日額の水準は、都道府県の平均額を上回るが、大都市圏</w:t>
      </w:r>
    </w:p>
    <w:p w:rsidR="00990F9D" w:rsidRPr="00990F9D" w:rsidRDefault="00990F9D" w:rsidP="00300115">
      <w:pPr>
        <w:ind w:leftChars="300" w:left="870" w:hangingChars="100" w:hanging="240"/>
        <w:rPr>
          <w:rFonts w:asciiTheme="minorEastAsia" w:hAnsiTheme="minorEastAsia"/>
          <w:sz w:val="24"/>
          <w:szCs w:val="24"/>
        </w:rPr>
      </w:pPr>
      <w:r w:rsidRPr="00990F9D">
        <w:rPr>
          <w:rFonts w:asciiTheme="minorEastAsia" w:hAnsiTheme="minorEastAsia" w:hint="eastAsia"/>
          <w:sz w:val="24"/>
          <w:szCs w:val="24"/>
        </w:rPr>
        <w:t>の</w:t>
      </w:r>
      <w:r w:rsidRPr="0056515C">
        <w:rPr>
          <w:rFonts w:asciiTheme="minorEastAsia" w:hAnsiTheme="minorEastAsia" w:hint="eastAsia"/>
          <w:sz w:val="24"/>
          <w:szCs w:val="24"/>
        </w:rPr>
        <w:t>平均額と比較すると概ね</w:t>
      </w:r>
      <w:r w:rsidR="0056515C" w:rsidRPr="0056515C">
        <w:rPr>
          <w:rFonts w:asciiTheme="minorEastAsia" w:hAnsiTheme="minorEastAsia" w:hint="eastAsia"/>
          <w:sz w:val="24"/>
          <w:szCs w:val="24"/>
        </w:rPr>
        <w:t>同</w:t>
      </w:r>
      <w:r w:rsidRPr="0056515C">
        <w:rPr>
          <w:rFonts w:asciiTheme="minorEastAsia" w:hAnsiTheme="minorEastAsia" w:hint="eastAsia"/>
          <w:sz w:val="24"/>
          <w:szCs w:val="24"/>
        </w:rPr>
        <w:t>水準</w:t>
      </w:r>
      <w:r w:rsidR="0056515C" w:rsidRPr="0056515C">
        <w:rPr>
          <w:rFonts w:asciiTheme="minorEastAsia" w:hAnsiTheme="minorEastAsia" w:hint="eastAsia"/>
          <w:sz w:val="24"/>
          <w:szCs w:val="24"/>
        </w:rPr>
        <w:t>から低い水準</w:t>
      </w:r>
      <w:r w:rsidRPr="0056515C">
        <w:rPr>
          <w:rFonts w:asciiTheme="minorEastAsia" w:hAnsiTheme="minorEastAsia" w:hint="eastAsia"/>
          <w:sz w:val="24"/>
          <w:szCs w:val="24"/>
        </w:rPr>
        <w:t>となっている。</w:t>
      </w:r>
    </w:p>
    <w:p w:rsidR="00310553" w:rsidRDefault="00310553">
      <w:pPr>
        <w:widowControl/>
        <w:jc w:val="left"/>
        <w:rPr>
          <w:sz w:val="24"/>
        </w:rPr>
      </w:pPr>
      <w:r>
        <w:rPr>
          <w:sz w:val="24"/>
        </w:rPr>
        <w:br w:type="page"/>
      </w:r>
    </w:p>
    <w:p w:rsidR="00310553" w:rsidRPr="00310553" w:rsidRDefault="00D16C45" w:rsidP="00310553">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76672" behindDoc="0" locked="0" layoutInCell="1" allowOverlap="1" wp14:anchorId="49F2CA44" wp14:editId="0246765D">
                <wp:simplePos x="0" y="0"/>
                <wp:positionH relativeFrom="column">
                  <wp:posOffset>-288290</wp:posOffset>
                </wp:positionH>
                <wp:positionV relativeFrom="paragraph">
                  <wp:posOffset>-180340</wp:posOffset>
                </wp:positionV>
                <wp:extent cx="651600" cy="285840"/>
                <wp:effectExtent l="0" t="0" r="15240" b="19050"/>
                <wp:wrapNone/>
                <wp:docPr id="24" name="正方形/長方形 24"/>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3" style="position:absolute;left:0;text-align:left;margin-left:-22.7pt;margin-top:-14.2pt;width:51.3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v:textbox>
              </v:rect>
            </w:pict>
          </mc:Fallback>
        </mc:AlternateContent>
      </w:r>
    </w:p>
    <w:p w:rsidR="00310553" w:rsidRPr="00310553" w:rsidRDefault="007A7858" w:rsidP="00310553">
      <w:pPr>
        <w:pStyle w:val="2"/>
        <w:rPr>
          <w:sz w:val="24"/>
        </w:rPr>
      </w:pPr>
      <w:bookmarkStart w:id="7" w:name="_Toc426120914"/>
      <w:r>
        <w:rPr>
          <w:rFonts w:hint="eastAsia"/>
          <w:sz w:val="24"/>
        </w:rPr>
        <w:t>（４</w:t>
      </w:r>
      <w:r w:rsidR="00310553">
        <w:rPr>
          <w:rFonts w:hint="eastAsia"/>
          <w:sz w:val="24"/>
        </w:rPr>
        <w:t>）</w:t>
      </w:r>
      <w:r w:rsidR="00D5346C">
        <w:rPr>
          <w:rFonts w:hint="eastAsia"/>
          <w:sz w:val="24"/>
          <w:bdr w:val="single" w:sz="4" w:space="0" w:color="auto"/>
        </w:rPr>
        <w:t>資料６</w:t>
      </w:r>
      <w:r w:rsidR="00310553">
        <w:rPr>
          <w:rFonts w:hint="eastAsia"/>
          <w:sz w:val="24"/>
        </w:rPr>
        <w:t xml:space="preserve">　本府における行政委員</w:t>
      </w:r>
      <w:r w:rsidR="001C530A">
        <w:rPr>
          <w:rFonts w:hint="eastAsia"/>
          <w:sz w:val="24"/>
        </w:rPr>
        <w:t>（非常勤）</w:t>
      </w:r>
      <w:r>
        <w:rPr>
          <w:rFonts w:hint="eastAsia"/>
          <w:sz w:val="24"/>
        </w:rPr>
        <w:t>の報酬等</w:t>
      </w:r>
      <w:r w:rsidR="00310553">
        <w:rPr>
          <w:rFonts w:hint="eastAsia"/>
          <w:sz w:val="24"/>
        </w:rPr>
        <w:t>の状況</w:t>
      </w:r>
      <w:bookmarkEnd w:id="7"/>
    </w:p>
    <w:p w:rsidR="00310553" w:rsidRPr="00310553" w:rsidRDefault="00310553" w:rsidP="00310553">
      <w:pPr>
        <w:spacing w:line="200" w:lineRule="exact"/>
        <w:rPr>
          <w:sz w:val="24"/>
        </w:rPr>
      </w:pPr>
    </w:p>
    <w:p w:rsidR="00310553" w:rsidRDefault="00310553" w:rsidP="00825FCD">
      <w:pPr>
        <w:ind w:firstLineChars="100" w:firstLine="240"/>
        <w:rPr>
          <w:sz w:val="24"/>
        </w:rPr>
      </w:pPr>
      <w:r>
        <w:rPr>
          <w:rFonts w:hint="eastAsia"/>
          <w:sz w:val="24"/>
        </w:rPr>
        <w:t>①</w:t>
      </w:r>
      <w:r w:rsidR="00825FCD">
        <w:rPr>
          <w:rFonts w:hint="eastAsia"/>
          <w:sz w:val="24"/>
        </w:rPr>
        <w:t>平均的な報酬の支給状況及び活動状況</w:t>
      </w:r>
    </w:p>
    <w:p w:rsidR="00B460D3" w:rsidRDefault="00485D45" w:rsidP="00310553">
      <w:pPr>
        <w:rPr>
          <w:sz w:val="24"/>
        </w:rPr>
      </w:pPr>
      <w:r w:rsidRPr="00485D45">
        <w:rPr>
          <w:noProof/>
        </w:rPr>
        <w:drawing>
          <wp:inline distT="0" distB="0" distL="0" distR="0" wp14:anchorId="6B074D48" wp14:editId="122CA8E9">
            <wp:extent cx="5754637" cy="8539701"/>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546844"/>
                    </a:xfrm>
                    <a:prstGeom prst="rect">
                      <a:avLst/>
                    </a:prstGeom>
                    <a:noFill/>
                    <a:ln>
                      <a:noFill/>
                    </a:ln>
                  </pic:spPr>
                </pic:pic>
              </a:graphicData>
            </a:graphic>
          </wp:inline>
        </w:drawing>
      </w:r>
    </w:p>
    <w:p w:rsidR="00B460D3" w:rsidRDefault="00D16C45" w:rsidP="00310553">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78720" behindDoc="0" locked="0" layoutInCell="1" allowOverlap="1" wp14:anchorId="4262D73F" wp14:editId="64E8717D">
                <wp:simplePos x="0" y="0"/>
                <wp:positionH relativeFrom="column">
                  <wp:posOffset>5400675</wp:posOffset>
                </wp:positionH>
                <wp:positionV relativeFrom="paragraph">
                  <wp:posOffset>-180340</wp:posOffset>
                </wp:positionV>
                <wp:extent cx="651600" cy="285840"/>
                <wp:effectExtent l="0" t="0" r="15240" b="19050"/>
                <wp:wrapNone/>
                <wp:docPr id="25" name="正方形/長方形 25"/>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4" style="position:absolute;left:0;text-align:left;margin-left:425.25pt;margin-top:-14.2pt;width:51.3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v:textbox>
              </v:rect>
            </w:pict>
          </mc:Fallback>
        </mc:AlternateContent>
      </w:r>
    </w:p>
    <w:p w:rsidR="00B460D3" w:rsidRDefault="00B460D3" w:rsidP="00B460D3">
      <w:pPr>
        <w:ind w:firstLineChars="100" w:firstLine="240"/>
        <w:rPr>
          <w:sz w:val="24"/>
        </w:rPr>
      </w:pPr>
      <w:r>
        <w:rPr>
          <w:rFonts w:hint="eastAsia"/>
          <w:sz w:val="24"/>
        </w:rPr>
        <w:t>②行政委員の活動状況</w:t>
      </w:r>
      <w:r w:rsidR="00D94714">
        <w:rPr>
          <w:rFonts w:hint="eastAsia"/>
          <w:sz w:val="24"/>
        </w:rPr>
        <w:t>（一人当たり</w:t>
      </w:r>
      <w:r w:rsidR="00D45534">
        <w:rPr>
          <w:rFonts w:hint="eastAsia"/>
          <w:sz w:val="24"/>
        </w:rPr>
        <w:t>一月当たり</w:t>
      </w:r>
      <w:r w:rsidR="00D94714">
        <w:rPr>
          <w:rFonts w:hint="eastAsia"/>
          <w:sz w:val="24"/>
        </w:rPr>
        <w:t>平均日数等の状況）</w:t>
      </w:r>
    </w:p>
    <w:p w:rsidR="00B460D3" w:rsidRPr="00D45534" w:rsidRDefault="00B460D3" w:rsidP="00B460D3">
      <w:pPr>
        <w:spacing w:line="200" w:lineRule="exact"/>
        <w:rPr>
          <w:sz w:val="24"/>
        </w:rPr>
      </w:pPr>
    </w:p>
    <w:p w:rsidR="0082407C" w:rsidRDefault="0082407C" w:rsidP="0082407C">
      <w:pPr>
        <w:ind w:firstLineChars="200" w:firstLine="480"/>
        <w:rPr>
          <w:rFonts w:asciiTheme="minorEastAsia" w:hAnsiTheme="minorEastAsia"/>
          <w:sz w:val="24"/>
        </w:rPr>
      </w:pPr>
      <w:r>
        <w:rPr>
          <w:rFonts w:asciiTheme="minorEastAsia" w:hAnsiTheme="minorEastAsia" w:hint="eastAsia"/>
          <w:sz w:val="24"/>
        </w:rPr>
        <w:t>○平成24年度から平成26</w:t>
      </w:r>
      <w:r w:rsidR="00963793">
        <w:rPr>
          <w:rFonts w:asciiTheme="minorEastAsia" w:hAnsiTheme="minorEastAsia" w:hint="eastAsia"/>
          <w:sz w:val="24"/>
        </w:rPr>
        <w:t>年度</w:t>
      </w:r>
      <w:r w:rsidR="0091100B">
        <w:rPr>
          <w:rFonts w:asciiTheme="minorEastAsia" w:hAnsiTheme="minorEastAsia" w:hint="eastAsia"/>
          <w:sz w:val="24"/>
        </w:rPr>
        <w:t>の一人当たり</w:t>
      </w:r>
      <w:r w:rsidR="00D45534">
        <w:rPr>
          <w:rFonts w:asciiTheme="minorEastAsia" w:hAnsiTheme="minorEastAsia" w:hint="eastAsia"/>
          <w:sz w:val="24"/>
        </w:rPr>
        <w:t>一月当たり</w:t>
      </w:r>
      <w:r w:rsidR="0091100B">
        <w:rPr>
          <w:rFonts w:asciiTheme="minorEastAsia" w:hAnsiTheme="minorEastAsia" w:hint="eastAsia"/>
          <w:sz w:val="24"/>
        </w:rPr>
        <w:t>平均日数</w:t>
      </w:r>
      <w:r w:rsidR="004658B2">
        <w:rPr>
          <w:rFonts w:asciiTheme="minorEastAsia" w:hAnsiTheme="minorEastAsia" w:hint="eastAsia"/>
          <w:sz w:val="24"/>
        </w:rPr>
        <w:t>の総括表</w:t>
      </w:r>
    </w:p>
    <w:p w:rsidR="001C530A" w:rsidRDefault="00A61268" w:rsidP="001C530A">
      <w:pPr>
        <w:rPr>
          <w:rFonts w:asciiTheme="minorEastAsia" w:hAnsiTheme="minorEastAsia"/>
          <w:sz w:val="24"/>
        </w:rPr>
      </w:pPr>
      <w:r w:rsidRPr="00A61268">
        <w:drawing>
          <wp:inline distT="0" distB="0" distL="0" distR="0" wp14:anchorId="3F3830FA" wp14:editId="69BBB079">
            <wp:extent cx="5759792" cy="43624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362191"/>
                    </a:xfrm>
                    <a:prstGeom prst="rect">
                      <a:avLst/>
                    </a:prstGeom>
                    <a:noFill/>
                    <a:ln>
                      <a:noFill/>
                    </a:ln>
                  </pic:spPr>
                </pic:pic>
              </a:graphicData>
            </a:graphic>
          </wp:inline>
        </w:drawing>
      </w:r>
    </w:p>
    <w:p w:rsidR="001C530A" w:rsidRDefault="001C530A">
      <w:pPr>
        <w:widowControl/>
        <w:jc w:val="left"/>
        <w:rPr>
          <w:rFonts w:asciiTheme="minorEastAsia" w:hAnsiTheme="minorEastAsia"/>
          <w:sz w:val="24"/>
        </w:rPr>
      </w:pPr>
      <w:r>
        <w:rPr>
          <w:rFonts w:asciiTheme="minorEastAsia" w:hAnsiTheme="minorEastAsia"/>
          <w:sz w:val="24"/>
        </w:rPr>
        <w:br w:type="page"/>
      </w:r>
      <w:bookmarkStart w:id="8" w:name="_GoBack"/>
      <w:bookmarkEnd w:id="8"/>
    </w:p>
    <w:p w:rsidR="001C530A" w:rsidRDefault="00D16C45" w:rsidP="001C530A">
      <w:pPr>
        <w:rPr>
          <w:rFonts w:asciiTheme="minorEastAsia" w:hAnsiTheme="minorEastAsia"/>
          <w:sz w:val="24"/>
        </w:rPr>
      </w:pPr>
      <w:r>
        <w:rPr>
          <w:rFonts w:asciiTheme="minorEastAsia" w:hAnsiTheme="minorEastAsia" w:hint="eastAsia"/>
          <w:noProof/>
          <w:sz w:val="28"/>
        </w:rPr>
        <w:lastRenderedPageBreak/>
        <mc:AlternateContent>
          <mc:Choice Requires="wps">
            <w:drawing>
              <wp:anchor distT="0" distB="0" distL="114300" distR="114300" simplePos="0" relativeHeight="251680768" behindDoc="0" locked="0" layoutInCell="1" allowOverlap="1" wp14:anchorId="4262D73F" wp14:editId="64E8717D">
                <wp:simplePos x="0" y="0"/>
                <wp:positionH relativeFrom="column">
                  <wp:posOffset>-288290</wp:posOffset>
                </wp:positionH>
                <wp:positionV relativeFrom="paragraph">
                  <wp:posOffset>-180340</wp:posOffset>
                </wp:positionV>
                <wp:extent cx="651600" cy="285840"/>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5" style="position:absolute;left:0;text-align:left;margin-left:-22.7pt;margin-top:-14.2pt;width:51.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v:textbox>
              </v:rect>
            </w:pict>
          </mc:Fallback>
        </mc:AlternateContent>
      </w:r>
    </w:p>
    <w:p w:rsidR="00B460D3" w:rsidRDefault="00B460D3" w:rsidP="00B460D3">
      <w:pPr>
        <w:ind w:firstLineChars="200" w:firstLine="480"/>
        <w:rPr>
          <w:rFonts w:asciiTheme="minorEastAsia" w:hAnsiTheme="minorEastAsia"/>
          <w:sz w:val="24"/>
        </w:rPr>
      </w:pPr>
      <w:r w:rsidRPr="00B460D3">
        <w:rPr>
          <w:rFonts w:asciiTheme="minorEastAsia" w:hAnsiTheme="minorEastAsia" w:hint="eastAsia"/>
          <w:sz w:val="24"/>
        </w:rPr>
        <w:t>○平成26年度</w:t>
      </w:r>
    </w:p>
    <w:p w:rsidR="00B460D3" w:rsidRPr="00B460D3" w:rsidRDefault="00485D45" w:rsidP="00B460D3">
      <w:pPr>
        <w:rPr>
          <w:rFonts w:asciiTheme="minorEastAsia" w:hAnsiTheme="minorEastAsia"/>
          <w:sz w:val="24"/>
        </w:rPr>
      </w:pPr>
      <w:r w:rsidRPr="00485D45">
        <w:rPr>
          <w:noProof/>
        </w:rPr>
        <w:drawing>
          <wp:inline distT="0" distB="0" distL="0" distR="0" wp14:anchorId="6695BED3" wp14:editId="19C684CA">
            <wp:extent cx="5756745" cy="8984974"/>
            <wp:effectExtent l="0" t="0" r="0" b="698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989196"/>
                    </a:xfrm>
                    <a:prstGeom prst="rect">
                      <a:avLst/>
                    </a:prstGeom>
                    <a:noFill/>
                    <a:ln>
                      <a:noFill/>
                    </a:ln>
                  </pic:spPr>
                </pic:pic>
              </a:graphicData>
            </a:graphic>
          </wp:inline>
        </w:drawing>
      </w:r>
    </w:p>
    <w:p w:rsidR="00B460D3" w:rsidRDefault="00D16C45">
      <w:pPr>
        <w:widowControl/>
        <w:jc w:val="left"/>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82816" behindDoc="0" locked="0" layoutInCell="1" allowOverlap="1" wp14:anchorId="4262D73F" wp14:editId="64E8717D">
                <wp:simplePos x="0" y="0"/>
                <wp:positionH relativeFrom="column">
                  <wp:posOffset>5400675</wp:posOffset>
                </wp:positionH>
                <wp:positionV relativeFrom="paragraph">
                  <wp:posOffset>-180340</wp:posOffset>
                </wp:positionV>
                <wp:extent cx="651600" cy="285840"/>
                <wp:effectExtent l="0" t="0" r="15240" b="19050"/>
                <wp:wrapNone/>
                <wp:docPr id="27" name="正方形/長方形 27"/>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6" style="position:absolute;margin-left:425.25pt;margin-top:-14.2pt;width:51.3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v:textbox>
              </v:rect>
            </w:pict>
          </mc:Fallback>
        </mc:AlternateContent>
      </w:r>
    </w:p>
    <w:p w:rsidR="00B460D3" w:rsidRPr="00D339F2" w:rsidRDefault="00B460D3" w:rsidP="00D339F2">
      <w:pPr>
        <w:widowControl/>
        <w:ind w:firstLineChars="200" w:firstLine="480"/>
        <w:jc w:val="left"/>
        <w:rPr>
          <w:rFonts w:asciiTheme="minorEastAsia" w:hAnsiTheme="minorEastAsia"/>
          <w:sz w:val="24"/>
        </w:rPr>
      </w:pPr>
      <w:r w:rsidRPr="00D339F2">
        <w:rPr>
          <w:rFonts w:asciiTheme="minorEastAsia" w:hAnsiTheme="minorEastAsia" w:hint="eastAsia"/>
          <w:sz w:val="24"/>
        </w:rPr>
        <w:t>○平成25年度</w:t>
      </w:r>
    </w:p>
    <w:p w:rsidR="00B460D3" w:rsidRDefault="00485D45" w:rsidP="00310553">
      <w:pPr>
        <w:rPr>
          <w:sz w:val="24"/>
        </w:rPr>
      </w:pPr>
      <w:r w:rsidRPr="00485D45">
        <w:rPr>
          <w:noProof/>
        </w:rPr>
        <w:drawing>
          <wp:inline distT="0" distB="0" distL="0" distR="0" wp14:anchorId="5874D265" wp14:editId="14B856B8">
            <wp:extent cx="5756745" cy="9032682"/>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036926"/>
                    </a:xfrm>
                    <a:prstGeom prst="rect">
                      <a:avLst/>
                    </a:prstGeom>
                    <a:noFill/>
                    <a:ln>
                      <a:noFill/>
                    </a:ln>
                  </pic:spPr>
                </pic:pic>
              </a:graphicData>
            </a:graphic>
          </wp:inline>
        </w:drawing>
      </w:r>
    </w:p>
    <w:p w:rsidR="00D339F2" w:rsidRDefault="00D16C45" w:rsidP="00310553">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84864" behindDoc="0" locked="0" layoutInCell="1" allowOverlap="1" wp14:anchorId="4262D73F" wp14:editId="64E8717D">
                <wp:simplePos x="0" y="0"/>
                <wp:positionH relativeFrom="column">
                  <wp:posOffset>-288290</wp:posOffset>
                </wp:positionH>
                <wp:positionV relativeFrom="paragraph">
                  <wp:posOffset>-180340</wp:posOffset>
                </wp:positionV>
                <wp:extent cx="651600" cy="285840"/>
                <wp:effectExtent l="0" t="0" r="15240" b="19050"/>
                <wp:wrapNone/>
                <wp:docPr id="28" name="正方形/長方形 28"/>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7" style="position:absolute;left:0;text-align:left;margin-left:-22.7pt;margin-top:-14.2pt;width:51.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6</w:t>
                      </w:r>
                    </w:p>
                  </w:txbxContent>
                </v:textbox>
              </v:rect>
            </w:pict>
          </mc:Fallback>
        </mc:AlternateContent>
      </w:r>
    </w:p>
    <w:p w:rsidR="00D339F2" w:rsidRPr="00D339F2" w:rsidRDefault="00D339F2" w:rsidP="00D339F2">
      <w:pPr>
        <w:ind w:firstLineChars="200" w:firstLine="480"/>
        <w:rPr>
          <w:rFonts w:asciiTheme="minorEastAsia" w:hAnsiTheme="minorEastAsia"/>
          <w:sz w:val="24"/>
        </w:rPr>
      </w:pPr>
      <w:r w:rsidRPr="00D339F2">
        <w:rPr>
          <w:rFonts w:asciiTheme="minorEastAsia" w:hAnsiTheme="minorEastAsia" w:hint="eastAsia"/>
          <w:sz w:val="24"/>
        </w:rPr>
        <w:t>○平成24年度</w:t>
      </w:r>
    </w:p>
    <w:p w:rsidR="00D339F2" w:rsidRDefault="00485D45" w:rsidP="00310553">
      <w:pPr>
        <w:rPr>
          <w:sz w:val="24"/>
        </w:rPr>
      </w:pPr>
      <w:r w:rsidRPr="00485D45">
        <w:rPr>
          <w:noProof/>
        </w:rPr>
        <w:drawing>
          <wp:inline distT="0" distB="0" distL="0" distR="0" wp14:anchorId="5C6B41DE" wp14:editId="19CAC694">
            <wp:extent cx="5756744" cy="9088341"/>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9092613"/>
                    </a:xfrm>
                    <a:prstGeom prst="rect">
                      <a:avLst/>
                    </a:prstGeom>
                    <a:noFill/>
                    <a:ln>
                      <a:noFill/>
                    </a:ln>
                  </pic:spPr>
                </pic:pic>
              </a:graphicData>
            </a:graphic>
          </wp:inline>
        </w:drawing>
      </w:r>
    </w:p>
    <w:p w:rsidR="00D339F2" w:rsidRDefault="00D16C45" w:rsidP="00310553">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86912" behindDoc="0" locked="0" layoutInCell="1" allowOverlap="1" wp14:anchorId="4262D73F" wp14:editId="64E8717D">
                <wp:simplePos x="0" y="0"/>
                <wp:positionH relativeFrom="column">
                  <wp:posOffset>5400675</wp:posOffset>
                </wp:positionH>
                <wp:positionV relativeFrom="paragraph">
                  <wp:posOffset>-180340</wp:posOffset>
                </wp:positionV>
                <wp:extent cx="651600" cy="285840"/>
                <wp:effectExtent l="0" t="0" r="15240" b="19050"/>
                <wp:wrapNone/>
                <wp:docPr id="29" name="正方形/長方形 29"/>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8" style="position:absolute;left:0;text-align:left;margin-left:425.25pt;margin-top:-14.2pt;width:51.3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EF71D4" w:rsidRDefault="007A7858" w:rsidP="00EF71D4">
      <w:pPr>
        <w:pStyle w:val="2"/>
        <w:rPr>
          <w:sz w:val="24"/>
        </w:rPr>
      </w:pPr>
      <w:bookmarkStart w:id="9" w:name="_Toc426120915"/>
      <w:r>
        <w:rPr>
          <w:rFonts w:hint="eastAsia"/>
          <w:sz w:val="24"/>
        </w:rPr>
        <w:t>（５</w:t>
      </w:r>
      <w:r w:rsidR="00EF71D4" w:rsidRPr="00EF71D4">
        <w:rPr>
          <w:rFonts w:hint="eastAsia"/>
          <w:sz w:val="24"/>
        </w:rPr>
        <w:t>）</w:t>
      </w:r>
      <w:r w:rsidR="00D5346C">
        <w:rPr>
          <w:rFonts w:hint="eastAsia"/>
          <w:sz w:val="24"/>
          <w:bdr w:val="single" w:sz="4" w:space="0" w:color="auto"/>
        </w:rPr>
        <w:t>資料７</w:t>
      </w:r>
      <w:r w:rsidR="00EF71D4">
        <w:rPr>
          <w:rFonts w:hint="eastAsia"/>
          <w:sz w:val="24"/>
        </w:rPr>
        <w:t xml:space="preserve">　都道府県の行政委員の報酬</w:t>
      </w:r>
      <w:r>
        <w:rPr>
          <w:rFonts w:hint="eastAsia"/>
          <w:sz w:val="24"/>
        </w:rPr>
        <w:t>等</w:t>
      </w:r>
      <w:r w:rsidR="00EF71D4">
        <w:rPr>
          <w:rFonts w:hint="eastAsia"/>
          <w:sz w:val="24"/>
        </w:rPr>
        <w:t>の額</w:t>
      </w:r>
      <w:r w:rsidR="00FB4A85">
        <w:rPr>
          <w:rFonts w:hint="eastAsia"/>
          <w:sz w:val="24"/>
        </w:rPr>
        <w:t>等の状況</w:t>
      </w:r>
      <w:bookmarkEnd w:id="9"/>
    </w:p>
    <w:p w:rsidR="00310553" w:rsidRPr="00310553" w:rsidRDefault="00310553" w:rsidP="00310553">
      <w:pPr>
        <w:spacing w:line="200" w:lineRule="exact"/>
      </w:pPr>
    </w:p>
    <w:p w:rsidR="00076D4B" w:rsidRDefault="00D339F2" w:rsidP="006B073D">
      <w:pPr>
        <w:ind w:firstLineChars="100" w:firstLine="240"/>
        <w:rPr>
          <w:sz w:val="24"/>
        </w:rPr>
      </w:pPr>
      <w:r>
        <w:rPr>
          <w:rFonts w:hint="eastAsia"/>
          <w:sz w:val="24"/>
        </w:rPr>
        <w:t>①</w:t>
      </w:r>
      <w:r w:rsidR="00076D4B">
        <w:rPr>
          <w:rFonts w:hint="eastAsia"/>
          <w:sz w:val="24"/>
        </w:rPr>
        <w:t>都道府県の</w:t>
      </w:r>
      <w:r w:rsidR="007C57FB">
        <w:rPr>
          <w:rFonts w:hint="eastAsia"/>
          <w:sz w:val="24"/>
        </w:rPr>
        <w:t>行政委員（非常勤）の</w:t>
      </w:r>
      <w:r w:rsidR="00076D4B">
        <w:rPr>
          <w:rFonts w:hint="eastAsia"/>
          <w:sz w:val="24"/>
        </w:rPr>
        <w:t>報酬の支給方法</w:t>
      </w:r>
    </w:p>
    <w:p w:rsidR="00076D4B" w:rsidRPr="008745C9" w:rsidRDefault="00AF0926" w:rsidP="00076D4B">
      <w:pPr>
        <w:rPr>
          <w:sz w:val="24"/>
        </w:rPr>
      </w:pPr>
      <w:r w:rsidRPr="00AF0926">
        <w:rPr>
          <w:noProof/>
        </w:rPr>
        <w:drawing>
          <wp:inline distT="0" distB="0" distL="0" distR="0" wp14:anchorId="39DB7377" wp14:editId="32E95FF7">
            <wp:extent cx="5756742" cy="4492487"/>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494600"/>
                    </a:xfrm>
                    <a:prstGeom prst="rect">
                      <a:avLst/>
                    </a:prstGeom>
                    <a:noFill/>
                    <a:ln>
                      <a:noFill/>
                    </a:ln>
                  </pic:spPr>
                </pic:pic>
              </a:graphicData>
            </a:graphic>
          </wp:inline>
        </w:drawing>
      </w:r>
    </w:p>
    <w:p w:rsidR="00D339F2" w:rsidRDefault="00D339F2" w:rsidP="00B843F0">
      <w:pPr>
        <w:rPr>
          <w:sz w:val="24"/>
        </w:rPr>
      </w:pPr>
    </w:p>
    <w:p w:rsidR="00AF0926" w:rsidRDefault="00AF0926" w:rsidP="00AF0926">
      <w:pPr>
        <w:ind w:firstLineChars="100" w:firstLine="240"/>
        <w:rPr>
          <w:sz w:val="24"/>
        </w:rPr>
      </w:pPr>
      <w:r>
        <w:rPr>
          <w:rFonts w:hint="eastAsia"/>
          <w:sz w:val="24"/>
        </w:rPr>
        <w:t>≪支給方法の主な考え方≫</w:t>
      </w:r>
    </w:p>
    <w:p w:rsidR="006B073D" w:rsidRDefault="00AF0926" w:rsidP="006B073D">
      <w:pPr>
        <w:ind w:firstLineChars="200" w:firstLine="480"/>
        <w:rPr>
          <w:sz w:val="24"/>
        </w:rPr>
      </w:pPr>
      <w:r>
        <w:rPr>
          <w:rFonts w:hint="eastAsia"/>
          <w:sz w:val="24"/>
        </w:rPr>
        <w:t>○</w:t>
      </w:r>
      <w:r w:rsidR="006B073D">
        <w:rPr>
          <w:rFonts w:hint="eastAsia"/>
          <w:sz w:val="24"/>
        </w:rPr>
        <w:t>月額制</w:t>
      </w:r>
    </w:p>
    <w:p w:rsidR="006B073D" w:rsidRDefault="00B843F0" w:rsidP="006B073D">
      <w:pPr>
        <w:ind w:leftChars="300" w:left="870" w:hangingChars="100" w:hanging="240"/>
        <w:rPr>
          <w:sz w:val="24"/>
        </w:rPr>
      </w:pPr>
      <w:r>
        <w:rPr>
          <w:rFonts w:hint="eastAsia"/>
          <w:sz w:val="24"/>
        </w:rPr>
        <w:t>・委員会出席日以外にも相応の実質的な勤務が必要であり、業務に必要な専門知識の習得、情報収集に努める必要もあることから、出席日数のみをもって評価することはできない</w:t>
      </w:r>
    </w:p>
    <w:p w:rsidR="00B843F0" w:rsidRDefault="00474191" w:rsidP="006B073D">
      <w:pPr>
        <w:ind w:leftChars="300" w:left="630"/>
        <w:rPr>
          <w:sz w:val="24"/>
        </w:rPr>
      </w:pPr>
      <w:r>
        <w:rPr>
          <w:rFonts w:hint="eastAsia"/>
          <w:sz w:val="24"/>
        </w:rPr>
        <w:t>・恒常的かつ継続的に業務を行っている委員会については、月額制を採用。</w:t>
      </w:r>
    </w:p>
    <w:p w:rsidR="00573EE4" w:rsidRDefault="00AF0926" w:rsidP="006B073D">
      <w:pPr>
        <w:ind w:firstLineChars="200" w:firstLine="480"/>
        <w:rPr>
          <w:sz w:val="24"/>
        </w:rPr>
      </w:pPr>
      <w:r>
        <w:rPr>
          <w:rFonts w:hint="eastAsia"/>
          <w:sz w:val="24"/>
        </w:rPr>
        <w:t>○</w:t>
      </w:r>
      <w:r w:rsidR="00573EE4">
        <w:rPr>
          <w:rFonts w:hint="eastAsia"/>
          <w:sz w:val="24"/>
        </w:rPr>
        <w:t>併用制</w:t>
      </w:r>
    </w:p>
    <w:p w:rsidR="002F24B9" w:rsidRDefault="002F24B9" w:rsidP="006B073D">
      <w:pPr>
        <w:ind w:leftChars="300" w:left="870" w:hangingChars="100" w:hanging="240"/>
        <w:rPr>
          <w:sz w:val="24"/>
        </w:rPr>
      </w:pPr>
      <w:r>
        <w:rPr>
          <w:rFonts w:hint="eastAsia"/>
          <w:sz w:val="24"/>
        </w:rPr>
        <w:t>・</w:t>
      </w:r>
      <w:r w:rsidR="00474191">
        <w:rPr>
          <w:rFonts w:hint="eastAsia"/>
          <w:sz w:val="24"/>
        </w:rPr>
        <w:t>執行機関の委員としての重要な職務や継続した職責を担っていること、会議の事前準備や調査研究など日数の算出が困難な活動を行っていること、その一方で、勤務日数に応じた報酬の支給を基本とする地方自治法の趣旨を踏まえ、会議や出張など日数が算出できる勤務は日額で措置。</w:t>
      </w:r>
    </w:p>
    <w:p w:rsidR="00573EE4" w:rsidRDefault="00AF0926" w:rsidP="006B073D">
      <w:pPr>
        <w:ind w:firstLineChars="200" w:firstLine="480"/>
        <w:rPr>
          <w:sz w:val="24"/>
        </w:rPr>
      </w:pPr>
      <w:r>
        <w:rPr>
          <w:rFonts w:hint="eastAsia"/>
          <w:sz w:val="24"/>
        </w:rPr>
        <w:t>○</w:t>
      </w:r>
      <w:r w:rsidR="00573EE4">
        <w:rPr>
          <w:rFonts w:hint="eastAsia"/>
          <w:sz w:val="24"/>
        </w:rPr>
        <w:t>日額制</w:t>
      </w:r>
    </w:p>
    <w:p w:rsidR="002F24B9" w:rsidRDefault="00B843F0" w:rsidP="006B073D">
      <w:pPr>
        <w:ind w:leftChars="300" w:left="870" w:hangingChars="100" w:hanging="240"/>
        <w:rPr>
          <w:sz w:val="24"/>
        </w:rPr>
      </w:pPr>
      <w:r>
        <w:rPr>
          <w:rFonts w:hint="eastAsia"/>
          <w:sz w:val="24"/>
        </w:rPr>
        <w:t>・仕事の対価としての報酬は仕事量に応じて支給するという報酬支給の原点に立ち返り、勤務日数に応じて支給することとする地方自治法の勤務日数に応じて支給するという規定に合致するよう設定。</w:t>
      </w:r>
    </w:p>
    <w:p w:rsidR="00186E0A" w:rsidRDefault="00474191" w:rsidP="006B073D">
      <w:pPr>
        <w:ind w:leftChars="300" w:left="870" w:hangingChars="100" w:hanging="240"/>
        <w:rPr>
          <w:sz w:val="24"/>
        </w:rPr>
      </w:pPr>
      <w:r>
        <w:rPr>
          <w:rFonts w:hint="eastAsia"/>
          <w:sz w:val="24"/>
        </w:rPr>
        <w:t>・</w:t>
      </w:r>
      <w:r w:rsidR="00186E0A">
        <w:rPr>
          <w:rFonts w:hint="eastAsia"/>
          <w:sz w:val="24"/>
        </w:rPr>
        <w:t>主たる審議案件が請求等外部要因に起因し、繁閑の差が大きく、出勤日数についても少ない委員会について採用。</w:t>
      </w:r>
    </w:p>
    <w:p w:rsidR="006B073D"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88960" behindDoc="0" locked="0" layoutInCell="1" allowOverlap="1" wp14:anchorId="4262D73F" wp14:editId="64E8717D">
                <wp:simplePos x="0" y="0"/>
                <wp:positionH relativeFrom="column">
                  <wp:posOffset>-288290</wp:posOffset>
                </wp:positionH>
                <wp:positionV relativeFrom="paragraph">
                  <wp:posOffset>-180340</wp:posOffset>
                </wp:positionV>
                <wp:extent cx="651600" cy="285840"/>
                <wp:effectExtent l="0" t="0" r="15240" b="19050"/>
                <wp:wrapNone/>
                <wp:docPr id="30" name="正方形/長方形 30"/>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9" style="position:absolute;left:0;text-align:left;margin-left:-22.7pt;margin-top:-14.2pt;width:51.3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CB4531" w:rsidRDefault="006B073D" w:rsidP="007C57FB">
      <w:pPr>
        <w:ind w:firstLineChars="100" w:firstLine="240"/>
        <w:rPr>
          <w:sz w:val="24"/>
        </w:rPr>
      </w:pPr>
      <w:r>
        <w:rPr>
          <w:rFonts w:hint="eastAsia"/>
          <w:sz w:val="24"/>
        </w:rPr>
        <w:t>②</w:t>
      </w:r>
      <w:r w:rsidR="004658B2">
        <w:rPr>
          <w:rFonts w:hint="eastAsia"/>
          <w:sz w:val="24"/>
        </w:rPr>
        <w:t>都道府県の</w:t>
      </w:r>
      <w:r w:rsidR="003279F8">
        <w:rPr>
          <w:rFonts w:hint="eastAsia"/>
          <w:sz w:val="24"/>
        </w:rPr>
        <w:t>行政委員の</w:t>
      </w:r>
      <w:r w:rsidR="004658B2">
        <w:rPr>
          <w:rFonts w:hint="eastAsia"/>
          <w:sz w:val="24"/>
        </w:rPr>
        <w:t>報酬</w:t>
      </w:r>
      <w:r w:rsidR="007A7858">
        <w:rPr>
          <w:rFonts w:hint="eastAsia"/>
          <w:sz w:val="24"/>
        </w:rPr>
        <w:t>等</w:t>
      </w:r>
      <w:r w:rsidR="004658B2">
        <w:rPr>
          <w:rFonts w:hint="eastAsia"/>
          <w:sz w:val="24"/>
        </w:rPr>
        <w:t>の額の比較</w:t>
      </w:r>
    </w:p>
    <w:p w:rsidR="004658B2" w:rsidRDefault="004658B2" w:rsidP="004658B2">
      <w:pPr>
        <w:spacing w:line="200" w:lineRule="exact"/>
        <w:rPr>
          <w:sz w:val="24"/>
        </w:rPr>
      </w:pPr>
    </w:p>
    <w:p w:rsidR="006B073D" w:rsidRDefault="006B073D" w:rsidP="006B073D">
      <w:pPr>
        <w:ind w:firstLineChars="200" w:firstLine="480"/>
        <w:rPr>
          <w:sz w:val="24"/>
        </w:rPr>
      </w:pPr>
      <w:r>
        <w:rPr>
          <w:rFonts w:hint="eastAsia"/>
          <w:sz w:val="24"/>
        </w:rPr>
        <w:t>○教育委員会</w:t>
      </w:r>
    </w:p>
    <w:p w:rsidR="006B073D" w:rsidRDefault="00485D45" w:rsidP="004D68D8">
      <w:pPr>
        <w:jc w:val="center"/>
        <w:rPr>
          <w:sz w:val="24"/>
        </w:rPr>
      </w:pPr>
      <w:r w:rsidRPr="00485D45">
        <w:rPr>
          <w:noProof/>
        </w:rPr>
        <w:drawing>
          <wp:inline distT="0" distB="0" distL="0" distR="0" wp14:anchorId="70B86F69" wp14:editId="6E9706BA">
            <wp:extent cx="4126727" cy="8595358"/>
            <wp:effectExtent l="0" t="0" r="762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0463" cy="8603140"/>
                    </a:xfrm>
                    <a:prstGeom prst="rect">
                      <a:avLst/>
                    </a:prstGeom>
                    <a:noFill/>
                    <a:ln>
                      <a:noFill/>
                    </a:ln>
                  </pic:spPr>
                </pic:pic>
              </a:graphicData>
            </a:graphic>
          </wp:inline>
        </w:drawing>
      </w:r>
    </w:p>
    <w:p w:rsidR="006B073D"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91008" behindDoc="0" locked="0" layoutInCell="1" allowOverlap="1" wp14:anchorId="681E48DE" wp14:editId="6CDE5DA3">
                <wp:simplePos x="0" y="0"/>
                <wp:positionH relativeFrom="column">
                  <wp:posOffset>5400675</wp:posOffset>
                </wp:positionH>
                <wp:positionV relativeFrom="paragraph">
                  <wp:posOffset>-180340</wp:posOffset>
                </wp:positionV>
                <wp:extent cx="651600" cy="285840"/>
                <wp:effectExtent l="0" t="0" r="15240" b="19050"/>
                <wp:wrapNone/>
                <wp:docPr id="31" name="正方形/長方形 31"/>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0" style="position:absolute;left:0;text-align:left;margin-left:425.25pt;margin-top:-14.2pt;width:51.3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6B073D" w:rsidRDefault="006B073D" w:rsidP="006B073D">
      <w:pPr>
        <w:ind w:firstLineChars="200" w:firstLine="480"/>
        <w:rPr>
          <w:sz w:val="24"/>
        </w:rPr>
      </w:pPr>
      <w:r>
        <w:rPr>
          <w:rFonts w:hint="eastAsia"/>
          <w:sz w:val="24"/>
        </w:rPr>
        <w:t>○人事委員会</w:t>
      </w:r>
    </w:p>
    <w:p w:rsidR="006B073D" w:rsidRDefault="00485D45" w:rsidP="006B073D">
      <w:pPr>
        <w:rPr>
          <w:sz w:val="24"/>
        </w:rPr>
      </w:pPr>
      <w:r w:rsidRPr="00485D45">
        <w:rPr>
          <w:noProof/>
        </w:rPr>
        <w:drawing>
          <wp:inline distT="0" distB="0" distL="0" distR="0" wp14:anchorId="0C03D825" wp14:editId="0A87A83C">
            <wp:extent cx="5756745" cy="9032682"/>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9036926"/>
                    </a:xfrm>
                    <a:prstGeom prst="rect">
                      <a:avLst/>
                    </a:prstGeom>
                    <a:noFill/>
                    <a:ln>
                      <a:noFill/>
                    </a:ln>
                  </pic:spPr>
                </pic:pic>
              </a:graphicData>
            </a:graphic>
          </wp:inline>
        </w:drawing>
      </w:r>
    </w:p>
    <w:p w:rsidR="00616AE9" w:rsidRDefault="00D16C45" w:rsidP="00616AE9">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93056" behindDoc="0" locked="0" layoutInCell="1" allowOverlap="1" wp14:anchorId="681E48DE" wp14:editId="6CDE5DA3">
                <wp:simplePos x="0" y="0"/>
                <wp:positionH relativeFrom="column">
                  <wp:posOffset>-288290</wp:posOffset>
                </wp:positionH>
                <wp:positionV relativeFrom="paragraph">
                  <wp:posOffset>-180340</wp:posOffset>
                </wp:positionV>
                <wp:extent cx="651600" cy="285840"/>
                <wp:effectExtent l="0" t="0" r="15240" b="19050"/>
                <wp:wrapNone/>
                <wp:docPr id="32" name="正方形/長方形 32"/>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1" style="position:absolute;left:0;text-align:left;margin-left:-22.7pt;margin-top:-14.2pt;width:51.3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6B073D" w:rsidRDefault="006B073D" w:rsidP="006B073D">
      <w:pPr>
        <w:ind w:firstLineChars="200" w:firstLine="480"/>
        <w:rPr>
          <w:sz w:val="24"/>
        </w:rPr>
      </w:pPr>
      <w:r>
        <w:rPr>
          <w:rFonts w:hint="eastAsia"/>
          <w:sz w:val="24"/>
        </w:rPr>
        <w:t>○監査委員</w:t>
      </w:r>
    </w:p>
    <w:p w:rsidR="00C026DB" w:rsidRDefault="00081EC7">
      <w:pPr>
        <w:widowControl/>
        <w:jc w:val="left"/>
        <w:rPr>
          <w:sz w:val="24"/>
        </w:rPr>
      </w:pPr>
      <w:r w:rsidRPr="00081EC7">
        <w:rPr>
          <w:noProof/>
        </w:rPr>
        <w:drawing>
          <wp:inline distT="0" distB="0" distL="0" distR="0" wp14:anchorId="217F16EB" wp14:editId="239EEED8">
            <wp:extent cx="5756611" cy="907243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9076914"/>
                    </a:xfrm>
                    <a:prstGeom prst="rect">
                      <a:avLst/>
                    </a:prstGeom>
                    <a:noFill/>
                    <a:ln>
                      <a:noFill/>
                    </a:ln>
                  </pic:spPr>
                </pic:pic>
              </a:graphicData>
            </a:graphic>
          </wp:inline>
        </w:drawing>
      </w:r>
    </w:p>
    <w:p w:rsidR="006B073D"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95104" behindDoc="0" locked="0" layoutInCell="1" allowOverlap="1" wp14:anchorId="681E48DE" wp14:editId="6CDE5DA3">
                <wp:simplePos x="0" y="0"/>
                <wp:positionH relativeFrom="column">
                  <wp:posOffset>5400675</wp:posOffset>
                </wp:positionH>
                <wp:positionV relativeFrom="paragraph">
                  <wp:posOffset>-180340</wp:posOffset>
                </wp:positionV>
                <wp:extent cx="651600" cy="285840"/>
                <wp:effectExtent l="0" t="0" r="15240" b="19050"/>
                <wp:wrapNone/>
                <wp:docPr id="33" name="正方形/長方形 33"/>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2" style="position:absolute;left:0;text-align:left;margin-left:425.25pt;margin-top:-14.2pt;width:51.3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2E5D17">
      <w:pPr>
        <w:ind w:firstLineChars="200" w:firstLine="480"/>
        <w:rPr>
          <w:sz w:val="24"/>
        </w:rPr>
      </w:pPr>
      <w:r>
        <w:rPr>
          <w:rFonts w:hint="eastAsia"/>
          <w:sz w:val="24"/>
        </w:rPr>
        <w:t>○公安委員</w:t>
      </w:r>
      <w:r w:rsidR="00616AE9">
        <w:rPr>
          <w:rFonts w:hint="eastAsia"/>
          <w:sz w:val="24"/>
        </w:rPr>
        <w:t>会</w:t>
      </w:r>
    </w:p>
    <w:p w:rsidR="002E5D17" w:rsidRDefault="00485D45" w:rsidP="006B073D">
      <w:pPr>
        <w:rPr>
          <w:sz w:val="24"/>
        </w:rPr>
      </w:pPr>
      <w:r w:rsidRPr="00485D45">
        <w:rPr>
          <w:noProof/>
        </w:rPr>
        <w:drawing>
          <wp:inline distT="0" distB="0" distL="0" distR="0" wp14:anchorId="0A09779C" wp14:editId="283E475B">
            <wp:extent cx="5756745" cy="9032682"/>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9036926"/>
                    </a:xfrm>
                    <a:prstGeom prst="rect">
                      <a:avLst/>
                    </a:prstGeom>
                    <a:noFill/>
                    <a:ln>
                      <a:noFill/>
                    </a:ln>
                  </pic:spPr>
                </pic:pic>
              </a:graphicData>
            </a:graphic>
          </wp:inline>
        </w:drawing>
      </w:r>
    </w:p>
    <w:p w:rsidR="002E5D17"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97152" behindDoc="0" locked="0" layoutInCell="1" allowOverlap="1" wp14:anchorId="681E48DE" wp14:editId="6CDE5DA3">
                <wp:simplePos x="0" y="0"/>
                <wp:positionH relativeFrom="column">
                  <wp:posOffset>-288290</wp:posOffset>
                </wp:positionH>
                <wp:positionV relativeFrom="paragraph">
                  <wp:posOffset>-180340</wp:posOffset>
                </wp:positionV>
                <wp:extent cx="651600" cy="285840"/>
                <wp:effectExtent l="0" t="0" r="15240" b="19050"/>
                <wp:wrapNone/>
                <wp:docPr id="34" name="正方形/長方形 34"/>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3" style="position:absolute;left:0;text-align:left;margin-left:-22.7pt;margin-top:-14.2pt;width:51.3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2E5D17">
      <w:pPr>
        <w:ind w:firstLineChars="200" w:firstLine="480"/>
        <w:rPr>
          <w:sz w:val="24"/>
        </w:rPr>
      </w:pPr>
      <w:r>
        <w:rPr>
          <w:rFonts w:hint="eastAsia"/>
          <w:sz w:val="24"/>
        </w:rPr>
        <w:t>○収用委員会</w:t>
      </w:r>
    </w:p>
    <w:p w:rsidR="002E5D17" w:rsidRDefault="008A6375" w:rsidP="006B073D">
      <w:pPr>
        <w:rPr>
          <w:sz w:val="24"/>
        </w:rPr>
      </w:pPr>
      <w:r w:rsidRPr="008A6375">
        <w:rPr>
          <w:noProof/>
        </w:rPr>
        <w:drawing>
          <wp:inline distT="0" distB="0" distL="0" distR="0" wp14:anchorId="7216F6D1" wp14:editId="7607B2F9">
            <wp:extent cx="5756744" cy="9032681"/>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9036927"/>
                    </a:xfrm>
                    <a:prstGeom prst="rect">
                      <a:avLst/>
                    </a:prstGeom>
                    <a:noFill/>
                    <a:ln>
                      <a:noFill/>
                    </a:ln>
                  </pic:spPr>
                </pic:pic>
              </a:graphicData>
            </a:graphic>
          </wp:inline>
        </w:drawing>
      </w:r>
    </w:p>
    <w:p w:rsidR="00616AE9" w:rsidRDefault="00D16C45" w:rsidP="00616AE9">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699200" behindDoc="0" locked="0" layoutInCell="1" allowOverlap="1" wp14:anchorId="681E48DE" wp14:editId="6CDE5DA3">
                <wp:simplePos x="0" y="0"/>
                <wp:positionH relativeFrom="column">
                  <wp:posOffset>5400675</wp:posOffset>
                </wp:positionH>
                <wp:positionV relativeFrom="paragraph">
                  <wp:posOffset>-180340</wp:posOffset>
                </wp:positionV>
                <wp:extent cx="651600" cy="285840"/>
                <wp:effectExtent l="0" t="0" r="15240" b="19050"/>
                <wp:wrapNone/>
                <wp:docPr id="35" name="正方形/長方形 35"/>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4" style="position:absolute;left:0;text-align:left;margin-left:425.25pt;margin-top:-14.2pt;width:51.3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2E5D17">
      <w:pPr>
        <w:ind w:firstLineChars="200" w:firstLine="480"/>
        <w:rPr>
          <w:sz w:val="24"/>
        </w:rPr>
      </w:pPr>
      <w:r>
        <w:rPr>
          <w:rFonts w:hint="eastAsia"/>
          <w:sz w:val="24"/>
        </w:rPr>
        <w:t>○選挙管理委員会</w:t>
      </w:r>
    </w:p>
    <w:p w:rsidR="002E5D17" w:rsidRDefault="008A6375" w:rsidP="006B073D">
      <w:pPr>
        <w:rPr>
          <w:sz w:val="24"/>
        </w:rPr>
      </w:pPr>
      <w:r w:rsidRPr="008A6375">
        <w:rPr>
          <w:noProof/>
        </w:rPr>
        <w:drawing>
          <wp:inline distT="0" distB="0" distL="0" distR="0" wp14:anchorId="1912B215" wp14:editId="7D468D4B">
            <wp:extent cx="5756745" cy="8977838"/>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982057"/>
                    </a:xfrm>
                    <a:prstGeom prst="rect">
                      <a:avLst/>
                    </a:prstGeom>
                    <a:noFill/>
                    <a:ln>
                      <a:noFill/>
                    </a:ln>
                  </pic:spPr>
                </pic:pic>
              </a:graphicData>
            </a:graphic>
          </wp:inline>
        </w:drawing>
      </w:r>
    </w:p>
    <w:p w:rsidR="002E5D17"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701248" behindDoc="0" locked="0" layoutInCell="1" allowOverlap="1" wp14:anchorId="681E48DE" wp14:editId="6CDE5DA3">
                <wp:simplePos x="0" y="0"/>
                <wp:positionH relativeFrom="column">
                  <wp:posOffset>-288290</wp:posOffset>
                </wp:positionH>
                <wp:positionV relativeFrom="paragraph">
                  <wp:posOffset>-180340</wp:posOffset>
                </wp:positionV>
                <wp:extent cx="651600" cy="285840"/>
                <wp:effectExtent l="0" t="0" r="15240" b="19050"/>
                <wp:wrapNone/>
                <wp:docPr id="36" name="正方形/長方形 36"/>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5" style="position:absolute;left:0;text-align:left;margin-left:-22.7pt;margin-top:-14.2pt;width:51.3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2E5D17">
      <w:pPr>
        <w:ind w:firstLineChars="200" w:firstLine="480"/>
        <w:rPr>
          <w:sz w:val="24"/>
        </w:rPr>
      </w:pPr>
      <w:r>
        <w:rPr>
          <w:rFonts w:hint="eastAsia"/>
          <w:sz w:val="24"/>
        </w:rPr>
        <w:t>○労働委員会</w:t>
      </w:r>
      <w:r w:rsidR="004D68D8">
        <w:rPr>
          <w:rFonts w:hint="eastAsia"/>
          <w:sz w:val="24"/>
        </w:rPr>
        <w:t>（会長及び公益委員）</w:t>
      </w:r>
    </w:p>
    <w:p w:rsidR="002E5D17" w:rsidRDefault="008A6375" w:rsidP="006B073D">
      <w:pPr>
        <w:rPr>
          <w:sz w:val="24"/>
        </w:rPr>
      </w:pPr>
      <w:r w:rsidRPr="008A6375">
        <w:rPr>
          <w:noProof/>
        </w:rPr>
        <w:drawing>
          <wp:inline distT="0" distB="0" distL="0" distR="0" wp14:anchorId="4368A849" wp14:editId="210CC7DF">
            <wp:extent cx="5756745" cy="8993741"/>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997967"/>
                    </a:xfrm>
                    <a:prstGeom prst="rect">
                      <a:avLst/>
                    </a:prstGeom>
                    <a:noFill/>
                    <a:ln>
                      <a:noFill/>
                    </a:ln>
                  </pic:spPr>
                </pic:pic>
              </a:graphicData>
            </a:graphic>
          </wp:inline>
        </w:drawing>
      </w:r>
    </w:p>
    <w:p w:rsidR="002E5D17"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703296" behindDoc="0" locked="0" layoutInCell="1" allowOverlap="1" wp14:anchorId="681E48DE" wp14:editId="6CDE5DA3">
                <wp:simplePos x="0" y="0"/>
                <wp:positionH relativeFrom="column">
                  <wp:posOffset>5400675</wp:posOffset>
                </wp:positionH>
                <wp:positionV relativeFrom="paragraph">
                  <wp:posOffset>-180340</wp:posOffset>
                </wp:positionV>
                <wp:extent cx="651600" cy="285840"/>
                <wp:effectExtent l="0" t="0" r="15240" b="19050"/>
                <wp:wrapNone/>
                <wp:docPr id="37" name="正方形/長方形 37"/>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6" style="position:absolute;left:0;text-align:left;margin-left:425.25pt;margin-top:-14.2pt;width:51.3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4D68D8" w:rsidRDefault="004D68D8" w:rsidP="004D68D8">
      <w:pPr>
        <w:ind w:firstLineChars="200" w:firstLine="480"/>
        <w:rPr>
          <w:sz w:val="24"/>
        </w:rPr>
      </w:pPr>
      <w:r>
        <w:rPr>
          <w:rFonts w:hint="eastAsia"/>
          <w:sz w:val="24"/>
        </w:rPr>
        <w:t>○労働委員会（使用者委員及び労働者委員）</w:t>
      </w:r>
    </w:p>
    <w:p w:rsidR="004D68D8" w:rsidRDefault="008A6375" w:rsidP="006B073D">
      <w:pPr>
        <w:rPr>
          <w:sz w:val="24"/>
        </w:rPr>
      </w:pPr>
      <w:r w:rsidRPr="008A6375">
        <w:rPr>
          <w:noProof/>
        </w:rPr>
        <w:drawing>
          <wp:inline distT="0" distB="0" distL="0" distR="0" wp14:anchorId="5AB07A4B" wp14:editId="3F506E2E">
            <wp:extent cx="5756745" cy="9040633"/>
            <wp:effectExtent l="0" t="0" r="0" b="825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9044881"/>
                    </a:xfrm>
                    <a:prstGeom prst="rect">
                      <a:avLst/>
                    </a:prstGeom>
                    <a:noFill/>
                    <a:ln>
                      <a:noFill/>
                    </a:ln>
                  </pic:spPr>
                </pic:pic>
              </a:graphicData>
            </a:graphic>
          </wp:inline>
        </w:drawing>
      </w:r>
    </w:p>
    <w:p w:rsidR="004D68D8" w:rsidRPr="004D68D8"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705344" behindDoc="0" locked="0" layoutInCell="1" allowOverlap="1" wp14:anchorId="681E48DE" wp14:editId="6CDE5DA3">
                <wp:simplePos x="0" y="0"/>
                <wp:positionH relativeFrom="column">
                  <wp:posOffset>-288290</wp:posOffset>
                </wp:positionH>
                <wp:positionV relativeFrom="paragraph">
                  <wp:posOffset>-180340</wp:posOffset>
                </wp:positionV>
                <wp:extent cx="651600" cy="285840"/>
                <wp:effectExtent l="0" t="0" r="15240" b="19050"/>
                <wp:wrapNone/>
                <wp:docPr id="38" name="正方形/長方形 38"/>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47" style="position:absolute;left:0;text-align:left;margin-left:-22.7pt;margin-top:-14.2pt;width:51.3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2E5D17">
      <w:pPr>
        <w:ind w:firstLineChars="200" w:firstLine="480"/>
        <w:rPr>
          <w:sz w:val="24"/>
        </w:rPr>
      </w:pPr>
      <w:r>
        <w:rPr>
          <w:rFonts w:hint="eastAsia"/>
          <w:sz w:val="24"/>
        </w:rPr>
        <w:t>○海区漁業調整委員会</w:t>
      </w:r>
    </w:p>
    <w:p w:rsidR="002E5D17" w:rsidRDefault="001A5401" w:rsidP="006B073D">
      <w:pPr>
        <w:rPr>
          <w:sz w:val="24"/>
        </w:rPr>
      </w:pPr>
      <w:r w:rsidRPr="001A5401">
        <w:rPr>
          <w:noProof/>
        </w:rPr>
        <w:drawing>
          <wp:inline distT="0" distB="0" distL="0" distR="0" wp14:anchorId="3A663737" wp14:editId="7E61155D">
            <wp:extent cx="5756745" cy="8971260"/>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975475"/>
                    </a:xfrm>
                    <a:prstGeom prst="rect">
                      <a:avLst/>
                    </a:prstGeom>
                    <a:noFill/>
                    <a:ln>
                      <a:noFill/>
                    </a:ln>
                  </pic:spPr>
                </pic:pic>
              </a:graphicData>
            </a:graphic>
          </wp:inline>
        </w:drawing>
      </w:r>
    </w:p>
    <w:p w:rsidR="002E5D17" w:rsidRDefault="00D16C45" w:rsidP="006B073D">
      <w:pPr>
        <w:rPr>
          <w:sz w:val="24"/>
        </w:rPr>
      </w:pPr>
      <w:r>
        <w:rPr>
          <w:rFonts w:asciiTheme="minorEastAsia" w:hAnsiTheme="minorEastAsia" w:hint="eastAsia"/>
          <w:noProof/>
          <w:sz w:val="28"/>
        </w:rPr>
        <w:lastRenderedPageBreak/>
        <mc:AlternateContent>
          <mc:Choice Requires="wps">
            <w:drawing>
              <wp:anchor distT="0" distB="0" distL="114300" distR="114300" simplePos="0" relativeHeight="251707392" behindDoc="0" locked="0" layoutInCell="1" allowOverlap="1" wp14:anchorId="681E48DE" wp14:editId="6CDE5DA3">
                <wp:simplePos x="0" y="0"/>
                <wp:positionH relativeFrom="column">
                  <wp:posOffset>5400675</wp:posOffset>
                </wp:positionH>
                <wp:positionV relativeFrom="paragraph">
                  <wp:posOffset>-180340</wp:posOffset>
                </wp:positionV>
                <wp:extent cx="651600" cy="285840"/>
                <wp:effectExtent l="0" t="0" r="15240" b="19050"/>
                <wp:wrapNone/>
                <wp:docPr id="39" name="正方形/長方形 39"/>
                <wp:cNvGraphicFramePr/>
                <a:graphic xmlns:a="http://schemas.openxmlformats.org/drawingml/2006/main">
                  <a:graphicData uri="http://schemas.microsoft.com/office/word/2010/wordprocessingShape">
                    <wps:wsp>
                      <wps:cNvSpPr/>
                      <wps:spPr>
                        <a:xfrm>
                          <a:off x="0" y="0"/>
                          <a:ext cx="651600" cy="285840"/>
                        </a:xfrm>
                        <a:prstGeom prst="rect">
                          <a:avLst/>
                        </a:prstGeom>
                        <a:solidFill>
                          <a:sysClr val="window" lastClr="FFFFFF"/>
                        </a:solidFill>
                        <a:ln w="12700" cap="flat" cmpd="sng" algn="ctr">
                          <a:solidFill>
                            <a:sysClr val="windowText" lastClr="000000"/>
                          </a:solidFill>
                          <a:prstDash val="solid"/>
                        </a:ln>
                        <a:effectLst/>
                      </wps:spPr>
                      <wps:txb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8" style="position:absolute;left:0;text-align:left;margin-left:425.25pt;margin-top:-14.2pt;width:51.3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" fillcolor="window" strokecolor="windowText" strokeweight="1pt">
                <v:textbox>
                  <w:txbxContent>
                    <w:p w:rsidR="00AE2F51" w:rsidRPr="009F4463" w:rsidRDefault="00AE2F51" w:rsidP="00D16C45">
                      <w:pPr>
                        <w:jc w:val="center"/>
                        <w:rPr>
                          <w:rFonts w:asciiTheme="minorEastAsia" w:hAnsiTheme="minorEastAsia"/>
                          <w:sz w:val="20"/>
                        </w:rPr>
                      </w:pPr>
                      <w:r w:rsidRPr="009F4463">
                        <w:rPr>
                          <w:rFonts w:asciiTheme="minorEastAsia" w:hAnsiTheme="minorEastAsia" w:hint="eastAsia"/>
                          <w:sz w:val="20"/>
                        </w:rPr>
                        <w:t>資料</w:t>
                      </w:r>
                      <w:r>
                        <w:rPr>
                          <w:rFonts w:asciiTheme="minorEastAsia" w:hAnsiTheme="minorEastAsia" w:hint="eastAsia"/>
                          <w:sz w:val="20"/>
                        </w:rPr>
                        <w:t>7</w:t>
                      </w:r>
                    </w:p>
                  </w:txbxContent>
                </v:textbox>
              </v:rect>
            </w:pict>
          </mc:Fallback>
        </mc:AlternateContent>
      </w:r>
    </w:p>
    <w:p w:rsidR="002E5D17" w:rsidRDefault="002E5D17" w:rsidP="00F407B7">
      <w:pPr>
        <w:ind w:firstLineChars="200" w:firstLine="480"/>
        <w:rPr>
          <w:sz w:val="24"/>
        </w:rPr>
      </w:pPr>
      <w:r>
        <w:rPr>
          <w:rFonts w:hint="eastAsia"/>
          <w:sz w:val="24"/>
        </w:rPr>
        <w:t>○内水面漁場管理委員会</w:t>
      </w:r>
    </w:p>
    <w:p w:rsidR="00D94714" w:rsidRPr="00573EE4" w:rsidRDefault="001A5401" w:rsidP="006B073D">
      <w:pPr>
        <w:rPr>
          <w:sz w:val="24"/>
        </w:rPr>
      </w:pPr>
      <w:r w:rsidRPr="001A5401">
        <w:rPr>
          <w:noProof/>
        </w:rPr>
        <w:drawing>
          <wp:inline distT="0" distB="0" distL="0" distR="0" wp14:anchorId="54DAFCF9" wp14:editId="7027C308">
            <wp:extent cx="5755410" cy="89611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967410"/>
                    </a:xfrm>
                    <a:prstGeom prst="rect">
                      <a:avLst/>
                    </a:prstGeom>
                    <a:noFill/>
                    <a:ln>
                      <a:noFill/>
                    </a:ln>
                  </pic:spPr>
                </pic:pic>
              </a:graphicData>
            </a:graphic>
          </wp:inline>
        </w:drawing>
      </w:r>
    </w:p>
    <w:sectPr w:rsidR="00D94714" w:rsidRPr="00573EE4" w:rsidSect="0009390E">
      <w:footerReference w:type="default" r:id="rId30"/>
      <w:pgSz w:w="11906" w:h="16838" w:code="9"/>
      <w:pgMar w:top="851" w:right="1418" w:bottom="851" w:left="1418"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51" w:rsidRDefault="00AE2F51" w:rsidP="00660E0D">
      <w:r>
        <w:separator/>
      </w:r>
    </w:p>
  </w:endnote>
  <w:endnote w:type="continuationSeparator" w:id="0">
    <w:p w:rsidR="00AE2F51" w:rsidRDefault="00AE2F51"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AE2F51" w:rsidRPr="00AE1E8C" w:rsidRDefault="00AE2F51">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AE2F51" w:rsidRDefault="00AE2F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51" w:rsidRDefault="00AE2F51">
    <w:pPr>
      <w:pStyle w:val="ac"/>
      <w:jc w:val="center"/>
    </w:pPr>
  </w:p>
  <w:p w:rsidR="00AE2F51" w:rsidRDefault="00AE2F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51" w:rsidRDefault="00AE2F51">
    <w:pPr>
      <w:pStyle w:val="ac"/>
      <w:jc w:val="center"/>
    </w:pPr>
  </w:p>
  <w:p w:rsidR="00AE2F51" w:rsidRDefault="00AE2F5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202"/>
      <w:docPartObj>
        <w:docPartGallery w:val="Page Numbers (Bottom of Page)"/>
        <w:docPartUnique/>
      </w:docPartObj>
    </w:sdtPr>
    <w:sdtEndPr/>
    <w:sdtContent>
      <w:p w:rsidR="00AE2F51" w:rsidRDefault="00AE2F51">
        <w:pPr>
          <w:pStyle w:val="ac"/>
          <w:jc w:val="center"/>
        </w:pPr>
        <w:r>
          <w:fldChar w:fldCharType="begin"/>
        </w:r>
        <w:r>
          <w:instrText>PAGE   \* MERGEFORMAT</w:instrText>
        </w:r>
        <w:r>
          <w:fldChar w:fldCharType="separate"/>
        </w:r>
        <w:r w:rsidR="00A61268" w:rsidRPr="00A61268">
          <w:rPr>
            <w:noProof/>
            <w:lang w:val="ja-JP"/>
          </w:rPr>
          <w:t>9</w:t>
        </w:r>
        <w:r>
          <w:fldChar w:fldCharType="end"/>
        </w:r>
      </w:p>
    </w:sdtContent>
  </w:sdt>
  <w:p w:rsidR="00AE2F51" w:rsidRDefault="00AE2F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51" w:rsidRDefault="00AE2F51" w:rsidP="00660E0D">
      <w:r>
        <w:separator/>
      </w:r>
    </w:p>
  </w:footnote>
  <w:footnote w:type="continuationSeparator" w:id="0">
    <w:p w:rsidR="00AE2F51" w:rsidRDefault="00AE2F51"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2F434CC5"/>
    <w:multiLevelType w:val="hybridMultilevel"/>
    <w:tmpl w:val="A0D21020"/>
    <w:lvl w:ilvl="0" w:tplc="5734C6D0">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0"/>
  </w:num>
  <w:num w:numId="3">
    <w:abstractNumId w:val="3"/>
  </w:num>
  <w:num w:numId="4">
    <w:abstractNumId w:val="7"/>
  </w:num>
  <w:num w:numId="5">
    <w:abstractNumId w:val="5"/>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11D9E"/>
    <w:rsid w:val="00023650"/>
    <w:rsid w:val="00025CC0"/>
    <w:rsid w:val="000301C1"/>
    <w:rsid w:val="00033F42"/>
    <w:rsid w:val="0003532F"/>
    <w:rsid w:val="000532F3"/>
    <w:rsid w:val="00057CEF"/>
    <w:rsid w:val="00062684"/>
    <w:rsid w:val="000720BA"/>
    <w:rsid w:val="00076D4B"/>
    <w:rsid w:val="00081EC7"/>
    <w:rsid w:val="0009390E"/>
    <w:rsid w:val="000A01A0"/>
    <w:rsid w:val="000A26E1"/>
    <w:rsid w:val="000A6899"/>
    <w:rsid w:val="000A7C0D"/>
    <w:rsid w:val="000B337D"/>
    <w:rsid w:val="000B7723"/>
    <w:rsid w:val="000C34F6"/>
    <w:rsid w:val="000C6FCF"/>
    <w:rsid w:val="000C7435"/>
    <w:rsid w:val="000C7474"/>
    <w:rsid w:val="000E578D"/>
    <w:rsid w:val="000E5B0E"/>
    <w:rsid w:val="000E7AFD"/>
    <w:rsid w:val="000F09C7"/>
    <w:rsid w:val="00100692"/>
    <w:rsid w:val="00121E21"/>
    <w:rsid w:val="00122EC2"/>
    <w:rsid w:val="00125252"/>
    <w:rsid w:val="001520DB"/>
    <w:rsid w:val="00164422"/>
    <w:rsid w:val="00171C3E"/>
    <w:rsid w:val="001765A7"/>
    <w:rsid w:val="00186E0A"/>
    <w:rsid w:val="00194B90"/>
    <w:rsid w:val="001971D4"/>
    <w:rsid w:val="001A45BE"/>
    <w:rsid w:val="001A5401"/>
    <w:rsid w:val="001A629C"/>
    <w:rsid w:val="001B3000"/>
    <w:rsid w:val="001B3D76"/>
    <w:rsid w:val="001B6DEE"/>
    <w:rsid w:val="001C1BB9"/>
    <w:rsid w:val="001C4C29"/>
    <w:rsid w:val="001C530A"/>
    <w:rsid w:val="001C6C45"/>
    <w:rsid w:val="001C7070"/>
    <w:rsid w:val="001D23BA"/>
    <w:rsid w:val="001D46DA"/>
    <w:rsid w:val="001E68F0"/>
    <w:rsid w:val="002102BE"/>
    <w:rsid w:val="0021758C"/>
    <w:rsid w:val="00223052"/>
    <w:rsid w:val="002258FD"/>
    <w:rsid w:val="00225D85"/>
    <w:rsid w:val="00245D01"/>
    <w:rsid w:val="00247A4F"/>
    <w:rsid w:val="002550C3"/>
    <w:rsid w:val="00256818"/>
    <w:rsid w:val="00264BD7"/>
    <w:rsid w:val="00267F08"/>
    <w:rsid w:val="0027353E"/>
    <w:rsid w:val="00282B8B"/>
    <w:rsid w:val="002A3083"/>
    <w:rsid w:val="002A30A4"/>
    <w:rsid w:val="002A55DD"/>
    <w:rsid w:val="002C7C6A"/>
    <w:rsid w:val="002D0775"/>
    <w:rsid w:val="002E5D17"/>
    <w:rsid w:val="002F0336"/>
    <w:rsid w:val="002F24B9"/>
    <w:rsid w:val="00300115"/>
    <w:rsid w:val="00301CDA"/>
    <w:rsid w:val="003036DD"/>
    <w:rsid w:val="003069BD"/>
    <w:rsid w:val="003070E9"/>
    <w:rsid w:val="00310553"/>
    <w:rsid w:val="00310774"/>
    <w:rsid w:val="0031194C"/>
    <w:rsid w:val="003129AE"/>
    <w:rsid w:val="003147E5"/>
    <w:rsid w:val="0031521C"/>
    <w:rsid w:val="00316A94"/>
    <w:rsid w:val="0032183A"/>
    <w:rsid w:val="00322908"/>
    <w:rsid w:val="003255A9"/>
    <w:rsid w:val="003279F8"/>
    <w:rsid w:val="00332011"/>
    <w:rsid w:val="003370AE"/>
    <w:rsid w:val="003370CD"/>
    <w:rsid w:val="003474DA"/>
    <w:rsid w:val="00363BE7"/>
    <w:rsid w:val="00363E99"/>
    <w:rsid w:val="00371ECE"/>
    <w:rsid w:val="0038353F"/>
    <w:rsid w:val="003959D1"/>
    <w:rsid w:val="003A6D53"/>
    <w:rsid w:val="003C1D8C"/>
    <w:rsid w:val="003D3A0F"/>
    <w:rsid w:val="003E3961"/>
    <w:rsid w:val="003E55E9"/>
    <w:rsid w:val="003E5B49"/>
    <w:rsid w:val="003E7D69"/>
    <w:rsid w:val="003F2110"/>
    <w:rsid w:val="004020F9"/>
    <w:rsid w:val="004107BB"/>
    <w:rsid w:val="00427DD0"/>
    <w:rsid w:val="00430BCD"/>
    <w:rsid w:val="00430C10"/>
    <w:rsid w:val="0044282E"/>
    <w:rsid w:val="0044377A"/>
    <w:rsid w:val="004535AE"/>
    <w:rsid w:val="00454978"/>
    <w:rsid w:val="00460563"/>
    <w:rsid w:val="00461355"/>
    <w:rsid w:val="004658B2"/>
    <w:rsid w:val="004663DA"/>
    <w:rsid w:val="00474191"/>
    <w:rsid w:val="00474E0C"/>
    <w:rsid w:val="0048082A"/>
    <w:rsid w:val="00485D45"/>
    <w:rsid w:val="004965DD"/>
    <w:rsid w:val="00497F23"/>
    <w:rsid w:val="004B1BAE"/>
    <w:rsid w:val="004C384C"/>
    <w:rsid w:val="004D09CA"/>
    <w:rsid w:val="004D4975"/>
    <w:rsid w:val="004D68D8"/>
    <w:rsid w:val="004F5C68"/>
    <w:rsid w:val="004F7E5D"/>
    <w:rsid w:val="005048A7"/>
    <w:rsid w:val="0051093D"/>
    <w:rsid w:val="005170C0"/>
    <w:rsid w:val="00520E7D"/>
    <w:rsid w:val="0052318B"/>
    <w:rsid w:val="00523FB5"/>
    <w:rsid w:val="00534028"/>
    <w:rsid w:val="005358FD"/>
    <w:rsid w:val="00536E4C"/>
    <w:rsid w:val="0056515C"/>
    <w:rsid w:val="0057124B"/>
    <w:rsid w:val="00573EE4"/>
    <w:rsid w:val="00595097"/>
    <w:rsid w:val="005A1239"/>
    <w:rsid w:val="005A69D7"/>
    <w:rsid w:val="005B241D"/>
    <w:rsid w:val="005C16D6"/>
    <w:rsid w:val="005C1E90"/>
    <w:rsid w:val="005C6161"/>
    <w:rsid w:val="005D525E"/>
    <w:rsid w:val="005E0577"/>
    <w:rsid w:val="005E1741"/>
    <w:rsid w:val="005F24D9"/>
    <w:rsid w:val="005F7EE8"/>
    <w:rsid w:val="00616AE9"/>
    <w:rsid w:val="00621C28"/>
    <w:rsid w:val="006275C4"/>
    <w:rsid w:val="006605A9"/>
    <w:rsid w:val="00660E0D"/>
    <w:rsid w:val="0066188D"/>
    <w:rsid w:val="0068656B"/>
    <w:rsid w:val="006B073D"/>
    <w:rsid w:val="006C10D4"/>
    <w:rsid w:val="006D3D83"/>
    <w:rsid w:val="006F191A"/>
    <w:rsid w:val="0070222E"/>
    <w:rsid w:val="00712B31"/>
    <w:rsid w:val="00714695"/>
    <w:rsid w:val="007154E8"/>
    <w:rsid w:val="00721297"/>
    <w:rsid w:val="007236E5"/>
    <w:rsid w:val="00725231"/>
    <w:rsid w:val="007263AD"/>
    <w:rsid w:val="00732B94"/>
    <w:rsid w:val="00742F30"/>
    <w:rsid w:val="007471E8"/>
    <w:rsid w:val="00754E35"/>
    <w:rsid w:val="00767D0D"/>
    <w:rsid w:val="00780561"/>
    <w:rsid w:val="007961D5"/>
    <w:rsid w:val="007A5337"/>
    <w:rsid w:val="007A7858"/>
    <w:rsid w:val="007A7BE0"/>
    <w:rsid w:val="007B06F0"/>
    <w:rsid w:val="007B4F1B"/>
    <w:rsid w:val="007C57FB"/>
    <w:rsid w:val="007D10D7"/>
    <w:rsid w:val="007E0CA5"/>
    <w:rsid w:val="007E5BBC"/>
    <w:rsid w:val="007F6EAC"/>
    <w:rsid w:val="008019E7"/>
    <w:rsid w:val="00806E92"/>
    <w:rsid w:val="00807BD0"/>
    <w:rsid w:val="00807FC0"/>
    <w:rsid w:val="00810C78"/>
    <w:rsid w:val="00821454"/>
    <w:rsid w:val="0082407C"/>
    <w:rsid w:val="00825FCD"/>
    <w:rsid w:val="00834BFC"/>
    <w:rsid w:val="008405D9"/>
    <w:rsid w:val="00871734"/>
    <w:rsid w:val="008745C9"/>
    <w:rsid w:val="00885730"/>
    <w:rsid w:val="008903EC"/>
    <w:rsid w:val="00892E85"/>
    <w:rsid w:val="00897A7B"/>
    <w:rsid w:val="008A0673"/>
    <w:rsid w:val="008A0F6C"/>
    <w:rsid w:val="008A404F"/>
    <w:rsid w:val="008A56BF"/>
    <w:rsid w:val="008A6286"/>
    <w:rsid w:val="008A6375"/>
    <w:rsid w:val="008B1601"/>
    <w:rsid w:val="008C6953"/>
    <w:rsid w:val="008E602F"/>
    <w:rsid w:val="00902772"/>
    <w:rsid w:val="00902E3E"/>
    <w:rsid w:val="0091100B"/>
    <w:rsid w:val="00926E18"/>
    <w:rsid w:val="009279DC"/>
    <w:rsid w:val="0093614C"/>
    <w:rsid w:val="009478AC"/>
    <w:rsid w:val="00952F99"/>
    <w:rsid w:val="00963793"/>
    <w:rsid w:val="009710F2"/>
    <w:rsid w:val="0097530A"/>
    <w:rsid w:val="00980EB5"/>
    <w:rsid w:val="00982F90"/>
    <w:rsid w:val="00987D75"/>
    <w:rsid w:val="0099056F"/>
    <w:rsid w:val="00990F9D"/>
    <w:rsid w:val="009917CC"/>
    <w:rsid w:val="00996F14"/>
    <w:rsid w:val="009A2319"/>
    <w:rsid w:val="009A4BEB"/>
    <w:rsid w:val="009A6955"/>
    <w:rsid w:val="009B3AE4"/>
    <w:rsid w:val="009B62D3"/>
    <w:rsid w:val="009C3728"/>
    <w:rsid w:val="009C7B83"/>
    <w:rsid w:val="009E242E"/>
    <w:rsid w:val="009E4E47"/>
    <w:rsid w:val="009F4463"/>
    <w:rsid w:val="009F681C"/>
    <w:rsid w:val="00A126D4"/>
    <w:rsid w:val="00A12C85"/>
    <w:rsid w:val="00A56E23"/>
    <w:rsid w:val="00A61268"/>
    <w:rsid w:val="00A81EC1"/>
    <w:rsid w:val="00A870C8"/>
    <w:rsid w:val="00A9770E"/>
    <w:rsid w:val="00AA20F4"/>
    <w:rsid w:val="00AB1884"/>
    <w:rsid w:val="00AC7CD2"/>
    <w:rsid w:val="00AD170D"/>
    <w:rsid w:val="00AD3D94"/>
    <w:rsid w:val="00AE09A5"/>
    <w:rsid w:val="00AE1687"/>
    <w:rsid w:val="00AE1E8C"/>
    <w:rsid w:val="00AE2F51"/>
    <w:rsid w:val="00AE7E3C"/>
    <w:rsid w:val="00AF0926"/>
    <w:rsid w:val="00AF56F1"/>
    <w:rsid w:val="00AF73FD"/>
    <w:rsid w:val="00B12993"/>
    <w:rsid w:val="00B23AA0"/>
    <w:rsid w:val="00B24695"/>
    <w:rsid w:val="00B3205E"/>
    <w:rsid w:val="00B352B1"/>
    <w:rsid w:val="00B44662"/>
    <w:rsid w:val="00B460D3"/>
    <w:rsid w:val="00B70BFF"/>
    <w:rsid w:val="00B71D45"/>
    <w:rsid w:val="00B72581"/>
    <w:rsid w:val="00B7322F"/>
    <w:rsid w:val="00B73F87"/>
    <w:rsid w:val="00B7448E"/>
    <w:rsid w:val="00B74757"/>
    <w:rsid w:val="00B818F1"/>
    <w:rsid w:val="00B843F0"/>
    <w:rsid w:val="00B92FF7"/>
    <w:rsid w:val="00BA6DCD"/>
    <w:rsid w:val="00BC0419"/>
    <w:rsid w:val="00BC29AB"/>
    <w:rsid w:val="00BE239A"/>
    <w:rsid w:val="00BE3640"/>
    <w:rsid w:val="00BF05CB"/>
    <w:rsid w:val="00BF38B8"/>
    <w:rsid w:val="00C026DB"/>
    <w:rsid w:val="00C06CD7"/>
    <w:rsid w:val="00C135AA"/>
    <w:rsid w:val="00C17C4C"/>
    <w:rsid w:val="00C27DA5"/>
    <w:rsid w:val="00C42FC9"/>
    <w:rsid w:val="00C4456E"/>
    <w:rsid w:val="00C53910"/>
    <w:rsid w:val="00C53C5D"/>
    <w:rsid w:val="00C6006B"/>
    <w:rsid w:val="00C62933"/>
    <w:rsid w:val="00C66941"/>
    <w:rsid w:val="00CA17C6"/>
    <w:rsid w:val="00CA65E3"/>
    <w:rsid w:val="00CB4181"/>
    <w:rsid w:val="00CB4531"/>
    <w:rsid w:val="00CB4F28"/>
    <w:rsid w:val="00CB693A"/>
    <w:rsid w:val="00CC5C14"/>
    <w:rsid w:val="00CC76D9"/>
    <w:rsid w:val="00CE0EA9"/>
    <w:rsid w:val="00CE41CF"/>
    <w:rsid w:val="00CF1AEC"/>
    <w:rsid w:val="00CF2FAB"/>
    <w:rsid w:val="00D017C6"/>
    <w:rsid w:val="00D02E15"/>
    <w:rsid w:val="00D163D7"/>
    <w:rsid w:val="00D16C45"/>
    <w:rsid w:val="00D16D6F"/>
    <w:rsid w:val="00D31FF6"/>
    <w:rsid w:val="00D339F2"/>
    <w:rsid w:val="00D45534"/>
    <w:rsid w:val="00D50A9B"/>
    <w:rsid w:val="00D5346C"/>
    <w:rsid w:val="00D741CF"/>
    <w:rsid w:val="00D81AA1"/>
    <w:rsid w:val="00D82C26"/>
    <w:rsid w:val="00D9303D"/>
    <w:rsid w:val="00D94714"/>
    <w:rsid w:val="00DB1CD0"/>
    <w:rsid w:val="00DB3BB6"/>
    <w:rsid w:val="00DC335F"/>
    <w:rsid w:val="00DC3BF7"/>
    <w:rsid w:val="00DD6632"/>
    <w:rsid w:val="00DE05BF"/>
    <w:rsid w:val="00DE3186"/>
    <w:rsid w:val="00DE4AF0"/>
    <w:rsid w:val="00DE6D74"/>
    <w:rsid w:val="00DE782E"/>
    <w:rsid w:val="00DF468B"/>
    <w:rsid w:val="00E02586"/>
    <w:rsid w:val="00E02C82"/>
    <w:rsid w:val="00E059B1"/>
    <w:rsid w:val="00E076B5"/>
    <w:rsid w:val="00E147A5"/>
    <w:rsid w:val="00E14913"/>
    <w:rsid w:val="00E15858"/>
    <w:rsid w:val="00E35BE6"/>
    <w:rsid w:val="00E400DF"/>
    <w:rsid w:val="00E52A69"/>
    <w:rsid w:val="00E631B8"/>
    <w:rsid w:val="00E73D56"/>
    <w:rsid w:val="00E76CA0"/>
    <w:rsid w:val="00E772D8"/>
    <w:rsid w:val="00E80536"/>
    <w:rsid w:val="00E9620B"/>
    <w:rsid w:val="00EA27C9"/>
    <w:rsid w:val="00EC7A3C"/>
    <w:rsid w:val="00EE3AD1"/>
    <w:rsid w:val="00EF2610"/>
    <w:rsid w:val="00EF40A4"/>
    <w:rsid w:val="00EF58C9"/>
    <w:rsid w:val="00EF71D4"/>
    <w:rsid w:val="00F019E8"/>
    <w:rsid w:val="00F267DE"/>
    <w:rsid w:val="00F33805"/>
    <w:rsid w:val="00F407B7"/>
    <w:rsid w:val="00F4475C"/>
    <w:rsid w:val="00F503E7"/>
    <w:rsid w:val="00F711AB"/>
    <w:rsid w:val="00F7176A"/>
    <w:rsid w:val="00F84315"/>
    <w:rsid w:val="00F84A75"/>
    <w:rsid w:val="00F853E9"/>
    <w:rsid w:val="00F9089B"/>
    <w:rsid w:val="00FB2037"/>
    <w:rsid w:val="00FB4A85"/>
    <w:rsid w:val="00FB5179"/>
    <w:rsid w:val="00FB534A"/>
    <w:rsid w:val="00FC45F6"/>
    <w:rsid w:val="00FC7F1B"/>
    <w:rsid w:val="00FD3093"/>
    <w:rsid w:val="00FD5F6D"/>
    <w:rsid w:val="00FE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 w:id="139358335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66">
          <w:marLeft w:val="0"/>
          <w:marRight w:val="0"/>
          <w:marTop w:val="0"/>
          <w:marBottom w:val="0"/>
          <w:divBdr>
            <w:top w:val="none" w:sz="0" w:space="0" w:color="auto"/>
            <w:left w:val="single" w:sz="6" w:space="0" w:color="B5B5B6"/>
            <w:bottom w:val="single" w:sz="6" w:space="0" w:color="B5B5B6"/>
            <w:right w:val="single" w:sz="6" w:space="0" w:color="B5B5B6"/>
          </w:divBdr>
          <w:divsChild>
            <w:div w:id="694502720">
              <w:marLeft w:val="330"/>
              <w:marRight w:val="0"/>
              <w:marTop w:val="0"/>
              <w:marBottom w:val="0"/>
              <w:divBdr>
                <w:top w:val="none" w:sz="0" w:space="0" w:color="auto"/>
                <w:left w:val="none" w:sz="0" w:space="0" w:color="auto"/>
                <w:bottom w:val="none" w:sz="0" w:space="0" w:color="auto"/>
                <w:right w:val="none" w:sz="0" w:space="0" w:color="auto"/>
              </w:divBdr>
              <w:divsChild>
                <w:div w:id="899483586">
                  <w:marLeft w:val="0"/>
                  <w:marRight w:val="0"/>
                  <w:marTop w:val="0"/>
                  <w:marBottom w:val="0"/>
                  <w:divBdr>
                    <w:top w:val="none" w:sz="0" w:space="0" w:color="auto"/>
                    <w:left w:val="none" w:sz="0" w:space="0" w:color="auto"/>
                    <w:bottom w:val="none" w:sz="0" w:space="0" w:color="auto"/>
                    <w:right w:val="none" w:sz="0" w:space="0" w:color="auto"/>
                  </w:divBdr>
                  <w:divsChild>
                    <w:div w:id="395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75395B-E73F-49ED-B0FC-D710CFC5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27</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152</cp:revision>
  <cp:lastPrinted>2015-07-31T06:43:00Z</cp:lastPrinted>
  <dcterms:created xsi:type="dcterms:W3CDTF">2015-07-02T00:28:00Z</dcterms:created>
  <dcterms:modified xsi:type="dcterms:W3CDTF">2015-08-03T08:27:00Z</dcterms:modified>
</cp:coreProperties>
</file>