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27" w:rsidRDefault="00632527" w:rsidP="00E71185">
      <w:pPr>
        <w:jc w:val="center"/>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59264" behindDoc="0" locked="0" layoutInCell="1" allowOverlap="1" wp14:anchorId="2BEF5C89" wp14:editId="18BDB542">
                <wp:simplePos x="0" y="0"/>
                <wp:positionH relativeFrom="column">
                  <wp:posOffset>4457700</wp:posOffset>
                </wp:positionH>
                <wp:positionV relativeFrom="paragraph">
                  <wp:posOffset>-62865</wp:posOffset>
                </wp:positionV>
                <wp:extent cx="1609725" cy="456565"/>
                <wp:effectExtent l="0" t="0" r="28575" b="19685"/>
                <wp:wrapNone/>
                <wp:docPr id="5" name="正方形/長方形 3"/>
                <wp:cNvGraphicFramePr/>
                <a:graphic xmlns:a="http://schemas.openxmlformats.org/drawingml/2006/main">
                  <a:graphicData uri="http://schemas.microsoft.com/office/word/2010/wordprocessingShape">
                    <wps:wsp>
                      <wps:cNvSpPr/>
                      <wps:spPr>
                        <a:xfrm>
                          <a:off x="0" y="0"/>
                          <a:ext cx="1609725" cy="456565"/>
                        </a:xfrm>
                        <a:prstGeom prst="rect">
                          <a:avLst/>
                        </a:prstGeom>
                        <a:solidFill>
                          <a:sysClr val="window" lastClr="FFFFFF"/>
                        </a:solidFill>
                        <a:ln w="25400" cap="flat" cmpd="sng" algn="ctr">
                          <a:solidFill>
                            <a:srgbClr val="F79646"/>
                          </a:solidFill>
                          <a:prstDash val="solid"/>
                        </a:ln>
                        <a:effectLst/>
                      </wps:spPr>
                      <wps:txbx>
                        <w:txbxContent>
                          <w:p w:rsidR="00632527" w:rsidRPr="00097CFE" w:rsidRDefault="00632527" w:rsidP="00632527">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w:t>
                            </w:r>
                            <w:r w:rsidR="00001FA8">
                              <w:rPr>
                                <w:rFonts w:asciiTheme="minorEastAsia" w:eastAsiaTheme="minorEastAsia" w:hAnsiTheme="minorEastAsia" w:cs="Times New Roman" w:hint="eastAsia"/>
                                <w:color w:val="000000"/>
                                <w:sz w:val="36"/>
                                <w:szCs w:val="36"/>
                              </w:rPr>
                              <w:t>１</w:t>
                            </w:r>
                          </w:p>
                        </w:txbxContent>
                      </wps:txbx>
                      <wps:bodyPr wrap="square" rtlCol="0" anchor="ctr">
                        <a:noAutofit/>
                      </wps:bodyPr>
                    </wps:wsp>
                  </a:graphicData>
                </a:graphic>
                <wp14:sizeRelH relativeFrom="margin">
                  <wp14:pctWidth>0</wp14:pctWidth>
                </wp14:sizeRelH>
              </wp:anchor>
            </w:drawing>
          </mc:Choice>
          <mc:Fallback>
            <w:pict>
              <v:rect id="正方形/長方形 3" o:spid="_x0000_s1026" style="position:absolute;left:0;text-align:left;margin-left:351pt;margin-top:-4.95pt;width:126.75pt;height:35.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" fillcolor="window" strokecolor="#f79646" strokeweight="2pt">
                <v:textbox>
                  <w:txbxContent>
                    <w:p w:rsidR="00632527" w:rsidRPr="00097CFE" w:rsidRDefault="00632527" w:rsidP="00632527">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w:t>
                      </w:r>
                      <w:r w:rsidR="00001FA8">
                        <w:rPr>
                          <w:rFonts w:asciiTheme="minorEastAsia" w:eastAsiaTheme="minorEastAsia" w:hAnsiTheme="minorEastAsia" w:cs="Times New Roman" w:hint="eastAsia"/>
                          <w:color w:val="000000"/>
                          <w:sz w:val="36"/>
                          <w:szCs w:val="36"/>
                        </w:rPr>
                        <w:t>１</w:t>
                      </w:r>
                    </w:p>
                  </w:txbxContent>
                </v:textbox>
              </v:rect>
            </w:pict>
          </mc:Fallback>
        </mc:AlternateContent>
      </w:r>
    </w:p>
    <w:p w:rsidR="00E71185" w:rsidRPr="00E71185" w:rsidRDefault="00E71185" w:rsidP="00E71185">
      <w:pPr>
        <w:jc w:val="center"/>
        <w:rPr>
          <w:rFonts w:ascii="HG丸ｺﾞｼｯｸM-PRO" w:eastAsia="HG丸ｺﾞｼｯｸM-PRO" w:hAnsi="HG丸ｺﾞｼｯｸM-PRO"/>
          <w:szCs w:val="21"/>
        </w:rPr>
      </w:pPr>
    </w:p>
    <w:p w:rsidR="00DE69B4" w:rsidRPr="00E71185" w:rsidRDefault="00E71185" w:rsidP="00E71185">
      <w:pPr>
        <w:jc w:val="center"/>
        <w:rPr>
          <w:rFonts w:ascii="HG丸ｺﾞｼｯｸM-PRO" w:eastAsia="HG丸ｺﾞｼｯｸM-PRO" w:hAnsi="HG丸ｺﾞｼｯｸM-PRO"/>
          <w:sz w:val="28"/>
          <w:szCs w:val="28"/>
        </w:rPr>
      </w:pPr>
      <w:r w:rsidRPr="00E71185">
        <w:rPr>
          <w:rFonts w:ascii="HG丸ｺﾞｼｯｸM-PRO" w:eastAsia="HG丸ｺﾞｼｯｸM-PRO" w:hAnsi="HG丸ｺﾞｼｯｸM-PRO" w:hint="eastAsia"/>
          <w:sz w:val="28"/>
          <w:szCs w:val="28"/>
        </w:rPr>
        <w:t>論</w:t>
      </w:r>
      <w:r w:rsidR="00632527">
        <w:rPr>
          <w:rFonts w:ascii="HG丸ｺﾞｼｯｸM-PRO" w:eastAsia="HG丸ｺﾞｼｯｸM-PRO" w:hAnsi="HG丸ｺﾞｼｯｸM-PRO" w:hint="eastAsia"/>
          <w:sz w:val="28"/>
          <w:szCs w:val="28"/>
        </w:rPr>
        <w:t xml:space="preserve"> </w:t>
      </w:r>
      <w:r w:rsidRPr="00E71185">
        <w:rPr>
          <w:rFonts w:ascii="HG丸ｺﾞｼｯｸM-PRO" w:eastAsia="HG丸ｺﾞｼｯｸM-PRO" w:hAnsi="HG丸ｺﾞｼｯｸM-PRO" w:hint="eastAsia"/>
          <w:sz w:val="28"/>
          <w:szCs w:val="28"/>
        </w:rPr>
        <w:t>点</w:t>
      </w:r>
      <w:r w:rsidR="00632527">
        <w:rPr>
          <w:rFonts w:ascii="HG丸ｺﾞｼｯｸM-PRO" w:eastAsia="HG丸ｺﾞｼｯｸM-PRO" w:hAnsi="HG丸ｺﾞｼｯｸM-PRO" w:hint="eastAsia"/>
          <w:sz w:val="28"/>
          <w:szCs w:val="28"/>
        </w:rPr>
        <w:t xml:space="preserve"> </w:t>
      </w:r>
      <w:r w:rsidRPr="00E71185">
        <w:rPr>
          <w:rFonts w:ascii="HG丸ｺﾞｼｯｸM-PRO" w:eastAsia="HG丸ｺﾞｼｯｸM-PRO" w:hAnsi="HG丸ｺﾞｼｯｸM-PRO" w:hint="eastAsia"/>
          <w:sz w:val="28"/>
          <w:szCs w:val="28"/>
        </w:rPr>
        <w:t>骨</w:t>
      </w:r>
      <w:r w:rsidR="00632527">
        <w:rPr>
          <w:rFonts w:ascii="HG丸ｺﾞｼｯｸM-PRO" w:eastAsia="HG丸ｺﾞｼｯｸM-PRO" w:hAnsi="HG丸ｺﾞｼｯｸM-PRO" w:hint="eastAsia"/>
          <w:sz w:val="28"/>
          <w:szCs w:val="28"/>
        </w:rPr>
        <w:t xml:space="preserve"> </w:t>
      </w:r>
      <w:r w:rsidRPr="00E71185">
        <w:rPr>
          <w:rFonts w:ascii="HG丸ｺﾞｼｯｸM-PRO" w:eastAsia="HG丸ｺﾞｼｯｸM-PRO" w:hAnsi="HG丸ｺﾞｼｯｸM-PRO" w:hint="eastAsia"/>
          <w:sz w:val="28"/>
          <w:szCs w:val="28"/>
        </w:rPr>
        <w:t>子</w:t>
      </w:r>
    </w:p>
    <w:tbl>
      <w:tblPr>
        <w:tblStyle w:val="a3"/>
        <w:tblW w:w="0" w:type="auto"/>
        <w:tblLook w:val="04A0" w:firstRow="1" w:lastRow="0" w:firstColumn="1" w:lastColumn="0" w:noHBand="0" w:noVBand="1"/>
      </w:tblPr>
      <w:tblGrid>
        <w:gridCol w:w="9003"/>
      </w:tblGrid>
      <w:tr w:rsidR="00E71185" w:rsidTr="00E71185">
        <w:tc>
          <w:tcPr>
            <w:tcW w:w="9552" w:type="dxa"/>
          </w:tcPr>
          <w:p w:rsidR="00E71185" w:rsidRPr="00C87522" w:rsidRDefault="00E71185" w:rsidP="00E71185">
            <w:pPr>
              <w:jc w:val="left"/>
              <w:rPr>
                <w:rFonts w:asciiTheme="majorEastAsia" w:eastAsiaTheme="majorEastAsia" w:hAnsiTheme="majorEastAsia"/>
                <w:sz w:val="22"/>
              </w:rPr>
            </w:pPr>
            <w:r w:rsidRPr="00C87522">
              <w:rPr>
                <w:rFonts w:asciiTheme="majorEastAsia" w:eastAsiaTheme="majorEastAsia" w:hAnsiTheme="majorEastAsia" w:hint="eastAsia"/>
                <w:sz w:val="22"/>
              </w:rPr>
              <w:t>【意見を求める事項】</w:t>
            </w:r>
          </w:p>
          <w:p w:rsidR="00E71185" w:rsidRPr="00C87522" w:rsidRDefault="00E71185" w:rsidP="00C87522">
            <w:pPr>
              <w:ind w:firstLineChars="200" w:firstLine="440"/>
              <w:jc w:val="left"/>
              <w:rPr>
                <w:sz w:val="22"/>
              </w:rPr>
            </w:pPr>
            <w:r w:rsidRPr="00C87522">
              <w:rPr>
                <w:rFonts w:asciiTheme="majorEastAsia" w:eastAsiaTheme="majorEastAsia" w:hAnsiTheme="majorEastAsia" w:hint="eastAsia"/>
                <w:sz w:val="22"/>
              </w:rPr>
              <w:t>知事等の退職手当のあり方及びあるべき水準</w:t>
            </w:r>
          </w:p>
        </w:tc>
      </w:tr>
      <w:tr w:rsidR="00E71185" w:rsidRPr="00A616E9" w:rsidTr="00E71185">
        <w:tc>
          <w:tcPr>
            <w:tcW w:w="9552" w:type="dxa"/>
          </w:tcPr>
          <w:p w:rsidR="002D6D7B" w:rsidRPr="00C87522" w:rsidRDefault="00001FA8" w:rsidP="00001FA8">
            <w:pPr>
              <w:spacing w:line="200" w:lineRule="exact"/>
              <w:jc w:val="left"/>
              <w:rPr>
                <w:sz w:val="22"/>
              </w:rPr>
            </w:pPr>
            <w:r>
              <w:rPr>
                <w:rFonts w:hint="eastAsia"/>
                <w:sz w:val="22"/>
              </w:rPr>
              <w:t xml:space="preserve">　</w:t>
            </w:r>
          </w:p>
          <w:p w:rsidR="00E71185" w:rsidRPr="00C87522" w:rsidRDefault="00E71185" w:rsidP="00E71185">
            <w:pPr>
              <w:jc w:val="left"/>
              <w:rPr>
                <w:rFonts w:asciiTheme="majorEastAsia" w:eastAsiaTheme="majorEastAsia" w:hAnsiTheme="majorEastAsia"/>
                <w:sz w:val="22"/>
              </w:rPr>
            </w:pPr>
            <w:r w:rsidRPr="00C87522">
              <w:rPr>
                <w:rFonts w:asciiTheme="majorEastAsia" w:eastAsiaTheme="majorEastAsia" w:hAnsiTheme="majorEastAsia" w:hint="eastAsia"/>
                <w:sz w:val="22"/>
              </w:rPr>
              <w:t>○退職手当のあり方</w:t>
            </w:r>
          </w:p>
          <w:p w:rsidR="00E71185" w:rsidRDefault="00E71185" w:rsidP="00E71185">
            <w:pPr>
              <w:jc w:val="left"/>
              <w:rPr>
                <w:sz w:val="22"/>
              </w:rPr>
            </w:pPr>
            <w:r w:rsidRPr="00C87522">
              <w:rPr>
                <w:rFonts w:hint="eastAsia"/>
                <w:sz w:val="22"/>
              </w:rPr>
              <w:t xml:space="preserve">　・</w:t>
            </w:r>
            <w:r w:rsidR="002D6D7B" w:rsidRPr="00C87522">
              <w:rPr>
                <w:rFonts w:hint="eastAsia"/>
                <w:sz w:val="22"/>
              </w:rPr>
              <w:t>特別職に２期以上就任した場合の退職手当のあり方</w:t>
            </w:r>
          </w:p>
          <w:p w:rsidR="00C87522" w:rsidRDefault="00D97C08" w:rsidP="00E71185">
            <w:pPr>
              <w:jc w:val="left"/>
              <w:rPr>
                <w:sz w:val="22"/>
              </w:rPr>
            </w:pPr>
            <w:r>
              <w:rPr>
                <w:rFonts w:hint="eastAsia"/>
                <w:sz w:val="22"/>
              </w:rPr>
              <w:t xml:space="preserve">　　</w:t>
            </w:r>
            <w:r w:rsidR="00A833BA">
              <w:rPr>
                <w:rFonts w:hint="eastAsia"/>
                <w:sz w:val="22"/>
              </w:rPr>
              <w:t xml:space="preserve">　</w:t>
            </w:r>
            <w:r>
              <w:rPr>
                <w:rFonts w:hint="eastAsia"/>
                <w:sz w:val="22"/>
              </w:rPr>
              <w:t xml:space="preserve">　</w:t>
            </w:r>
            <w:r>
              <w:rPr>
                <w:noProof/>
                <w:sz w:val="22"/>
              </w:rPr>
              <w:drawing>
                <wp:inline distT="0" distB="0" distL="0" distR="0" wp14:anchorId="5D311B44">
                  <wp:extent cx="4102735" cy="9569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2735" cy="956945"/>
                          </a:xfrm>
                          <a:prstGeom prst="rect">
                            <a:avLst/>
                          </a:prstGeom>
                          <a:noFill/>
                          <a:ln>
                            <a:noFill/>
                          </a:ln>
                        </pic:spPr>
                      </pic:pic>
                    </a:graphicData>
                  </a:graphic>
                </wp:inline>
              </w:drawing>
            </w:r>
          </w:p>
          <w:p w:rsidR="002D6D7B" w:rsidRDefault="00CB0CDF" w:rsidP="00E71185">
            <w:pPr>
              <w:jc w:val="left"/>
              <w:rPr>
                <w:sz w:val="22"/>
              </w:rPr>
            </w:pPr>
            <w:r>
              <w:rPr>
                <w:rFonts w:hint="eastAsia"/>
                <w:sz w:val="22"/>
              </w:rPr>
              <w:t xml:space="preserve">  </w:t>
            </w:r>
            <w:r w:rsidR="002D6D7B" w:rsidRPr="00C87522">
              <w:rPr>
                <w:rFonts w:hint="eastAsia"/>
                <w:sz w:val="22"/>
              </w:rPr>
              <w:t>・民間や一般職から特別職に就任した場合の退職手当のあり方</w:t>
            </w:r>
          </w:p>
          <w:p w:rsidR="00A833BA" w:rsidRDefault="00A833BA" w:rsidP="00A833BA">
            <w:pPr>
              <w:spacing w:line="120" w:lineRule="exact"/>
              <w:jc w:val="left"/>
              <w:rPr>
                <w:sz w:val="22"/>
              </w:rPr>
            </w:pPr>
            <w:r>
              <w:rPr>
                <w:rFonts w:hint="eastAsia"/>
                <w:sz w:val="22"/>
              </w:rPr>
              <w:t xml:space="preserve">　</w:t>
            </w:r>
          </w:p>
          <w:p w:rsidR="00C87522" w:rsidRDefault="00A62E76" w:rsidP="00CB0CDF">
            <w:pPr>
              <w:jc w:val="left"/>
              <w:rPr>
                <w:sz w:val="22"/>
              </w:rPr>
            </w:pPr>
            <w:r>
              <w:rPr>
                <w:rFonts w:hint="eastAsia"/>
                <w:sz w:val="22"/>
              </w:rPr>
              <w:t xml:space="preserve">　　　　</w:t>
            </w:r>
            <w:r w:rsidR="00645189">
              <w:rPr>
                <w:noProof/>
                <w:sz w:val="22"/>
              </w:rPr>
              <w:drawing>
                <wp:inline distT="0" distB="0" distL="0" distR="0" wp14:anchorId="5CB513D9">
                  <wp:extent cx="4857750" cy="148982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1489827"/>
                          </a:xfrm>
                          <a:prstGeom prst="rect">
                            <a:avLst/>
                          </a:prstGeom>
                          <a:noFill/>
                          <a:ln>
                            <a:noFill/>
                          </a:ln>
                        </pic:spPr>
                      </pic:pic>
                    </a:graphicData>
                  </a:graphic>
                </wp:inline>
              </w:drawing>
            </w:r>
          </w:p>
          <w:p w:rsidR="00E71185" w:rsidRPr="00C87522" w:rsidRDefault="00E71185" w:rsidP="00E71185">
            <w:pPr>
              <w:jc w:val="left"/>
              <w:rPr>
                <w:rFonts w:asciiTheme="majorEastAsia" w:eastAsiaTheme="majorEastAsia" w:hAnsiTheme="majorEastAsia"/>
                <w:sz w:val="22"/>
              </w:rPr>
            </w:pPr>
            <w:r w:rsidRPr="00C87522">
              <w:rPr>
                <w:rFonts w:asciiTheme="majorEastAsia" w:eastAsiaTheme="majorEastAsia" w:hAnsiTheme="majorEastAsia" w:hint="eastAsia"/>
                <w:sz w:val="22"/>
              </w:rPr>
              <w:t>○退職手当のあるべき水準</w:t>
            </w:r>
          </w:p>
          <w:p w:rsidR="00E71185" w:rsidRDefault="00E71185" w:rsidP="00E71185">
            <w:pPr>
              <w:jc w:val="left"/>
              <w:rPr>
                <w:sz w:val="22"/>
              </w:rPr>
            </w:pPr>
            <w:r w:rsidRPr="00C87522">
              <w:rPr>
                <w:rFonts w:hint="eastAsia"/>
                <w:sz w:val="22"/>
              </w:rPr>
              <w:t xml:space="preserve">　・</w:t>
            </w:r>
            <w:r w:rsidR="002D6D7B" w:rsidRPr="00C87522">
              <w:rPr>
                <w:rFonts w:hint="eastAsia"/>
                <w:sz w:val="22"/>
              </w:rPr>
              <w:t>現行の水準について</w:t>
            </w:r>
          </w:p>
          <w:p w:rsidR="00C87522" w:rsidRDefault="00C87522" w:rsidP="00E71185">
            <w:pPr>
              <w:jc w:val="left"/>
              <w:rPr>
                <w:sz w:val="22"/>
              </w:rPr>
            </w:pPr>
            <w:r>
              <w:rPr>
                <w:rFonts w:hint="eastAsia"/>
                <w:sz w:val="22"/>
              </w:rPr>
              <w:t xml:space="preserve">　　　→現行、１期４年で知事が</w:t>
            </w:r>
            <w:r>
              <w:rPr>
                <w:rFonts w:hint="eastAsia"/>
                <w:sz w:val="22"/>
              </w:rPr>
              <w:t>4,176</w:t>
            </w:r>
            <w:r>
              <w:rPr>
                <w:rFonts w:hint="eastAsia"/>
                <w:sz w:val="22"/>
              </w:rPr>
              <w:t>万円、副知事が</w:t>
            </w:r>
            <w:r>
              <w:rPr>
                <w:rFonts w:hint="eastAsia"/>
                <w:sz w:val="22"/>
              </w:rPr>
              <w:t>2,462</w:t>
            </w:r>
            <w:r>
              <w:rPr>
                <w:rFonts w:hint="eastAsia"/>
                <w:sz w:val="22"/>
              </w:rPr>
              <w:t>万円</w:t>
            </w:r>
          </w:p>
          <w:p w:rsidR="00001FA8" w:rsidRDefault="00001FA8" w:rsidP="00E71185">
            <w:pPr>
              <w:jc w:val="left"/>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605790</wp:posOffset>
                      </wp:positionH>
                      <wp:positionV relativeFrom="paragraph">
                        <wp:posOffset>6985</wp:posOffset>
                      </wp:positionV>
                      <wp:extent cx="4467225" cy="409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467225" cy="409575"/>
                              </a:xfrm>
                              <a:prstGeom prst="bracketPair">
                                <a:avLst>
                                  <a:gd name="adj" fmla="val 969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7pt;margin-top:.55pt;width:351.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" adj="2093" strokecolor="#4579b8 [3044]"/>
                  </w:pict>
                </mc:Fallback>
              </mc:AlternateContent>
            </w:r>
            <w:r>
              <w:rPr>
                <w:rFonts w:hint="eastAsia"/>
                <w:sz w:val="22"/>
              </w:rPr>
              <w:t xml:space="preserve">　　　　　※知　事：</w:t>
            </w:r>
            <w:r w:rsidRPr="00001FA8">
              <w:rPr>
                <w:rFonts w:hint="eastAsia"/>
                <w:sz w:val="22"/>
              </w:rPr>
              <w:t>現在の知事に限り、退職手当を５０％減額</w:t>
            </w:r>
            <w:r>
              <w:rPr>
                <w:rFonts w:hint="eastAsia"/>
                <w:sz w:val="22"/>
              </w:rPr>
              <w:t>（</w:t>
            </w:r>
            <w:r>
              <w:rPr>
                <w:rFonts w:hint="eastAsia"/>
                <w:sz w:val="22"/>
              </w:rPr>
              <w:t>2,088</w:t>
            </w:r>
            <w:r>
              <w:rPr>
                <w:rFonts w:hint="eastAsia"/>
                <w:sz w:val="22"/>
              </w:rPr>
              <w:t>万円）</w:t>
            </w:r>
          </w:p>
          <w:p w:rsidR="00001FA8" w:rsidRDefault="00001FA8" w:rsidP="00E71185">
            <w:pPr>
              <w:jc w:val="left"/>
              <w:rPr>
                <w:sz w:val="22"/>
              </w:rPr>
            </w:pPr>
            <w:r>
              <w:rPr>
                <w:rFonts w:hint="eastAsia"/>
                <w:sz w:val="22"/>
              </w:rPr>
              <w:t xml:space="preserve">　　　　　　副知事：</w:t>
            </w:r>
            <w:r w:rsidRPr="00001FA8">
              <w:rPr>
                <w:rFonts w:hint="eastAsia"/>
                <w:sz w:val="22"/>
              </w:rPr>
              <w:t>当分の間、退職手当の額を２０％減額</w:t>
            </w:r>
            <w:r>
              <w:rPr>
                <w:rFonts w:hint="eastAsia"/>
                <w:sz w:val="22"/>
              </w:rPr>
              <w:t>（</w:t>
            </w:r>
            <w:r>
              <w:rPr>
                <w:rFonts w:hint="eastAsia"/>
                <w:sz w:val="22"/>
              </w:rPr>
              <w:t>1,970</w:t>
            </w:r>
            <w:r>
              <w:rPr>
                <w:rFonts w:hint="eastAsia"/>
                <w:sz w:val="22"/>
              </w:rPr>
              <w:t>万円）</w:t>
            </w:r>
          </w:p>
          <w:p w:rsidR="00673C85" w:rsidRDefault="00C87522" w:rsidP="00E71185">
            <w:pPr>
              <w:jc w:val="left"/>
              <w:rPr>
                <w:sz w:val="22"/>
              </w:rPr>
            </w:pPr>
            <w:r>
              <w:rPr>
                <w:rFonts w:hint="eastAsia"/>
                <w:sz w:val="22"/>
              </w:rPr>
              <w:t xml:space="preserve">　　　</w:t>
            </w:r>
            <w:r w:rsidR="00001FA8">
              <w:rPr>
                <w:rFonts w:hint="eastAsia"/>
                <w:sz w:val="22"/>
              </w:rPr>
              <w:t>→</w:t>
            </w:r>
            <w:r>
              <w:rPr>
                <w:rFonts w:hint="eastAsia"/>
                <w:sz w:val="22"/>
              </w:rPr>
              <w:t>答申</w:t>
            </w:r>
            <w:r w:rsidR="00A616E9">
              <w:rPr>
                <w:rFonts w:hint="eastAsia"/>
                <w:sz w:val="22"/>
              </w:rPr>
              <w:t>を反映した</w:t>
            </w:r>
            <w:r>
              <w:rPr>
                <w:rFonts w:hint="eastAsia"/>
                <w:sz w:val="22"/>
              </w:rPr>
              <w:t>給料月額</w:t>
            </w:r>
            <w:r w:rsidR="00673C85">
              <w:rPr>
                <w:rFonts w:hint="eastAsia"/>
                <w:sz w:val="22"/>
              </w:rPr>
              <w:t>で計算した１期４年の退職手当額は</w:t>
            </w:r>
            <w:r>
              <w:rPr>
                <w:rFonts w:hint="eastAsia"/>
                <w:sz w:val="22"/>
              </w:rPr>
              <w:t>、</w:t>
            </w:r>
          </w:p>
          <w:p w:rsidR="00C87522" w:rsidRPr="00C87522" w:rsidRDefault="00C87522" w:rsidP="00673C85">
            <w:pPr>
              <w:ind w:firstLineChars="500" w:firstLine="1100"/>
              <w:jc w:val="left"/>
              <w:rPr>
                <w:sz w:val="22"/>
              </w:rPr>
            </w:pPr>
            <w:r w:rsidRPr="00C87522">
              <w:rPr>
                <w:rFonts w:hint="eastAsia"/>
                <w:sz w:val="22"/>
              </w:rPr>
              <w:t>知事が</w:t>
            </w:r>
            <w:r>
              <w:rPr>
                <w:rFonts w:hint="eastAsia"/>
                <w:sz w:val="22"/>
              </w:rPr>
              <w:t>3</w:t>
            </w:r>
            <w:r w:rsidRPr="00C87522">
              <w:rPr>
                <w:rFonts w:hint="eastAsia"/>
                <w:sz w:val="22"/>
              </w:rPr>
              <w:t>,</w:t>
            </w:r>
            <w:r>
              <w:rPr>
                <w:rFonts w:hint="eastAsia"/>
                <w:sz w:val="22"/>
              </w:rPr>
              <w:t>772</w:t>
            </w:r>
            <w:r w:rsidRPr="00C87522">
              <w:rPr>
                <w:rFonts w:hint="eastAsia"/>
                <w:sz w:val="22"/>
              </w:rPr>
              <w:t>万円、副知事が</w:t>
            </w:r>
            <w:r w:rsidRPr="00C87522">
              <w:rPr>
                <w:rFonts w:hint="eastAsia"/>
                <w:sz w:val="22"/>
              </w:rPr>
              <w:t>2,</w:t>
            </w:r>
            <w:r>
              <w:rPr>
                <w:rFonts w:hint="eastAsia"/>
                <w:sz w:val="22"/>
              </w:rPr>
              <w:t>224</w:t>
            </w:r>
            <w:r w:rsidRPr="00C87522">
              <w:rPr>
                <w:rFonts w:hint="eastAsia"/>
                <w:sz w:val="22"/>
              </w:rPr>
              <w:t>万円</w:t>
            </w:r>
            <w:r w:rsidR="00673C85">
              <w:rPr>
                <w:rFonts w:hint="eastAsia"/>
                <w:sz w:val="22"/>
              </w:rPr>
              <w:t xml:space="preserve">　となる。</w:t>
            </w:r>
          </w:p>
          <w:p w:rsidR="002D6D7B" w:rsidRPr="00C87522" w:rsidRDefault="00001FA8" w:rsidP="00001FA8">
            <w:pPr>
              <w:spacing w:line="200" w:lineRule="exact"/>
              <w:jc w:val="left"/>
              <w:rPr>
                <w:sz w:val="22"/>
              </w:rPr>
            </w:pPr>
            <w:r>
              <w:rPr>
                <w:rFonts w:hint="eastAsia"/>
                <w:sz w:val="22"/>
              </w:rPr>
              <w:t xml:space="preserve">　</w:t>
            </w:r>
          </w:p>
        </w:tc>
      </w:tr>
      <w:tr w:rsidR="00E71185" w:rsidTr="00E71185">
        <w:tc>
          <w:tcPr>
            <w:tcW w:w="9552" w:type="dxa"/>
          </w:tcPr>
          <w:p w:rsidR="00E71185" w:rsidRPr="00C87522" w:rsidRDefault="00E71185" w:rsidP="00E71185">
            <w:pPr>
              <w:jc w:val="left"/>
              <w:rPr>
                <w:rFonts w:asciiTheme="majorEastAsia" w:eastAsiaTheme="majorEastAsia" w:hAnsiTheme="majorEastAsia"/>
                <w:sz w:val="22"/>
              </w:rPr>
            </w:pPr>
            <w:r w:rsidRPr="00C87522">
              <w:rPr>
                <w:rFonts w:asciiTheme="majorEastAsia" w:eastAsiaTheme="majorEastAsia" w:hAnsiTheme="majorEastAsia" w:hint="eastAsia"/>
                <w:sz w:val="22"/>
              </w:rPr>
              <w:t>【その他、委員に意見を求める事項】</w:t>
            </w:r>
          </w:p>
          <w:p w:rsidR="00E71185" w:rsidRPr="00C87522" w:rsidRDefault="00E71185" w:rsidP="00C87522">
            <w:pPr>
              <w:ind w:firstLineChars="200" w:firstLine="440"/>
              <w:jc w:val="left"/>
              <w:rPr>
                <w:sz w:val="22"/>
              </w:rPr>
            </w:pPr>
            <w:r w:rsidRPr="00C87522">
              <w:rPr>
                <w:rFonts w:asciiTheme="majorEastAsia" w:eastAsiaTheme="majorEastAsia" w:hAnsiTheme="majorEastAsia" w:hint="eastAsia"/>
                <w:sz w:val="22"/>
              </w:rPr>
              <w:t>今後の特別職の報酬等の決定の仕組み（審議会委員の選定方法を含む）</w:t>
            </w:r>
          </w:p>
        </w:tc>
      </w:tr>
      <w:tr w:rsidR="00E71185" w:rsidTr="00E71185">
        <w:tc>
          <w:tcPr>
            <w:tcW w:w="9552" w:type="dxa"/>
          </w:tcPr>
          <w:p w:rsidR="002D6D7B" w:rsidRPr="00C87522" w:rsidRDefault="00001FA8" w:rsidP="00001FA8">
            <w:pPr>
              <w:spacing w:line="200" w:lineRule="exact"/>
              <w:jc w:val="left"/>
              <w:rPr>
                <w:sz w:val="22"/>
              </w:rPr>
            </w:pPr>
            <w:r>
              <w:rPr>
                <w:rFonts w:hint="eastAsia"/>
                <w:sz w:val="22"/>
              </w:rPr>
              <w:t xml:space="preserve">　</w:t>
            </w:r>
          </w:p>
          <w:p w:rsidR="00E71185" w:rsidRPr="00C87522" w:rsidRDefault="00E71185" w:rsidP="00E71185">
            <w:pPr>
              <w:jc w:val="left"/>
              <w:rPr>
                <w:rFonts w:asciiTheme="majorEastAsia" w:eastAsiaTheme="majorEastAsia" w:hAnsiTheme="majorEastAsia"/>
                <w:sz w:val="22"/>
              </w:rPr>
            </w:pPr>
            <w:r w:rsidRPr="00C87522">
              <w:rPr>
                <w:rFonts w:asciiTheme="majorEastAsia" w:eastAsiaTheme="majorEastAsia" w:hAnsiTheme="majorEastAsia" w:hint="eastAsia"/>
                <w:sz w:val="22"/>
              </w:rPr>
              <w:t>○本審議会の委員選定のあり方</w:t>
            </w:r>
          </w:p>
          <w:p w:rsidR="00E71185" w:rsidRPr="00C87522" w:rsidRDefault="00E71185" w:rsidP="00C87522">
            <w:pPr>
              <w:ind w:left="440" w:hangingChars="200" w:hanging="440"/>
              <w:jc w:val="left"/>
              <w:rPr>
                <w:sz w:val="22"/>
              </w:rPr>
            </w:pPr>
            <w:r w:rsidRPr="00C87522">
              <w:rPr>
                <w:rFonts w:hint="eastAsia"/>
                <w:sz w:val="22"/>
              </w:rPr>
              <w:t xml:space="preserve">　・府議会議員の議員報酬並びに知事等の給料の額について、知事が委嘱した委員で調査審議している。</w:t>
            </w:r>
            <w:r w:rsidR="002D6D7B" w:rsidRPr="00C87522">
              <w:rPr>
                <w:rFonts w:hint="eastAsia"/>
                <w:sz w:val="22"/>
              </w:rPr>
              <w:t>府民から見ると、知事等の給料を審議する委員を知事自らが選任していることとなっている。</w:t>
            </w:r>
          </w:p>
          <w:p w:rsidR="00E71185" w:rsidRPr="00C87522" w:rsidRDefault="00001FA8" w:rsidP="00001FA8">
            <w:pPr>
              <w:spacing w:line="200" w:lineRule="exact"/>
              <w:jc w:val="left"/>
              <w:rPr>
                <w:sz w:val="22"/>
              </w:rPr>
            </w:pPr>
            <w:r>
              <w:rPr>
                <w:rFonts w:hint="eastAsia"/>
                <w:sz w:val="22"/>
              </w:rPr>
              <w:t xml:space="preserve">　</w:t>
            </w:r>
          </w:p>
          <w:p w:rsidR="00E71185" w:rsidRPr="00C87522" w:rsidRDefault="00E71185" w:rsidP="00E71185">
            <w:pPr>
              <w:jc w:val="left"/>
              <w:rPr>
                <w:rFonts w:asciiTheme="majorEastAsia" w:eastAsiaTheme="majorEastAsia" w:hAnsiTheme="majorEastAsia"/>
                <w:sz w:val="22"/>
              </w:rPr>
            </w:pPr>
            <w:r w:rsidRPr="00C87522">
              <w:rPr>
                <w:rFonts w:asciiTheme="majorEastAsia" w:eastAsiaTheme="majorEastAsia" w:hAnsiTheme="majorEastAsia" w:hint="eastAsia"/>
                <w:sz w:val="22"/>
              </w:rPr>
              <w:t>○特別職の給与決定の仕組み、システム</w:t>
            </w:r>
          </w:p>
          <w:p w:rsidR="00632527" w:rsidRDefault="002D6D7B" w:rsidP="00632527">
            <w:pPr>
              <w:ind w:left="440" w:hangingChars="200" w:hanging="440"/>
              <w:jc w:val="left"/>
              <w:rPr>
                <w:sz w:val="22"/>
              </w:rPr>
            </w:pPr>
            <w:r w:rsidRPr="00C87522">
              <w:rPr>
                <w:rFonts w:hint="eastAsia"/>
                <w:sz w:val="22"/>
              </w:rPr>
              <w:t xml:space="preserve">　・上記、委員選任のあり方とあわせ、特別職の給与決定の仕組みやシステムについて</w:t>
            </w:r>
          </w:p>
          <w:p w:rsidR="002D6D7B" w:rsidRPr="00C87522" w:rsidRDefault="002D6D7B" w:rsidP="00632527">
            <w:pPr>
              <w:ind w:leftChars="210" w:left="441"/>
              <w:jc w:val="left"/>
              <w:rPr>
                <w:sz w:val="22"/>
              </w:rPr>
            </w:pPr>
            <w:r w:rsidRPr="00C87522">
              <w:rPr>
                <w:rFonts w:hint="eastAsia"/>
                <w:sz w:val="22"/>
              </w:rPr>
              <w:t>意見をお聞きしたい。</w:t>
            </w:r>
          </w:p>
          <w:p w:rsidR="002D6D7B" w:rsidRPr="00C87522" w:rsidRDefault="00001FA8" w:rsidP="00001FA8">
            <w:pPr>
              <w:spacing w:line="200" w:lineRule="exact"/>
              <w:ind w:left="440" w:hangingChars="200" w:hanging="440"/>
              <w:jc w:val="left"/>
              <w:rPr>
                <w:sz w:val="22"/>
              </w:rPr>
            </w:pPr>
            <w:r>
              <w:rPr>
                <w:rFonts w:hint="eastAsia"/>
                <w:sz w:val="22"/>
              </w:rPr>
              <w:t xml:space="preserve">　</w:t>
            </w:r>
          </w:p>
        </w:tc>
      </w:tr>
    </w:tbl>
    <w:p w:rsidR="00E71185" w:rsidRDefault="00E71185" w:rsidP="00E71185">
      <w:pPr>
        <w:jc w:val="left"/>
      </w:pPr>
    </w:p>
    <w:p w:rsidR="0087661C" w:rsidRDefault="0087661C" w:rsidP="00E71185">
      <w:pPr>
        <w:jc w:val="left"/>
        <w:sectPr w:rsidR="0087661C" w:rsidSect="00E71185">
          <w:pgSz w:w="11906" w:h="16838"/>
          <w:pgMar w:top="1134" w:right="1418" w:bottom="567" w:left="1701" w:header="851" w:footer="992" w:gutter="0"/>
          <w:cols w:space="425"/>
          <w:docGrid w:type="lines" w:linePitch="360"/>
        </w:sectPr>
      </w:pPr>
    </w:p>
    <w:tbl>
      <w:tblPr>
        <w:tblStyle w:val="a3"/>
        <w:tblpPr w:leftFromText="142" w:rightFromText="142" w:vertAnchor="page" w:horzAnchor="margin" w:tblpY="2341"/>
        <w:tblW w:w="0" w:type="auto"/>
        <w:tblLook w:val="04A0" w:firstRow="1" w:lastRow="0" w:firstColumn="1" w:lastColumn="0" w:noHBand="0" w:noVBand="1"/>
      </w:tblPr>
      <w:tblGrid>
        <w:gridCol w:w="629"/>
        <w:gridCol w:w="740"/>
        <w:gridCol w:w="2204"/>
        <w:gridCol w:w="1894"/>
        <w:gridCol w:w="2377"/>
        <w:gridCol w:w="2577"/>
      </w:tblGrid>
      <w:tr w:rsidR="0087661C" w:rsidTr="0087661C">
        <w:tc>
          <w:tcPr>
            <w:tcW w:w="1369" w:type="dxa"/>
            <w:gridSpan w:val="2"/>
            <w:vMerge w:val="restart"/>
            <w:tcBorders>
              <w:top w:val="single" w:sz="12" w:space="0" w:color="auto"/>
              <w:left w:val="single" w:sz="12" w:space="0" w:color="auto"/>
            </w:tcBorders>
          </w:tcPr>
          <w:p w:rsidR="0087661C" w:rsidRDefault="0087661C" w:rsidP="0087661C"/>
        </w:tc>
        <w:tc>
          <w:tcPr>
            <w:tcW w:w="2204" w:type="dxa"/>
            <w:tcBorders>
              <w:top w:val="single" w:sz="12" w:space="0" w:color="auto"/>
            </w:tcBorders>
          </w:tcPr>
          <w:p w:rsidR="0087661C" w:rsidRPr="000D7721" w:rsidRDefault="0087661C" w:rsidP="0087661C">
            <w:pPr>
              <w:jc w:val="center"/>
              <w:rPr>
                <w:rFonts w:asciiTheme="majorEastAsia" w:eastAsiaTheme="majorEastAsia" w:hAnsiTheme="majorEastAsia"/>
              </w:rPr>
            </w:pPr>
            <w:r w:rsidRPr="000D7721">
              <w:rPr>
                <w:rFonts w:asciiTheme="majorEastAsia" w:eastAsiaTheme="majorEastAsia" w:hAnsiTheme="majorEastAsia" w:hint="eastAsia"/>
              </w:rPr>
              <w:t>諮問事項</w:t>
            </w:r>
          </w:p>
        </w:tc>
        <w:tc>
          <w:tcPr>
            <w:tcW w:w="4271" w:type="dxa"/>
            <w:gridSpan w:val="2"/>
            <w:tcBorders>
              <w:top w:val="single" w:sz="12" w:space="0" w:color="auto"/>
            </w:tcBorders>
          </w:tcPr>
          <w:p w:rsidR="0087661C" w:rsidRPr="000D7721" w:rsidRDefault="0087661C" w:rsidP="0087661C">
            <w:pPr>
              <w:jc w:val="center"/>
              <w:rPr>
                <w:rFonts w:asciiTheme="majorEastAsia" w:eastAsiaTheme="majorEastAsia" w:hAnsiTheme="majorEastAsia"/>
              </w:rPr>
            </w:pPr>
            <w:r w:rsidRPr="000D7721">
              <w:rPr>
                <w:rFonts w:asciiTheme="majorEastAsia" w:eastAsiaTheme="majorEastAsia" w:hAnsiTheme="majorEastAsia" w:hint="eastAsia"/>
              </w:rPr>
              <w:t>意見を求める事項</w:t>
            </w:r>
          </w:p>
        </w:tc>
        <w:tc>
          <w:tcPr>
            <w:tcW w:w="2577" w:type="dxa"/>
            <w:tcBorders>
              <w:top w:val="single" w:sz="12" w:space="0" w:color="auto"/>
              <w:right w:val="single" w:sz="12" w:space="0" w:color="auto"/>
            </w:tcBorders>
          </w:tcPr>
          <w:p w:rsidR="0087661C" w:rsidRPr="000D7721" w:rsidRDefault="0087661C" w:rsidP="0087661C">
            <w:pPr>
              <w:jc w:val="center"/>
              <w:rPr>
                <w:rFonts w:asciiTheme="majorEastAsia" w:eastAsiaTheme="majorEastAsia" w:hAnsiTheme="majorEastAsia"/>
              </w:rPr>
            </w:pPr>
            <w:r w:rsidRPr="000D7721">
              <w:rPr>
                <w:rFonts w:asciiTheme="majorEastAsia" w:eastAsiaTheme="majorEastAsia" w:hAnsiTheme="majorEastAsia" w:hint="eastAsia"/>
              </w:rPr>
              <w:t>委員に意見を求める事項</w:t>
            </w:r>
          </w:p>
        </w:tc>
      </w:tr>
      <w:tr w:rsidR="0087661C" w:rsidTr="0087661C">
        <w:tc>
          <w:tcPr>
            <w:tcW w:w="1369" w:type="dxa"/>
            <w:gridSpan w:val="2"/>
            <w:vMerge/>
            <w:tcBorders>
              <w:left w:val="single" w:sz="12" w:space="0" w:color="auto"/>
              <w:bottom w:val="double" w:sz="4" w:space="0" w:color="auto"/>
            </w:tcBorders>
          </w:tcPr>
          <w:p w:rsidR="0087661C" w:rsidRDefault="0087661C" w:rsidP="0087661C"/>
        </w:tc>
        <w:tc>
          <w:tcPr>
            <w:tcW w:w="2204" w:type="dxa"/>
            <w:tcBorders>
              <w:bottom w:val="double" w:sz="4" w:space="0" w:color="auto"/>
            </w:tcBorders>
          </w:tcPr>
          <w:p w:rsidR="0087661C" w:rsidRPr="00261DB0" w:rsidRDefault="0087661C" w:rsidP="0087661C">
            <w:pPr>
              <w:rPr>
                <w:rFonts w:ascii="ＭＳ Ｐゴシック" w:eastAsia="ＭＳ Ｐゴシック" w:hAnsi="ＭＳ Ｐゴシック"/>
              </w:rPr>
            </w:pPr>
            <w:r w:rsidRPr="00261DB0">
              <w:rPr>
                <w:rFonts w:ascii="ＭＳ Ｐゴシック" w:eastAsia="ＭＳ Ｐゴシック" w:hAnsi="ＭＳ Ｐゴシック" w:hint="eastAsia"/>
              </w:rPr>
              <w:t>・知事、副知事の給料</w:t>
            </w:r>
          </w:p>
          <w:p w:rsidR="0087661C" w:rsidRPr="000D7721" w:rsidRDefault="0087661C" w:rsidP="0087661C">
            <w:pPr>
              <w:rPr>
                <w:rFonts w:ascii="ＭＳ Ｐゴシック" w:eastAsia="ＭＳ Ｐゴシック" w:hAnsi="ＭＳ Ｐゴシック"/>
              </w:rPr>
            </w:pPr>
            <w:r w:rsidRPr="00261DB0">
              <w:rPr>
                <w:rFonts w:ascii="ＭＳ Ｐゴシック" w:eastAsia="ＭＳ Ｐゴシック" w:hAnsi="ＭＳ Ｐゴシック" w:hint="eastAsia"/>
              </w:rPr>
              <w:t>・府議会議員の報酬</w:t>
            </w:r>
          </w:p>
        </w:tc>
        <w:tc>
          <w:tcPr>
            <w:tcW w:w="1894" w:type="dxa"/>
            <w:tcBorders>
              <w:bottom w:val="double" w:sz="4" w:space="0" w:color="auto"/>
            </w:tcBorders>
          </w:tcPr>
          <w:p w:rsidR="0087661C" w:rsidRPr="000D7721" w:rsidRDefault="0087661C" w:rsidP="0087661C">
            <w:pPr>
              <w:ind w:left="99" w:hangingChars="47" w:hanging="99"/>
            </w:pPr>
            <w:r w:rsidRPr="00261DB0">
              <w:rPr>
                <w:rFonts w:ascii="ＭＳ Ｐゴシック" w:eastAsia="ＭＳ Ｐゴシック" w:hAnsi="ＭＳ Ｐゴシック" w:hint="eastAsia"/>
              </w:rPr>
              <w:t>・行政委員報酬のあり方</w:t>
            </w:r>
            <w:r>
              <w:rPr>
                <w:rFonts w:ascii="ＭＳ Ｐゴシック" w:eastAsia="ＭＳ Ｐゴシック" w:hAnsi="ＭＳ Ｐゴシック" w:hint="eastAsia"/>
              </w:rPr>
              <w:t>、水準</w:t>
            </w:r>
          </w:p>
        </w:tc>
        <w:tc>
          <w:tcPr>
            <w:tcW w:w="2377" w:type="dxa"/>
            <w:tcBorders>
              <w:bottom w:val="double" w:sz="4" w:space="0" w:color="auto"/>
            </w:tcBorders>
          </w:tcPr>
          <w:p w:rsidR="0087661C" w:rsidRDefault="0087661C" w:rsidP="0087661C">
            <w:pPr>
              <w:rPr>
                <w:rFonts w:ascii="ＭＳ Ｐゴシック" w:eastAsia="ＭＳ Ｐゴシック" w:hAnsi="ＭＳ Ｐゴシック"/>
                <w:szCs w:val="21"/>
              </w:rPr>
            </w:pPr>
            <w:r w:rsidRPr="002B1160">
              <w:rPr>
                <w:rFonts w:ascii="ＭＳ Ｐゴシック" w:eastAsia="ＭＳ Ｐゴシック" w:hAnsi="ＭＳ Ｐゴシック" w:hint="eastAsia"/>
                <w:szCs w:val="21"/>
              </w:rPr>
              <w:t>・知事</w:t>
            </w:r>
            <w:r>
              <w:rPr>
                <w:rFonts w:ascii="ＭＳ Ｐゴシック" w:eastAsia="ＭＳ Ｐゴシック" w:hAnsi="ＭＳ Ｐゴシック" w:hint="eastAsia"/>
                <w:szCs w:val="21"/>
              </w:rPr>
              <w:t>等の</w:t>
            </w:r>
            <w:r w:rsidRPr="002B1160">
              <w:rPr>
                <w:rFonts w:ascii="ＭＳ Ｐゴシック" w:eastAsia="ＭＳ Ｐゴシック" w:hAnsi="ＭＳ Ｐゴシック" w:hint="eastAsia"/>
                <w:szCs w:val="21"/>
              </w:rPr>
              <w:t>退職手当の</w:t>
            </w:r>
          </w:p>
          <w:p w:rsidR="0087661C" w:rsidRPr="002B1160" w:rsidRDefault="0087661C" w:rsidP="0087661C">
            <w:pPr>
              <w:ind w:firstLineChars="50" w:firstLine="105"/>
              <w:rPr>
                <w:szCs w:val="21"/>
              </w:rPr>
            </w:pPr>
            <w:r w:rsidRPr="002B1160">
              <w:rPr>
                <w:rFonts w:ascii="ＭＳ Ｐゴシック" w:eastAsia="ＭＳ Ｐゴシック" w:hAnsi="ＭＳ Ｐゴシック" w:hint="eastAsia"/>
                <w:szCs w:val="21"/>
              </w:rPr>
              <w:t>あり方、水準</w:t>
            </w:r>
          </w:p>
        </w:tc>
        <w:tc>
          <w:tcPr>
            <w:tcW w:w="2577" w:type="dxa"/>
            <w:tcBorders>
              <w:bottom w:val="double" w:sz="4" w:space="0" w:color="auto"/>
              <w:right w:val="single" w:sz="12" w:space="0" w:color="auto"/>
            </w:tcBorders>
          </w:tcPr>
          <w:p w:rsidR="0087661C" w:rsidRDefault="0087661C" w:rsidP="0087661C">
            <w:pPr>
              <w:ind w:left="114" w:hangingChars="57" w:hanging="114"/>
            </w:pPr>
            <w:r w:rsidRPr="002B1160">
              <w:rPr>
                <w:rFonts w:ascii="ＭＳ Ｐゴシック" w:eastAsia="ＭＳ Ｐゴシック" w:hAnsi="ＭＳ Ｐゴシック" w:hint="eastAsia"/>
                <w:sz w:val="20"/>
                <w:szCs w:val="20"/>
              </w:rPr>
              <w:t>・今後の特別職の報酬等の決定の仕組み</w:t>
            </w:r>
            <w:r w:rsidRPr="00E116BF">
              <w:rPr>
                <w:rFonts w:ascii="ＭＳ Ｐ明朝" w:eastAsia="ＭＳ Ｐ明朝" w:hAnsi="ＭＳ Ｐ明朝" w:hint="eastAsia"/>
                <w:sz w:val="18"/>
                <w:szCs w:val="18"/>
              </w:rPr>
              <w:t>（審議会委員の選定方法を含む）</w:t>
            </w:r>
          </w:p>
        </w:tc>
      </w:tr>
      <w:tr w:rsidR="0087661C" w:rsidTr="0087661C">
        <w:tc>
          <w:tcPr>
            <w:tcW w:w="629" w:type="dxa"/>
            <w:tcBorders>
              <w:top w:val="double" w:sz="4" w:space="0" w:color="auto"/>
              <w:left w:val="single" w:sz="12" w:space="0" w:color="auto"/>
              <w:bottom w:val="dotted" w:sz="4" w:space="0" w:color="auto"/>
              <w:right w:val="dotted" w:sz="4" w:space="0" w:color="auto"/>
            </w:tcBorders>
          </w:tcPr>
          <w:p w:rsidR="0087661C" w:rsidRDefault="0087661C" w:rsidP="0087661C">
            <w:pPr>
              <w:jc w:val="left"/>
              <w:rPr>
                <w:rFonts w:ascii="ＭＳ Ｐ明朝" w:eastAsia="ＭＳ Ｐ明朝" w:hAnsi="ＭＳ Ｐ明朝"/>
                <w:sz w:val="18"/>
                <w:szCs w:val="18"/>
              </w:rPr>
            </w:pPr>
            <w:r>
              <w:rPr>
                <w:rFonts w:ascii="ＭＳ Ｐ明朝" w:eastAsia="ＭＳ Ｐ明朝" w:hAnsi="ＭＳ Ｐ明朝" w:hint="eastAsia"/>
                <w:sz w:val="18"/>
                <w:szCs w:val="18"/>
              </w:rPr>
              <w:t>H23</w:t>
            </w:r>
          </w:p>
          <w:p w:rsidR="0087661C" w:rsidRPr="00F43825" w:rsidRDefault="0087661C" w:rsidP="0087661C">
            <w:pPr>
              <w:jc w:val="right"/>
              <w:rPr>
                <w:rFonts w:ascii="ＭＳ Ｐ明朝" w:eastAsia="ＭＳ Ｐ明朝" w:hAnsi="ＭＳ Ｐ明朝"/>
                <w:sz w:val="18"/>
                <w:szCs w:val="18"/>
              </w:rPr>
            </w:pPr>
            <w:r w:rsidRPr="00F43825">
              <w:rPr>
                <w:rFonts w:ascii="ＭＳ Ｐ明朝" w:eastAsia="ＭＳ Ｐ明朝" w:hAnsi="ＭＳ Ｐ明朝" w:hint="eastAsia"/>
                <w:sz w:val="18"/>
                <w:szCs w:val="18"/>
              </w:rPr>
              <w:t>１月</w:t>
            </w:r>
          </w:p>
        </w:tc>
        <w:tc>
          <w:tcPr>
            <w:tcW w:w="740" w:type="dxa"/>
            <w:tcBorders>
              <w:top w:val="double" w:sz="4" w:space="0" w:color="auto"/>
              <w:left w:val="dotted" w:sz="4" w:space="0" w:color="auto"/>
              <w:bottom w:val="dotted" w:sz="4" w:space="0" w:color="auto"/>
            </w:tcBorders>
          </w:tcPr>
          <w:p w:rsidR="0087661C" w:rsidRDefault="0087661C" w:rsidP="0087661C">
            <w:pPr>
              <w:jc w:val="right"/>
              <w:rPr>
                <w:rFonts w:ascii="ＭＳ Ｐ明朝" w:eastAsia="ＭＳ Ｐ明朝" w:hAnsi="ＭＳ Ｐ明朝"/>
                <w:sz w:val="18"/>
                <w:szCs w:val="18"/>
              </w:rPr>
            </w:pPr>
          </w:p>
          <w:p w:rsidR="0087661C" w:rsidRPr="00F43825" w:rsidRDefault="0087661C" w:rsidP="0087661C">
            <w:pPr>
              <w:jc w:val="right"/>
              <w:rPr>
                <w:rFonts w:ascii="ＭＳ Ｐ明朝" w:eastAsia="ＭＳ Ｐ明朝" w:hAnsi="ＭＳ Ｐ明朝"/>
                <w:sz w:val="18"/>
                <w:szCs w:val="18"/>
              </w:rPr>
            </w:pPr>
            <w:r w:rsidRPr="00F43825">
              <w:rPr>
                <w:rFonts w:ascii="ＭＳ Ｐ明朝" w:eastAsia="ＭＳ Ｐ明朝" w:hAnsi="ＭＳ Ｐ明朝" w:hint="eastAsia"/>
                <w:sz w:val="18"/>
                <w:szCs w:val="18"/>
              </w:rPr>
              <w:t>２５日</w:t>
            </w:r>
          </w:p>
        </w:tc>
        <w:tc>
          <w:tcPr>
            <w:tcW w:w="2204" w:type="dxa"/>
            <w:tcBorders>
              <w:top w:val="double" w:sz="4" w:space="0" w:color="auto"/>
              <w:bottom w:val="dotted" w:sz="4" w:space="0" w:color="auto"/>
            </w:tcBorders>
          </w:tcPr>
          <w:p w:rsidR="0087661C" w:rsidRDefault="0087661C" w:rsidP="0087661C">
            <w:r>
              <w:rPr>
                <w:rFonts w:hint="eastAsia"/>
                <w:noProof/>
              </w:rPr>
              <mc:AlternateContent>
                <mc:Choice Requires="wps">
                  <w:drawing>
                    <wp:anchor distT="0" distB="0" distL="114300" distR="114300" simplePos="0" relativeHeight="251662336" behindDoc="0" locked="0" layoutInCell="1" allowOverlap="1" wp14:anchorId="1F63307B" wp14:editId="3B47A32B">
                      <wp:simplePos x="0" y="0"/>
                      <wp:positionH relativeFrom="column">
                        <wp:posOffset>66675</wp:posOffset>
                      </wp:positionH>
                      <wp:positionV relativeFrom="paragraph">
                        <wp:posOffset>83185</wp:posOffset>
                      </wp:positionV>
                      <wp:extent cx="5667375" cy="289560"/>
                      <wp:effectExtent l="57150" t="38100" r="85725" b="91440"/>
                      <wp:wrapNone/>
                      <wp:docPr id="8" name="正方形/長方形 8"/>
                      <wp:cNvGraphicFramePr/>
                      <a:graphic xmlns:a="http://schemas.openxmlformats.org/drawingml/2006/main">
                        <a:graphicData uri="http://schemas.microsoft.com/office/word/2010/wordprocessingShape">
                          <wps:wsp>
                            <wps:cNvSpPr/>
                            <wps:spPr>
                              <a:xfrm>
                                <a:off x="0" y="0"/>
                                <a:ext cx="5667375" cy="28956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87661C" w:rsidRPr="00CA52DA" w:rsidRDefault="0087661C" w:rsidP="0087661C">
                                  <w:pPr>
                                    <w:jc w:val="center"/>
                                    <w:rPr>
                                      <w:rFonts w:asciiTheme="majorEastAsia" w:eastAsiaTheme="majorEastAsia" w:hAnsiTheme="majorEastAsia"/>
                                    </w:rPr>
                                  </w:pPr>
                                  <w:r w:rsidRPr="00CA52DA">
                                    <w:rPr>
                                      <w:rFonts w:asciiTheme="majorEastAsia" w:eastAsiaTheme="majorEastAsia" w:hAnsiTheme="majorEastAsia" w:hint="eastAsia"/>
                                    </w:rPr>
                                    <w:t>諮　問　な　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left:0;text-align:left;margin-left:5.25pt;margin-top:6.55pt;width:446.25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" fillcolor="#9eeaff" strokecolor="#46aac5">
                      <v:fill color2="#e4f9ff" rotate="t" angle="180" colors="0 #9eeaff;22938f #bbefff;1 #e4f9ff" focus="100%" type="gradient"/>
                      <v:shadow on="t" color="black" opacity="24903f" origin=",.5" offset="0,.55556mm"/>
                      <v:textbox>
                        <w:txbxContent>
                          <w:p w:rsidR="0087661C" w:rsidRPr="00CA52DA" w:rsidRDefault="0087661C" w:rsidP="0087661C">
                            <w:pPr>
                              <w:jc w:val="center"/>
                              <w:rPr>
                                <w:rFonts w:asciiTheme="majorEastAsia" w:eastAsiaTheme="majorEastAsia" w:hAnsiTheme="majorEastAsia"/>
                              </w:rPr>
                            </w:pPr>
                            <w:r w:rsidRPr="00CA52DA">
                              <w:rPr>
                                <w:rFonts w:asciiTheme="majorEastAsia" w:eastAsiaTheme="majorEastAsia" w:hAnsiTheme="majorEastAsia" w:hint="eastAsia"/>
                              </w:rPr>
                              <w:t xml:space="preserve">諮　</w:t>
                            </w:r>
                            <w:r w:rsidRPr="00CA52DA">
                              <w:rPr>
                                <w:rFonts w:asciiTheme="majorEastAsia" w:eastAsiaTheme="majorEastAsia" w:hAnsiTheme="majorEastAsia" w:hint="eastAsia"/>
                              </w:rPr>
                              <w:t>問　な　ど</w:t>
                            </w:r>
                          </w:p>
                        </w:txbxContent>
                      </v:textbox>
                    </v:rect>
                  </w:pict>
                </mc:Fallback>
              </mc:AlternateContent>
            </w:r>
          </w:p>
          <w:p w:rsidR="0087661C" w:rsidRDefault="0087661C" w:rsidP="0087661C"/>
        </w:tc>
        <w:tc>
          <w:tcPr>
            <w:tcW w:w="1894" w:type="dxa"/>
            <w:tcBorders>
              <w:top w:val="double" w:sz="4" w:space="0" w:color="auto"/>
              <w:bottom w:val="dotted" w:sz="4" w:space="0" w:color="auto"/>
            </w:tcBorders>
          </w:tcPr>
          <w:p w:rsidR="0087661C" w:rsidRDefault="0087661C" w:rsidP="0087661C"/>
        </w:tc>
        <w:tc>
          <w:tcPr>
            <w:tcW w:w="2377" w:type="dxa"/>
            <w:tcBorders>
              <w:top w:val="double" w:sz="4" w:space="0" w:color="auto"/>
              <w:bottom w:val="dotted" w:sz="4" w:space="0" w:color="auto"/>
            </w:tcBorders>
          </w:tcPr>
          <w:p w:rsidR="0087661C" w:rsidRDefault="0087661C" w:rsidP="0087661C"/>
        </w:tc>
        <w:tc>
          <w:tcPr>
            <w:tcW w:w="2577" w:type="dxa"/>
            <w:tcBorders>
              <w:top w:val="double" w:sz="4" w:space="0" w:color="auto"/>
              <w:bottom w:val="dotted" w:sz="4" w:space="0" w:color="auto"/>
              <w:right w:val="single" w:sz="12" w:space="0" w:color="auto"/>
            </w:tcBorders>
          </w:tcPr>
          <w:p w:rsidR="0087661C" w:rsidRDefault="0087661C" w:rsidP="0087661C"/>
        </w:tc>
      </w:tr>
      <w:tr w:rsidR="0087661C" w:rsidTr="0087661C">
        <w:tc>
          <w:tcPr>
            <w:tcW w:w="629" w:type="dxa"/>
            <w:tcBorders>
              <w:top w:val="dotted" w:sz="4" w:space="0" w:color="auto"/>
              <w:left w:val="single" w:sz="12" w:space="0" w:color="auto"/>
              <w:bottom w:val="dotted" w:sz="4" w:space="0" w:color="auto"/>
              <w:right w:val="dotted" w:sz="4" w:space="0" w:color="auto"/>
            </w:tcBorders>
          </w:tcPr>
          <w:p w:rsidR="0087661C" w:rsidRPr="00F43825" w:rsidRDefault="0087661C" w:rsidP="0087661C">
            <w:pPr>
              <w:jc w:val="right"/>
              <w:rPr>
                <w:rFonts w:ascii="ＭＳ Ｐ明朝" w:eastAsia="ＭＳ Ｐ明朝" w:hAnsi="ＭＳ Ｐ明朝"/>
                <w:sz w:val="18"/>
                <w:szCs w:val="18"/>
              </w:rPr>
            </w:pPr>
          </w:p>
        </w:tc>
        <w:tc>
          <w:tcPr>
            <w:tcW w:w="740" w:type="dxa"/>
            <w:tcBorders>
              <w:top w:val="dotted" w:sz="4" w:space="0" w:color="auto"/>
              <w:left w:val="dotted" w:sz="4" w:space="0" w:color="auto"/>
              <w:bottom w:val="dotted" w:sz="4" w:space="0" w:color="auto"/>
            </w:tcBorders>
          </w:tcPr>
          <w:p w:rsidR="0087661C" w:rsidRPr="00F43825" w:rsidRDefault="0087661C" w:rsidP="0087661C">
            <w:pPr>
              <w:jc w:val="right"/>
              <w:rPr>
                <w:rFonts w:ascii="ＭＳ Ｐ明朝" w:eastAsia="ＭＳ Ｐ明朝" w:hAnsi="ＭＳ Ｐ明朝"/>
                <w:sz w:val="18"/>
                <w:szCs w:val="18"/>
              </w:rPr>
            </w:pPr>
          </w:p>
        </w:tc>
        <w:tc>
          <w:tcPr>
            <w:tcW w:w="2204" w:type="dxa"/>
            <w:tcBorders>
              <w:top w:val="dotted" w:sz="4" w:space="0" w:color="auto"/>
              <w:bottom w:val="dotted" w:sz="4" w:space="0" w:color="auto"/>
            </w:tcBorders>
          </w:tcPr>
          <w:p w:rsidR="0087661C" w:rsidRDefault="0087661C" w:rsidP="0087661C">
            <w:pPr>
              <w:rPr>
                <w:szCs w:val="21"/>
              </w:rPr>
            </w:pPr>
            <w:r>
              <w:rPr>
                <w:noProof/>
                <w:szCs w:val="21"/>
              </w:rPr>
              <mc:AlternateContent>
                <mc:Choice Requires="wps">
                  <w:drawing>
                    <wp:anchor distT="0" distB="0" distL="114300" distR="114300" simplePos="0" relativeHeight="251671552" behindDoc="0" locked="0" layoutInCell="1" allowOverlap="1" wp14:anchorId="464B8336" wp14:editId="59F5793F">
                      <wp:simplePos x="0" y="0"/>
                      <wp:positionH relativeFrom="column">
                        <wp:posOffset>438150</wp:posOffset>
                      </wp:positionH>
                      <wp:positionV relativeFrom="paragraph">
                        <wp:posOffset>19050</wp:posOffset>
                      </wp:positionV>
                      <wp:extent cx="484505" cy="676275"/>
                      <wp:effectExtent l="19050" t="0" r="10795" b="47625"/>
                      <wp:wrapNone/>
                      <wp:docPr id="20" name="下矢印 20"/>
                      <wp:cNvGraphicFramePr/>
                      <a:graphic xmlns:a="http://schemas.openxmlformats.org/drawingml/2006/main">
                        <a:graphicData uri="http://schemas.microsoft.com/office/word/2010/wordprocessingShape">
                          <wps:wsp>
                            <wps:cNvSpPr/>
                            <wps:spPr>
                              <a:xfrm>
                                <a:off x="0" y="0"/>
                                <a:ext cx="484505" cy="676275"/>
                              </a:xfrm>
                              <a:prstGeom prst="downArrow">
                                <a:avLst/>
                              </a:prstGeom>
                              <a:solidFill>
                                <a:sysClr val="window" lastClr="FFFFFF"/>
                              </a:solidFill>
                              <a:ln w="1905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34.5pt;margin-top:1.5pt;width:38.15pt;height:5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" adj="13863" fillcolor="window" strokecolor="#8eb4e3" strokeweight="1.5pt"/>
                  </w:pict>
                </mc:Fallback>
              </mc:AlternateContent>
            </w:r>
          </w:p>
          <w:p w:rsidR="0087661C" w:rsidRDefault="0087661C" w:rsidP="0087661C">
            <w:pPr>
              <w:rPr>
                <w:szCs w:val="21"/>
              </w:rPr>
            </w:pPr>
          </w:p>
          <w:p w:rsidR="0087661C" w:rsidRPr="009C6675" w:rsidRDefault="0087661C" w:rsidP="0087661C">
            <w:pPr>
              <w:rPr>
                <w:szCs w:val="21"/>
              </w:rPr>
            </w:pPr>
          </w:p>
        </w:tc>
        <w:tc>
          <w:tcPr>
            <w:tcW w:w="1894" w:type="dxa"/>
            <w:tcBorders>
              <w:top w:val="dotted" w:sz="4" w:space="0" w:color="auto"/>
              <w:bottom w:val="dotted" w:sz="4" w:space="0" w:color="auto"/>
            </w:tcBorders>
          </w:tcPr>
          <w:p w:rsidR="0087661C" w:rsidRPr="009C6675" w:rsidRDefault="0087661C" w:rsidP="0087661C">
            <w:pPr>
              <w:rPr>
                <w:szCs w:val="21"/>
              </w:rPr>
            </w:pPr>
            <w:r>
              <w:rPr>
                <w:noProof/>
                <w:szCs w:val="21"/>
              </w:rPr>
              <mc:AlternateContent>
                <mc:Choice Requires="wps">
                  <w:drawing>
                    <wp:anchor distT="0" distB="0" distL="114300" distR="114300" simplePos="0" relativeHeight="251672576" behindDoc="0" locked="0" layoutInCell="1" allowOverlap="1" wp14:anchorId="39393C6E" wp14:editId="63D019EE">
                      <wp:simplePos x="0" y="0"/>
                      <wp:positionH relativeFrom="column">
                        <wp:posOffset>312420</wp:posOffset>
                      </wp:positionH>
                      <wp:positionV relativeFrom="paragraph">
                        <wp:posOffset>19050</wp:posOffset>
                      </wp:positionV>
                      <wp:extent cx="484505" cy="676275"/>
                      <wp:effectExtent l="19050" t="0" r="10795" b="47625"/>
                      <wp:wrapNone/>
                      <wp:docPr id="21" name="下矢印 21"/>
                      <wp:cNvGraphicFramePr/>
                      <a:graphic xmlns:a="http://schemas.openxmlformats.org/drawingml/2006/main">
                        <a:graphicData uri="http://schemas.microsoft.com/office/word/2010/wordprocessingShape">
                          <wps:wsp>
                            <wps:cNvSpPr/>
                            <wps:spPr>
                              <a:xfrm>
                                <a:off x="0" y="0"/>
                                <a:ext cx="484505" cy="676275"/>
                              </a:xfrm>
                              <a:prstGeom prst="downArrow">
                                <a:avLst/>
                              </a:prstGeom>
                              <a:solidFill>
                                <a:sysClr val="window" lastClr="FFFFFF"/>
                              </a:solidFill>
                              <a:ln w="1905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21" o:spid="_x0000_s1026" type="#_x0000_t67" style="position:absolute;left:0;text-align:left;margin-left:24.6pt;margin-top:1.5pt;width:38.15pt;height:53.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" adj="13863" fillcolor="window" strokecolor="#8eb4e3" strokeweight="1.5pt"/>
                  </w:pict>
                </mc:Fallback>
              </mc:AlternateContent>
            </w:r>
          </w:p>
        </w:tc>
        <w:tc>
          <w:tcPr>
            <w:tcW w:w="2377" w:type="dxa"/>
            <w:tcBorders>
              <w:top w:val="dotted" w:sz="4" w:space="0" w:color="auto"/>
              <w:bottom w:val="dotted" w:sz="4" w:space="0" w:color="auto"/>
            </w:tcBorders>
          </w:tcPr>
          <w:p w:rsidR="0087661C" w:rsidRPr="009C6675" w:rsidRDefault="0087661C" w:rsidP="0087661C">
            <w:pPr>
              <w:rPr>
                <w:szCs w:val="21"/>
              </w:rPr>
            </w:pPr>
          </w:p>
        </w:tc>
        <w:tc>
          <w:tcPr>
            <w:tcW w:w="2577" w:type="dxa"/>
            <w:tcBorders>
              <w:top w:val="dotted" w:sz="4" w:space="0" w:color="auto"/>
              <w:bottom w:val="dotted" w:sz="4" w:space="0" w:color="auto"/>
              <w:right w:val="single" w:sz="12" w:space="0" w:color="auto"/>
            </w:tcBorders>
          </w:tcPr>
          <w:p w:rsidR="0087661C" w:rsidRPr="009C6675" w:rsidRDefault="0087661C" w:rsidP="0087661C">
            <w:pPr>
              <w:rPr>
                <w:szCs w:val="21"/>
              </w:rPr>
            </w:pPr>
          </w:p>
        </w:tc>
      </w:tr>
      <w:tr w:rsidR="0087661C" w:rsidTr="0087661C">
        <w:tc>
          <w:tcPr>
            <w:tcW w:w="629" w:type="dxa"/>
            <w:tcBorders>
              <w:top w:val="dotted" w:sz="4" w:space="0" w:color="auto"/>
              <w:left w:val="single" w:sz="12" w:space="0" w:color="auto"/>
              <w:bottom w:val="dotted" w:sz="4" w:space="0" w:color="auto"/>
              <w:right w:val="dotted" w:sz="4" w:space="0" w:color="auto"/>
            </w:tcBorders>
          </w:tcPr>
          <w:p w:rsidR="0087661C" w:rsidRPr="00F43825" w:rsidRDefault="0087661C" w:rsidP="0087661C">
            <w:pPr>
              <w:jc w:val="right"/>
              <w:rPr>
                <w:rFonts w:ascii="ＭＳ Ｐ明朝" w:eastAsia="ＭＳ Ｐ明朝" w:hAnsi="ＭＳ Ｐ明朝"/>
                <w:sz w:val="18"/>
                <w:szCs w:val="18"/>
              </w:rPr>
            </w:pPr>
            <w:r>
              <w:rPr>
                <w:rFonts w:ascii="ＭＳ Ｐ明朝" w:eastAsia="ＭＳ Ｐ明朝" w:hAnsi="ＭＳ Ｐ明朝" w:hint="eastAsia"/>
                <w:sz w:val="18"/>
                <w:szCs w:val="18"/>
              </w:rPr>
              <w:t>８</w:t>
            </w:r>
            <w:r w:rsidRPr="00F43825">
              <w:rPr>
                <w:rFonts w:ascii="ＭＳ Ｐ明朝" w:eastAsia="ＭＳ Ｐ明朝" w:hAnsi="ＭＳ Ｐ明朝" w:hint="eastAsia"/>
                <w:sz w:val="18"/>
                <w:szCs w:val="18"/>
              </w:rPr>
              <w:t>月</w:t>
            </w:r>
          </w:p>
        </w:tc>
        <w:tc>
          <w:tcPr>
            <w:tcW w:w="740" w:type="dxa"/>
            <w:tcBorders>
              <w:top w:val="dotted" w:sz="4" w:space="0" w:color="auto"/>
              <w:left w:val="dotted" w:sz="4" w:space="0" w:color="auto"/>
              <w:bottom w:val="dotted" w:sz="4" w:space="0" w:color="auto"/>
            </w:tcBorders>
          </w:tcPr>
          <w:p w:rsidR="0087661C" w:rsidRDefault="0087661C" w:rsidP="0087661C">
            <w:pPr>
              <w:jc w:val="right"/>
              <w:rPr>
                <w:rFonts w:ascii="ＭＳ Ｐ明朝" w:eastAsia="ＭＳ Ｐ明朝" w:hAnsi="ＭＳ Ｐ明朝"/>
                <w:sz w:val="18"/>
                <w:szCs w:val="18"/>
              </w:rPr>
            </w:pPr>
            <w:r w:rsidRPr="00F43825">
              <w:rPr>
                <w:rFonts w:ascii="ＭＳ Ｐ明朝" w:eastAsia="ＭＳ Ｐ明朝" w:hAnsi="ＭＳ Ｐ明朝" w:hint="eastAsia"/>
                <w:sz w:val="18"/>
                <w:szCs w:val="18"/>
              </w:rPr>
              <w:t>１</w:t>
            </w:r>
            <w:r>
              <w:rPr>
                <w:rFonts w:ascii="ＭＳ Ｐ明朝" w:eastAsia="ＭＳ Ｐ明朝" w:hAnsi="ＭＳ Ｐ明朝" w:hint="eastAsia"/>
                <w:sz w:val="18"/>
                <w:szCs w:val="18"/>
              </w:rPr>
              <w:t>8</w:t>
            </w:r>
            <w:r w:rsidRPr="00F43825">
              <w:rPr>
                <w:rFonts w:ascii="ＭＳ Ｐ明朝" w:eastAsia="ＭＳ Ｐ明朝" w:hAnsi="ＭＳ Ｐ明朝" w:hint="eastAsia"/>
                <w:sz w:val="18"/>
                <w:szCs w:val="18"/>
              </w:rPr>
              <w:t>日</w:t>
            </w:r>
          </w:p>
          <w:p w:rsidR="0087661C" w:rsidRDefault="0087661C" w:rsidP="0087661C">
            <w:pPr>
              <w:jc w:val="right"/>
              <w:rPr>
                <w:rFonts w:ascii="ＭＳ Ｐ明朝" w:eastAsia="ＭＳ Ｐ明朝" w:hAnsi="ＭＳ Ｐ明朝"/>
                <w:sz w:val="18"/>
                <w:szCs w:val="18"/>
              </w:rPr>
            </w:pPr>
          </w:p>
          <w:p w:rsidR="0087661C" w:rsidRPr="00F43825" w:rsidRDefault="0087661C" w:rsidP="0087661C">
            <w:pPr>
              <w:jc w:val="right"/>
              <w:rPr>
                <w:rFonts w:ascii="ＭＳ Ｐ明朝" w:eastAsia="ＭＳ Ｐ明朝" w:hAnsi="ＭＳ Ｐ明朝"/>
                <w:sz w:val="18"/>
                <w:szCs w:val="18"/>
              </w:rPr>
            </w:pPr>
            <w:r>
              <w:rPr>
                <w:rFonts w:ascii="ＭＳ Ｐ明朝" w:eastAsia="ＭＳ Ｐ明朝" w:hAnsi="ＭＳ Ｐ明朝" w:hint="eastAsia"/>
                <w:sz w:val="18"/>
                <w:szCs w:val="18"/>
              </w:rPr>
              <w:t>29日</w:t>
            </w:r>
          </w:p>
        </w:tc>
        <w:tc>
          <w:tcPr>
            <w:tcW w:w="2204" w:type="dxa"/>
            <w:tcBorders>
              <w:top w:val="dotted" w:sz="4" w:space="0" w:color="auto"/>
              <w:bottom w:val="dotted" w:sz="4" w:space="0" w:color="auto"/>
            </w:tcBorders>
          </w:tcPr>
          <w:p w:rsidR="0087661C" w:rsidRDefault="0087661C" w:rsidP="0087661C">
            <w:pPr>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65408" behindDoc="0" locked="0" layoutInCell="1" allowOverlap="1" wp14:anchorId="417FB4B9" wp14:editId="5B45014F">
                      <wp:simplePos x="0" y="0"/>
                      <wp:positionH relativeFrom="column">
                        <wp:posOffset>0</wp:posOffset>
                      </wp:positionH>
                      <wp:positionV relativeFrom="paragraph">
                        <wp:posOffset>70485</wp:posOffset>
                      </wp:positionV>
                      <wp:extent cx="2562225" cy="35242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2562225" cy="352425"/>
                              </a:xfrm>
                              <a:prstGeom prst="roundRect">
                                <a:avLst/>
                              </a:prstGeom>
                              <a:solidFill>
                                <a:sysClr val="window" lastClr="FFFFFF"/>
                              </a:solidFill>
                              <a:ln w="25400" cap="flat" cmpd="sng" algn="ctr">
                                <a:solidFill>
                                  <a:srgbClr val="F79646"/>
                                </a:solidFill>
                                <a:prstDash val="solid"/>
                              </a:ln>
                              <a:effectLst/>
                            </wps:spPr>
                            <wps:txbx>
                              <w:txbxContent>
                                <w:p w:rsidR="0087661C" w:rsidRPr="00CA52DA" w:rsidRDefault="0087661C" w:rsidP="0087661C">
                                  <w:pPr>
                                    <w:jc w:val="center"/>
                                    <w:rPr>
                                      <w:rFonts w:asciiTheme="minorEastAsia" w:hAnsiTheme="minorEastAsia"/>
                                    </w:rPr>
                                  </w:pPr>
                                  <w:r w:rsidRPr="00CA52DA">
                                    <w:rPr>
                                      <w:rFonts w:asciiTheme="minorEastAsia" w:hAnsiTheme="minorEastAsia" w:hint="eastAsia"/>
                                    </w:rPr>
                                    <w:t>答申・報告（案）の検討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8" style="position:absolute;left:0;text-align:left;margin-left:0;margin-top:5.55pt;width:201.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" fillcolor="window" strokecolor="#f79646" strokeweight="2pt">
                      <v:textbox>
                        <w:txbxContent>
                          <w:p w:rsidR="0087661C" w:rsidRPr="00CA52DA" w:rsidRDefault="0087661C" w:rsidP="0087661C">
                            <w:pPr>
                              <w:jc w:val="center"/>
                              <w:rPr>
                                <w:rFonts w:asciiTheme="minorEastAsia" w:hAnsiTheme="minorEastAsia"/>
                              </w:rPr>
                            </w:pPr>
                            <w:r w:rsidRPr="00CA52DA">
                              <w:rPr>
                                <w:rFonts w:asciiTheme="minorEastAsia" w:hAnsiTheme="minorEastAsia" w:hint="eastAsia"/>
                              </w:rPr>
                              <w:t>答申・報告（案）の検討</w:t>
                            </w:r>
                          </w:p>
                        </w:txbxContent>
                      </v:textbox>
                    </v:roundrect>
                  </w:pict>
                </mc:Fallback>
              </mc:AlternateContent>
            </w:r>
          </w:p>
          <w:p w:rsidR="0087661C" w:rsidRDefault="0087661C" w:rsidP="0087661C">
            <w:pPr>
              <w:rPr>
                <w:rFonts w:ascii="ＭＳ Ｐ明朝" w:eastAsia="ＭＳ Ｐ明朝" w:hAnsi="ＭＳ Ｐ明朝"/>
                <w:szCs w:val="21"/>
              </w:rPr>
            </w:pPr>
          </w:p>
          <w:p w:rsidR="0087661C" w:rsidRDefault="0087661C" w:rsidP="0087661C">
            <w:pPr>
              <w:rPr>
                <w:rFonts w:ascii="ＭＳ Ｐ明朝" w:eastAsia="ＭＳ Ｐ明朝" w:hAnsi="ＭＳ Ｐ明朝"/>
                <w:szCs w:val="21"/>
              </w:rPr>
            </w:pPr>
            <w:r w:rsidRPr="009C6675">
              <w:rPr>
                <w:rFonts w:hint="eastAsia"/>
                <w:noProof/>
                <w:szCs w:val="21"/>
              </w:rPr>
              <mc:AlternateContent>
                <mc:Choice Requires="wps">
                  <w:drawing>
                    <wp:anchor distT="0" distB="0" distL="114300" distR="114300" simplePos="0" relativeHeight="251663360" behindDoc="0" locked="0" layoutInCell="1" allowOverlap="1" wp14:anchorId="01502751" wp14:editId="7B010C50">
                      <wp:simplePos x="0" y="0"/>
                      <wp:positionH relativeFrom="column">
                        <wp:posOffset>0</wp:posOffset>
                      </wp:positionH>
                      <wp:positionV relativeFrom="paragraph">
                        <wp:posOffset>51435</wp:posOffset>
                      </wp:positionV>
                      <wp:extent cx="2562225" cy="342900"/>
                      <wp:effectExtent l="57150" t="38100" r="85725" b="95250"/>
                      <wp:wrapNone/>
                      <wp:docPr id="9" name="正方形/長方形 9"/>
                      <wp:cNvGraphicFramePr/>
                      <a:graphic xmlns:a="http://schemas.openxmlformats.org/drawingml/2006/main">
                        <a:graphicData uri="http://schemas.microsoft.com/office/word/2010/wordprocessingShape">
                          <wps:wsp>
                            <wps:cNvSpPr/>
                            <wps:spPr>
                              <a:xfrm>
                                <a:off x="0" y="0"/>
                                <a:ext cx="2562225" cy="3429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19050"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7661C" w:rsidRPr="00CA52DA" w:rsidRDefault="0087661C" w:rsidP="0087661C">
                                  <w:pPr>
                                    <w:jc w:val="center"/>
                                    <w:rPr>
                                      <w:rFonts w:asciiTheme="majorEastAsia" w:eastAsiaTheme="majorEastAsia" w:hAnsiTheme="majorEastAsia"/>
                                    </w:rPr>
                                  </w:pPr>
                                  <w:r w:rsidRPr="00CA52DA">
                                    <w:rPr>
                                      <w:rFonts w:asciiTheme="majorEastAsia" w:eastAsiaTheme="majorEastAsia" w:hAnsiTheme="majorEastAsia" w:hint="eastAsia"/>
                                      <w:b/>
                                    </w:rPr>
                                    <w:t>答申・報告</w:t>
                                  </w:r>
                                  <w:r w:rsidRPr="00CA52DA">
                                    <w:rPr>
                                      <w:rFonts w:asciiTheme="majorEastAsia" w:eastAsiaTheme="majorEastAsia" w:hAnsiTheme="majorEastAsia" w:hint="eastAsia"/>
                                    </w:rPr>
                                    <w:t>（会長→知事）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9" style="position:absolute;left:0;text-align:left;margin-left:0;margin-top:4.05pt;width:201.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" fillcolor="#ffbe86" strokecolor="#f69240" strokeweight="1.5pt">
                      <v:fill color2="#ffebdb" rotate="t" angle="180" colors="0 #ffbe86;22938f #ffd0aa;1 #ffebdb" focus="100%" type="gradient"/>
                      <v:shadow on="t" color="black" opacity="24903f" origin=",.5" offset="0,.55556mm"/>
                      <v:textbox>
                        <w:txbxContent>
                          <w:p w:rsidR="0087661C" w:rsidRPr="00CA52DA" w:rsidRDefault="0087661C" w:rsidP="0087661C">
                            <w:pPr>
                              <w:jc w:val="center"/>
                              <w:rPr>
                                <w:rFonts w:asciiTheme="majorEastAsia" w:eastAsiaTheme="majorEastAsia" w:hAnsiTheme="majorEastAsia"/>
                              </w:rPr>
                            </w:pPr>
                            <w:r w:rsidRPr="00CA52DA">
                              <w:rPr>
                                <w:rFonts w:asciiTheme="majorEastAsia" w:eastAsiaTheme="majorEastAsia" w:hAnsiTheme="majorEastAsia" w:hint="eastAsia"/>
                                <w:b/>
                              </w:rPr>
                              <w:t>答申・報告</w:t>
                            </w:r>
                            <w:r w:rsidRPr="00CA52DA">
                              <w:rPr>
                                <w:rFonts w:asciiTheme="majorEastAsia" w:eastAsiaTheme="majorEastAsia" w:hAnsiTheme="majorEastAsia" w:hint="eastAsia"/>
                              </w:rPr>
                              <w:t>（会長→知事）</w:t>
                            </w:r>
                          </w:p>
                        </w:txbxContent>
                      </v:textbox>
                    </v:rect>
                  </w:pict>
                </mc:Fallback>
              </mc:AlternateContent>
            </w:r>
          </w:p>
          <w:p w:rsidR="0087661C" w:rsidRPr="007E087B" w:rsidRDefault="0087661C" w:rsidP="0087661C">
            <w:pPr>
              <w:rPr>
                <w:rFonts w:ascii="ＭＳ Ｐ明朝" w:eastAsia="ＭＳ Ｐ明朝" w:hAnsi="ＭＳ Ｐ明朝"/>
                <w:szCs w:val="21"/>
              </w:rPr>
            </w:pPr>
          </w:p>
        </w:tc>
        <w:tc>
          <w:tcPr>
            <w:tcW w:w="1894" w:type="dxa"/>
            <w:tcBorders>
              <w:top w:val="dotted" w:sz="4" w:space="0" w:color="auto"/>
              <w:bottom w:val="dotted" w:sz="4" w:space="0" w:color="auto"/>
            </w:tcBorders>
          </w:tcPr>
          <w:p w:rsidR="0087661C" w:rsidRPr="009C6675" w:rsidRDefault="0087661C" w:rsidP="0087661C">
            <w:pPr>
              <w:rPr>
                <w:rFonts w:ascii="ＭＳ Ｐ明朝" w:eastAsia="ＭＳ Ｐ明朝" w:hAnsi="ＭＳ Ｐ明朝"/>
                <w:szCs w:val="21"/>
              </w:rPr>
            </w:pPr>
          </w:p>
        </w:tc>
        <w:tc>
          <w:tcPr>
            <w:tcW w:w="2377" w:type="dxa"/>
            <w:tcBorders>
              <w:top w:val="dotted" w:sz="4" w:space="0" w:color="auto"/>
              <w:bottom w:val="dotted" w:sz="4" w:space="0" w:color="auto"/>
            </w:tcBorders>
          </w:tcPr>
          <w:p w:rsidR="0087661C" w:rsidRPr="009C6675" w:rsidRDefault="0087661C" w:rsidP="0087661C">
            <w:pPr>
              <w:rPr>
                <w:rFonts w:ascii="ＭＳ Ｐ明朝" w:eastAsia="ＭＳ Ｐ明朝" w:hAnsi="ＭＳ Ｐ明朝"/>
                <w:szCs w:val="21"/>
              </w:rPr>
            </w:pPr>
          </w:p>
        </w:tc>
        <w:tc>
          <w:tcPr>
            <w:tcW w:w="2577" w:type="dxa"/>
            <w:tcBorders>
              <w:top w:val="dotted" w:sz="4" w:space="0" w:color="auto"/>
              <w:bottom w:val="dotted" w:sz="4" w:space="0" w:color="auto"/>
              <w:right w:val="single" w:sz="12" w:space="0" w:color="auto"/>
            </w:tcBorders>
          </w:tcPr>
          <w:p w:rsidR="0087661C" w:rsidRDefault="0087661C" w:rsidP="0087661C">
            <w:pPr>
              <w:rPr>
                <w:rFonts w:ascii="ＭＳ Ｐ明朝" w:eastAsia="ＭＳ Ｐ明朝" w:hAnsi="ＭＳ Ｐ明朝"/>
                <w:szCs w:val="21"/>
              </w:rPr>
            </w:pPr>
          </w:p>
          <w:p w:rsidR="0087661C" w:rsidRDefault="0087661C" w:rsidP="0087661C">
            <w:pPr>
              <w:rPr>
                <w:rFonts w:ascii="ＭＳ Ｐ明朝" w:eastAsia="ＭＳ Ｐ明朝" w:hAnsi="ＭＳ Ｐ明朝"/>
                <w:szCs w:val="21"/>
              </w:rPr>
            </w:pPr>
          </w:p>
          <w:p w:rsidR="0087661C" w:rsidRPr="009C6675" w:rsidRDefault="0087661C" w:rsidP="0087661C">
            <w:pPr>
              <w:rPr>
                <w:rFonts w:ascii="ＭＳ Ｐ明朝" w:eastAsia="ＭＳ Ｐ明朝" w:hAnsi="ＭＳ Ｐ明朝"/>
                <w:szCs w:val="21"/>
              </w:rPr>
            </w:pPr>
          </w:p>
        </w:tc>
      </w:tr>
      <w:tr w:rsidR="0087661C" w:rsidTr="0087661C">
        <w:tc>
          <w:tcPr>
            <w:tcW w:w="629" w:type="dxa"/>
            <w:tcBorders>
              <w:top w:val="dotted" w:sz="4" w:space="0" w:color="auto"/>
              <w:left w:val="single" w:sz="12" w:space="0" w:color="auto"/>
              <w:bottom w:val="dotted" w:sz="4" w:space="0" w:color="auto"/>
              <w:right w:val="dotted" w:sz="4" w:space="0" w:color="auto"/>
            </w:tcBorders>
          </w:tcPr>
          <w:p w:rsidR="0087661C" w:rsidRPr="00F43825" w:rsidRDefault="0087661C" w:rsidP="0087661C">
            <w:pPr>
              <w:jc w:val="right"/>
              <w:rPr>
                <w:rFonts w:ascii="ＭＳ Ｐ明朝" w:eastAsia="ＭＳ Ｐ明朝" w:hAnsi="ＭＳ Ｐ明朝"/>
                <w:sz w:val="18"/>
                <w:szCs w:val="18"/>
              </w:rPr>
            </w:pPr>
            <w:r>
              <w:rPr>
                <w:rFonts w:ascii="ＭＳ Ｐ明朝" w:eastAsia="ＭＳ Ｐ明朝" w:hAnsi="ＭＳ Ｐ明朝" w:hint="eastAsia"/>
                <w:sz w:val="18"/>
                <w:szCs w:val="18"/>
              </w:rPr>
              <w:t>9</w:t>
            </w:r>
            <w:r w:rsidRPr="00F43825">
              <w:rPr>
                <w:rFonts w:ascii="ＭＳ Ｐ明朝" w:eastAsia="ＭＳ Ｐ明朝" w:hAnsi="ＭＳ Ｐ明朝" w:hint="eastAsia"/>
                <w:sz w:val="18"/>
                <w:szCs w:val="18"/>
              </w:rPr>
              <w:t>月</w:t>
            </w:r>
          </w:p>
        </w:tc>
        <w:tc>
          <w:tcPr>
            <w:tcW w:w="740" w:type="dxa"/>
            <w:tcBorders>
              <w:top w:val="dotted" w:sz="4" w:space="0" w:color="auto"/>
              <w:left w:val="dotted" w:sz="4" w:space="0" w:color="auto"/>
              <w:bottom w:val="dotted" w:sz="4" w:space="0" w:color="auto"/>
            </w:tcBorders>
          </w:tcPr>
          <w:p w:rsidR="0087661C" w:rsidRPr="00F43825" w:rsidRDefault="0087661C" w:rsidP="0087661C">
            <w:pPr>
              <w:jc w:val="right"/>
              <w:rPr>
                <w:rFonts w:ascii="ＭＳ Ｐ明朝" w:eastAsia="ＭＳ Ｐ明朝" w:hAnsi="ＭＳ Ｐ明朝"/>
                <w:sz w:val="18"/>
                <w:szCs w:val="18"/>
              </w:rPr>
            </w:pPr>
          </w:p>
        </w:tc>
        <w:tc>
          <w:tcPr>
            <w:tcW w:w="2204" w:type="dxa"/>
            <w:tcBorders>
              <w:top w:val="dotted" w:sz="4" w:space="0" w:color="auto"/>
              <w:bottom w:val="dotted" w:sz="4" w:space="0" w:color="auto"/>
            </w:tcBorders>
          </w:tcPr>
          <w:p w:rsidR="0087661C" w:rsidRDefault="0087661C" w:rsidP="0087661C">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69504" behindDoc="0" locked="0" layoutInCell="1" allowOverlap="1" wp14:anchorId="72425A9D" wp14:editId="769B2082">
                      <wp:simplePos x="0" y="0"/>
                      <wp:positionH relativeFrom="column">
                        <wp:posOffset>657225</wp:posOffset>
                      </wp:positionH>
                      <wp:positionV relativeFrom="paragraph">
                        <wp:posOffset>130810</wp:posOffset>
                      </wp:positionV>
                      <wp:extent cx="1323975" cy="3990975"/>
                      <wp:effectExtent l="38100" t="0" r="28575" b="47625"/>
                      <wp:wrapNone/>
                      <wp:docPr id="18" name="下矢印 18"/>
                      <wp:cNvGraphicFramePr/>
                      <a:graphic xmlns:a="http://schemas.openxmlformats.org/drawingml/2006/main">
                        <a:graphicData uri="http://schemas.microsoft.com/office/word/2010/wordprocessingShape">
                          <wps:wsp>
                            <wps:cNvSpPr/>
                            <wps:spPr>
                              <a:xfrm>
                                <a:off x="0" y="0"/>
                                <a:ext cx="1323975" cy="3990975"/>
                              </a:xfrm>
                              <a:prstGeom prst="downArrow">
                                <a:avLst>
                                  <a:gd name="adj1" fmla="val 50000"/>
                                  <a:gd name="adj2" fmla="val 37050"/>
                                </a:avLst>
                              </a:prstGeom>
                              <a:solidFill>
                                <a:sysClr val="window" lastClr="FFFFFF"/>
                              </a:solidFill>
                              <a:ln w="19050" cap="flat" cmpd="sng" algn="ctr">
                                <a:solidFill>
                                  <a:srgbClr val="C0504D"/>
                                </a:solidFill>
                                <a:prstDash val="solid"/>
                              </a:ln>
                              <a:effectLst/>
                            </wps:spPr>
                            <wps:txbx>
                              <w:txbxContent>
                                <w:p w:rsidR="0087661C" w:rsidRDefault="0087661C" w:rsidP="0087661C">
                                  <w:pPr>
                                    <w:jc w:val="center"/>
                                  </w:pPr>
                                  <w:r>
                                    <w:rPr>
                                      <w:rFonts w:hint="eastAsia"/>
                                    </w:rPr>
                                    <w:t>改正条例案の上程</w:t>
                                  </w:r>
                                </w:p>
                                <w:p w:rsidR="0087661C" w:rsidRDefault="0087661C" w:rsidP="0087661C">
                                  <w:pPr>
                                    <w:jc w:val="center"/>
                                  </w:pPr>
                                  <w:r>
                                    <w:rPr>
                                      <w:rFonts w:hint="eastAsia"/>
                                    </w:rPr>
                                    <w:t>↓</w:t>
                                  </w:r>
                                </w:p>
                                <w:p w:rsidR="0087661C" w:rsidRDefault="0087661C" w:rsidP="0087661C">
                                  <w:pPr>
                                    <w:jc w:val="center"/>
                                  </w:pPr>
                                  <w:r>
                                    <w:rPr>
                                      <w:rFonts w:hint="eastAsia"/>
                                    </w:rPr>
                                    <w:t>条例改正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8" o:spid="_x0000_s1030" type="#_x0000_t67" style="position:absolute;left:0;text-align:left;margin-left:51.75pt;margin-top:10.3pt;width:104.25pt;height:3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" adj="18945" fillcolor="window" strokecolor="#c0504d" strokeweight="1.5pt">
                      <v:textbox inset="0,0,0,0">
                        <w:txbxContent>
                          <w:p w:rsidR="0087661C" w:rsidRDefault="0087661C" w:rsidP="0087661C">
                            <w:pPr>
                              <w:jc w:val="center"/>
                            </w:pPr>
                            <w:r>
                              <w:rPr>
                                <w:rFonts w:hint="eastAsia"/>
                              </w:rPr>
                              <w:t>改正条例案の上程</w:t>
                            </w:r>
                          </w:p>
                          <w:p w:rsidR="0087661C" w:rsidRDefault="0087661C" w:rsidP="0087661C">
                            <w:pPr>
                              <w:jc w:val="center"/>
                            </w:pPr>
                            <w:r>
                              <w:rPr>
                                <w:rFonts w:hint="eastAsia"/>
                              </w:rPr>
                              <w:t>↓</w:t>
                            </w:r>
                          </w:p>
                          <w:p w:rsidR="0087661C" w:rsidRDefault="0087661C" w:rsidP="0087661C">
                            <w:pPr>
                              <w:jc w:val="center"/>
                            </w:pPr>
                            <w:r>
                              <w:rPr>
                                <w:rFonts w:hint="eastAsia"/>
                              </w:rPr>
                              <w:t>条例改正</w:t>
                            </w:r>
                          </w:p>
                        </w:txbxContent>
                      </v:textbox>
                    </v:shape>
                  </w:pict>
                </mc:Fallback>
              </mc:AlternateContent>
            </w:r>
          </w:p>
          <w:p w:rsidR="0087661C" w:rsidRPr="00A87C1F" w:rsidRDefault="0087661C" w:rsidP="0087661C">
            <w:pPr>
              <w:rPr>
                <w:rFonts w:ascii="ＭＳ Ｐ明朝" w:eastAsia="ＭＳ Ｐ明朝" w:hAnsi="ＭＳ Ｐ明朝"/>
                <w:szCs w:val="21"/>
              </w:rPr>
            </w:pPr>
          </w:p>
        </w:tc>
        <w:tc>
          <w:tcPr>
            <w:tcW w:w="1894" w:type="dxa"/>
            <w:tcBorders>
              <w:top w:val="dotted" w:sz="4" w:space="0" w:color="auto"/>
              <w:bottom w:val="dotted" w:sz="4" w:space="0" w:color="auto"/>
            </w:tcBorders>
          </w:tcPr>
          <w:p w:rsidR="0087661C" w:rsidRDefault="0087661C" w:rsidP="0087661C">
            <w:pPr>
              <w:rPr>
                <w:rFonts w:ascii="ＭＳ Ｐ明朝" w:eastAsia="ＭＳ Ｐ明朝" w:hAnsi="ＭＳ Ｐ明朝"/>
                <w:szCs w:val="21"/>
              </w:rPr>
            </w:pPr>
          </w:p>
          <w:p w:rsidR="0087661C" w:rsidRPr="009C6675" w:rsidRDefault="0087661C" w:rsidP="0087661C">
            <w:pPr>
              <w:rPr>
                <w:rFonts w:ascii="ＭＳ Ｐ明朝" w:eastAsia="ＭＳ Ｐ明朝" w:hAnsi="ＭＳ Ｐ明朝"/>
                <w:szCs w:val="21"/>
              </w:rPr>
            </w:pPr>
          </w:p>
        </w:tc>
        <w:tc>
          <w:tcPr>
            <w:tcW w:w="2377" w:type="dxa"/>
            <w:tcBorders>
              <w:top w:val="dotted" w:sz="4" w:space="0" w:color="auto"/>
              <w:bottom w:val="dotted" w:sz="4" w:space="0" w:color="auto"/>
            </w:tcBorders>
          </w:tcPr>
          <w:p w:rsidR="0087661C" w:rsidRPr="009C6675" w:rsidRDefault="0087661C" w:rsidP="0087661C">
            <w:pPr>
              <w:rPr>
                <w:rFonts w:ascii="ＭＳ Ｐ明朝" w:eastAsia="ＭＳ Ｐ明朝" w:hAnsi="ＭＳ Ｐ明朝"/>
                <w:szCs w:val="21"/>
              </w:rPr>
            </w:pPr>
          </w:p>
        </w:tc>
        <w:tc>
          <w:tcPr>
            <w:tcW w:w="2577" w:type="dxa"/>
            <w:tcBorders>
              <w:top w:val="dotted" w:sz="4" w:space="0" w:color="auto"/>
              <w:bottom w:val="dotted" w:sz="4" w:space="0" w:color="auto"/>
              <w:right w:val="single" w:sz="12" w:space="0" w:color="auto"/>
            </w:tcBorders>
          </w:tcPr>
          <w:p w:rsidR="0087661C" w:rsidRPr="009C6675" w:rsidRDefault="0087661C" w:rsidP="0087661C">
            <w:pPr>
              <w:rPr>
                <w:rFonts w:ascii="ＭＳ Ｐ明朝" w:eastAsia="ＭＳ Ｐ明朝" w:hAnsi="ＭＳ Ｐ明朝"/>
                <w:szCs w:val="21"/>
              </w:rPr>
            </w:pPr>
          </w:p>
        </w:tc>
      </w:tr>
      <w:tr w:rsidR="0087661C" w:rsidTr="0087661C">
        <w:tc>
          <w:tcPr>
            <w:tcW w:w="629" w:type="dxa"/>
            <w:tcBorders>
              <w:top w:val="dotted" w:sz="4" w:space="0" w:color="auto"/>
              <w:left w:val="single" w:sz="12" w:space="0" w:color="auto"/>
              <w:bottom w:val="dotted" w:sz="4" w:space="0" w:color="auto"/>
              <w:right w:val="dotted" w:sz="4" w:space="0" w:color="auto"/>
            </w:tcBorders>
          </w:tcPr>
          <w:p w:rsidR="0087661C" w:rsidRPr="00F43825" w:rsidRDefault="0087661C" w:rsidP="0087661C">
            <w:pPr>
              <w:jc w:val="right"/>
              <w:rPr>
                <w:rFonts w:ascii="ＭＳ Ｐ明朝" w:eastAsia="ＭＳ Ｐ明朝" w:hAnsi="ＭＳ Ｐ明朝"/>
                <w:sz w:val="18"/>
                <w:szCs w:val="18"/>
              </w:rPr>
            </w:pPr>
            <w:r>
              <w:rPr>
                <w:rFonts w:ascii="ＭＳ Ｐ明朝" w:eastAsia="ＭＳ Ｐ明朝" w:hAnsi="ＭＳ Ｐ明朝" w:hint="eastAsia"/>
                <w:sz w:val="18"/>
                <w:szCs w:val="18"/>
              </w:rPr>
              <w:t>10</w:t>
            </w:r>
            <w:r w:rsidRPr="00F43825">
              <w:rPr>
                <w:rFonts w:ascii="ＭＳ Ｐ明朝" w:eastAsia="ＭＳ Ｐ明朝" w:hAnsi="ＭＳ Ｐ明朝" w:hint="eastAsia"/>
                <w:sz w:val="18"/>
                <w:szCs w:val="18"/>
              </w:rPr>
              <w:t>月</w:t>
            </w:r>
          </w:p>
        </w:tc>
        <w:tc>
          <w:tcPr>
            <w:tcW w:w="740" w:type="dxa"/>
            <w:tcBorders>
              <w:top w:val="dotted" w:sz="4" w:space="0" w:color="auto"/>
              <w:left w:val="dotted" w:sz="4" w:space="0" w:color="auto"/>
              <w:bottom w:val="dotted" w:sz="4" w:space="0" w:color="auto"/>
            </w:tcBorders>
          </w:tcPr>
          <w:p w:rsidR="0087661C" w:rsidRPr="00F43825" w:rsidRDefault="0087661C" w:rsidP="0087661C">
            <w:pPr>
              <w:jc w:val="right"/>
              <w:rPr>
                <w:rFonts w:ascii="ＭＳ Ｐ明朝" w:eastAsia="ＭＳ Ｐ明朝" w:hAnsi="ＭＳ Ｐ明朝"/>
                <w:sz w:val="18"/>
                <w:szCs w:val="18"/>
              </w:rPr>
            </w:pPr>
            <w:r>
              <w:rPr>
                <w:rFonts w:ascii="ＭＳ Ｐ明朝" w:eastAsia="ＭＳ Ｐ明朝" w:hAnsi="ＭＳ Ｐ明朝" w:hint="eastAsia"/>
                <w:sz w:val="18"/>
                <w:szCs w:val="18"/>
              </w:rPr>
              <w:t>27日</w:t>
            </w:r>
          </w:p>
        </w:tc>
        <w:tc>
          <w:tcPr>
            <w:tcW w:w="2204" w:type="dxa"/>
            <w:tcBorders>
              <w:top w:val="dotted" w:sz="4" w:space="0" w:color="auto"/>
              <w:bottom w:val="dotted" w:sz="4" w:space="0" w:color="auto"/>
            </w:tcBorders>
          </w:tcPr>
          <w:p w:rsidR="0087661C" w:rsidRDefault="0087661C" w:rsidP="0087661C">
            <w:pPr>
              <w:rPr>
                <w:rFonts w:ascii="ＭＳ Ｐ明朝" w:eastAsia="ＭＳ Ｐ明朝" w:hAnsi="ＭＳ Ｐ明朝"/>
                <w:szCs w:val="21"/>
              </w:rPr>
            </w:pPr>
          </w:p>
          <w:p w:rsidR="0087661C" w:rsidRDefault="0087661C" w:rsidP="0087661C">
            <w:pPr>
              <w:rPr>
                <w:rFonts w:ascii="ＭＳ Ｐ明朝" w:eastAsia="ＭＳ Ｐ明朝" w:hAnsi="ＭＳ Ｐ明朝"/>
                <w:szCs w:val="21"/>
              </w:rPr>
            </w:pPr>
          </w:p>
          <w:p w:rsidR="0087661C" w:rsidRDefault="0087661C" w:rsidP="0087661C">
            <w:pPr>
              <w:rPr>
                <w:rFonts w:ascii="ＭＳ Ｐ明朝" w:eastAsia="ＭＳ Ｐ明朝" w:hAnsi="ＭＳ Ｐ明朝"/>
                <w:szCs w:val="21"/>
              </w:rPr>
            </w:pPr>
          </w:p>
          <w:p w:rsidR="0087661C" w:rsidRDefault="0087661C" w:rsidP="0087661C">
            <w:pPr>
              <w:rPr>
                <w:rFonts w:ascii="ＭＳ Ｐ明朝" w:eastAsia="ＭＳ Ｐ明朝" w:hAnsi="ＭＳ Ｐ明朝"/>
                <w:szCs w:val="21"/>
              </w:rPr>
            </w:pPr>
          </w:p>
          <w:p w:rsidR="0087661C" w:rsidRPr="009C6675" w:rsidRDefault="0087661C" w:rsidP="0087661C">
            <w:pPr>
              <w:rPr>
                <w:rFonts w:ascii="ＭＳ Ｐ明朝" w:eastAsia="ＭＳ Ｐ明朝" w:hAnsi="ＭＳ Ｐ明朝"/>
                <w:szCs w:val="21"/>
              </w:rPr>
            </w:pPr>
          </w:p>
        </w:tc>
        <w:tc>
          <w:tcPr>
            <w:tcW w:w="1894" w:type="dxa"/>
            <w:tcBorders>
              <w:top w:val="dotted" w:sz="4" w:space="0" w:color="auto"/>
              <w:bottom w:val="dotted" w:sz="4" w:space="0" w:color="auto"/>
            </w:tcBorders>
          </w:tcPr>
          <w:p w:rsidR="0087661C" w:rsidRDefault="0087661C" w:rsidP="0087661C">
            <w:pPr>
              <w:rPr>
                <w:rFonts w:ascii="ＭＳ Ｐ明朝" w:eastAsia="ＭＳ Ｐ明朝" w:hAnsi="ＭＳ Ｐ明朝"/>
                <w:szCs w:val="21"/>
              </w:rPr>
            </w:pPr>
          </w:p>
          <w:p w:rsidR="0087661C" w:rsidRDefault="0087661C" w:rsidP="0087661C">
            <w:pPr>
              <w:rPr>
                <w:rFonts w:ascii="ＭＳ Ｐ明朝" w:eastAsia="ＭＳ Ｐ明朝" w:hAnsi="ＭＳ Ｐ明朝"/>
                <w:szCs w:val="21"/>
              </w:rPr>
            </w:pPr>
          </w:p>
          <w:p w:rsidR="0087661C" w:rsidRDefault="0087661C" w:rsidP="0087661C">
            <w:pPr>
              <w:rPr>
                <w:rFonts w:ascii="ＭＳ Ｐ明朝" w:eastAsia="ＭＳ Ｐ明朝" w:hAnsi="ＭＳ Ｐ明朝"/>
                <w:szCs w:val="21"/>
              </w:rPr>
            </w:pPr>
          </w:p>
          <w:p w:rsidR="0087661C" w:rsidRPr="009C6675" w:rsidRDefault="0087661C" w:rsidP="0087661C">
            <w:pPr>
              <w:rPr>
                <w:rFonts w:ascii="ＭＳ Ｐ明朝" w:eastAsia="ＭＳ Ｐ明朝" w:hAnsi="ＭＳ Ｐ明朝"/>
                <w:szCs w:val="21"/>
              </w:rPr>
            </w:pPr>
          </w:p>
        </w:tc>
        <w:tc>
          <w:tcPr>
            <w:tcW w:w="2377" w:type="dxa"/>
            <w:tcBorders>
              <w:top w:val="dotted" w:sz="4" w:space="0" w:color="auto"/>
              <w:bottom w:val="dotted" w:sz="4" w:space="0" w:color="auto"/>
            </w:tcBorders>
          </w:tcPr>
          <w:p w:rsidR="0087661C" w:rsidRDefault="0087661C" w:rsidP="0087661C">
            <w:pPr>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66432" behindDoc="0" locked="0" layoutInCell="1" allowOverlap="1" wp14:anchorId="383B1596" wp14:editId="4DB7E6CB">
                      <wp:simplePos x="0" y="0"/>
                      <wp:positionH relativeFrom="column">
                        <wp:posOffset>95885</wp:posOffset>
                      </wp:positionH>
                      <wp:positionV relativeFrom="paragraph">
                        <wp:posOffset>29210</wp:posOffset>
                      </wp:positionV>
                      <wp:extent cx="2781300" cy="103822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2781300" cy="1038225"/>
                              </a:xfrm>
                              <a:prstGeom prst="roundRect">
                                <a:avLst/>
                              </a:prstGeom>
                              <a:solidFill>
                                <a:sysClr val="window" lastClr="FFFFFF"/>
                              </a:solidFill>
                              <a:ln w="25400" cap="flat" cmpd="sng" algn="ctr">
                                <a:solidFill>
                                  <a:srgbClr val="F79646"/>
                                </a:solidFill>
                                <a:prstDash val="solid"/>
                              </a:ln>
                              <a:effectLst/>
                            </wps:spPr>
                            <wps:txbx>
                              <w:txbxContent>
                                <w:p w:rsidR="0087661C" w:rsidRPr="00FA1DFF" w:rsidRDefault="0087661C" w:rsidP="0087661C">
                                  <w:pPr>
                                    <w:jc w:val="left"/>
                                    <w:rPr>
                                      <w:rFonts w:asciiTheme="majorEastAsia" w:eastAsiaTheme="majorEastAsia" w:hAnsiTheme="majorEastAsia"/>
                                      <w:sz w:val="20"/>
                                      <w:szCs w:val="20"/>
                                    </w:rPr>
                                  </w:pPr>
                                  <w:r w:rsidRPr="00FA1DFF">
                                    <w:rPr>
                                      <w:rFonts w:asciiTheme="majorEastAsia" w:eastAsiaTheme="majorEastAsia" w:hAnsiTheme="majorEastAsia" w:hint="eastAsia"/>
                                      <w:sz w:val="20"/>
                                      <w:szCs w:val="20"/>
                                    </w:rPr>
                                    <w:t>審議会⑪（退職手当のあり方）</w:t>
                                  </w:r>
                                </w:p>
                                <w:p w:rsidR="0087661C" w:rsidRPr="00CB3A97" w:rsidRDefault="0087661C" w:rsidP="0087661C">
                                  <w:pPr>
                                    <w:spacing w:line="300" w:lineRule="exact"/>
                                    <w:ind w:firstLineChars="100" w:firstLine="200"/>
                                    <w:jc w:val="left"/>
                                    <w:rPr>
                                      <w:rFonts w:asciiTheme="minorEastAsia" w:hAnsiTheme="minorEastAsia"/>
                                      <w:sz w:val="20"/>
                                      <w:szCs w:val="20"/>
                                    </w:rPr>
                                  </w:pPr>
                                  <w:r>
                                    <w:rPr>
                                      <w:rFonts w:asciiTheme="minorEastAsia" w:hAnsiTheme="minorEastAsia" w:hint="eastAsia"/>
                                      <w:sz w:val="20"/>
                                      <w:szCs w:val="20"/>
                                    </w:rPr>
                                    <w:t>２</w:t>
                                  </w:r>
                                  <w:r w:rsidRPr="00CB3A97">
                                    <w:rPr>
                                      <w:rFonts w:asciiTheme="minorEastAsia" w:hAnsiTheme="minorEastAsia" w:hint="eastAsia"/>
                                      <w:sz w:val="20"/>
                                      <w:szCs w:val="20"/>
                                    </w:rPr>
                                    <w:t>期以上就任した場合のあり方</w:t>
                                  </w:r>
                                  <w:r>
                                    <w:rPr>
                                      <w:rFonts w:asciiTheme="minorEastAsia" w:hAnsiTheme="minorEastAsia" w:hint="eastAsia"/>
                                      <w:sz w:val="20"/>
                                      <w:szCs w:val="20"/>
                                    </w:rPr>
                                    <w:t>及び</w:t>
                                  </w:r>
                                  <w:r w:rsidRPr="00CB3A97">
                                    <w:rPr>
                                      <w:rFonts w:asciiTheme="minorEastAsia" w:hAnsiTheme="minorEastAsia" w:hint="eastAsia"/>
                                      <w:sz w:val="20"/>
                                      <w:szCs w:val="20"/>
                                    </w:rPr>
                                    <w:t>水準</w:t>
                                  </w:r>
                                </w:p>
                                <w:p w:rsidR="0087661C" w:rsidRDefault="0087661C" w:rsidP="0087661C">
                                  <w:pPr>
                                    <w:spacing w:line="300" w:lineRule="exact"/>
                                    <w:ind w:firstLineChars="100" w:firstLine="200"/>
                                    <w:jc w:val="left"/>
                                    <w:rPr>
                                      <w:rFonts w:asciiTheme="minorEastAsia" w:hAnsiTheme="minorEastAsia"/>
                                      <w:sz w:val="20"/>
                                      <w:szCs w:val="20"/>
                                    </w:rPr>
                                  </w:pPr>
                                  <w:r w:rsidRPr="00CB3A97">
                                    <w:rPr>
                                      <w:rFonts w:asciiTheme="minorEastAsia" w:hAnsiTheme="minorEastAsia" w:hint="eastAsia"/>
                                      <w:sz w:val="20"/>
                                      <w:szCs w:val="20"/>
                                    </w:rPr>
                                    <w:t>一般職から特別職に就任した場合</w:t>
                                  </w:r>
                                </w:p>
                                <w:p w:rsidR="0087661C" w:rsidRPr="002B1160" w:rsidRDefault="0087661C" w:rsidP="0087661C">
                                  <w:pPr>
                                    <w:spacing w:line="300" w:lineRule="exact"/>
                                    <w:ind w:firstLineChars="100" w:firstLine="200"/>
                                    <w:jc w:val="left"/>
                                    <w:rPr>
                                      <w:rFonts w:asciiTheme="minorEastAsia" w:hAnsiTheme="minorEastAsia"/>
                                      <w:sz w:val="20"/>
                                      <w:szCs w:val="20"/>
                                    </w:rPr>
                                  </w:pPr>
                                  <w:r>
                                    <w:rPr>
                                      <w:rFonts w:asciiTheme="minorEastAsia" w:hAnsiTheme="minorEastAsia" w:hint="eastAsia"/>
                                      <w:sz w:val="20"/>
                                      <w:szCs w:val="20"/>
                                    </w:rPr>
                                    <w:t>［人事委員会勧告についての報告］</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1" style="position:absolute;left:0;text-align:left;margin-left:7.55pt;margin-top:2.3pt;width:219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" fillcolor="window" strokecolor="#f79646" strokeweight="2pt">
                      <v:textbox inset=",1mm,,1mm">
                        <w:txbxContent>
                          <w:p w:rsidR="0087661C" w:rsidRPr="00FA1DFF" w:rsidRDefault="0087661C" w:rsidP="0087661C">
                            <w:pPr>
                              <w:jc w:val="left"/>
                              <w:rPr>
                                <w:rFonts w:asciiTheme="majorEastAsia" w:eastAsiaTheme="majorEastAsia" w:hAnsiTheme="majorEastAsia"/>
                                <w:sz w:val="20"/>
                                <w:szCs w:val="20"/>
                              </w:rPr>
                            </w:pPr>
                            <w:r w:rsidRPr="00FA1DFF">
                              <w:rPr>
                                <w:rFonts w:asciiTheme="majorEastAsia" w:eastAsiaTheme="majorEastAsia" w:hAnsiTheme="majorEastAsia" w:hint="eastAsia"/>
                                <w:sz w:val="20"/>
                                <w:szCs w:val="20"/>
                              </w:rPr>
                              <w:t>審議会⑪（</w:t>
                            </w:r>
                            <w:r w:rsidRPr="00FA1DFF">
                              <w:rPr>
                                <w:rFonts w:asciiTheme="majorEastAsia" w:eastAsiaTheme="majorEastAsia" w:hAnsiTheme="majorEastAsia" w:hint="eastAsia"/>
                                <w:sz w:val="20"/>
                                <w:szCs w:val="20"/>
                              </w:rPr>
                              <w:t>退職手当のあり方）</w:t>
                            </w:r>
                          </w:p>
                          <w:p w:rsidR="0087661C" w:rsidRPr="00CB3A97" w:rsidRDefault="0087661C" w:rsidP="0087661C">
                            <w:pPr>
                              <w:spacing w:line="300" w:lineRule="exact"/>
                              <w:ind w:firstLineChars="100" w:firstLine="200"/>
                              <w:jc w:val="left"/>
                              <w:rPr>
                                <w:rFonts w:asciiTheme="minorEastAsia" w:hAnsiTheme="minorEastAsia"/>
                                <w:sz w:val="20"/>
                                <w:szCs w:val="20"/>
                              </w:rPr>
                            </w:pPr>
                            <w:r>
                              <w:rPr>
                                <w:rFonts w:asciiTheme="minorEastAsia" w:hAnsiTheme="minorEastAsia" w:hint="eastAsia"/>
                                <w:sz w:val="20"/>
                                <w:szCs w:val="20"/>
                              </w:rPr>
                              <w:t>２</w:t>
                            </w:r>
                            <w:r w:rsidRPr="00CB3A97">
                              <w:rPr>
                                <w:rFonts w:asciiTheme="minorEastAsia" w:hAnsiTheme="minorEastAsia" w:hint="eastAsia"/>
                                <w:sz w:val="20"/>
                                <w:szCs w:val="20"/>
                              </w:rPr>
                              <w:t>期以上就任した場合のあり方</w:t>
                            </w:r>
                            <w:r>
                              <w:rPr>
                                <w:rFonts w:asciiTheme="minorEastAsia" w:hAnsiTheme="minorEastAsia" w:hint="eastAsia"/>
                                <w:sz w:val="20"/>
                                <w:szCs w:val="20"/>
                              </w:rPr>
                              <w:t>及び</w:t>
                            </w:r>
                            <w:r w:rsidRPr="00CB3A97">
                              <w:rPr>
                                <w:rFonts w:asciiTheme="minorEastAsia" w:hAnsiTheme="minorEastAsia" w:hint="eastAsia"/>
                                <w:sz w:val="20"/>
                                <w:szCs w:val="20"/>
                              </w:rPr>
                              <w:t>水準</w:t>
                            </w:r>
                          </w:p>
                          <w:p w:rsidR="0087661C" w:rsidRDefault="0087661C" w:rsidP="0087661C">
                            <w:pPr>
                              <w:spacing w:line="300" w:lineRule="exact"/>
                              <w:ind w:firstLineChars="100" w:firstLine="200"/>
                              <w:jc w:val="left"/>
                              <w:rPr>
                                <w:rFonts w:asciiTheme="minorEastAsia" w:hAnsiTheme="minorEastAsia"/>
                                <w:sz w:val="20"/>
                                <w:szCs w:val="20"/>
                              </w:rPr>
                            </w:pPr>
                            <w:r w:rsidRPr="00CB3A97">
                              <w:rPr>
                                <w:rFonts w:asciiTheme="minorEastAsia" w:hAnsiTheme="minorEastAsia" w:hint="eastAsia"/>
                                <w:sz w:val="20"/>
                                <w:szCs w:val="20"/>
                              </w:rPr>
                              <w:t>一般職から特別職に就任した場合</w:t>
                            </w:r>
                          </w:p>
                          <w:p w:rsidR="0087661C" w:rsidRPr="002B1160" w:rsidRDefault="0087661C" w:rsidP="0087661C">
                            <w:pPr>
                              <w:spacing w:line="300" w:lineRule="exact"/>
                              <w:ind w:firstLineChars="100" w:firstLine="200"/>
                              <w:jc w:val="left"/>
                              <w:rPr>
                                <w:rFonts w:asciiTheme="minorEastAsia" w:hAnsiTheme="minorEastAsia"/>
                                <w:sz w:val="20"/>
                                <w:szCs w:val="20"/>
                              </w:rPr>
                            </w:pPr>
                            <w:r>
                              <w:rPr>
                                <w:rFonts w:asciiTheme="minorEastAsia" w:hAnsiTheme="minorEastAsia" w:hint="eastAsia"/>
                                <w:sz w:val="20"/>
                                <w:szCs w:val="20"/>
                              </w:rPr>
                              <w:t>［人事委員会勧告についての報告］</w:t>
                            </w:r>
                          </w:p>
                        </w:txbxContent>
                      </v:textbox>
                    </v:roundrect>
                  </w:pict>
                </mc:Fallback>
              </mc:AlternateContent>
            </w:r>
          </w:p>
          <w:p w:rsidR="0087661C" w:rsidRPr="004107B6" w:rsidRDefault="0087661C" w:rsidP="0087661C">
            <w:pPr>
              <w:rPr>
                <w:rFonts w:ascii="ＭＳ Ｐ明朝" w:eastAsia="ＭＳ Ｐ明朝" w:hAnsi="ＭＳ Ｐ明朝"/>
                <w:szCs w:val="21"/>
              </w:rPr>
            </w:pPr>
          </w:p>
        </w:tc>
        <w:tc>
          <w:tcPr>
            <w:tcW w:w="2577" w:type="dxa"/>
            <w:tcBorders>
              <w:top w:val="dotted" w:sz="4" w:space="0" w:color="auto"/>
              <w:bottom w:val="dotted" w:sz="4" w:space="0" w:color="auto"/>
              <w:right w:val="single" w:sz="12" w:space="0" w:color="auto"/>
            </w:tcBorders>
          </w:tcPr>
          <w:p w:rsidR="0087661C" w:rsidRPr="009C6675" w:rsidRDefault="0087661C" w:rsidP="0087661C">
            <w:pPr>
              <w:rPr>
                <w:rFonts w:ascii="ＭＳ Ｐ明朝" w:eastAsia="ＭＳ Ｐ明朝" w:hAnsi="ＭＳ Ｐ明朝"/>
                <w:szCs w:val="21"/>
              </w:rPr>
            </w:pPr>
          </w:p>
        </w:tc>
      </w:tr>
      <w:tr w:rsidR="0087661C" w:rsidTr="0087661C">
        <w:tc>
          <w:tcPr>
            <w:tcW w:w="629" w:type="dxa"/>
            <w:tcBorders>
              <w:top w:val="dotted" w:sz="4" w:space="0" w:color="auto"/>
              <w:left w:val="single" w:sz="12" w:space="0" w:color="auto"/>
              <w:bottom w:val="dotted" w:sz="4" w:space="0" w:color="auto"/>
              <w:right w:val="dotted" w:sz="4" w:space="0" w:color="auto"/>
            </w:tcBorders>
          </w:tcPr>
          <w:p w:rsidR="0087661C" w:rsidRPr="00F43825" w:rsidRDefault="0087661C" w:rsidP="0087661C">
            <w:pPr>
              <w:jc w:val="right"/>
              <w:rPr>
                <w:rFonts w:ascii="ＭＳ Ｐ明朝" w:eastAsia="ＭＳ Ｐ明朝" w:hAnsi="ＭＳ Ｐ明朝"/>
                <w:sz w:val="18"/>
                <w:szCs w:val="18"/>
              </w:rPr>
            </w:pPr>
            <w:r>
              <w:rPr>
                <w:rFonts w:ascii="ＭＳ Ｐ明朝" w:eastAsia="ＭＳ Ｐ明朝" w:hAnsi="ＭＳ Ｐ明朝" w:hint="eastAsia"/>
                <w:sz w:val="18"/>
                <w:szCs w:val="18"/>
              </w:rPr>
              <w:t>11</w:t>
            </w:r>
            <w:r w:rsidRPr="00F43825">
              <w:rPr>
                <w:rFonts w:ascii="ＭＳ Ｐ明朝" w:eastAsia="ＭＳ Ｐ明朝" w:hAnsi="ＭＳ Ｐ明朝" w:hint="eastAsia"/>
                <w:sz w:val="18"/>
                <w:szCs w:val="18"/>
              </w:rPr>
              <w:t>月</w:t>
            </w:r>
          </w:p>
        </w:tc>
        <w:tc>
          <w:tcPr>
            <w:tcW w:w="740" w:type="dxa"/>
            <w:tcBorders>
              <w:top w:val="dotted" w:sz="4" w:space="0" w:color="auto"/>
              <w:left w:val="dotted" w:sz="4" w:space="0" w:color="auto"/>
              <w:bottom w:val="dotted" w:sz="4" w:space="0" w:color="auto"/>
            </w:tcBorders>
          </w:tcPr>
          <w:p w:rsidR="0087661C" w:rsidRPr="00F43825" w:rsidRDefault="0087661C" w:rsidP="0087661C">
            <w:pPr>
              <w:jc w:val="right"/>
              <w:rPr>
                <w:rFonts w:ascii="ＭＳ Ｐ明朝" w:eastAsia="ＭＳ Ｐ明朝" w:hAnsi="ＭＳ Ｐ明朝"/>
                <w:sz w:val="18"/>
                <w:szCs w:val="18"/>
              </w:rPr>
            </w:pPr>
            <w:r>
              <w:rPr>
                <w:rFonts w:ascii="ＭＳ Ｐ明朝" w:eastAsia="ＭＳ Ｐ明朝" w:hAnsi="ＭＳ Ｐ明朝" w:hint="eastAsia"/>
                <w:sz w:val="18"/>
                <w:szCs w:val="18"/>
              </w:rPr>
              <w:t>18日</w:t>
            </w:r>
          </w:p>
        </w:tc>
        <w:tc>
          <w:tcPr>
            <w:tcW w:w="2204" w:type="dxa"/>
            <w:tcBorders>
              <w:top w:val="dotted" w:sz="4" w:space="0" w:color="auto"/>
              <w:bottom w:val="dotted" w:sz="4" w:space="0" w:color="auto"/>
            </w:tcBorders>
          </w:tcPr>
          <w:p w:rsidR="0087661C" w:rsidRDefault="0087661C" w:rsidP="0087661C">
            <w:pPr>
              <w:rPr>
                <w:rFonts w:ascii="ＭＳ Ｐ明朝" w:eastAsia="ＭＳ Ｐ明朝" w:hAnsi="ＭＳ Ｐ明朝"/>
                <w:szCs w:val="21"/>
              </w:rPr>
            </w:pPr>
          </w:p>
          <w:p w:rsidR="0087661C" w:rsidRDefault="0087661C" w:rsidP="0087661C">
            <w:pPr>
              <w:rPr>
                <w:rFonts w:ascii="ＭＳ Ｐ明朝" w:eastAsia="ＭＳ Ｐ明朝" w:hAnsi="ＭＳ Ｐ明朝"/>
                <w:szCs w:val="21"/>
              </w:rPr>
            </w:pPr>
          </w:p>
          <w:p w:rsidR="0087661C" w:rsidRPr="009C6675" w:rsidRDefault="0087661C" w:rsidP="0087661C">
            <w:pPr>
              <w:rPr>
                <w:rFonts w:ascii="ＭＳ Ｐ明朝" w:eastAsia="ＭＳ Ｐ明朝" w:hAnsi="ＭＳ Ｐ明朝"/>
                <w:szCs w:val="21"/>
              </w:rPr>
            </w:pPr>
          </w:p>
        </w:tc>
        <w:tc>
          <w:tcPr>
            <w:tcW w:w="1894" w:type="dxa"/>
            <w:tcBorders>
              <w:top w:val="dotted" w:sz="4" w:space="0" w:color="auto"/>
              <w:bottom w:val="dotted" w:sz="4" w:space="0" w:color="auto"/>
            </w:tcBorders>
          </w:tcPr>
          <w:p w:rsidR="0087661C" w:rsidRDefault="0087661C" w:rsidP="0087661C">
            <w:pPr>
              <w:rPr>
                <w:rFonts w:ascii="ＭＳ Ｐ明朝" w:eastAsia="ＭＳ Ｐ明朝" w:hAnsi="ＭＳ Ｐ明朝"/>
                <w:szCs w:val="21"/>
              </w:rPr>
            </w:pPr>
          </w:p>
          <w:p w:rsidR="0087661C" w:rsidRPr="004E2E51" w:rsidRDefault="0087661C" w:rsidP="0087661C">
            <w:pPr>
              <w:rPr>
                <w:rFonts w:ascii="ＭＳ Ｐ明朝" w:eastAsia="ＭＳ Ｐ明朝" w:hAnsi="ＭＳ Ｐ明朝"/>
                <w:szCs w:val="21"/>
              </w:rPr>
            </w:pPr>
          </w:p>
        </w:tc>
        <w:tc>
          <w:tcPr>
            <w:tcW w:w="2377" w:type="dxa"/>
            <w:tcBorders>
              <w:top w:val="dotted" w:sz="4" w:space="0" w:color="auto"/>
              <w:bottom w:val="dotted" w:sz="4" w:space="0" w:color="auto"/>
            </w:tcBorders>
          </w:tcPr>
          <w:p w:rsidR="0087661C" w:rsidRDefault="0087661C" w:rsidP="0087661C">
            <w:pPr>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67456" behindDoc="0" locked="0" layoutInCell="1" allowOverlap="1" wp14:anchorId="231DE8A4" wp14:editId="4D72AED3">
                      <wp:simplePos x="0" y="0"/>
                      <wp:positionH relativeFrom="column">
                        <wp:posOffset>95885</wp:posOffset>
                      </wp:positionH>
                      <wp:positionV relativeFrom="paragraph">
                        <wp:posOffset>32385</wp:posOffset>
                      </wp:positionV>
                      <wp:extent cx="2781300" cy="84772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2781300" cy="847725"/>
                              </a:xfrm>
                              <a:prstGeom prst="roundRect">
                                <a:avLst/>
                              </a:prstGeom>
                              <a:solidFill>
                                <a:sysClr val="window" lastClr="FFFFFF"/>
                              </a:solidFill>
                              <a:ln w="25400" cap="flat" cmpd="sng" algn="ctr">
                                <a:solidFill>
                                  <a:srgbClr val="F79646"/>
                                </a:solidFill>
                                <a:prstDash val="solid"/>
                              </a:ln>
                              <a:effectLst/>
                            </wps:spPr>
                            <wps:txbx>
                              <w:txbxContent>
                                <w:p w:rsidR="0087661C" w:rsidRPr="00FA1DFF" w:rsidRDefault="0087661C" w:rsidP="0087661C">
                                  <w:pPr>
                                    <w:jc w:val="left"/>
                                    <w:rPr>
                                      <w:rFonts w:asciiTheme="majorEastAsia" w:eastAsiaTheme="majorEastAsia" w:hAnsiTheme="majorEastAsia"/>
                                      <w:sz w:val="20"/>
                                      <w:szCs w:val="20"/>
                                    </w:rPr>
                                  </w:pPr>
                                  <w:r w:rsidRPr="00FA1DFF">
                                    <w:rPr>
                                      <w:rFonts w:asciiTheme="majorEastAsia" w:eastAsiaTheme="majorEastAsia" w:hAnsiTheme="majorEastAsia" w:hint="eastAsia"/>
                                      <w:sz w:val="20"/>
                                      <w:szCs w:val="20"/>
                                    </w:rPr>
                                    <w:t>審議会⑫（退職手当のあり方、委員選定）</w:t>
                                  </w:r>
                                </w:p>
                                <w:p w:rsidR="0087661C" w:rsidRDefault="0087661C" w:rsidP="0087661C">
                                  <w:pPr>
                                    <w:jc w:val="left"/>
                                    <w:rPr>
                                      <w:rFonts w:asciiTheme="minorEastAsia" w:hAnsiTheme="minorEastAsia"/>
                                      <w:sz w:val="20"/>
                                      <w:szCs w:val="20"/>
                                    </w:rPr>
                                  </w:pPr>
                                  <w:r>
                                    <w:rPr>
                                      <w:rFonts w:asciiTheme="minorEastAsia" w:hAnsiTheme="minorEastAsia" w:hint="eastAsia"/>
                                      <w:sz w:val="20"/>
                                      <w:szCs w:val="20"/>
                                    </w:rPr>
                                    <w:t xml:space="preserve">　前回議論の整理、まとめ</w:t>
                                  </w:r>
                                </w:p>
                                <w:p w:rsidR="0087661C" w:rsidRDefault="0087661C" w:rsidP="0087661C">
                                  <w:pPr>
                                    <w:jc w:val="left"/>
                                    <w:rPr>
                                      <w:rFonts w:asciiTheme="minorEastAsia" w:hAnsiTheme="minorEastAsia"/>
                                      <w:sz w:val="20"/>
                                      <w:szCs w:val="20"/>
                                    </w:rPr>
                                  </w:pPr>
                                  <w:r>
                                    <w:rPr>
                                      <w:rFonts w:asciiTheme="minorEastAsia" w:hAnsiTheme="minorEastAsia" w:hint="eastAsia"/>
                                      <w:sz w:val="20"/>
                                      <w:szCs w:val="20"/>
                                    </w:rPr>
                                    <w:t xml:space="preserve">　審議会委員選定のあり方（意見交換）</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2" style="position:absolute;left:0;text-align:left;margin-left:7.55pt;margin-top:2.55pt;width:219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" fillcolor="window" strokecolor="#f79646" strokeweight="2pt">
                      <v:textbox inset=",1mm,,1mm">
                        <w:txbxContent>
                          <w:p w:rsidR="0087661C" w:rsidRPr="00FA1DFF" w:rsidRDefault="0087661C" w:rsidP="0087661C">
                            <w:pPr>
                              <w:jc w:val="left"/>
                              <w:rPr>
                                <w:rFonts w:asciiTheme="majorEastAsia" w:eastAsiaTheme="majorEastAsia" w:hAnsiTheme="majorEastAsia"/>
                                <w:sz w:val="20"/>
                                <w:szCs w:val="20"/>
                              </w:rPr>
                            </w:pPr>
                            <w:r w:rsidRPr="00FA1DFF">
                              <w:rPr>
                                <w:rFonts w:asciiTheme="majorEastAsia" w:eastAsiaTheme="majorEastAsia" w:hAnsiTheme="majorEastAsia" w:hint="eastAsia"/>
                                <w:sz w:val="20"/>
                                <w:szCs w:val="20"/>
                              </w:rPr>
                              <w:t>審議会⑫（</w:t>
                            </w:r>
                            <w:r w:rsidRPr="00FA1DFF">
                              <w:rPr>
                                <w:rFonts w:asciiTheme="majorEastAsia" w:eastAsiaTheme="majorEastAsia" w:hAnsiTheme="majorEastAsia" w:hint="eastAsia"/>
                                <w:sz w:val="20"/>
                                <w:szCs w:val="20"/>
                              </w:rPr>
                              <w:t>退職手当のあり方、委員選定）</w:t>
                            </w:r>
                          </w:p>
                          <w:p w:rsidR="0087661C" w:rsidRDefault="0087661C" w:rsidP="0087661C">
                            <w:pPr>
                              <w:jc w:val="left"/>
                              <w:rPr>
                                <w:rFonts w:asciiTheme="minorEastAsia" w:hAnsiTheme="minorEastAsia"/>
                                <w:sz w:val="20"/>
                                <w:szCs w:val="20"/>
                              </w:rPr>
                            </w:pPr>
                            <w:r>
                              <w:rPr>
                                <w:rFonts w:asciiTheme="minorEastAsia" w:hAnsiTheme="minorEastAsia" w:hint="eastAsia"/>
                                <w:sz w:val="20"/>
                                <w:szCs w:val="20"/>
                              </w:rPr>
                              <w:t xml:space="preserve">　前回議論の整理、まとめ</w:t>
                            </w:r>
                          </w:p>
                          <w:p w:rsidR="0087661C" w:rsidRDefault="0087661C" w:rsidP="0087661C">
                            <w:pPr>
                              <w:jc w:val="left"/>
                              <w:rPr>
                                <w:rFonts w:asciiTheme="minorEastAsia" w:hAnsiTheme="minorEastAsia"/>
                                <w:sz w:val="20"/>
                                <w:szCs w:val="20"/>
                              </w:rPr>
                            </w:pPr>
                            <w:r>
                              <w:rPr>
                                <w:rFonts w:asciiTheme="minorEastAsia" w:hAnsiTheme="minorEastAsia" w:hint="eastAsia"/>
                                <w:sz w:val="20"/>
                                <w:szCs w:val="20"/>
                              </w:rPr>
                              <w:t xml:space="preserve">　審議会委員選定のあり方（意見交換）</w:t>
                            </w:r>
                          </w:p>
                        </w:txbxContent>
                      </v:textbox>
                    </v:roundrect>
                  </w:pict>
                </mc:Fallback>
              </mc:AlternateContent>
            </w:r>
          </w:p>
          <w:p w:rsidR="0087661C" w:rsidRDefault="0087661C" w:rsidP="0087661C">
            <w:pPr>
              <w:rPr>
                <w:rFonts w:ascii="ＭＳ Ｐ明朝" w:eastAsia="ＭＳ Ｐ明朝" w:hAnsi="ＭＳ Ｐ明朝"/>
                <w:szCs w:val="21"/>
              </w:rPr>
            </w:pPr>
          </w:p>
          <w:p w:rsidR="0087661C" w:rsidRDefault="0087661C" w:rsidP="0087661C">
            <w:pPr>
              <w:rPr>
                <w:rFonts w:ascii="ＭＳ Ｐ明朝" w:eastAsia="ＭＳ Ｐ明朝" w:hAnsi="ＭＳ Ｐ明朝"/>
                <w:szCs w:val="21"/>
              </w:rPr>
            </w:pPr>
          </w:p>
          <w:p w:rsidR="0087661C" w:rsidRPr="009C6675" w:rsidRDefault="0087661C" w:rsidP="0087661C">
            <w:pPr>
              <w:rPr>
                <w:rFonts w:ascii="ＭＳ Ｐ明朝" w:eastAsia="ＭＳ Ｐ明朝" w:hAnsi="ＭＳ Ｐ明朝"/>
                <w:szCs w:val="21"/>
              </w:rPr>
            </w:pPr>
          </w:p>
        </w:tc>
        <w:tc>
          <w:tcPr>
            <w:tcW w:w="2577" w:type="dxa"/>
            <w:tcBorders>
              <w:top w:val="dotted" w:sz="4" w:space="0" w:color="auto"/>
              <w:bottom w:val="dotted" w:sz="4" w:space="0" w:color="auto"/>
              <w:right w:val="single" w:sz="12" w:space="0" w:color="auto"/>
            </w:tcBorders>
          </w:tcPr>
          <w:p w:rsidR="0087661C" w:rsidRPr="009C6675" w:rsidRDefault="0087661C" w:rsidP="0087661C">
            <w:pPr>
              <w:rPr>
                <w:rFonts w:ascii="ＭＳ Ｐ明朝" w:eastAsia="ＭＳ Ｐ明朝" w:hAnsi="ＭＳ Ｐ明朝"/>
                <w:szCs w:val="21"/>
              </w:rPr>
            </w:pPr>
          </w:p>
        </w:tc>
      </w:tr>
      <w:tr w:rsidR="0087661C" w:rsidTr="0087661C">
        <w:tc>
          <w:tcPr>
            <w:tcW w:w="629" w:type="dxa"/>
            <w:tcBorders>
              <w:top w:val="dotted" w:sz="4" w:space="0" w:color="auto"/>
              <w:left w:val="single" w:sz="12" w:space="0" w:color="auto"/>
              <w:bottom w:val="dotted" w:sz="4" w:space="0" w:color="auto"/>
              <w:right w:val="dotted" w:sz="4" w:space="0" w:color="auto"/>
            </w:tcBorders>
          </w:tcPr>
          <w:p w:rsidR="0087661C" w:rsidRPr="00F43825" w:rsidRDefault="0087661C" w:rsidP="0087661C">
            <w:pPr>
              <w:jc w:val="right"/>
              <w:rPr>
                <w:rFonts w:ascii="ＭＳ Ｐ明朝" w:eastAsia="ＭＳ Ｐ明朝" w:hAnsi="ＭＳ Ｐ明朝"/>
                <w:sz w:val="18"/>
                <w:szCs w:val="18"/>
              </w:rPr>
            </w:pPr>
            <w:r>
              <w:rPr>
                <w:rFonts w:ascii="ＭＳ Ｐ明朝" w:eastAsia="ＭＳ Ｐ明朝" w:hAnsi="ＭＳ Ｐ明朝" w:hint="eastAsia"/>
                <w:sz w:val="18"/>
                <w:szCs w:val="18"/>
              </w:rPr>
              <w:t>12</w:t>
            </w:r>
            <w:r w:rsidRPr="00F43825">
              <w:rPr>
                <w:rFonts w:ascii="ＭＳ Ｐ明朝" w:eastAsia="ＭＳ Ｐ明朝" w:hAnsi="ＭＳ Ｐ明朝" w:hint="eastAsia"/>
                <w:sz w:val="18"/>
                <w:szCs w:val="18"/>
              </w:rPr>
              <w:t>月</w:t>
            </w:r>
          </w:p>
        </w:tc>
        <w:tc>
          <w:tcPr>
            <w:tcW w:w="740" w:type="dxa"/>
            <w:tcBorders>
              <w:top w:val="dotted" w:sz="4" w:space="0" w:color="auto"/>
              <w:left w:val="dotted" w:sz="4" w:space="0" w:color="auto"/>
              <w:bottom w:val="dotted" w:sz="4" w:space="0" w:color="auto"/>
            </w:tcBorders>
          </w:tcPr>
          <w:p w:rsidR="0087661C" w:rsidRPr="00F43825" w:rsidRDefault="0087661C" w:rsidP="0087661C">
            <w:pPr>
              <w:jc w:val="right"/>
              <w:rPr>
                <w:rFonts w:ascii="ＭＳ Ｐ明朝" w:eastAsia="ＭＳ Ｐ明朝" w:hAnsi="ＭＳ Ｐ明朝"/>
                <w:sz w:val="18"/>
                <w:szCs w:val="18"/>
              </w:rPr>
            </w:pPr>
            <w:r>
              <w:rPr>
                <w:rFonts w:ascii="ＭＳ Ｐ明朝" w:eastAsia="ＭＳ Ｐ明朝" w:hAnsi="ＭＳ Ｐ明朝" w:hint="eastAsia"/>
                <w:sz w:val="18"/>
                <w:szCs w:val="18"/>
              </w:rPr>
              <w:t>上旬</w:t>
            </w:r>
          </w:p>
        </w:tc>
        <w:tc>
          <w:tcPr>
            <w:tcW w:w="2204" w:type="dxa"/>
            <w:tcBorders>
              <w:top w:val="dotted" w:sz="4" w:space="0" w:color="auto"/>
              <w:bottom w:val="dotted" w:sz="4" w:space="0" w:color="auto"/>
            </w:tcBorders>
          </w:tcPr>
          <w:p w:rsidR="0087661C" w:rsidRDefault="0087661C" w:rsidP="0087661C">
            <w:pPr>
              <w:rPr>
                <w:rFonts w:ascii="ＭＳ Ｐ明朝" w:eastAsia="ＭＳ Ｐ明朝" w:hAnsi="ＭＳ Ｐ明朝"/>
                <w:szCs w:val="21"/>
              </w:rPr>
            </w:pPr>
          </w:p>
          <w:p w:rsidR="0087661C" w:rsidRDefault="0087661C" w:rsidP="0087661C">
            <w:pPr>
              <w:rPr>
                <w:rFonts w:ascii="ＭＳ Ｐ明朝" w:eastAsia="ＭＳ Ｐ明朝" w:hAnsi="ＭＳ Ｐ明朝"/>
                <w:szCs w:val="21"/>
              </w:rPr>
            </w:pPr>
          </w:p>
          <w:p w:rsidR="0087661C" w:rsidRPr="009C6675" w:rsidRDefault="0087661C" w:rsidP="0087661C">
            <w:pPr>
              <w:rPr>
                <w:rFonts w:ascii="ＭＳ Ｐ明朝" w:eastAsia="ＭＳ Ｐ明朝" w:hAnsi="ＭＳ Ｐ明朝"/>
                <w:szCs w:val="21"/>
              </w:rPr>
            </w:pPr>
          </w:p>
        </w:tc>
        <w:tc>
          <w:tcPr>
            <w:tcW w:w="1894" w:type="dxa"/>
            <w:tcBorders>
              <w:top w:val="dotted" w:sz="4" w:space="0" w:color="auto"/>
              <w:bottom w:val="dotted" w:sz="4" w:space="0" w:color="auto"/>
            </w:tcBorders>
          </w:tcPr>
          <w:p w:rsidR="0087661C" w:rsidRPr="009C6675" w:rsidRDefault="0087661C" w:rsidP="0087661C">
            <w:pPr>
              <w:rPr>
                <w:rFonts w:ascii="ＭＳ Ｐ明朝" w:eastAsia="ＭＳ Ｐ明朝" w:hAnsi="ＭＳ Ｐ明朝"/>
                <w:szCs w:val="21"/>
              </w:rPr>
            </w:pPr>
          </w:p>
        </w:tc>
        <w:tc>
          <w:tcPr>
            <w:tcW w:w="2377" w:type="dxa"/>
            <w:tcBorders>
              <w:top w:val="dotted" w:sz="4" w:space="0" w:color="auto"/>
              <w:bottom w:val="dotted" w:sz="4" w:space="0" w:color="auto"/>
            </w:tcBorders>
          </w:tcPr>
          <w:p w:rsidR="0087661C" w:rsidRDefault="0087661C" w:rsidP="0087661C">
            <w:pPr>
              <w:rPr>
                <w:rFonts w:ascii="ＭＳ Ｐ明朝" w:eastAsia="ＭＳ Ｐ明朝" w:hAnsi="ＭＳ Ｐ明朝"/>
                <w:szCs w:val="21"/>
              </w:rPr>
            </w:pPr>
            <w:r w:rsidRPr="00C001BC">
              <w:rPr>
                <w:rFonts w:hint="eastAsia"/>
                <w:noProof/>
                <w:sz w:val="20"/>
                <w:szCs w:val="20"/>
              </w:rPr>
              <mc:AlternateContent>
                <mc:Choice Requires="wps">
                  <w:drawing>
                    <wp:anchor distT="0" distB="0" distL="114300" distR="114300" simplePos="0" relativeHeight="251664384" behindDoc="0" locked="0" layoutInCell="1" allowOverlap="1" wp14:anchorId="43A9A6EC" wp14:editId="5E759681">
                      <wp:simplePos x="0" y="0"/>
                      <wp:positionH relativeFrom="column">
                        <wp:posOffset>635</wp:posOffset>
                      </wp:positionH>
                      <wp:positionV relativeFrom="paragraph">
                        <wp:posOffset>64135</wp:posOffset>
                      </wp:positionV>
                      <wp:extent cx="3057525" cy="337185"/>
                      <wp:effectExtent l="57150" t="38100" r="85725" b="100965"/>
                      <wp:wrapNone/>
                      <wp:docPr id="4" name="正方形/長方形 4"/>
                      <wp:cNvGraphicFramePr/>
                      <a:graphic xmlns:a="http://schemas.openxmlformats.org/drawingml/2006/main">
                        <a:graphicData uri="http://schemas.microsoft.com/office/word/2010/wordprocessingShape">
                          <wps:wsp>
                            <wps:cNvSpPr/>
                            <wps:spPr>
                              <a:xfrm>
                                <a:off x="0" y="0"/>
                                <a:ext cx="3057525" cy="33718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19050"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7661C" w:rsidRPr="00CA52DA" w:rsidRDefault="0087661C" w:rsidP="0087661C">
                                  <w:pPr>
                                    <w:jc w:val="center"/>
                                    <w:rPr>
                                      <w:rFonts w:asciiTheme="majorEastAsia" w:eastAsiaTheme="majorEastAsia" w:hAnsiTheme="majorEastAsia"/>
                                      <w:b/>
                                    </w:rPr>
                                  </w:pPr>
                                  <w:r w:rsidRPr="00CA52DA">
                                    <w:rPr>
                                      <w:rFonts w:asciiTheme="majorEastAsia" w:eastAsiaTheme="majorEastAsia" w:hAnsiTheme="majorEastAsia" w:hint="eastAsia"/>
                                    </w:rPr>
                                    <w:t>［12月］</w:t>
                                  </w:r>
                                  <w:r w:rsidRPr="00CA52DA">
                                    <w:rPr>
                                      <w:rFonts w:asciiTheme="majorEastAsia" w:eastAsiaTheme="majorEastAsia" w:hAnsiTheme="majorEastAsia" w:hint="eastAsia"/>
                                      <w:b/>
                                    </w:rPr>
                                    <w:t>報告・意見とりまとめ</w:t>
                                  </w:r>
                                  <w:r w:rsidRPr="00CA52DA">
                                    <w:rPr>
                                      <w:rFonts w:asciiTheme="majorEastAsia" w:eastAsiaTheme="majorEastAsia" w:hAnsiTheme="majorEastAsia" w:hint="eastAsia"/>
                                    </w:rPr>
                                    <w:t>（会長→知事）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3" style="position:absolute;left:0;text-align:left;margin-left:.05pt;margin-top:5.05pt;width:240.75pt;height:2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" fillcolor="#ffbe86" strokecolor="#f69240" strokeweight="1.5pt">
                      <v:fill color2="#ffebdb" rotate="t" angle="180" colors="0 #ffbe86;22938f #ffd0aa;1 #ffebdb" focus="100%" type="gradient"/>
                      <v:shadow on="t" color="black" opacity="24903f" origin=",.5" offset="0,.55556mm"/>
                      <v:textbox>
                        <w:txbxContent>
                          <w:p w:rsidR="0087661C" w:rsidRPr="00CA52DA" w:rsidRDefault="0087661C" w:rsidP="0087661C">
                            <w:pPr>
                              <w:jc w:val="center"/>
                              <w:rPr>
                                <w:rFonts w:asciiTheme="majorEastAsia" w:eastAsiaTheme="majorEastAsia" w:hAnsiTheme="majorEastAsia"/>
                                <w:b/>
                              </w:rPr>
                            </w:pPr>
                            <w:r w:rsidRPr="00CA52DA">
                              <w:rPr>
                                <w:rFonts w:asciiTheme="majorEastAsia" w:eastAsiaTheme="majorEastAsia" w:hAnsiTheme="majorEastAsia" w:hint="eastAsia"/>
                              </w:rPr>
                              <w:t>［12</w:t>
                            </w:r>
                            <w:r w:rsidRPr="00CA52DA">
                              <w:rPr>
                                <w:rFonts w:asciiTheme="majorEastAsia" w:eastAsiaTheme="majorEastAsia" w:hAnsiTheme="majorEastAsia" w:hint="eastAsia"/>
                              </w:rPr>
                              <w:t>月］</w:t>
                            </w:r>
                            <w:r w:rsidRPr="00CA52DA">
                              <w:rPr>
                                <w:rFonts w:asciiTheme="majorEastAsia" w:eastAsiaTheme="majorEastAsia" w:hAnsiTheme="majorEastAsia" w:hint="eastAsia"/>
                                <w:b/>
                              </w:rPr>
                              <w:t>報告・意見とりまとめ</w:t>
                            </w:r>
                            <w:r w:rsidRPr="00CA52DA">
                              <w:rPr>
                                <w:rFonts w:asciiTheme="majorEastAsia" w:eastAsiaTheme="majorEastAsia" w:hAnsiTheme="majorEastAsia" w:hint="eastAsia"/>
                              </w:rPr>
                              <w:t>（会長→知事）</w:t>
                            </w:r>
                          </w:p>
                        </w:txbxContent>
                      </v:textbox>
                    </v:rect>
                  </w:pict>
                </mc:Fallback>
              </mc:AlternateContent>
            </w:r>
          </w:p>
          <w:p w:rsidR="0087661C" w:rsidRPr="009C6675" w:rsidRDefault="0087661C" w:rsidP="0087661C">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70528" behindDoc="0" locked="0" layoutInCell="1" allowOverlap="1" wp14:anchorId="601BCCD8" wp14:editId="258E6F95">
                      <wp:simplePos x="0" y="0"/>
                      <wp:positionH relativeFrom="column">
                        <wp:posOffset>772160</wp:posOffset>
                      </wp:positionH>
                      <wp:positionV relativeFrom="paragraph">
                        <wp:posOffset>254635</wp:posOffset>
                      </wp:positionV>
                      <wp:extent cx="1390650" cy="1104900"/>
                      <wp:effectExtent l="38100" t="0" r="0" b="38100"/>
                      <wp:wrapNone/>
                      <wp:docPr id="19" name="下矢印 19"/>
                      <wp:cNvGraphicFramePr/>
                      <a:graphic xmlns:a="http://schemas.openxmlformats.org/drawingml/2006/main">
                        <a:graphicData uri="http://schemas.microsoft.com/office/word/2010/wordprocessingShape">
                          <wps:wsp>
                            <wps:cNvSpPr/>
                            <wps:spPr>
                              <a:xfrm>
                                <a:off x="0" y="0"/>
                                <a:ext cx="1390650" cy="1104900"/>
                              </a:xfrm>
                              <a:prstGeom prst="downArrow">
                                <a:avLst>
                                  <a:gd name="adj1" fmla="val 50000"/>
                                  <a:gd name="adj2" fmla="val 37050"/>
                                </a:avLst>
                              </a:prstGeom>
                              <a:solidFill>
                                <a:sysClr val="window" lastClr="FFFFFF"/>
                              </a:solidFill>
                              <a:ln w="19050" cap="flat" cmpd="sng" algn="ctr">
                                <a:solidFill>
                                  <a:srgbClr val="C0504D"/>
                                </a:solidFill>
                                <a:prstDash val="solid"/>
                              </a:ln>
                              <a:effectLst/>
                            </wps:spPr>
                            <wps:txbx>
                              <w:txbxContent>
                                <w:p w:rsidR="0087661C" w:rsidRDefault="0087661C" w:rsidP="0087661C">
                                  <w:pPr>
                                    <w:jc w:val="center"/>
                                  </w:pPr>
                                  <w:r>
                                    <w:rPr>
                                      <w:rFonts w:hint="eastAsia"/>
                                    </w:rPr>
                                    <w:t>必要に応じ</w:t>
                                  </w:r>
                                </w:p>
                                <w:p w:rsidR="0087661C" w:rsidRDefault="0087661C" w:rsidP="0087661C">
                                  <w:pPr>
                                    <w:jc w:val="center"/>
                                  </w:pPr>
                                  <w:r>
                                    <w:rPr>
                                      <w:rFonts w:hint="eastAsia"/>
                                    </w:rPr>
                                    <w:t>条例改正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9" o:spid="_x0000_s1034" type="#_x0000_t67" style="position:absolute;left:0;text-align:left;margin-left:60.8pt;margin-top:20.05pt;width:109.5pt;height: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" adj="13597" fillcolor="window" strokecolor="#c0504d" strokeweight="1.5pt">
                      <v:textbox inset="0,0,0,0">
                        <w:txbxContent>
                          <w:p w:rsidR="0087661C" w:rsidRDefault="0087661C" w:rsidP="0087661C">
                            <w:pPr>
                              <w:jc w:val="center"/>
                            </w:pPr>
                            <w:r>
                              <w:rPr>
                                <w:rFonts w:hint="eastAsia"/>
                              </w:rPr>
                              <w:t>必要に応じ</w:t>
                            </w:r>
                          </w:p>
                          <w:p w:rsidR="0087661C" w:rsidRDefault="0087661C" w:rsidP="0087661C">
                            <w:pPr>
                              <w:jc w:val="center"/>
                            </w:pPr>
                            <w:r>
                              <w:rPr>
                                <w:rFonts w:hint="eastAsia"/>
                              </w:rPr>
                              <w:t>条例改正</w:t>
                            </w:r>
                          </w:p>
                        </w:txbxContent>
                      </v:textbox>
                    </v:shape>
                  </w:pict>
                </mc:Fallback>
              </mc:AlternateContent>
            </w:r>
          </w:p>
        </w:tc>
        <w:tc>
          <w:tcPr>
            <w:tcW w:w="2577" w:type="dxa"/>
            <w:tcBorders>
              <w:top w:val="dotted" w:sz="4" w:space="0" w:color="auto"/>
              <w:bottom w:val="dotted" w:sz="4" w:space="0" w:color="auto"/>
              <w:right w:val="single" w:sz="12" w:space="0" w:color="auto"/>
            </w:tcBorders>
          </w:tcPr>
          <w:p w:rsidR="0087661C" w:rsidRPr="009C6675" w:rsidRDefault="0087661C" w:rsidP="0087661C">
            <w:pPr>
              <w:rPr>
                <w:rFonts w:ascii="ＭＳ Ｐ明朝" w:eastAsia="ＭＳ Ｐ明朝" w:hAnsi="ＭＳ Ｐ明朝"/>
                <w:szCs w:val="21"/>
              </w:rPr>
            </w:pPr>
          </w:p>
        </w:tc>
      </w:tr>
      <w:tr w:rsidR="0087661C" w:rsidTr="0087661C">
        <w:tc>
          <w:tcPr>
            <w:tcW w:w="629" w:type="dxa"/>
            <w:tcBorders>
              <w:top w:val="dotted" w:sz="4" w:space="0" w:color="auto"/>
              <w:left w:val="single" w:sz="12" w:space="0" w:color="auto"/>
              <w:bottom w:val="dotted" w:sz="4" w:space="0" w:color="auto"/>
              <w:right w:val="dotted" w:sz="4" w:space="0" w:color="auto"/>
            </w:tcBorders>
          </w:tcPr>
          <w:p w:rsidR="0087661C" w:rsidRPr="00F43825" w:rsidRDefault="0087661C" w:rsidP="0087661C">
            <w:pPr>
              <w:rPr>
                <w:sz w:val="18"/>
                <w:szCs w:val="18"/>
              </w:rPr>
            </w:pPr>
          </w:p>
        </w:tc>
        <w:tc>
          <w:tcPr>
            <w:tcW w:w="740" w:type="dxa"/>
            <w:tcBorders>
              <w:top w:val="dotted" w:sz="4" w:space="0" w:color="auto"/>
              <w:left w:val="dotted" w:sz="4" w:space="0" w:color="auto"/>
              <w:bottom w:val="dotted" w:sz="4" w:space="0" w:color="auto"/>
            </w:tcBorders>
          </w:tcPr>
          <w:p w:rsidR="0087661C" w:rsidRPr="00F43825" w:rsidRDefault="0087661C" w:rsidP="0087661C">
            <w:pPr>
              <w:jc w:val="right"/>
              <w:rPr>
                <w:sz w:val="18"/>
                <w:szCs w:val="18"/>
              </w:rPr>
            </w:pPr>
          </w:p>
        </w:tc>
        <w:tc>
          <w:tcPr>
            <w:tcW w:w="2204" w:type="dxa"/>
            <w:tcBorders>
              <w:top w:val="dotted" w:sz="4" w:space="0" w:color="auto"/>
              <w:bottom w:val="dotted" w:sz="4" w:space="0" w:color="auto"/>
            </w:tcBorders>
          </w:tcPr>
          <w:p w:rsidR="0087661C" w:rsidRDefault="0087661C" w:rsidP="0087661C">
            <w:pPr>
              <w:rPr>
                <w:rFonts w:ascii="ＭＳ Ｐ明朝" w:eastAsia="ＭＳ Ｐ明朝" w:hAnsi="ＭＳ Ｐ明朝"/>
                <w:sz w:val="20"/>
                <w:szCs w:val="20"/>
              </w:rPr>
            </w:pPr>
          </w:p>
          <w:p w:rsidR="0087661C" w:rsidRDefault="0087661C" w:rsidP="0087661C">
            <w:pPr>
              <w:rPr>
                <w:rFonts w:ascii="ＭＳ Ｐ明朝" w:eastAsia="ＭＳ Ｐ明朝" w:hAnsi="ＭＳ Ｐ明朝"/>
                <w:sz w:val="20"/>
                <w:szCs w:val="20"/>
              </w:rPr>
            </w:pPr>
          </w:p>
          <w:p w:rsidR="0087661C" w:rsidRPr="00C001BC" w:rsidRDefault="0087661C" w:rsidP="0087661C">
            <w:pPr>
              <w:rPr>
                <w:rFonts w:ascii="ＭＳ Ｐ明朝" w:eastAsia="ＭＳ Ｐ明朝" w:hAnsi="ＭＳ Ｐ明朝"/>
                <w:sz w:val="20"/>
                <w:szCs w:val="20"/>
              </w:rPr>
            </w:pPr>
          </w:p>
        </w:tc>
        <w:tc>
          <w:tcPr>
            <w:tcW w:w="1894" w:type="dxa"/>
            <w:tcBorders>
              <w:top w:val="dotted" w:sz="4" w:space="0" w:color="auto"/>
              <w:bottom w:val="dotted" w:sz="4" w:space="0" w:color="auto"/>
            </w:tcBorders>
          </w:tcPr>
          <w:p w:rsidR="0087661C" w:rsidRDefault="0087661C" w:rsidP="0087661C">
            <w:pPr>
              <w:rPr>
                <w:rFonts w:ascii="ＭＳ Ｐ明朝" w:eastAsia="ＭＳ Ｐ明朝" w:hAnsi="ＭＳ Ｐ明朝"/>
                <w:sz w:val="20"/>
                <w:szCs w:val="20"/>
              </w:rPr>
            </w:pPr>
          </w:p>
          <w:p w:rsidR="0087661C" w:rsidRPr="00C001BC" w:rsidRDefault="0087661C" w:rsidP="0087661C">
            <w:pPr>
              <w:rPr>
                <w:rFonts w:ascii="ＭＳ Ｐ明朝" w:eastAsia="ＭＳ Ｐ明朝" w:hAnsi="ＭＳ Ｐ明朝"/>
                <w:sz w:val="20"/>
                <w:szCs w:val="20"/>
              </w:rPr>
            </w:pPr>
          </w:p>
        </w:tc>
        <w:tc>
          <w:tcPr>
            <w:tcW w:w="2377" w:type="dxa"/>
            <w:tcBorders>
              <w:top w:val="dotted" w:sz="4" w:space="0" w:color="auto"/>
              <w:bottom w:val="dotted" w:sz="4" w:space="0" w:color="auto"/>
            </w:tcBorders>
          </w:tcPr>
          <w:p w:rsidR="0087661C" w:rsidRDefault="0087661C" w:rsidP="0087661C">
            <w:pPr>
              <w:rPr>
                <w:rFonts w:ascii="ＭＳ Ｐ明朝" w:eastAsia="ＭＳ Ｐ明朝" w:hAnsi="ＭＳ Ｐ明朝"/>
                <w:sz w:val="20"/>
                <w:szCs w:val="20"/>
              </w:rPr>
            </w:pPr>
          </w:p>
          <w:p w:rsidR="0087661C" w:rsidRDefault="0087661C" w:rsidP="0087661C">
            <w:pPr>
              <w:rPr>
                <w:rFonts w:ascii="ＭＳ Ｐ明朝" w:eastAsia="ＭＳ Ｐ明朝" w:hAnsi="ＭＳ Ｐ明朝"/>
                <w:sz w:val="20"/>
                <w:szCs w:val="20"/>
              </w:rPr>
            </w:pPr>
          </w:p>
          <w:p w:rsidR="0087661C" w:rsidRDefault="0087661C" w:rsidP="0087661C">
            <w:pPr>
              <w:rPr>
                <w:rFonts w:ascii="ＭＳ Ｐ明朝" w:eastAsia="ＭＳ Ｐ明朝" w:hAnsi="ＭＳ Ｐ明朝"/>
                <w:sz w:val="20"/>
                <w:szCs w:val="20"/>
              </w:rPr>
            </w:pPr>
          </w:p>
          <w:p w:rsidR="0087661C" w:rsidRPr="00C001BC" w:rsidRDefault="0087661C" w:rsidP="0087661C">
            <w:pPr>
              <w:rPr>
                <w:rFonts w:ascii="ＭＳ Ｐ明朝" w:eastAsia="ＭＳ Ｐ明朝" w:hAnsi="ＭＳ Ｐ明朝"/>
                <w:sz w:val="20"/>
                <w:szCs w:val="20"/>
              </w:rPr>
            </w:pPr>
          </w:p>
        </w:tc>
        <w:tc>
          <w:tcPr>
            <w:tcW w:w="2577" w:type="dxa"/>
            <w:tcBorders>
              <w:top w:val="dotted" w:sz="4" w:space="0" w:color="auto"/>
              <w:bottom w:val="dotted" w:sz="4" w:space="0" w:color="auto"/>
              <w:right w:val="single" w:sz="12" w:space="0" w:color="auto"/>
            </w:tcBorders>
          </w:tcPr>
          <w:p w:rsidR="0087661C" w:rsidRPr="00C001BC" w:rsidRDefault="0087661C" w:rsidP="0087661C">
            <w:pPr>
              <w:rPr>
                <w:rFonts w:ascii="ＭＳ Ｐ明朝" w:eastAsia="ＭＳ Ｐ明朝" w:hAnsi="ＭＳ Ｐ明朝"/>
                <w:sz w:val="20"/>
                <w:szCs w:val="20"/>
              </w:rPr>
            </w:pPr>
          </w:p>
        </w:tc>
      </w:tr>
      <w:tr w:rsidR="0087661C" w:rsidTr="0087661C">
        <w:tc>
          <w:tcPr>
            <w:tcW w:w="629" w:type="dxa"/>
            <w:tcBorders>
              <w:top w:val="dotted" w:sz="4" w:space="0" w:color="auto"/>
              <w:left w:val="single" w:sz="12" w:space="0" w:color="auto"/>
              <w:bottom w:val="single" w:sz="12" w:space="0" w:color="auto"/>
              <w:right w:val="dotted" w:sz="4" w:space="0" w:color="auto"/>
            </w:tcBorders>
          </w:tcPr>
          <w:p w:rsidR="0087661C" w:rsidRPr="00A04EA9" w:rsidRDefault="0087661C" w:rsidP="0087661C">
            <w:pPr>
              <w:jc w:val="left"/>
              <w:rPr>
                <w:sz w:val="18"/>
                <w:szCs w:val="18"/>
              </w:rPr>
            </w:pPr>
            <w:r w:rsidRPr="00A04EA9">
              <w:rPr>
                <w:sz w:val="18"/>
                <w:szCs w:val="18"/>
              </w:rPr>
              <w:t>H2</w:t>
            </w:r>
            <w:r>
              <w:rPr>
                <w:rFonts w:hint="eastAsia"/>
                <w:sz w:val="18"/>
                <w:szCs w:val="18"/>
              </w:rPr>
              <w:t>4</w:t>
            </w:r>
          </w:p>
          <w:p w:rsidR="0087661C" w:rsidRPr="00F43825" w:rsidRDefault="0087661C" w:rsidP="0087661C">
            <w:pPr>
              <w:jc w:val="right"/>
              <w:rPr>
                <w:sz w:val="18"/>
                <w:szCs w:val="18"/>
              </w:rPr>
            </w:pPr>
            <w:r>
              <w:rPr>
                <w:rFonts w:hint="eastAsia"/>
                <w:sz w:val="18"/>
                <w:szCs w:val="18"/>
              </w:rPr>
              <w:t>4</w:t>
            </w:r>
            <w:r w:rsidRPr="00A04EA9">
              <w:rPr>
                <w:rFonts w:hint="eastAsia"/>
                <w:sz w:val="18"/>
                <w:szCs w:val="18"/>
              </w:rPr>
              <w:t>月</w:t>
            </w:r>
          </w:p>
        </w:tc>
        <w:tc>
          <w:tcPr>
            <w:tcW w:w="740" w:type="dxa"/>
            <w:tcBorders>
              <w:top w:val="dotted" w:sz="4" w:space="0" w:color="auto"/>
              <w:left w:val="dotted" w:sz="4" w:space="0" w:color="auto"/>
              <w:bottom w:val="single" w:sz="12" w:space="0" w:color="auto"/>
            </w:tcBorders>
          </w:tcPr>
          <w:p w:rsidR="0087661C" w:rsidRPr="00F43825" w:rsidRDefault="0087661C" w:rsidP="0087661C">
            <w:pPr>
              <w:jc w:val="right"/>
              <w:rPr>
                <w:sz w:val="18"/>
                <w:szCs w:val="18"/>
              </w:rPr>
            </w:pPr>
          </w:p>
        </w:tc>
        <w:tc>
          <w:tcPr>
            <w:tcW w:w="2204" w:type="dxa"/>
            <w:tcBorders>
              <w:top w:val="dotted" w:sz="4" w:space="0" w:color="auto"/>
              <w:bottom w:val="single" w:sz="12" w:space="0" w:color="auto"/>
            </w:tcBorders>
          </w:tcPr>
          <w:p w:rsidR="0087661C" w:rsidRDefault="0087661C" w:rsidP="0087661C">
            <w:pPr>
              <w:rPr>
                <w:rFonts w:ascii="ＭＳ Ｐ明朝" w:eastAsia="ＭＳ Ｐ明朝" w:hAnsi="ＭＳ Ｐ明朝"/>
                <w:sz w:val="20"/>
                <w:szCs w:val="20"/>
              </w:rPr>
            </w:pPr>
            <w:r>
              <w:rPr>
                <w:rFonts w:hint="eastAsia"/>
                <w:noProof/>
              </w:rPr>
              <mc:AlternateContent>
                <mc:Choice Requires="wps">
                  <w:drawing>
                    <wp:anchor distT="0" distB="0" distL="114300" distR="114300" simplePos="0" relativeHeight="251668480" behindDoc="0" locked="0" layoutInCell="1" allowOverlap="1" wp14:anchorId="645B7D4B" wp14:editId="24E2A21B">
                      <wp:simplePos x="0" y="0"/>
                      <wp:positionH relativeFrom="column">
                        <wp:posOffset>0</wp:posOffset>
                      </wp:positionH>
                      <wp:positionV relativeFrom="paragraph">
                        <wp:posOffset>108585</wp:posOffset>
                      </wp:positionV>
                      <wp:extent cx="5667375" cy="289560"/>
                      <wp:effectExtent l="57150" t="38100" r="85725" b="91440"/>
                      <wp:wrapNone/>
                      <wp:docPr id="15" name="正方形/長方形 15"/>
                      <wp:cNvGraphicFramePr/>
                      <a:graphic xmlns:a="http://schemas.openxmlformats.org/drawingml/2006/main">
                        <a:graphicData uri="http://schemas.microsoft.com/office/word/2010/wordprocessingShape">
                          <wps:wsp>
                            <wps:cNvSpPr/>
                            <wps:spPr>
                              <a:xfrm>
                                <a:off x="0" y="0"/>
                                <a:ext cx="5667375" cy="28956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87661C" w:rsidRPr="00CA52DA" w:rsidRDefault="0087661C" w:rsidP="0087661C">
                                  <w:pPr>
                                    <w:jc w:val="center"/>
                                    <w:rPr>
                                      <w:rFonts w:asciiTheme="majorEastAsia" w:eastAsiaTheme="majorEastAsia" w:hAnsiTheme="majorEastAsia"/>
                                      <w:b/>
                                    </w:rPr>
                                  </w:pPr>
                                  <w:r w:rsidRPr="00CA52DA">
                                    <w:rPr>
                                      <w:rFonts w:asciiTheme="majorEastAsia" w:eastAsiaTheme="majorEastAsia" w:hAnsiTheme="majorEastAsia" w:hint="eastAsia"/>
                                      <w:b/>
                                    </w:rPr>
                                    <w:t>新たな水準や考え方を適用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5" style="position:absolute;left:0;text-align:left;margin-left:0;margin-top:8.55pt;width:446.25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" fillcolor="#9eeaff" strokecolor="#46aac5">
                      <v:fill color2="#e4f9ff" rotate="t" angle="180" colors="0 #9eeaff;22938f #bbefff;1 #e4f9ff" focus="100%" type="gradient"/>
                      <v:shadow on="t" color="black" opacity="24903f" origin=",.5" offset="0,.55556mm"/>
                      <v:textbox>
                        <w:txbxContent>
                          <w:p w:rsidR="0087661C" w:rsidRPr="00CA52DA" w:rsidRDefault="0087661C" w:rsidP="0087661C">
                            <w:pPr>
                              <w:jc w:val="center"/>
                              <w:rPr>
                                <w:rFonts w:asciiTheme="majorEastAsia" w:eastAsiaTheme="majorEastAsia" w:hAnsiTheme="majorEastAsia"/>
                                <w:b/>
                              </w:rPr>
                            </w:pPr>
                            <w:r w:rsidRPr="00CA52DA">
                              <w:rPr>
                                <w:rFonts w:asciiTheme="majorEastAsia" w:eastAsiaTheme="majorEastAsia" w:hAnsiTheme="majorEastAsia" w:hint="eastAsia"/>
                                <w:b/>
                              </w:rPr>
                              <w:t>新たな水準や考え方を適用</w:t>
                            </w:r>
                          </w:p>
                        </w:txbxContent>
                      </v:textbox>
                    </v:rect>
                  </w:pict>
                </mc:Fallback>
              </mc:AlternateContent>
            </w:r>
          </w:p>
          <w:p w:rsidR="0087661C" w:rsidRDefault="0087661C" w:rsidP="0087661C">
            <w:pPr>
              <w:rPr>
                <w:rFonts w:ascii="ＭＳ Ｐ明朝" w:eastAsia="ＭＳ Ｐ明朝" w:hAnsi="ＭＳ Ｐ明朝"/>
                <w:sz w:val="20"/>
                <w:szCs w:val="20"/>
              </w:rPr>
            </w:pPr>
          </w:p>
          <w:p w:rsidR="0087661C" w:rsidRPr="00C001BC" w:rsidRDefault="0087661C" w:rsidP="0087661C">
            <w:pPr>
              <w:rPr>
                <w:rFonts w:ascii="ＭＳ Ｐ明朝" w:eastAsia="ＭＳ Ｐ明朝" w:hAnsi="ＭＳ Ｐ明朝"/>
                <w:sz w:val="20"/>
                <w:szCs w:val="20"/>
              </w:rPr>
            </w:pPr>
          </w:p>
        </w:tc>
        <w:tc>
          <w:tcPr>
            <w:tcW w:w="1894" w:type="dxa"/>
            <w:tcBorders>
              <w:top w:val="dotted" w:sz="4" w:space="0" w:color="auto"/>
              <w:bottom w:val="single" w:sz="12" w:space="0" w:color="auto"/>
            </w:tcBorders>
          </w:tcPr>
          <w:p w:rsidR="0087661C" w:rsidRDefault="0087661C" w:rsidP="0087661C">
            <w:pPr>
              <w:rPr>
                <w:rFonts w:ascii="ＭＳ Ｐ明朝" w:eastAsia="ＭＳ Ｐ明朝" w:hAnsi="ＭＳ Ｐ明朝"/>
                <w:sz w:val="20"/>
                <w:szCs w:val="20"/>
              </w:rPr>
            </w:pPr>
          </w:p>
        </w:tc>
        <w:tc>
          <w:tcPr>
            <w:tcW w:w="2377" w:type="dxa"/>
            <w:tcBorders>
              <w:top w:val="dotted" w:sz="4" w:space="0" w:color="auto"/>
              <w:bottom w:val="single" w:sz="12" w:space="0" w:color="auto"/>
            </w:tcBorders>
          </w:tcPr>
          <w:p w:rsidR="0087661C" w:rsidRPr="00C001BC" w:rsidRDefault="0087661C" w:rsidP="0087661C">
            <w:pPr>
              <w:rPr>
                <w:noProof/>
                <w:sz w:val="20"/>
                <w:szCs w:val="20"/>
              </w:rPr>
            </w:pPr>
          </w:p>
        </w:tc>
        <w:tc>
          <w:tcPr>
            <w:tcW w:w="2577" w:type="dxa"/>
            <w:tcBorders>
              <w:top w:val="dotted" w:sz="4" w:space="0" w:color="auto"/>
              <w:bottom w:val="single" w:sz="12" w:space="0" w:color="auto"/>
              <w:right w:val="single" w:sz="12" w:space="0" w:color="auto"/>
            </w:tcBorders>
          </w:tcPr>
          <w:p w:rsidR="0087661C" w:rsidRPr="00C001BC" w:rsidRDefault="0087661C" w:rsidP="0087661C">
            <w:pPr>
              <w:rPr>
                <w:rFonts w:ascii="ＭＳ Ｐ明朝" w:eastAsia="ＭＳ Ｐ明朝" w:hAnsi="ＭＳ Ｐ明朝"/>
                <w:sz w:val="20"/>
                <w:szCs w:val="20"/>
              </w:rPr>
            </w:pPr>
          </w:p>
        </w:tc>
      </w:tr>
    </w:tbl>
    <w:p w:rsidR="0087661C" w:rsidRDefault="0087661C" w:rsidP="00E71185">
      <w:pPr>
        <w:jc w:val="left"/>
      </w:pPr>
      <w:r>
        <w:rPr>
          <w:noProof/>
        </w:rPr>
        <mc:AlternateContent>
          <mc:Choice Requires="wps">
            <w:drawing>
              <wp:anchor distT="0" distB="0" distL="114300" distR="114300" simplePos="0" relativeHeight="251674624" behindDoc="0" locked="0" layoutInCell="1" allowOverlap="1" wp14:anchorId="11A4D18F" wp14:editId="7B080EB9">
                <wp:simplePos x="0" y="0"/>
                <wp:positionH relativeFrom="column">
                  <wp:posOffset>1623060</wp:posOffset>
                </wp:positionH>
                <wp:positionV relativeFrom="paragraph">
                  <wp:posOffset>80010</wp:posOffset>
                </wp:positionV>
                <wp:extent cx="3362325" cy="409575"/>
                <wp:effectExtent l="57150" t="38100" r="85725" b="104775"/>
                <wp:wrapNone/>
                <wp:docPr id="10" name="角丸四角形 10"/>
                <wp:cNvGraphicFramePr/>
                <a:graphic xmlns:a="http://schemas.openxmlformats.org/drawingml/2006/main">
                  <a:graphicData uri="http://schemas.microsoft.com/office/word/2010/wordprocessingShape">
                    <wps:wsp>
                      <wps:cNvSpPr/>
                      <wps:spPr>
                        <a:xfrm>
                          <a:off x="0" y="0"/>
                          <a:ext cx="3362325" cy="4095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87661C" w:rsidRPr="007E2667" w:rsidRDefault="0087661C" w:rsidP="0087661C">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今後のス</w:t>
                            </w:r>
                            <w:r w:rsidRPr="007E2667">
                              <w:rPr>
                                <w:rFonts w:ascii="ＭＳ Ｐゴシック" w:eastAsia="ＭＳ Ｐゴシック" w:hAnsi="ＭＳ Ｐゴシック" w:hint="eastAsia"/>
                                <w:b/>
                                <w:sz w:val="24"/>
                                <w:szCs w:val="24"/>
                              </w:rPr>
                              <w:t>ケジュール（案）</w:t>
                            </w:r>
                          </w:p>
                        </w:txbxContent>
                      </wps:txbx>
                      <wps:bodyPr rot="0" spcFirstLastPara="0" vertOverflow="overflow" horzOverflow="overflow" vert="horz" wrap="square" lIns="91440" tIns="36000" rIns="91440" bIns="3600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oundrect id="角丸四角形 10" o:spid="_x0000_s1036" style="position:absolute;margin-left:127.8pt;margin-top:6.3pt;width:264.75pt;height:32.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" fillcolor="#dafda7" strokecolor="#98b954">
                <v:fill color2="#f5ffe6" rotate="t" angle="180" colors="0 #dafda7;22938f #e4fdc2;1 #f5ffe6" focus="100%" type="gradient"/>
                <v:shadow on="t" color="black" opacity="24903f" origin=",.5" offset="0,.55556mm"/>
                <v:textbox inset=",1mm,,1mm">
                  <w:txbxContent>
                    <w:p w:rsidR="0087661C" w:rsidRPr="007E2667" w:rsidRDefault="0087661C" w:rsidP="0087661C">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今後のス</w:t>
                      </w:r>
                      <w:r w:rsidRPr="007E2667">
                        <w:rPr>
                          <w:rFonts w:ascii="ＭＳ Ｐゴシック" w:eastAsia="ＭＳ Ｐゴシック" w:hAnsi="ＭＳ Ｐゴシック" w:hint="eastAsia"/>
                          <w:b/>
                          <w:sz w:val="24"/>
                          <w:szCs w:val="24"/>
                        </w:rPr>
                        <w:t>ケジュール（案）</w:t>
                      </w:r>
                    </w:p>
                  </w:txbxContent>
                </v:textbox>
              </v:roundrect>
            </w:pict>
          </mc:Fallback>
        </mc:AlternateContent>
      </w:r>
    </w:p>
    <w:p w:rsidR="0087661C" w:rsidRDefault="0087661C" w:rsidP="00E71185">
      <w:pPr>
        <w:jc w:val="left"/>
      </w:pPr>
      <w:bookmarkStart w:id="0" w:name="_GoBack"/>
      <w:bookmarkEnd w:id="0"/>
    </w:p>
    <w:sectPr w:rsidR="0087661C" w:rsidSect="0087661C">
      <w:pgSz w:w="11906" w:h="16838" w:code="9"/>
      <w:pgMar w:top="1134"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61C" w:rsidRDefault="0087661C" w:rsidP="0087661C">
      <w:r>
        <w:separator/>
      </w:r>
    </w:p>
  </w:endnote>
  <w:endnote w:type="continuationSeparator" w:id="0">
    <w:p w:rsidR="0087661C" w:rsidRDefault="0087661C" w:rsidP="0087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61C" w:rsidRDefault="0087661C" w:rsidP="0087661C">
      <w:r>
        <w:separator/>
      </w:r>
    </w:p>
  </w:footnote>
  <w:footnote w:type="continuationSeparator" w:id="0">
    <w:p w:rsidR="0087661C" w:rsidRDefault="0087661C" w:rsidP="00876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185"/>
    <w:rsid w:val="00001FA8"/>
    <w:rsid w:val="001C1229"/>
    <w:rsid w:val="002B4076"/>
    <w:rsid w:val="002D6D7B"/>
    <w:rsid w:val="00531393"/>
    <w:rsid w:val="00632527"/>
    <w:rsid w:val="00645189"/>
    <w:rsid w:val="00673C85"/>
    <w:rsid w:val="0087661C"/>
    <w:rsid w:val="00A616E9"/>
    <w:rsid w:val="00A62E76"/>
    <w:rsid w:val="00A833BA"/>
    <w:rsid w:val="00B726DF"/>
    <w:rsid w:val="00B9343A"/>
    <w:rsid w:val="00C87522"/>
    <w:rsid w:val="00CB0CDF"/>
    <w:rsid w:val="00D97C08"/>
    <w:rsid w:val="00DE69B4"/>
    <w:rsid w:val="00E71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7C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7C08"/>
    <w:rPr>
      <w:rFonts w:asciiTheme="majorHAnsi" w:eastAsiaTheme="majorEastAsia" w:hAnsiTheme="majorHAnsi" w:cstheme="majorBidi"/>
      <w:sz w:val="18"/>
      <w:szCs w:val="18"/>
    </w:rPr>
  </w:style>
  <w:style w:type="paragraph" w:styleId="Web">
    <w:name w:val="Normal (Web)"/>
    <w:basedOn w:val="a"/>
    <w:uiPriority w:val="99"/>
    <w:semiHidden/>
    <w:unhideWhenUsed/>
    <w:rsid w:val="006325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87661C"/>
    <w:pPr>
      <w:tabs>
        <w:tab w:val="center" w:pos="4252"/>
        <w:tab w:val="right" w:pos="8504"/>
      </w:tabs>
      <w:snapToGrid w:val="0"/>
    </w:pPr>
  </w:style>
  <w:style w:type="character" w:customStyle="1" w:styleId="a7">
    <w:name w:val="ヘッダー (文字)"/>
    <w:basedOn w:val="a0"/>
    <w:link w:val="a6"/>
    <w:uiPriority w:val="99"/>
    <w:rsid w:val="0087661C"/>
  </w:style>
  <w:style w:type="paragraph" w:styleId="a8">
    <w:name w:val="footer"/>
    <w:basedOn w:val="a"/>
    <w:link w:val="a9"/>
    <w:uiPriority w:val="99"/>
    <w:unhideWhenUsed/>
    <w:rsid w:val="0087661C"/>
    <w:pPr>
      <w:tabs>
        <w:tab w:val="center" w:pos="4252"/>
        <w:tab w:val="right" w:pos="8504"/>
      </w:tabs>
      <w:snapToGrid w:val="0"/>
    </w:pPr>
  </w:style>
  <w:style w:type="character" w:customStyle="1" w:styleId="a9">
    <w:name w:val="フッター (文字)"/>
    <w:basedOn w:val="a0"/>
    <w:link w:val="a8"/>
    <w:uiPriority w:val="99"/>
    <w:rsid w:val="00876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7C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7C08"/>
    <w:rPr>
      <w:rFonts w:asciiTheme="majorHAnsi" w:eastAsiaTheme="majorEastAsia" w:hAnsiTheme="majorHAnsi" w:cstheme="majorBidi"/>
      <w:sz w:val="18"/>
      <w:szCs w:val="18"/>
    </w:rPr>
  </w:style>
  <w:style w:type="paragraph" w:styleId="Web">
    <w:name w:val="Normal (Web)"/>
    <w:basedOn w:val="a"/>
    <w:uiPriority w:val="99"/>
    <w:semiHidden/>
    <w:unhideWhenUsed/>
    <w:rsid w:val="006325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87661C"/>
    <w:pPr>
      <w:tabs>
        <w:tab w:val="center" w:pos="4252"/>
        <w:tab w:val="right" w:pos="8504"/>
      </w:tabs>
      <w:snapToGrid w:val="0"/>
    </w:pPr>
  </w:style>
  <w:style w:type="character" w:customStyle="1" w:styleId="a7">
    <w:name w:val="ヘッダー (文字)"/>
    <w:basedOn w:val="a0"/>
    <w:link w:val="a6"/>
    <w:uiPriority w:val="99"/>
    <w:rsid w:val="0087661C"/>
  </w:style>
  <w:style w:type="paragraph" w:styleId="a8">
    <w:name w:val="footer"/>
    <w:basedOn w:val="a"/>
    <w:link w:val="a9"/>
    <w:uiPriority w:val="99"/>
    <w:unhideWhenUsed/>
    <w:rsid w:val="0087661C"/>
    <w:pPr>
      <w:tabs>
        <w:tab w:val="center" w:pos="4252"/>
        <w:tab w:val="right" w:pos="8504"/>
      </w:tabs>
      <w:snapToGrid w:val="0"/>
    </w:pPr>
  </w:style>
  <w:style w:type="character" w:customStyle="1" w:styleId="a9">
    <w:name w:val="フッター (文字)"/>
    <w:basedOn w:val="a0"/>
    <w:link w:val="a8"/>
    <w:uiPriority w:val="99"/>
    <w:rsid w:val="0087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10EF7-9945-4400-81FA-2D49BE6C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11</cp:revision>
  <cp:lastPrinted>2011-10-18T02:26:00Z</cp:lastPrinted>
  <dcterms:created xsi:type="dcterms:W3CDTF">2011-09-26T00:37:00Z</dcterms:created>
  <dcterms:modified xsi:type="dcterms:W3CDTF">2011-10-18T02:27:00Z</dcterms:modified>
</cp:coreProperties>
</file>