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E0" w:rsidRDefault="004508E0" w:rsidP="00FD7ADD">
      <w:pPr>
        <w:spacing w:line="360" w:lineRule="exact"/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</w:p>
    <w:p w:rsidR="00087EF6" w:rsidRPr="00C030AB" w:rsidRDefault="004508E0" w:rsidP="00FD7AD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3207B" wp14:editId="26C1C934">
                <wp:simplePos x="0" y="0"/>
                <wp:positionH relativeFrom="column">
                  <wp:posOffset>4604385</wp:posOffset>
                </wp:positionH>
                <wp:positionV relativeFrom="paragraph">
                  <wp:posOffset>-419735</wp:posOffset>
                </wp:positionV>
                <wp:extent cx="1876425" cy="456565"/>
                <wp:effectExtent l="0" t="0" r="28575" b="19685"/>
                <wp:wrapNone/>
                <wp:docPr id="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8E0" w:rsidRDefault="004508E0" w:rsidP="004508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36"/>
                                <w:szCs w:val="36"/>
                                <w:eastAsianLayout w:id="-194354942"/>
                              </w:rPr>
                              <w:t xml:space="preserve">資料番号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62.55pt;margin-top:-33.05pt;width:147.75pt;height:35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" fillcolor="window" strokecolor="#f79646" strokeweight="2pt">
                <v:textbox>
                  <w:txbxContent>
                    <w:p w:rsidR="004508E0" w:rsidRDefault="004508E0" w:rsidP="004508E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sz w:val="36"/>
                          <w:szCs w:val="36"/>
                          <w:eastAsianLayout w:id="-194354942"/>
                        </w:rPr>
                        <w:t xml:space="preserve">資料番号　</w:t>
                      </w:r>
                      <w:r>
                        <w:rPr>
                          <w:rFonts w:ascii="Calibri" w:cs="+mn-cs" w:hint="eastAsia"/>
                          <w:color w:val="000000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C030AB" w:rsidRPr="00C030AB">
        <w:rPr>
          <w:rFonts w:ascii="HG丸ｺﾞｼｯｸM-PRO" w:eastAsia="HG丸ｺﾞｼｯｸM-PRO" w:hAnsi="HG丸ｺﾞｼｯｸM-PRO" w:hint="eastAsia"/>
          <w:b/>
          <w:sz w:val="32"/>
          <w:szCs w:val="32"/>
        </w:rPr>
        <w:t>大阪府議会事務局について</w:t>
      </w:r>
    </w:p>
    <w:p w:rsidR="00C030AB" w:rsidRDefault="00C030AB">
      <w:pPr>
        <w:rPr>
          <w:rFonts w:ascii="HG丸ｺﾞｼｯｸM-PRO" w:eastAsia="HG丸ｺﾞｼｯｸM-PRO" w:hAnsi="HG丸ｺﾞｼｯｸM-PRO"/>
          <w:sz w:val="22"/>
        </w:rPr>
      </w:pPr>
    </w:p>
    <w:p w:rsidR="00BC0117" w:rsidRDefault="00BC0117">
      <w:pPr>
        <w:rPr>
          <w:rFonts w:ascii="HG丸ｺﾞｼｯｸM-PRO" w:eastAsia="HG丸ｺﾞｼｯｸM-PRO" w:hAnsi="HG丸ｺﾞｼｯｸM-PRO"/>
          <w:sz w:val="22"/>
        </w:rPr>
      </w:pPr>
    </w:p>
    <w:p w:rsidR="00C030AB" w:rsidRDefault="00C030AB">
      <w:pPr>
        <w:rPr>
          <w:rFonts w:ascii="HG丸ｺﾞｼｯｸM-PRO" w:eastAsia="HG丸ｺﾞｼｯｸM-PRO" w:hAnsi="HG丸ｺﾞｼｯｸM-PRO"/>
          <w:sz w:val="22"/>
        </w:rPr>
      </w:pPr>
      <w:r w:rsidRPr="00DD569F">
        <w:rPr>
          <w:rFonts w:ascii="HG丸ｺﾞｼｯｸM-PRO" w:eastAsia="HG丸ｺﾞｼｯｸM-PRO" w:hAnsi="HG丸ｺﾞｼｯｸM-PRO" w:hint="eastAsia"/>
          <w:b/>
          <w:sz w:val="22"/>
        </w:rPr>
        <w:t>○職員数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FD7ADD">
        <w:rPr>
          <w:rFonts w:ascii="HG丸ｺﾞｼｯｸM-PRO" w:eastAsia="HG丸ｺﾞｼｯｸM-PRO" w:hAnsi="HG丸ｺﾞｼｯｸM-PRO" w:hint="eastAsia"/>
          <w:sz w:val="22"/>
        </w:rPr>
        <w:t>平成23年</w:t>
      </w:r>
      <w:r w:rsidR="000D4455">
        <w:rPr>
          <w:rFonts w:ascii="HG丸ｺﾞｼｯｸM-PRO" w:eastAsia="HG丸ｺﾞｼｯｸM-PRO" w:hAnsi="HG丸ｺﾞｼｯｸM-PRO" w:hint="eastAsia"/>
          <w:sz w:val="22"/>
        </w:rPr>
        <w:t>4</w:t>
      </w:r>
      <w:r w:rsidR="00FD7ADD">
        <w:rPr>
          <w:rFonts w:ascii="HG丸ｺﾞｼｯｸM-PRO" w:eastAsia="HG丸ｺﾞｼｯｸM-PRO" w:hAnsi="HG丸ｺﾞｼｯｸM-PRO" w:hint="eastAsia"/>
          <w:sz w:val="22"/>
        </w:rPr>
        <w:t>月1日現在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1620"/>
        <w:gridCol w:w="3434"/>
      </w:tblGrid>
      <w:tr w:rsidR="00FD7ADD" w:rsidTr="00377107">
        <w:trPr>
          <w:trHeight w:val="432"/>
        </w:trPr>
        <w:tc>
          <w:tcPr>
            <w:tcW w:w="3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7ADD" w:rsidRPr="00FD7ADD" w:rsidRDefault="00FD7ADD" w:rsidP="00F47E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7ADD">
              <w:rPr>
                <w:rFonts w:ascii="HG丸ｺﾞｼｯｸM-PRO" w:eastAsia="HG丸ｺﾞｼｯｸM-PRO" w:hAnsi="HG丸ｺﾞｼｯｸM-PRO" w:hint="eastAsia"/>
                <w:spacing w:val="305"/>
                <w:kern w:val="0"/>
                <w:sz w:val="22"/>
                <w:fitText w:val="1050" w:id="-198448896"/>
              </w:rPr>
              <w:t>職</w:t>
            </w:r>
            <w:r w:rsidRPr="00FD7ADD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50" w:id="-198448896"/>
              </w:rPr>
              <w:t>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ADD" w:rsidRPr="00FD7ADD" w:rsidRDefault="00FD7ADD" w:rsidP="00F47E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7ADD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fitText w:val="630" w:id="-198448895"/>
              </w:rPr>
              <w:t>現</w:t>
            </w:r>
            <w:r w:rsidRPr="00FD7ADD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630" w:id="-198448895"/>
              </w:rPr>
              <w:t>員</w:t>
            </w:r>
          </w:p>
        </w:tc>
        <w:tc>
          <w:tcPr>
            <w:tcW w:w="34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7ADD" w:rsidRPr="00FD7ADD" w:rsidRDefault="00FD7ADD" w:rsidP="00F47E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7ADD">
              <w:rPr>
                <w:rFonts w:ascii="HG丸ｺﾞｼｯｸM-PRO" w:eastAsia="HG丸ｺﾞｼｯｸM-PRO" w:hAnsi="HG丸ｺﾞｼｯｸM-PRO" w:hint="eastAsia"/>
                <w:sz w:val="22"/>
              </w:rPr>
              <w:t>備　　考</w:t>
            </w:r>
          </w:p>
        </w:tc>
      </w:tr>
      <w:tr w:rsidR="00FD7ADD" w:rsidTr="00377107">
        <w:trPr>
          <w:trHeight w:val="432"/>
        </w:trPr>
        <w:tc>
          <w:tcPr>
            <w:tcW w:w="3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7ADD" w:rsidRPr="00FD7ADD" w:rsidRDefault="00FD7ADD" w:rsidP="00377107">
            <w:pPr>
              <w:ind w:leftChars="250" w:left="525" w:rightChars="250" w:right="525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7710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事務局長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ADD" w:rsidRPr="00FD7ADD" w:rsidRDefault="0083406E" w:rsidP="00F47E8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7ADD" w:rsidRPr="00FD7ADD" w:rsidRDefault="00FD7ADD" w:rsidP="00F47E8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77107" w:rsidTr="00377107">
        <w:trPr>
          <w:trHeight w:val="432"/>
        </w:trPr>
        <w:tc>
          <w:tcPr>
            <w:tcW w:w="30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77107" w:rsidRPr="00FD7ADD" w:rsidRDefault="00377107" w:rsidP="00377107">
            <w:pPr>
              <w:ind w:leftChars="250" w:left="525" w:rightChars="250" w:right="525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事務局次長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07" w:rsidRPr="00FD7ADD" w:rsidRDefault="00377107" w:rsidP="00F47E8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7107" w:rsidRPr="00FD7ADD" w:rsidRDefault="00377107" w:rsidP="00F47E8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77107" w:rsidTr="00377107">
        <w:trPr>
          <w:trHeight w:val="432"/>
        </w:trPr>
        <w:tc>
          <w:tcPr>
            <w:tcW w:w="309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107" w:rsidRPr="00FD7ADD" w:rsidRDefault="00377107" w:rsidP="00377107">
            <w:pPr>
              <w:ind w:leftChars="250" w:left="525" w:rightChars="250" w:right="525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事務職員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07" w:rsidRPr="00FD7ADD" w:rsidRDefault="00377107" w:rsidP="00F47E8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64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7107" w:rsidRPr="00FD7ADD" w:rsidRDefault="00377107" w:rsidP="00F47E8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短時間再任用8</w:t>
            </w:r>
            <w:r w:rsidR="0083406E">
              <w:rPr>
                <w:rFonts w:ascii="HG丸ｺﾞｼｯｸM-PRO" w:eastAsia="HG丸ｺﾞｼｯｸM-PRO" w:hAnsi="HG丸ｺﾞｼｯｸM-PRO" w:hint="eastAsia"/>
                <w:sz w:val="22"/>
              </w:rPr>
              <w:t>名を含む</w:t>
            </w:r>
          </w:p>
        </w:tc>
      </w:tr>
      <w:tr w:rsidR="00FD7ADD" w:rsidTr="00377107">
        <w:trPr>
          <w:trHeight w:val="432"/>
        </w:trPr>
        <w:tc>
          <w:tcPr>
            <w:tcW w:w="3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ADD" w:rsidRPr="00FD7ADD" w:rsidRDefault="00FD7ADD" w:rsidP="00F47E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7ADD">
              <w:rPr>
                <w:rFonts w:ascii="HG丸ｺﾞｼｯｸM-PRO" w:eastAsia="HG丸ｺﾞｼｯｸM-PRO" w:hAnsi="HG丸ｺﾞｼｯｸM-PRO" w:hint="eastAsia"/>
                <w:spacing w:val="305"/>
                <w:kern w:val="0"/>
                <w:sz w:val="22"/>
                <w:fitText w:val="1050" w:id="-198448890"/>
              </w:rPr>
              <w:t>合</w:t>
            </w:r>
            <w:r w:rsidRPr="00FD7ADD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50" w:id="-198448890"/>
              </w:rPr>
              <w:t>計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ADD" w:rsidRPr="00FD7ADD" w:rsidRDefault="00377107" w:rsidP="00F47E8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66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ADD" w:rsidRPr="00FD7ADD" w:rsidRDefault="00FD7ADD" w:rsidP="00F47E8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030AB" w:rsidRDefault="00C030AB" w:rsidP="00FD7ADD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83406E" w:rsidRDefault="0083406E" w:rsidP="00FD7ADD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C030AB" w:rsidRDefault="00C030AB" w:rsidP="00C030AB">
      <w:pPr>
        <w:rPr>
          <w:rFonts w:ascii="HG丸ｺﾞｼｯｸM-PRO" w:eastAsia="HG丸ｺﾞｼｯｸM-PRO" w:hAnsi="HG丸ｺﾞｼｯｸM-PRO"/>
          <w:sz w:val="22"/>
        </w:rPr>
      </w:pPr>
      <w:r w:rsidRPr="00DD569F">
        <w:rPr>
          <w:rFonts w:ascii="HG丸ｺﾞｼｯｸM-PRO" w:eastAsia="HG丸ｺﾞｼｯｸM-PRO" w:hAnsi="HG丸ｺﾞｼｯｸM-PRO" w:hint="eastAsia"/>
          <w:b/>
          <w:sz w:val="22"/>
        </w:rPr>
        <w:t>○人件費</w:t>
      </w:r>
      <w:r>
        <w:rPr>
          <w:rFonts w:ascii="HG丸ｺﾞｼｯｸM-PRO" w:eastAsia="HG丸ｺﾞｼｯｸM-PRO" w:hAnsi="HG丸ｺﾞｼｯｸM-PRO" w:hint="eastAsia"/>
          <w:sz w:val="22"/>
        </w:rPr>
        <w:t>（平成21年度決算額）</w:t>
      </w:r>
    </w:p>
    <w:tbl>
      <w:tblPr>
        <w:tblStyle w:val="a4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5"/>
        <w:gridCol w:w="3827"/>
      </w:tblGrid>
      <w:tr w:rsidR="00DD569F" w:rsidTr="00377107">
        <w:trPr>
          <w:trHeight w:val="467"/>
        </w:trPr>
        <w:tc>
          <w:tcPr>
            <w:tcW w:w="1775" w:type="dxa"/>
            <w:vAlign w:val="center"/>
          </w:tcPr>
          <w:p w:rsidR="00DD569F" w:rsidRDefault="00DD569F" w:rsidP="000D4455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給料</w:t>
            </w:r>
          </w:p>
        </w:tc>
        <w:tc>
          <w:tcPr>
            <w:tcW w:w="3827" w:type="dxa"/>
            <w:vAlign w:val="center"/>
          </w:tcPr>
          <w:p w:rsidR="00DD569F" w:rsidRDefault="00C165E4" w:rsidP="0037710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242,761千円</w:t>
            </w:r>
          </w:p>
        </w:tc>
      </w:tr>
      <w:tr w:rsidR="00DD569F" w:rsidTr="00377107">
        <w:trPr>
          <w:trHeight w:val="467"/>
        </w:trPr>
        <w:tc>
          <w:tcPr>
            <w:tcW w:w="1775" w:type="dxa"/>
            <w:vAlign w:val="center"/>
          </w:tcPr>
          <w:p w:rsidR="00DD569F" w:rsidRDefault="00DD569F" w:rsidP="000D4455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職員手当等</w:t>
            </w:r>
          </w:p>
        </w:tc>
        <w:tc>
          <w:tcPr>
            <w:tcW w:w="3827" w:type="dxa"/>
            <w:vAlign w:val="center"/>
          </w:tcPr>
          <w:p w:rsidR="00DD569F" w:rsidRDefault="00C165E4" w:rsidP="0037710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207,461千円</w:t>
            </w:r>
          </w:p>
        </w:tc>
      </w:tr>
      <w:tr w:rsidR="00DD569F" w:rsidTr="00377107">
        <w:trPr>
          <w:trHeight w:val="467"/>
        </w:trPr>
        <w:tc>
          <w:tcPr>
            <w:tcW w:w="1775" w:type="dxa"/>
            <w:vAlign w:val="center"/>
          </w:tcPr>
          <w:p w:rsidR="00DD569F" w:rsidRDefault="00C165E4" w:rsidP="000D4455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共済費</w:t>
            </w:r>
          </w:p>
        </w:tc>
        <w:tc>
          <w:tcPr>
            <w:tcW w:w="3827" w:type="dxa"/>
            <w:vAlign w:val="center"/>
          </w:tcPr>
          <w:p w:rsidR="00DD569F" w:rsidRDefault="006C4FAC" w:rsidP="0037710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78,606</w:t>
            </w:r>
            <w:r w:rsidR="00C165E4">
              <w:rPr>
                <w:rFonts w:ascii="HG丸ｺﾞｼｯｸM-PRO" w:eastAsia="HG丸ｺﾞｼｯｸM-PRO" w:hAnsi="HG丸ｺﾞｼｯｸM-PRO" w:hint="eastAsia"/>
                <w:sz w:val="22"/>
              </w:rPr>
              <w:t>千円</w:t>
            </w:r>
          </w:p>
        </w:tc>
      </w:tr>
      <w:tr w:rsidR="00DD569F" w:rsidTr="00377107">
        <w:trPr>
          <w:trHeight w:val="467"/>
        </w:trPr>
        <w:tc>
          <w:tcPr>
            <w:tcW w:w="1775" w:type="dxa"/>
            <w:vAlign w:val="center"/>
          </w:tcPr>
          <w:p w:rsidR="00DD569F" w:rsidRDefault="00C165E4" w:rsidP="003771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3827" w:type="dxa"/>
            <w:vAlign w:val="center"/>
          </w:tcPr>
          <w:p w:rsidR="00DD569F" w:rsidRDefault="00C165E4" w:rsidP="0037710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="006C4FAC">
              <w:rPr>
                <w:rFonts w:ascii="HG丸ｺﾞｼｯｸM-PRO" w:eastAsia="HG丸ｺﾞｼｯｸM-PRO" w:hAnsi="HG丸ｺﾞｼｯｸM-PRO" w:hint="eastAsia"/>
                <w:sz w:val="22"/>
              </w:rPr>
              <w:t>28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,</w:t>
            </w:r>
            <w:r w:rsidR="006C4FAC">
              <w:rPr>
                <w:rFonts w:ascii="HG丸ｺﾞｼｯｸM-PRO" w:eastAsia="HG丸ｺﾞｼｯｸM-PRO" w:hAnsi="HG丸ｺﾞｼｯｸM-PRO" w:hint="eastAsia"/>
                <w:sz w:val="22"/>
              </w:rPr>
              <w:t>828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千円</w:t>
            </w:r>
          </w:p>
        </w:tc>
      </w:tr>
    </w:tbl>
    <w:p w:rsidR="00C030AB" w:rsidRDefault="00C030AB" w:rsidP="00FD7ADD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83406E" w:rsidRDefault="0083406E" w:rsidP="00FD7ADD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C030AB" w:rsidRPr="00DD569F" w:rsidRDefault="00C030AB">
      <w:pPr>
        <w:rPr>
          <w:rFonts w:ascii="HG丸ｺﾞｼｯｸM-PRO" w:eastAsia="HG丸ｺﾞｼｯｸM-PRO" w:hAnsi="HG丸ｺﾞｼｯｸM-PRO"/>
          <w:b/>
          <w:sz w:val="22"/>
        </w:rPr>
      </w:pPr>
      <w:r w:rsidRPr="00DD569F">
        <w:rPr>
          <w:rFonts w:ascii="HG丸ｺﾞｼｯｸM-PRO" w:eastAsia="HG丸ｺﾞｼｯｸM-PRO" w:hAnsi="HG丸ｺﾞｼｯｸM-PRO" w:hint="eastAsia"/>
          <w:b/>
          <w:sz w:val="22"/>
        </w:rPr>
        <w:t>○</w:t>
      </w:r>
      <w:r w:rsidR="00DD569F">
        <w:rPr>
          <w:rFonts w:ascii="HG丸ｺﾞｼｯｸM-PRO" w:eastAsia="HG丸ｺﾞｼｯｸM-PRO" w:hAnsi="HG丸ｺﾞｼｯｸM-PRO" w:hint="eastAsia"/>
          <w:b/>
          <w:sz w:val="22"/>
        </w:rPr>
        <w:t>主な</w:t>
      </w:r>
      <w:r w:rsidRPr="00DD569F">
        <w:rPr>
          <w:rFonts w:ascii="HG丸ｺﾞｼｯｸM-PRO" w:eastAsia="HG丸ｺﾞｼｯｸM-PRO" w:hAnsi="HG丸ｺﾞｼｯｸM-PRO" w:hint="eastAsia"/>
          <w:b/>
          <w:sz w:val="22"/>
        </w:rPr>
        <w:t>業務内容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426"/>
      </w:tblGrid>
      <w:tr w:rsidR="00C030AB" w:rsidRPr="00C030AB" w:rsidTr="00377107">
        <w:trPr>
          <w:tblCellSpacing w:w="15" w:type="dxa"/>
        </w:trPr>
        <w:tc>
          <w:tcPr>
            <w:tcW w:w="1168" w:type="pct"/>
            <w:vAlign w:val="center"/>
            <w:hideMark/>
          </w:tcPr>
          <w:p w:rsidR="00C030AB" w:rsidRPr="00C030AB" w:rsidRDefault="00C030AB" w:rsidP="00C030A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課　名</w:t>
            </w:r>
          </w:p>
        </w:tc>
        <w:tc>
          <w:tcPr>
            <w:tcW w:w="3786" w:type="pct"/>
            <w:vAlign w:val="center"/>
            <w:hideMark/>
          </w:tcPr>
          <w:p w:rsidR="00C030AB" w:rsidRPr="00C030AB" w:rsidRDefault="00DD569F" w:rsidP="00C030A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主な</w:t>
            </w:r>
            <w:r w:rsidR="00C030A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業務内容</w:t>
            </w:r>
          </w:p>
        </w:tc>
      </w:tr>
      <w:tr w:rsidR="00C030AB" w:rsidRPr="00DD569F" w:rsidTr="00E230ED">
        <w:trPr>
          <w:trHeight w:val="5705"/>
          <w:tblCellSpacing w:w="15" w:type="dxa"/>
        </w:trPr>
        <w:tc>
          <w:tcPr>
            <w:tcW w:w="1168" w:type="pct"/>
            <w:vAlign w:val="center"/>
            <w:hideMark/>
          </w:tcPr>
          <w:p w:rsidR="00C030AB" w:rsidRDefault="00C030AB" w:rsidP="00DD569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総務課</w:t>
            </w:r>
          </w:p>
          <w:p w:rsidR="006C4FAC" w:rsidRDefault="00DB67A5" w:rsidP="00DD569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3D2C3" wp14:editId="09792AA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-3175</wp:posOffset>
                      </wp:positionV>
                      <wp:extent cx="85725" cy="457200"/>
                      <wp:effectExtent l="0" t="0" r="2857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4572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98.55pt;margin-top:-.25pt;width:6.75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" adj="337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52747" wp14:editId="2BA0788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-1905</wp:posOffset>
                      </wp:positionV>
                      <wp:extent cx="85725" cy="45720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572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1" o:spid="_x0000_s1026" type="#_x0000_t85" style="position:absolute;left:0;text-align:left;margin-left:6.8pt;margin-top:-.15pt;width: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" adj="337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20</w:t>
            </w:r>
            <w:r w:rsidR="006C4FA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  <w:p w:rsidR="00DB67A5" w:rsidRDefault="00DB67A5" w:rsidP="00DB67A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うち短時間再委任用職員</w:t>
            </w:r>
          </w:p>
          <w:p w:rsidR="00DB67A5" w:rsidRPr="00DB67A5" w:rsidRDefault="00DB67A5" w:rsidP="00DB67A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5名</w:t>
            </w:r>
          </w:p>
        </w:tc>
        <w:tc>
          <w:tcPr>
            <w:tcW w:w="3786" w:type="pct"/>
            <w:vAlign w:val="center"/>
            <w:hideMark/>
          </w:tcPr>
          <w:p w:rsidR="00BC0117" w:rsidRPr="002C0EC5" w:rsidRDefault="00956E8B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956E8B">
              <w:rPr>
                <w:rFonts w:ascii="HGｺﾞｼｯｸM" w:eastAsia="HGｺﾞｼｯｸM" w:hAnsi="HG丸ｺﾞｼｯｸM-PRO" w:cs="HG丸ｺﾞｼｯｸM-PRO" w:hint="eastAsia"/>
                <w:sz w:val="22"/>
              </w:rPr>
              <w:t>１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公印の保管に関すること</w:t>
            </w:r>
          </w:p>
          <w:p w:rsidR="00BC0117" w:rsidRPr="002C0EC5" w:rsidRDefault="00956E8B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956E8B">
              <w:rPr>
                <w:rFonts w:ascii="HGｺﾞｼｯｸM" w:eastAsia="HGｺﾞｼｯｸM" w:hAnsi="HG丸ｺﾞｼｯｸM-PRO" w:cs="HG丸ｺﾞｼｯｸM-PRO" w:hint="eastAsia"/>
                <w:sz w:val="22"/>
              </w:rPr>
              <w:t>２</w:t>
            </w:r>
            <w:r w:rsidR="002C0EC5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文書の受発及び保存に関すること</w:t>
            </w:r>
          </w:p>
          <w:p w:rsidR="00BC0117" w:rsidRPr="002C0EC5" w:rsidRDefault="00956E8B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956E8B">
              <w:rPr>
                <w:rFonts w:ascii="HGｺﾞｼｯｸM" w:eastAsia="HGｺﾞｼｯｸM" w:hAnsi="HG丸ｺﾞｼｯｸM-PRO" w:cs="HG丸ｺﾞｼｯｸM-PRO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議長及び副議長の秘書に関すること</w:t>
            </w:r>
          </w:p>
          <w:p w:rsidR="00BC0117" w:rsidRPr="002C0EC5" w:rsidRDefault="00956E8B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956E8B">
              <w:rPr>
                <w:rFonts w:ascii="HGｺﾞｼｯｸM" w:eastAsia="HGｺﾞｼｯｸM" w:hAnsi="HG丸ｺﾞｼｯｸM-PRO" w:cs="HG丸ｺﾞｼｯｸM-PRO" w:hint="eastAsia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儀式及び接遇に関すること</w:t>
            </w:r>
          </w:p>
          <w:p w:rsidR="00BC0117" w:rsidRPr="002C0EC5" w:rsidRDefault="00956E8B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956E8B">
              <w:rPr>
                <w:rFonts w:ascii="HGｺﾞｼｯｸM" w:eastAsia="HGｺﾞｼｯｸM" w:hAnsi="HG丸ｺﾞｼｯｸM-PRO" w:cs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</w:t>
            </w:r>
            <w:r w:rsidR="00BC0117" w:rsidRPr="002C0EC5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国際交流及び海外</w:t>
            </w:r>
            <w:r w:rsidR="00E230ED">
              <w:rPr>
                <w:rFonts w:ascii="HG丸ｺﾞｼｯｸM-PRO" w:eastAsia="HG丸ｺﾞｼｯｸM-PRO" w:hAnsi="HG丸ｺﾞｼｯｸM-PRO" w:hint="eastAsia"/>
                <w:sz w:val="22"/>
              </w:rPr>
              <w:t>行政調査に関すること</w:t>
            </w:r>
          </w:p>
          <w:p w:rsidR="00BC0117" w:rsidRPr="002C0EC5" w:rsidRDefault="00956E8B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956E8B">
              <w:rPr>
                <w:rFonts w:ascii="HGｺﾞｼｯｸM" w:eastAsia="HGｺﾞｼｯｸM" w:hAnsi="HG丸ｺﾞｼｯｸM-PRO" w:cs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栄典及び表彰に関すること</w:t>
            </w:r>
          </w:p>
          <w:p w:rsidR="00BC0117" w:rsidRPr="002C0EC5" w:rsidRDefault="00956E8B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956E8B">
              <w:rPr>
                <w:rFonts w:ascii="HGｺﾞｼｯｸM" w:eastAsia="HGｺﾞｼｯｸM" w:hAnsi="HG丸ｺﾞｼｯｸM-PRO" w:cs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議員の身分及び厚生福利に関すること</w:t>
            </w:r>
          </w:p>
          <w:p w:rsidR="00956E8B" w:rsidRPr="00956E8B" w:rsidRDefault="00956E8B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956E8B">
              <w:rPr>
                <w:rFonts w:ascii="HGｺﾞｼｯｸM" w:eastAsia="HGｺﾞｼｯｸM" w:hAnsi="HG丸ｺﾞｼｯｸM-PRO" w:cs="ＭＳ 明朝" w:hint="eastAsia"/>
                <w:sz w:val="22"/>
              </w:rPr>
              <w:t>８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Pr="00956E8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政務調査費に関すること</w:t>
            </w:r>
          </w:p>
          <w:p w:rsidR="00BC0117" w:rsidRPr="002C0EC5" w:rsidRDefault="00956E8B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956E8B">
              <w:rPr>
                <w:rFonts w:ascii="HGｺﾞｼｯｸM" w:eastAsia="HGｺﾞｼｯｸM" w:hAnsi="HG丸ｺﾞｼｯｸM-PRO" w:cs="HG丸ｺﾞｼｯｸM-PRO" w:hint="eastAsia"/>
                <w:sz w:val="22"/>
              </w:rPr>
              <w:t>９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</w:t>
            </w:r>
            <w:r w:rsidR="0083406E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議員の議員報酬及び費用弁償等に関すること</w:t>
            </w:r>
          </w:p>
          <w:p w:rsidR="00BC0117" w:rsidRPr="002C0EC5" w:rsidRDefault="00956E8B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956E8B">
              <w:rPr>
                <w:rFonts w:ascii="HGｺﾞｼｯｸM" w:eastAsia="HGｺﾞｼｯｸM" w:hAnsi="ＭＳ 明朝" w:cs="ＭＳ 明朝" w:hint="eastAsia"/>
                <w:sz w:val="22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83406E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議員の資産等の公開に関すること</w:t>
            </w:r>
          </w:p>
          <w:p w:rsidR="00BC0117" w:rsidRPr="002C0EC5" w:rsidRDefault="00E230ED" w:rsidP="00E230ED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E230ED">
              <w:rPr>
                <w:rFonts w:ascii="HGｺﾞｼｯｸM" w:eastAsia="HGｺﾞｼｯｸM" w:hAnsi="ＭＳ 明朝" w:cs="ＭＳ 明朝" w:hint="eastAsia"/>
                <w:sz w:val="22"/>
              </w:rPr>
              <w:t>11</w:t>
            </w:r>
            <w:r w:rsidR="0083406E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事務の組織及び定数に関すること</w:t>
            </w:r>
          </w:p>
          <w:p w:rsidR="00BC0117" w:rsidRPr="002C0EC5" w:rsidRDefault="00E230ED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E230ED">
              <w:rPr>
                <w:rFonts w:ascii="HGｺﾞｼｯｸM" w:eastAsia="HGｺﾞｼｯｸM" w:hAnsi="ＭＳ 明朝" w:cs="ＭＳ 明朝" w:hint="eastAsia"/>
                <w:sz w:val="22"/>
              </w:rPr>
              <w:t>12</w:t>
            </w:r>
            <w:r w:rsidR="0083406E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職員の人事、給与、服務、研修及び厚生福利に関すること</w:t>
            </w:r>
          </w:p>
          <w:p w:rsidR="00BC0117" w:rsidRPr="002C0EC5" w:rsidRDefault="00E230ED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E230ED">
              <w:rPr>
                <w:rFonts w:ascii="HGｺﾞｼｯｸM" w:eastAsia="HGｺﾞｼｯｸM" w:hAnsi="ＭＳ 明朝" w:cs="ＭＳ 明朝" w:hint="eastAsia"/>
                <w:sz w:val="22"/>
              </w:rPr>
              <w:t>13</w:t>
            </w:r>
            <w:r w:rsidR="0083406E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予算、決算及び経理に関すること</w:t>
            </w:r>
          </w:p>
          <w:p w:rsidR="00BC0117" w:rsidRPr="002C0EC5" w:rsidRDefault="00E230ED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E230ED">
              <w:rPr>
                <w:rFonts w:ascii="HGｺﾞｼｯｸM" w:eastAsia="HGｺﾞｼｯｸM" w:hAnsi="ＭＳ 明朝" w:cs="ＭＳ 明朝" w:hint="eastAsia"/>
                <w:sz w:val="22"/>
              </w:rPr>
              <w:t>14</w:t>
            </w:r>
            <w:r w:rsidR="0083406E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物品の取得、管理及び処分並びに出納に関すること</w:t>
            </w:r>
          </w:p>
          <w:p w:rsidR="00BC0117" w:rsidRPr="002C0EC5" w:rsidRDefault="00E230ED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E230ED">
              <w:rPr>
                <w:rFonts w:ascii="HGｺﾞｼｯｸM" w:eastAsia="HGｺﾞｼｯｸM" w:hAnsi="ＭＳ 明朝" w:cs="ＭＳ 明朝" w:hint="eastAsia"/>
                <w:sz w:val="22"/>
              </w:rPr>
              <w:t>15</w:t>
            </w:r>
            <w:r w:rsidR="0083406E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議事堂、議会会館及び議会関係施設に関すること</w:t>
            </w:r>
          </w:p>
          <w:p w:rsidR="00BC0117" w:rsidRPr="002C0EC5" w:rsidRDefault="00E230ED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E230ED">
              <w:rPr>
                <w:rFonts w:ascii="HGｺﾞｼｯｸM" w:eastAsia="HGｺﾞｼｯｸM" w:hAnsi="ＭＳ 明朝" w:cs="ＭＳ 明朝" w:hint="eastAsia"/>
                <w:sz w:val="22"/>
              </w:rPr>
              <w:t>16</w:t>
            </w:r>
            <w:r w:rsidR="0083406E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委員会に関すること（他課分掌のものを除く。）</w:t>
            </w:r>
          </w:p>
          <w:p w:rsidR="00BC0117" w:rsidRPr="002C0EC5" w:rsidRDefault="00E230ED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E230ED">
              <w:rPr>
                <w:rFonts w:ascii="HGｺﾞｼｯｸM" w:eastAsia="HGｺﾞｼｯｸM" w:hAnsi="ＭＳ 明朝" w:cs="ＭＳ 明朝" w:hint="eastAsia"/>
                <w:sz w:val="22"/>
              </w:rPr>
              <w:t>17</w:t>
            </w:r>
            <w:r w:rsidR="0083406E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議員待遇者に関すること</w:t>
            </w:r>
          </w:p>
          <w:p w:rsidR="00C030AB" w:rsidRPr="00DD569F" w:rsidRDefault="00E230ED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E230ED">
              <w:rPr>
                <w:rFonts w:ascii="HGｺﾞｼｯｸM" w:eastAsia="HGｺﾞｼｯｸM" w:hAnsi="ＭＳ 明朝" w:cs="ＭＳ 明朝" w:hint="eastAsia"/>
                <w:sz w:val="22"/>
              </w:rPr>
              <w:t>18</w:t>
            </w:r>
            <w:r w:rsidR="00BC0117" w:rsidRPr="002C0EC5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各</w:t>
            </w:r>
            <w:r w:rsidR="00BC0117" w:rsidRPr="00BC0117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課の連絡調整、その他他課の主管に属しないこと</w:t>
            </w:r>
            <w:r w:rsidR="00DD56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</w:tbl>
    <w:p w:rsidR="00BC0117" w:rsidRDefault="00BC011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426"/>
      </w:tblGrid>
      <w:tr w:rsidR="00377107" w:rsidRPr="00C030AB" w:rsidTr="00424517">
        <w:trPr>
          <w:tblCellSpacing w:w="15" w:type="dxa"/>
        </w:trPr>
        <w:tc>
          <w:tcPr>
            <w:tcW w:w="1168" w:type="pct"/>
            <w:vAlign w:val="center"/>
            <w:hideMark/>
          </w:tcPr>
          <w:p w:rsidR="00377107" w:rsidRPr="00C030AB" w:rsidRDefault="00377107" w:rsidP="004245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lastRenderedPageBreak/>
              <w:t>課　名</w:t>
            </w:r>
          </w:p>
        </w:tc>
        <w:tc>
          <w:tcPr>
            <w:tcW w:w="3786" w:type="pct"/>
            <w:vAlign w:val="center"/>
            <w:hideMark/>
          </w:tcPr>
          <w:p w:rsidR="00377107" w:rsidRPr="00C030AB" w:rsidRDefault="00377107" w:rsidP="004245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主な業務内容</w:t>
            </w:r>
          </w:p>
        </w:tc>
      </w:tr>
      <w:tr w:rsidR="00377107" w:rsidRPr="00C030AB" w:rsidTr="00FD6DCA">
        <w:trPr>
          <w:trHeight w:val="5083"/>
          <w:tblCellSpacing w:w="15" w:type="dxa"/>
        </w:trPr>
        <w:tc>
          <w:tcPr>
            <w:tcW w:w="1168" w:type="pct"/>
            <w:vAlign w:val="center"/>
            <w:hideMark/>
          </w:tcPr>
          <w:p w:rsidR="00377107" w:rsidRDefault="00377107" w:rsidP="004245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議事課</w:t>
            </w:r>
          </w:p>
          <w:p w:rsidR="00377107" w:rsidRDefault="00377107" w:rsidP="004245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BF2BED" wp14:editId="6C04DA9E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-3175</wp:posOffset>
                      </wp:positionV>
                      <wp:extent cx="85725" cy="45720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4572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98.55pt;margin-top:-.25pt;width:6.75pt;height:3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" adj="337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43D018" wp14:editId="7192E36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-1905</wp:posOffset>
                      </wp:positionV>
                      <wp:extent cx="85725" cy="457200"/>
                      <wp:effectExtent l="0" t="0" r="2857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572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4" o:spid="_x0000_s1026" type="#_x0000_t85" style="position:absolute;left:0;text-align:left;margin-left:6.8pt;margin-top:-.15pt;width:6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" adj="337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20名</w:t>
            </w:r>
          </w:p>
          <w:p w:rsidR="00377107" w:rsidRDefault="00377107" w:rsidP="004245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うち短時間再委任用職員</w:t>
            </w:r>
          </w:p>
          <w:p w:rsidR="00377107" w:rsidRPr="00C030AB" w:rsidRDefault="00377107" w:rsidP="0042451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3名</w:t>
            </w:r>
          </w:p>
        </w:tc>
        <w:tc>
          <w:tcPr>
            <w:tcW w:w="3786" w:type="pct"/>
            <w:vAlign w:val="center"/>
            <w:hideMark/>
          </w:tcPr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１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本会議の運営等に関すること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２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本会議の傍聴に関すること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３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議決証明に関すること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議会運営委員会（理事会）の運営等に関すること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常任委員会の運営等に関すること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特別・各種委員会の運営等に関すること（他課分掌のものを除く）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常任委員会、決算特別委員会の傍聴に関すること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８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請願・陳情に関すること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９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B104F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他府県議会の常任委員会の視察に関する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10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附属機関委員等の推薦に関すること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11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議会だよりに関すること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12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議会ホームページに関すること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13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インターネット中継に関すること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14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議会テレビ番組に関すること</w:t>
            </w:r>
          </w:p>
          <w:p w:rsidR="00377107" w:rsidRPr="000D4455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15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議会刊行物に関すること</w:t>
            </w:r>
          </w:p>
          <w:p w:rsidR="00377107" w:rsidRPr="00C030AB" w:rsidRDefault="00E230ED" w:rsidP="004245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E230ED">
              <w:rPr>
                <w:rFonts w:ascii="HGｺﾞｼｯｸM" w:eastAsia="HGｺﾞｼｯｸM" w:hAnsi="HG丸ｺﾞｼｯｸM-PRO" w:cs="ＭＳ 明朝" w:hint="eastAsia"/>
                <w:sz w:val="22"/>
              </w:rPr>
              <w:t>16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377107" w:rsidRPr="000D4455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会議録に関すること</w:t>
            </w:r>
          </w:p>
        </w:tc>
      </w:tr>
      <w:tr w:rsidR="00BC0117" w:rsidRPr="00C030AB" w:rsidTr="00B104F7">
        <w:trPr>
          <w:trHeight w:val="3328"/>
          <w:tblCellSpacing w:w="15" w:type="dxa"/>
        </w:trPr>
        <w:tc>
          <w:tcPr>
            <w:tcW w:w="1168" w:type="pct"/>
            <w:vAlign w:val="center"/>
          </w:tcPr>
          <w:p w:rsidR="00BC0117" w:rsidRDefault="00BC0117" w:rsidP="00F47E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調査課</w:t>
            </w:r>
          </w:p>
          <w:p w:rsidR="006C4FAC" w:rsidRDefault="00DB67A5" w:rsidP="00DB67A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10BC79" wp14:editId="691B436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-1905</wp:posOffset>
                      </wp:positionV>
                      <wp:extent cx="85725" cy="228600"/>
                      <wp:effectExtent l="0" t="0" r="2857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2286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6" o:spid="_x0000_s1026" type="#_x0000_t85" style="position:absolute;left:0;text-align:left;margin-left:100pt;margin-top:-.15pt;width:6.75pt;height:1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" adj="675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F49669" wp14:editId="233B208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-635</wp:posOffset>
                      </wp:positionV>
                      <wp:extent cx="85725" cy="228600"/>
                      <wp:effectExtent l="0" t="0" r="28575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5" o:spid="_x0000_s1026" type="#_x0000_t85" style="position:absolute;left:0;text-align:left;margin-left:7.05pt;margin-top:-.05pt;width:6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" adj="675" strokecolor="black [3213]"/>
                  </w:pict>
                </mc:Fallback>
              </mc:AlternateContent>
            </w:r>
            <w:r w:rsidR="000D4455">
              <w:rPr>
                <w:rFonts w:ascii="HG丸ｺﾞｼｯｸM-PRO" w:eastAsia="HG丸ｺﾞｼｯｸM-PRO" w:hAnsi="HG丸ｺﾞｼｯｸM-PRO" w:hint="eastAsia"/>
                <w:sz w:val="22"/>
              </w:rPr>
              <w:t>24</w:t>
            </w:r>
            <w:r w:rsidR="006C4FA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786" w:type="pct"/>
            <w:vAlign w:val="center"/>
          </w:tcPr>
          <w:p w:rsidR="00BC0117" w:rsidRPr="00BC0117" w:rsidRDefault="00FD6DCA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FD6DCA">
              <w:rPr>
                <w:rFonts w:ascii="HGｺﾞｼｯｸM" w:eastAsia="HGｺﾞｼｯｸM" w:hAnsi="ＭＳ 明朝" w:cs="ＭＳ 明朝" w:hint="eastAsia"/>
                <w:sz w:val="22"/>
              </w:rPr>
              <w:t>１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府政の調査及び資料の収集に関すること</w:t>
            </w:r>
          </w:p>
          <w:p w:rsidR="00BC0117" w:rsidRPr="00BC0117" w:rsidRDefault="00FD6DCA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FD6DCA">
              <w:rPr>
                <w:rFonts w:ascii="HGｺﾞｼｯｸM" w:eastAsia="HGｺﾞｼｯｸM" w:hAnsi="ＭＳ 明朝" w:cs="ＭＳ 明朝" w:hint="eastAsia"/>
                <w:sz w:val="22"/>
              </w:rPr>
              <w:t>２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議案の調査及び立案に関すること</w:t>
            </w:r>
          </w:p>
          <w:p w:rsidR="00BC0117" w:rsidRPr="00BC0117" w:rsidRDefault="00FD6DCA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FD6DCA">
              <w:rPr>
                <w:rFonts w:ascii="HGｺﾞｼｯｸM" w:eastAsia="HGｺﾞｼｯｸM" w:hAnsi="ＭＳ 明朝" w:cs="ＭＳ 明朝" w:hint="eastAsia"/>
                <w:sz w:val="22"/>
              </w:rPr>
              <w:t>３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法規の研究及び調査に関すること</w:t>
            </w:r>
          </w:p>
          <w:p w:rsidR="00BC0117" w:rsidRPr="00BC0117" w:rsidRDefault="00FD6DCA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FD6DCA">
              <w:rPr>
                <w:rFonts w:ascii="HGｺﾞｼｯｸM" w:eastAsia="HGｺﾞｼｯｸM" w:hAnsi="ＭＳ 明朝" w:cs="ＭＳ 明朝" w:hint="eastAsia"/>
                <w:sz w:val="22"/>
              </w:rPr>
              <w:t>４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資料の編集及び刊行に関すること</w:t>
            </w:r>
          </w:p>
          <w:p w:rsidR="00BC0117" w:rsidRPr="00BC0117" w:rsidRDefault="00FD6DCA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FD6DCA">
              <w:rPr>
                <w:rFonts w:ascii="HGｺﾞｼｯｸM" w:eastAsia="HGｺﾞｼｯｸM" w:hAnsi="ＭＳ 明朝" w:cs="ＭＳ 明朝" w:hint="eastAsia"/>
                <w:sz w:val="22"/>
              </w:rPr>
              <w:t>５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議長会に関すること</w:t>
            </w:r>
          </w:p>
          <w:p w:rsidR="00BC0117" w:rsidRPr="00BC0117" w:rsidRDefault="00FD6DCA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FD6DCA">
              <w:rPr>
                <w:rFonts w:ascii="HGｺﾞｼｯｸM" w:eastAsia="HGｺﾞｼｯｸM" w:hAnsi="ＭＳ 明朝" w:cs="ＭＳ 明朝" w:hint="eastAsia"/>
                <w:sz w:val="22"/>
              </w:rPr>
              <w:t>６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調査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特別委員会等に関すること</w:t>
            </w:r>
          </w:p>
          <w:p w:rsidR="00BC0117" w:rsidRPr="00BC0117" w:rsidRDefault="00FD6DCA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FD6DCA">
              <w:rPr>
                <w:rFonts w:ascii="HGｺﾞｼｯｸM" w:eastAsia="HGｺﾞｼｯｸM" w:hAnsi="ＭＳ 明朝" w:cs="ＭＳ 明朝" w:hint="eastAsia"/>
                <w:sz w:val="22"/>
              </w:rPr>
              <w:t>７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議員及び会派の連絡調整に関すること</w:t>
            </w:r>
          </w:p>
          <w:p w:rsidR="00BC0117" w:rsidRPr="00BC0117" w:rsidRDefault="00FD6DCA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FD6DCA">
              <w:rPr>
                <w:rFonts w:ascii="HGｺﾞｼｯｸM" w:eastAsia="HGｺﾞｼｯｸM" w:hAnsi="ＭＳ 明朝" w:cs="ＭＳ 明朝" w:hint="eastAsia"/>
                <w:sz w:val="22"/>
              </w:rPr>
              <w:t>８</w:t>
            </w:r>
            <w:r w:rsidR="00BC0117" w:rsidRPr="00BC0117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議会の情報公開に関す</w:t>
            </w:r>
            <w:r w:rsidR="00E230ED">
              <w:rPr>
                <w:rFonts w:ascii="HG丸ｺﾞｼｯｸM-PRO" w:eastAsia="HG丸ｺﾞｼｯｸM-PRO" w:hAnsi="HG丸ｺﾞｼｯｸM-PRO" w:hint="eastAsia"/>
                <w:sz w:val="22"/>
              </w:rPr>
              <w:t>ること</w:t>
            </w:r>
          </w:p>
          <w:p w:rsidR="00BC0117" w:rsidRPr="00BC0117" w:rsidRDefault="00FD6DCA" w:rsidP="00BC011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FD6DCA">
              <w:rPr>
                <w:rFonts w:ascii="HGｺﾞｼｯｸM" w:eastAsia="HGｺﾞｼｯｸM" w:hAnsi="ＭＳ 明朝" w:cs="ＭＳ 明朝" w:hint="eastAsia"/>
                <w:sz w:val="22"/>
              </w:rPr>
              <w:t>９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</w:t>
            </w:r>
            <w:r w:rsidR="00B104F7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議会</w:t>
            </w:r>
            <w:r w:rsidR="00E230ED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図書室に関すること</w:t>
            </w:r>
          </w:p>
          <w:p w:rsidR="00BC0117" w:rsidRPr="00DD569F" w:rsidRDefault="00FD6DCA" w:rsidP="00B104F7">
            <w:pPr>
              <w:spacing w:line="300" w:lineRule="exact"/>
              <w:ind w:leftChars="49" w:left="103"/>
              <w:rPr>
                <w:rFonts w:ascii="HG丸ｺﾞｼｯｸM-PRO" w:eastAsia="HG丸ｺﾞｼｯｸM-PRO" w:hAnsi="HG丸ｺﾞｼｯｸM-PRO"/>
                <w:sz w:val="22"/>
              </w:rPr>
            </w:pPr>
            <w:r w:rsidRPr="00FD6DCA">
              <w:rPr>
                <w:rFonts w:ascii="HGｺﾞｼｯｸM" w:eastAsia="HGｺﾞｼｯｸM" w:hAnsi="ＭＳ 明朝" w:cs="ＭＳ 明朝" w:hint="eastAsia"/>
                <w:sz w:val="22"/>
              </w:rPr>
              <w:t>10</w:t>
            </w:r>
            <w:r w:rsidR="00BC0117" w:rsidRPr="00BC0117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議会改革に関すること</w:t>
            </w:r>
          </w:p>
        </w:tc>
      </w:tr>
    </w:tbl>
    <w:p w:rsidR="00BC0117" w:rsidRPr="00B104F7" w:rsidRDefault="00BC0117" w:rsidP="000D4455">
      <w:pPr>
        <w:rPr>
          <w:rFonts w:ascii="HG丸ｺﾞｼｯｸM-PRO" w:eastAsia="HG丸ｺﾞｼｯｸM-PRO" w:hAnsi="HG丸ｺﾞｼｯｸM-PRO"/>
          <w:sz w:val="22"/>
        </w:rPr>
      </w:pPr>
    </w:p>
    <w:sectPr w:rsidR="00BC0117" w:rsidRPr="00B104F7" w:rsidSect="00FD7ADD">
      <w:pgSz w:w="11906" w:h="16838" w:code="9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6D" w:rsidRDefault="00EA1D6D" w:rsidP="00377107">
      <w:r>
        <w:separator/>
      </w:r>
    </w:p>
  </w:endnote>
  <w:endnote w:type="continuationSeparator" w:id="0">
    <w:p w:rsidR="00EA1D6D" w:rsidRDefault="00EA1D6D" w:rsidP="0037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6D" w:rsidRDefault="00EA1D6D" w:rsidP="00377107">
      <w:r>
        <w:separator/>
      </w:r>
    </w:p>
  </w:footnote>
  <w:footnote w:type="continuationSeparator" w:id="0">
    <w:p w:rsidR="00EA1D6D" w:rsidRDefault="00EA1D6D" w:rsidP="0037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AB"/>
    <w:rsid w:val="00087EF6"/>
    <w:rsid w:val="000D4455"/>
    <w:rsid w:val="002C0EC5"/>
    <w:rsid w:val="002C7346"/>
    <w:rsid w:val="00377107"/>
    <w:rsid w:val="004508E0"/>
    <w:rsid w:val="006C4FAC"/>
    <w:rsid w:val="006D7342"/>
    <w:rsid w:val="00732C79"/>
    <w:rsid w:val="0083406E"/>
    <w:rsid w:val="00956E8B"/>
    <w:rsid w:val="00A92897"/>
    <w:rsid w:val="00B104F7"/>
    <w:rsid w:val="00BC0117"/>
    <w:rsid w:val="00C030AB"/>
    <w:rsid w:val="00C165E4"/>
    <w:rsid w:val="00C9245F"/>
    <w:rsid w:val="00DB67A5"/>
    <w:rsid w:val="00DD569F"/>
    <w:rsid w:val="00E230ED"/>
    <w:rsid w:val="00EA1D6D"/>
    <w:rsid w:val="00F264DF"/>
    <w:rsid w:val="00F63F4B"/>
    <w:rsid w:val="00FD6DCA"/>
    <w:rsid w:val="00FD7ADD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理事会セリフ"/>
    <w:basedOn w:val="a"/>
    <w:qFormat/>
    <w:rsid w:val="00C9245F"/>
    <w:pPr>
      <w:spacing w:line="520" w:lineRule="exact"/>
    </w:pPr>
    <w:rPr>
      <w:rFonts w:ascii="ＭＳ ゴシック" w:eastAsia="ＭＳ ゴシック" w:hAnsi="ＭＳ ゴシック"/>
      <w:sz w:val="32"/>
    </w:rPr>
  </w:style>
  <w:style w:type="table" w:styleId="a4">
    <w:name w:val="Table Grid"/>
    <w:basedOn w:val="a1"/>
    <w:uiPriority w:val="59"/>
    <w:rsid w:val="00DD5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01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107"/>
  </w:style>
  <w:style w:type="paragraph" w:styleId="a9">
    <w:name w:val="footer"/>
    <w:basedOn w:val="a"/>
    <w:link w:val="aa"/>
    <w:uiPriority w:val="99"/>
    <w:unhideWhenUsed/>
    <w:rsid w:val="003771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107"/>
  </w:style>
  <w:style w:type="paragraph" w:styleId="Web">
    <w:name w:val="Normal (Web)"/>
    <w:basedOn w:val="a"/>
    <w:uiPriority w:val="99"/>
    <w:semiHidden/>
    <w:unhideWhenUsed/>
    <w:rsid w:val="004508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理事会セリフ"/>
    <w:basedOn w:val="a"/>
    <w:qFormat/>
    <w:rsid w:val="00C9245F"/>
    <w:pPr>
      <w:spacing w:line="520" w:lineRule="exact"/>
    </w:pPr>
    <w:rPr>
      <w:rFonts w:ascii="ＭＳ ゴシック" w:eastAsia="ＭＳ ゴシック" w:hAnsi="ＭＳ ゴシック"/>
      <w:sz w:val="32"/>
    </w:rPr>
  </w:style>
  <w:style w:type="table" w:styleId="a4">
    <w:name w:val="Table Grid"/>
    <w:basedOn w:val="a1"/>
    <w:uiPriority w:val="59"/>
    <w:rsid w:val="00DD5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01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107"/>
  </w:style>
  <w:style w:type="paragraph" w:styleId="a9">
    <w:name w:val="footer"/>
    <w:basedOn w:val="a"/>
    <w:link w:val="aa"/>
    <w:uiPriority w:val="99"/>
    <w:unhideWhenUsed/>
    <w:rsid w:val="003771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107"/>
  </w:style>
  <w:style w:type="paragraph" w:styleId="Web">
    <w:name w:val="Normal (Web)"/>
    <w:basedOn w:val="a"/>
    <w:uiPriority w:val="99"/>
    <w:semiHidden/>
    <w:unhideWhenUsed/>
    <w:rsid w:val="004508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449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2560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755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846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362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2011-04-13T00:34:00Z</cp:lastPrinted>
  <dcterms:created xsi:type="dcterms:W3CDTF">2011-04-05T06:09:00Z</dcterms:created>
  <dcterms:modified xsi:type="dcterms:W3CDTF">2011-04-13T00:34:00Z</dcterms:modified>
</cp:coreProperties>
</file>