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3444CB" w:rsidP="001C6D84">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379BFBCF" wp14:editId="76180066">
                <wp:simplePos x="0" y="0"/>
                <wp:positionH relativeFrom="column">
                  <wp:posOffset>5033010</wp:posOffset>
                </wp:positionH>
                <wp:positionV relativeFrom="paragraph">
                  <wp:posOffset>-358140</wp:posOffset>
                </wp:positionV>
                <wp:extent cx="147637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76375" cy="409575"/>
                        </a:xfrm>
                        <a:prstGeom prst="rect">
                          <a:avLst/>
                        </a:prstGeom>
                        <a:solidFill>
                          <a:sysClr val="window" lastClr="FFFFFF"/>
                        </a:solidFill>
                        <a:ln w="25400" cap="flat" cmpd="sng" algn="ctr">
                          <a:solidFill>
                            <a:srgbClr val="F79646"/>
                          </a:solidFill>
                          <a:prstDash val="solid"/>
                        </a:ln>
                        <a:effectLst/>
                      </wps:spPr>
                      <wps:txbx>
                        <w:txbxContent>
                          <w:p w:rsidR="003444CB" w:rsidRPr="001F3D6D" w:rsidRDefault="003444CB" w:rsidP="003444CB">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５</w:t>
                            </w:r>
                            <w:bookmarkStart w:id="0" w:name="_GoBack"/>
                            <w:bookmarkEnd w:id="0"/>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6.3pt;margin-top:-28.2pt;width:116.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" fillcolor="window" strokecolor="#f79646" strokeweight="2pt">
                <v:textbox inset=",0">
                  <w:txbxContent>
                    <w:p w:rsidR="003444CB" w:rsidRPr="001F3D6D" w:rsidRDefault="003444CB" w:rsidP="003444CB">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５</w:t>
                      </w:r>
                      <w:bookmarkStart w:id="1" w:name="_GoBack"/>
                      <w:bookmarkEnd w:id="1"/>
                    </w:p>
                  </w:txbxContent>
                </v:textbox>
              </v:rect>
            </w:pict>
          </mc:Fallback>
        </mc:AlternateContent>
      </w:r>
      <w:r w:rsidR="001C6D84" w:rsidRPr="001C6D84">
        <w:rPr>
          <w:rFonts w:asciiTheme="majorEastAsia" w:eastAsiaTheme="majorEastAsia" w:hAnsiTheme="majorEastAsia" w:hint="eastAsia"/>
          <w:sz w:val="24"/>
          <w:szCs w:val="24"/>
        </w:rPr>
        <w:t>ヒアリング（意見交換）のための事前提出資料</w:t>
      </w:r>
    </w:p>
    <w:p w:rsidR="00922B0B" w:rsidRDefault="00922B0B" w:rsidP="001C6D84">
      <w:pPr>
        <w:jc w:val="center"/>
        <w:rPr>
          <w:rFonts w:asciiTheme="majorEastAsia" w:eastAsiaTheme="majorEastAsia" w:hAnsiTheme="majorEastAsia"/>
          <w:sz w:val="24"/>
          <w:szCs w:val="24"/>
        </w:rPr>
      </w:pPr>
    </w:p>
    <w:p w:rsidR="001C6D84" w:rsidRDefault="00CA6265" w:rsidP="00922B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内水面漁場管理</w:t>
      </w:r>
      <w:r w:rsidR="00922B0B">
        <w:rPr>
          <w:rFonts w:asciiTheme="majorEastAsia" w:eastAsiaTheme="majorEastAsia" w:hAnsiTheme="majorEastAsia" w:hint="eastAsia"/>
          <w:sz w:val="24"/>
          <w:szCs w:val="24"/>
        </w:rPr>
        <w:t>委員会</w:t>
      </w:r>
    </w:p>
    <w:p w:rsidR="00C11CA0" w:rsidRDefault="00C11CA0" w:rsidP="00C11CA0">
      <w:pPr>
        <w:wordWrap w:val="0"/>
        <w:spacing w:line="1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ひと月あたりの平均活動日数及び主な活動内容</w:t>
      </w:r>
      <w:r w:rsidR="00556BA9">
        <w:rPr>
          <w:rFonts w:asciiTheme="majorEastAsia" w:eastAsiaTheme="majorEastAsia" w:hAnsiTheme="majorEastAsia" w:hint="eastAsia"/>
          <w:sz w:val="24"/>
          <w:szCs w:val="24"/>
        </w:rPr>
        <w:t>（H22</w:t>
      </w:r>
      <w:r w:rsidR="00FE7F89">
        <w:rPr>
          <w:rFonts w:asciiTheme="majorEastAsia" w:eastAsiaTheme="majorEastAsia" w:hAnsiTheme="majorEastAsia" w:hint="eastAsia"/>
          <w:sz w:val="24"/>
          <w:szCs w:val="24"/>
        </w:rPr>
        <w:t>年度</w:t>
      </w:r>
      <w:r w:rsidR="00556BA9">
        <w:rPr>
          <w:rFonts w:asciiTheme="majorEastAsia" w:eastAsiaTheme="majorEastAsia" w:hAnsiTheme="majorEastAsia" w:hint="eastAsia"/>
          <w:sz w:val="24"/>
          <w:szCs w:val="24"/>
        </w:rPr>
        <w:t>）</w:t>
      </w:r>
    </w:p>
    <w:p w:rsidR="001C6D84" w:rsidRDefault="00FE7F89" w:rsidP="00FE7F89">
      <w:pPr>
        <w:ind w:firstLineChars="100" w:firstLine="210"/>
        <w:jc w:val="left"/>
        <w:rPr>
          <w:rFonts w:asciiTheme="majorEastAsia" w:eastAsiaTheme="majorEastAsia" w:hAnsiTheme="majorEastAsia"/>
          <w:sz w:val="24"/>
          <w:szCs w:val="24"/>
        </w:rPr>
      </w:pPr>
      <w:r w:rsidRPr="00FE7F89">
        <w:rPr>
          <w:noProof/>
        </w:rPr>
        <w:drawing>
          <wp:inline distT="0" distB="0" distL="0" distR="0" wp14:anchorId="3E66EE4D" wp14:editId="0DD0CAD4">
            <wp:extent cx="6480175" cy="4278021"/>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4278021"/>
                    </a:xfrm>
                    <a:prstGeom prst="rect">
                      <a:avLst/>
                    </a:prstGeom>
                    <a:noFill/>
                    <a:ln>
                      <a:noFill/>
                    </a:ln>
                  </pic:spPr>
                </pic:pic>
              </a:graphicData>
            </a:graphic>
          </wp:inline>
        </w:drawing>
      </w:r>
    </w:p>
    <w:p w:rsidR="00C11CA0" w:rsidRDefault="00C11CA0"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※あわせて、H20</w:t>
      </w:r>
      <w:r w:rsidR="0030503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から</w:t>
      </w:r>
      <w:r w:rsidR="004D0D6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年間の委員会議の開催実績についてご記入ください。　</w:t>
      </w:r>
    </w:p>
    <w:tbl>
      <w:tblPr>
        <w:tblStyle w:val="a5"/>
        <w:tblW w:w="0" w:type="auto"/>
        <w:tblInd w:w="817" w:type="dxa"/>
        <w:tblLook w:val="04A0" w:firstRow="1" w:lastRow="0" w:firstColumn="1" w:lastColumn="0" w:noHBand="0" w:noVBand="1"/>
      </w:tblPr>
      <w:tblGrid>
        <w:gridCol w:w="1418"/>
        <w:gridCol w:w="2268"/>
        <w:gridCol w:w="5103"/>
      </w:tblGrid>
      <w:tr w:rsidR="00C11CA0" w:rsidTr="00C11CA0">
        <w:tc>
          <w:tcPr>
            <w:tcW w:w="1418"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期間</w:t>
            </w:r>
          </w:p>
        </w:tc>
        <w:tc>
          <w:tcPr>
            <w:tcW w:w="2268" w:type="dxa"/>
          </w:tcPr>
          <w:p w:rsidR="00C11CA0" w:rsidRPr="00C11CA0" w:rsidRDefault="00C11CA0" w:rsidP="00C11CA0">
            <w:pPr>
              <w:jc w:val="center"/>
              <w:rPr>
                <w:rFonts w:asciiTheme="majorEastAsia" w:eastAsiaTheme="majorEastAsia" w:hAnsiTheme="majorEastAsia"/>
                <w:szCs w:val="21"/>
              </w:rPr>
            </w:pPr>
            <w:r>
              <w:rPr>
                <w:rFonts w:asciiTheme="majorEastAsia" w:eastAsiaTheme="majorEastAsia" w:hAnsiTheme="majorEastAsia" w:hint="eastAsia"/>
                <w:szCs w:val="21"/>
              </w:rPr>
              <w:t>開催</w:t>
            </w:r>
            <w:r w:rsidRPr="00C11CA0">
              <w:rPr>
                <w:rFonts w:asciiTheme="majorEastAsia" w:eastAsiaTheme="majorEastAsia" w:hAnsiTheme="majorEastAsia" w:hint="eastAsia"/>
                <w:szCs w:val="21"/>
              </w:rPr>
              <w:t>回数</w:t>
            </w:r>
          </w:p>
        </w:tc>
        <w:tc>
          <w:tcPr>
            <w:tcW w:w="5103"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備　　　考</w:t>
            </w:r>
          </w:p>
        </w:tc>
      </w:tr>
      <w:tr w:rsidR="00C11CA0" w:rsidTr="00C11CA0">
        <w:tc>
          <w:tcPr>
            <w:tcW w:w="1418" w:type="dxa"/>
          </w:tcPr>
          <w:p w:rsidR="00C11CA0" w:rsidRP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年度</w:t>
            </w:r>
          </w:p>
        </w:tc>
        <w:tc>
          <w:tcPr>
            <w:tcW w:w="2268" w:type="dxa"/>
          </w:tcPr>
          <w:p w:rsidR="00C11CA0" w:rsidRDefault="00503467" w:rsidP="00C11C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11CA0">
              <w:rPr>
                <w:rFonts w:asciiTheme="majorEastAsia" w:eastAsiaTheme="majorEastAsia" w:hAnsiTheme="majorEastAsia" w:hint="eastAsia"/>
                <w:sz w:val="24"/>
                <w:szCs w:val="24"/>
              </w:rPr>
              <w:t>回</w:t>
            </w:r>
          </w:p>
        </w:tc>
        <w:tc>
          <w:tcPr>
            <w:tcW w:w="5103" w:type="dxa"/>
          </w:tcPr>
          <w:p w:rsidR="00C11CA0" w:rsidRPr="00DD7059" w:rsidRDefault="00503467" w:rsidP="00686123">
            <w:pPr>
              <w:jc w:val="left"/>
              <w:rPr>
                <w:rFonts w:asciiTheme="majorEastAsia" w:eastAsiaTheme="majorEastAsia" w:hAnsiTheme="majorEastAsia"/>
                <w:sz w:val="20"/>
                <w:szCs w:val="20"/>
              </w:rPr>
            </w:pPr>
            <w:r w:rsidRPr="00DD7059">
              <w:rPr>
                <w:rFonts w:asciiTheme="majorEastAsia" w:eastAsiaTheme="majorEastAsia" w:hAnsiTheme="majorEastAsia" w:hint="eastAsia"/>
                <w:sz w:val="20"/>
                <w:szCs w:val="20"/>
              </w:rPr>
              <w:t>委員会3回</w:t>
            </w:r>
            <w:r w:rsidR="00DD7059">
              <w:rPr>
                <w:rFonts w:asciiTheme="majorEastAsia" w:eastAsiaTheme="majorEastAsia" w:hAnsiTheme="majorEastAsia" w:hint="eastAsia"/>
                <w:sz w:val="20"/>
                <w:szCs w:val="20"/>
              </w:rPr>
              <w:t>（答申・選出2・指示１）</w:t>
            </w:r>
            <w:r w:rsidRPr="00DD7059">
              <w:rPr>
                <w:rFonts w:asciiTheme="majorEastAsia" w:eastAsiaTheme="majorEastAsia" w:hAnsiTheme="majorEastAsia" w:hint="eastAsia"/>
                <w:sz w:val="20"/>
                <w:szCs w:val="20"/>
              </w:rPr>
              <w:t>委員協議会3回</w:t>
            </w:r>
          </w:p>
        </w:tc>
      </w:tr>
      <w:tr w:rsidR="00C11CA0" w:rsidTr="00C11CA0">
        <w:tc>
          <w:tcPr>
            <w:tcW w:w="1418" w:type="dxa"/>
          </w:tcPr>
          <w:p w:rsid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21</w:t>
            </w:r>
            <w:r w:rsidR="00305032">
              <w:rPr>
                <w:rFonts w:asciiTheme="majorEastAsia" w:eastAsiaTheme="majorEastAsia" w:hAnsiTheme="majorEastAsia" w:hint="eastAsia"/>
                <w:sz w:val="24"/>
                <w:szCs w:val="24"/>
              </w:rPr>
              <w:t>年度</w:t>
            </w:r>
          </w:p>
        </w:tc>
        <w:tc>
          <w:tcPr>
            <w:tcW w:w="2268" w:type="dxa"/>
          </w:tcPr>
          <w:p w:rsidR="00C11CA0" w:rsidRDefault="00503467" w:rsidP="00C11C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C11CA0">
              <w:rPr>
                <w:rFonts w:asciiTheme="majorEastAsia" w:eastAsiaTheme="majorEastAsia" w:hAnsiTheme="majorEastAsia" w:hint="eastAsia"/>
                <w:sz w:val="24"/>
                <w:szCs w:val="24"/>
              </w:rPr>
              <w:t>回</w:t>
            </w:r>
          </w:p>
        </w:tc>
        <w:tc>
          <w:tcPr>
            <w:tcW w:w="5103" w:type="dxa"/>
          </w:tcPr>
          <w:p w:rsidR="00C11CA0" w:rsidRPr="00DD7059" w:rsidRDefault="00503467" w:rsidP="007447BB">
            <w:pPr>
              <w:jc w:val="left"/>
              <w:rPr>
                <w:rFonts w:asciiTheme="majorEastAsia" w:eastAsiaTheme="majorEastAsia" w:hAnsiTheme="majorEastAsia"/>
                <w:sz w:val="20"/>
                <w:szCs w:val="20"/>
              </w:rPr>
            </w:pPr>
            <w:r w:rsidRPr="00DD7059">
              <w:rPr>
                <w:rFonts w:asciiTheme="majorEastAsia" w:eastAsiaTheme="majorEastAsia" w:hAnsiTheme="majorEastAsia" w:hint="eastAsia"/>
                <w:sz w:val="20"/>
                <w:szCs w:val="20"/>
              </w:rPr>
              <w:t>委員会</w:t>
            </w:r>
            <w:r w:rsidR="007447BB">
              <w:rPr>
                <w:rFonts w:asciiTheme="majorEastAsia" w:eastAsiaTheme="majorEastAsia" w:hAnsiTheme="majorEastAsia" w:hint="eastAsia"/>
                <w:sz w:val="20"/>
                <w:szCs w:val="20"/>
              </w:rPr>
              <w:t>2</w:t>
            </w:r>
            <w:r w:rsidRPr="00DD7059">
              <w:rPr>
                <w:rFonts w:asciiTheme="majorEastAsia" w:eastAsiaTheme="majorEastAsia" w:hAnsiTheme="majorEastAsia" w:hint="eastAsia"/>
                <w:sz w:val="20"/>
                <w:szCs w:val="20"/>
              </w:rPr>
              <w:t>回</w:t>
            </w:r>
            <w:r w:rsidR="00DD7059">
              <w:rPr>
                <w:rFonts w:asciiTheme="majorEastAsia" w:eastAsiaTheme="majorEastAsia" w:hAnsiTheme="majorEastAsia" w:hint="eastAsia"/>
                <w:sz w:val="20"/>
                <w:szCs w:val="20"/>
              </w:rPr>
              <w:t>（指示）</w:t>
            </w:r>
            <w:r w:rsidRPr="00DD7059">
              <w:rPr>
                <w:rFonts w:asciiTheme="majorEastAsia" w:eastAsiaTheme="majorEastAsia" w:hAnsiTheme="majorEastAsia" w:hint="eastAsia"/>
                <w:sz w:val="20"/>
                <w:szCs w:val="20"/>
              </w:rPr>
              <w:t xml:space="preserve">　　　</w:t>
            </w:r>
            <w:r w:rsidR="00686123">
              <w:rPr>
                <w:rFonts w:asciiTheme="majorEastAsia" w:eastAsiaTheme="majorEastAsia" w:hAnsiTheme="majorEastAsia" w:hint="eastAsia"/>
                <w:sz w:val="20"/>
                <w:szCs w:val="20"/>
              </w:rPr>
              <w:t xml:space="preserve">　　　　　</w:t>
            </w:r>
            <w:r w:rsidRPr="00DD7059">
              <w:rPr>
                <w:rFonts w:asciiTheme="majorEastAsia" w:eastAsiaTheme="majorEastAsia" w:hAnsiTheme="majorEastAsia" w:hint="eastAsia"/>
                <w:sz w:val="20"/>
                <w:szCs w:val="20"/>
              </w:rPr>
              <w:t>委員協議会</w:t>
            </w:r>
            <w:r w:rsidR="007447BB">
              <w:rPr>
                <w:rFonts w:asciiTheme="majorEastAsia" w:eastAsiaTheme="majorEastAsia" w:hAnsiTheme="majorEastAsia" w:hint="eastAsia"/>
                <w:sz w:val="20"/>
                <w:szCs w:val="20"/>
              </w:rPr>
              <w:t>7</w:t>
            </w:r>
            <w:r w:rsidRPr="00DD7059">
              <w:rPr>
                <w:rFonts w:asciiTheme="majorEastAsia" w:eastAsiaTheme="majorEastAsia" w:hAnsiTheme="majorEastAsia" w:hint="eastAsia"/>
                <w:sz w:val="20"/>
                <w:szCs w:val="20"/>
              </w:rPr>
              <w:t>回</w:t>
            </w:r>
          </w:p>
        </w:tc>
      </w:tr>
      <w:tr w:rsidR="004D0D61" w:rsidTr="00C11CA0">
        <w:tc>
          <w:tcPr>
            <w:tcW w:w="1418" w:type="dxa"/>
          </w:tcPr>
          <w:p w:rsidR="004D0D61" w:rsidRDefault="004D0D61" w:rsidP="004D0D61">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22年度</w:t>
            </w:r>
          </w:p>
        </w:tc>
        <w:tc>
          <w:tcPr>
            <w:tcW w:w="2268" w:type="dxa"/>
          </w:tcPr>
          <w:p w:rsidR="004D0D61" w:rsidRDefault="00D02A31" w:rsidP="00D02A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１１</w:t>
            </w:r>
            <w:r w:rsidR="004D0D61">
              <w:rPr>
                <w:rFonts w:asciiTheme="majorEastAsia" w:eastAsiaTheme="majorEastAsia" w:hAnsiTheme="majorEastAsia" w:hint="eastAsia"/>
                <w:sz w:val="24"/>
                <w:szCs w:val="24"/>
              </w:rPr>
              <w:t>回</w:t>
            </w:r>
          </w:p>
        </w:tc>
        <w:tc>
          <w:tcPr>
            <w:tcW w:w="5103" w:type="dxa"/>
          </w:tcPr>
          <w:p w:rsidR="004D0D61" w:rsidRPr="00DD7059" w:rsidRDefault="00503467" w:rsidP="00D02A31">
            <w:pPr>
              <w:jc w:val="left"/>
              <w:rPr>
                <w:rFonts w:asciiTheme="majorEastAsia" w:eastAsiaTheme="majorEastAsia" w:hAnsiTheme="majorEastAsia"/>
                <w:sz w:val="20"/>
                <w:szCs w:val="20"/>
              </w:rPr>
            </w:pPr>
            <w:r w:rsidRPr="00DD7059">
              <w:rPr>
                <w:rFonts w:asciiTheme="majorEastAsia" w:eastAsiaTheme="majorEastAsia" w:hAnsiTheme="majorEastAsia" w:hint="eastAsia"/>
                <w:sz w:val="20"/>
                <w:szCs w:val="20"/>
              </w:rPr>
              <w:t>委員会1回</w:t>
            </w:r>
            <w:r w:rsidR="00DD7059">
              <w:rPr>
                <w:rFonts w:asciiTheme="majorEastAsia" w:eastAsiaTheme="majorEastAsia" w:hAnsiTheme="majorEastAsia" w:hint="eastAsia"/>
                <w:sz w:val="20"/>
                <w:szCs w:val="20"/>
              </w:rPr>
              <w:t>（指示）</w:t>
            </w:r>
            <w:r w:rsidRPr="00DD7059">
              <w:rPr>
                <w:rFonts w:asciiTheme="majorEastAsia" w:eastAsiaTheme="majorEastAsia" w:hAnsiTheme="majorEastAsia" w:hint="eastAsia"/>
                <w:sz w:val="20"/>
                <w:szCs w:val="20"/>
              </w:rPr>
              <w:t xml:space="preserve">　　</w:t>
            </w:r>
            <w:r w:rsidR="00686123">
              <w:rPr>
                <w:rFonts w:asciiTheme="majorEastAsia" w:eastAsiaTheme="majorEastAsia" w:hAnsiTheme="majorEastAsia" w:hint="eastAsia"/>
                <w:sz w:val="20"/>
                <w:szCs w:val="20"/>
              </w:rPr>
              <w:t xml:space="preserve">　　　　　</w:t>
            </w:r>
            <w:r w:rsidRPr="00DD7059">
              <w:rPr>
                <w:rFonts w:asciiTheme="majorEastAsia" w:eastAsiaTheme="majorEastAsia" w:hAnsiTheme="majorEastAsia" w:hint="eastAsia"/>
                <w:sz w:val="20"/>
                <w:szCs w:val="20"/>
              </w:rPr>
              <w:t xml:space="preserve">　委員協議会</w:t>
            </w:r>
            <w:r w:rsidR="00D02A31">
              <w:rPr>
                <w:rFonts w:asciiTheme="majorEastAsia" w:eastAsiaTheme="majorEastAsia" w:hAnsiTheme="majorEastAsia" w:hint="eastAsia"/>
                <w:sz w:val="20"/>
                <w:szCs w:val="20"/>
              </w:rPr>
              <w:t>10</w:t>
            </w:r>
            <w:r w:rsidRPr="00DD7059">
              <w:rPr>
                <w:rFonts w:asciiTheme="majorEastAsia" w:eastAsiaTheme="majorEastAsia" w:hAnsiTheme="majorEastAsia" w:hint="eastAsia"/>
                <w:sz w:val="20"/>
                <w:szCs w:val="20"/>
              </w:rPr>
              <w:t>回</w:t>
            </w:r>
          </w:p>
        </w:tc>
      </w:tr>
    </w:tbl>
    <w:p w:rsidR="00C11CA0" w:rsidRPr="008005F8" w:rsidRDefault="00EF51D0" w:rsidP="001C6D84">
      <w:pPr>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kern w:val="0"/>
          <w:sz w:val="20"/>
          <w:szCs w:val="20"/>
        </w:rPr>
        <w:t>※「指示」とは、漁業法第67条第1項及び同第130条第4項に基づく漁業調整委員会の指示をいう。</w:t>
      </w:r>
    </w:p>
    <w:p w:rsidR="008005F8" w:rsidRDefault="008005F8"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活動日数以外で</w:t>
      </w:r>
      <w:r w:rsidR="00922B0B">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委員の</w:t>
      </w:r>
      <w:r w:rsidR="00922B0B">
        <w:rPr>
          <w:rFonts w:asciiTheme="majorEastAsia" w:eastAsiaTheme="majorEastAsia" w:hAnsiTheme="majorEastAsia" w:hint="eastAsia"/>
          <w:sz w:val="24"/>
          <w:szCs w:val="24"/>
        </w:rPr>
        <w:t>業務量について客観的なデータが</w:t>
      </w:r>
      <w:r>
        <w:rPr>
          <w:rFonts w:asciiTheme="majorEastAsia" w:eastAsiaTheme="majorEastAsia" w:hAnsiTheme="majorEastAsia" w:hint="eastAsia"/>
          <w:sz w:val="24"/>
          <w:szCs w:val="24"/>
        </w:rPr>
        <w:t>ありましたら、ご記入ください。</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（例.不服申立ての審査件数、許認可や行政処分の件数など）</w:t>
      </w:r>
      <w:r w:rsidR="00C11CA0">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w:t>
      </w:r>
      <w:r w:rsidR="00C11CA0">
        <w:rPr>
          <w:rFonts w:asciiTheme="majorEastAsia" w:eastAsiaTheme="majorEastAsia" w:hAnsiTheme="majorEastAsia" w:hint="eastAsia"/>
          <w:sz w:val="24"/>
          <w:szCs w:val="24"/>
        </w:rPr>
        <w:t>22</w:t>
      </w:r>
      <w:r w:rsidR="00305032">
        <w:rPr>
          <w:rFonts w:asciiTheme="majorEastAsia" w:eastAsiaTheme="majorEastAsia" w:hAnsiTheme="majorEastAsia" w:hint="eastAsia"/>
          <w:sz w:val="24"/>
          <w:szCs w:val="24"/>
        </w:rPr>
        <w:t>年度</w:t>
      </w:r>
      <w:r w:rsidR="00C11CA0">
        <w:rPr>
          <w:rFonts w:asciiTheme="majorEastAsia" w:eastAsiaTheme="majorEastAsia" w:hAnsiTheme="majorEastAsia" w:hint="eastAsia"/>
          <w:sz w:val="24"/>
          <w:szCs w:val="24"/>
        </w:rPr>
        <w:t>実績】</w:t>
      </w:r>
    </w:p>
    <w:tbl>
      <w:tblPr>
        <w:tblStyle w:val="a5"/>
        <w:tblW w:w="0" w:type="auto"/>
        <w:tblInd w:w="332" w:type="dxa"/>
        <w:tblLook w:val="04A0" w:firstRow="1" w:lastRow="0" w:firstColumn="1" w:lastColumn="0" w:noHBand="0" w:noVBand="1"/>
      </w:tblPr>
      <w:tblGrid>
        <w:gridCol w:w="10071"/>
      </w:tblGrid>
      <w:tr w:rsidR="001C6D84" w:rsidTr="001C6D84">
        <w:trPr>
          <w:trHeight w:val="1504"/>
        </w:trPr>
        <w:tc>
          <w:tcPr>
            <w:tcW w:w="10071" w:type="dxa"/>
          </w:tcPr>
          <w:p w:rsidR="001C6D84" w:rsidRPr="00DA382A" w:rsidRDefault="00DA382A" w:rsidP="00DA382A">
            <w:pPr>
              <w:jc w:val="left"/>
              <w:rPr>
                <w:rFonts w:asciiTheme="majorEastAsia" w:eastAsiaTheme="majorEastAsia" w:hAnsiTheme="majorEastAsia"/>
                <w:sz w:val="24"/>
                <w:szCs w:val="24"/>
              </w:rPr>
            </w:pPr>
            <w:r w:rsidRPr="00DA382A">
              <w:rPr>
                <w:rFonts w:asciiTheme="majorEastAsia" w:eastAsiaTheme="majorEastAsia" w:hAnsiTheme="majorEastAsia" w:hint="eastAsia"/>
                <w:sz w:val="24"/>
                <w:szCs w:val="24"/>
              </w:rPr>
              <w:t>上記１の</w:t>
            </w:r>
            <w:r w:rsidR="000D1A5B" w:rsidRPr="00DA382A">
              <w:rPr>
                <w:rFonts w:asciiTheme="majorEastAsia" w:eastAsiaTheme="majorEastAsia" w:hAnsiTheme="majorEastAsia" w:hint="eastAsia"/>
                <w:sz w:val="24"/>
                <w:szCs w:val="24"/>
              </w:rPr>
              <w:t>委員活動実績報告中の</w:t>
            </w:r>
            <w:r w:rsidRPr="00DA382A">
              <w:rPr>
                <w:rFonts w:asciiTheme="majorEastAsia" w:eastAsiaTheme="majorEastAsia" w:hAnsiTheme="majorEastAsia" w:hint="eastAsia"/>
                <w:sz w:val="24"/>
                <w:szCs w:val="24"/>
              </w:rPr>
              <w:t>各項目：</w:t>
            </w:r>
            <w:r w:rsidR="000D1A5B" w:rsidRPr="00DA382A">
              <w:rPr>
                <w:rFonts w:asciiTheme="majorEastAsia" w:eastAsiaTheme="majorEastAsia" w:hAnsiTheme="majorEastAsia" w:hint="eastAsia"/>
                <w:sz w:val="24"/>
                <w:szCs w:val="24"/>
              </w:rPr>
              <w:t>「漁業関係情報収集」、「調整案件の相談受け等」</w:t>
            </w:r>
            <w:r w:rsidRPr="00DA382A">
              <w:rPr>
                <w:rFonts w:asciiTheme="majorEastAsia" w:eastAsiaTheme="majorEastAsia" w:hAnsiTheme="majorEastAsia" w:hint="eastAsia"/>
                <w:sz w:val="24"/>
                <w:szCs w:val="24"/>
              </w:rPr>
              <w:t>及び</w:t>
            </w:r>
            <w:r w:rsidR="000D1A5B" w:rsidRPr="00DA382A">
              <w:rPr>
                <w:rFonts w:asciiTheme="majorEastAsia" w:eastAsiaTheme="majorEastAsia" w:hAnsiTheme="majorEastAsia" w:hint="eastAsia"/>
                <w:sz w:val="24"/>
                <w:szCs w:val="24"/>
              </w:rPr>
              <w:t>「漁業者意見聴取、報告、説明」に係る委員活動が主として該当する。</w:t>
            </w:r>
          </w:p>
        </w:tc>
      </w:tr>
    </w:tbl>
    <w:p w:rsidR="001C6D84" w:rsidRDefault="001C6D84" w:rsidP="001C6D84">
      <w:pPr>
        <w:jc w:val="left"/>
        <w:rPr>
          <w:rFonts w:asciiTheme="majorEastAsia" w:eastAsiaTheme="majorEastAsia" w:hAnsiTheme="majorEastAsia"/>
          <w:sz w:val="24"/>
          <w:szCs w:val="24"/>
        </w:rPr>
      </w:pPr>
    </w:p>
    <w:p w:rsidR="00FE7F89" w:rsidRDefault="00FE7F89" w:rsidP="001C6D84">
      <w:pPr>
        <w:jc w:val="left"/>
        <w:rPr>
          <w:rFonts w:asciiTheme="majorEastAsia" w:eastAsiaTheme="majorEastAsia" w:hAnsiTheme="majorEastAsia"/>
          <w:sz w:val="24"/>
          <w:szCs w:val="24"/>
        </w:rPr>
      </w:pPr>
    </w:p>
    <w:p w:rsidR="00FE7F89" w:rsidRDefault="00FE7F89" w:rsidP="001C6D84">
      <w:pPr>
        <w:jc w:val="left"/>
        <w:rPr>
          <w:rFonts w:asciiTheme="majorEastAsia" w:eastAsiaTheme="majorEastAsia" w:hAnsiTheme="majorEastAsia"/>
          <w:sz w:val="24"/>
          <w:szCs w:val="24"/>
        </w:rPr>
      </w:pPr>
    </w:p>
    <w:p w:rsidR="00FE7F89" w:rsidRDefault="00FE7F89" w:rsidP="001C6D84">
      <w:pPr>
        <w:jc w:val="left"/>
        <w:rPr>
          <w:rFonts w:asciiTheme="majorEastAsia" w:eastAsiaTheme="majorEastAsia" w:hAnsiTheme="majorEastAsia"/>
          <w:sz w:val="24"/>
          <w:szCs w:val="24"/>
        </w:rPr>
      </w:pPr>
    </w:p>
    <w:p w:rsidR="00FE7F89" w:rsidRDefault="00FE7F89"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　委員であることによる日常生活への影響について</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w:t>
      </w:r>
      <w:r w:rsidR="00922B0B">
        <w:rPr>
          <w:rFonts w:asciiTheme="majorEastAsia" w:eastAsiaTheme="majorEastAsia" w:hAnsiTheme="majorEastAsia" w:hint="eastAsia"/>
          <w:sz w:val="24"/>
          <w:szCs w:val="24"/>
        </w:rPr>
        <w:t>間接的ではあるが、具体的な影響</w:t>
      </w:r>
      <w:r>
        <w:rPr>
          <w:rFonts w:asciiTheme="majorEastAsia" w:eastAsiaTheme="majorEastAsia" w:hAnsiTheme="majorEastAsia" w:hint="eastAsia"/>
          <w:sz w:val="24"/>
          <w:szCs w:val="24"/>
        </w:rPr>
        <w:t>など）</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1C6D84" w:rsidRDefault="00DA382A"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関連会議（地元行政機関との打合せを含む）への出席や</w:t>
            </w:r>
            <w:r w:rsidR="00686123">
              <w:rPr>
                <w:rFonts w:asciiTheme="majorEastAsia" w:eastAsiaTheme="majorEastAsia" w:hAnsiTheme="majorEastAsia" w:hint="eastAsia"/>
                <w:sz w:val="24"/>
                <w:szCs w:val="24"/>
              </w:rPr>
              <w:t>マスコミからの取材</w:t>
            </w:r>
            <w:r>
              <w:rPr>
                <w:rFonts w:asciiTheme="majorEastAsia" w:eastAsiaTheme="majorEastAsia" w:hAnsiTheme="majorEastAsia" w:hint="eastAsia"/>
                <w:sz w:val="24"/>
                <w:szCs w:val="24"/>
              </w:rPr>
              <w:t>、</w:t>
            </w:r>
            <w:r w:rsidR="00503467">
              <w:rPr>
                <w:rFonts w:asciiTheme="majorEastAsia" w:eastAsiaTheme="majorEastAsia" w:hAnsiTheme="majorEastAsia" w:hint="eastAsia"/>
                <w:sz w:val="24"/>
                <w:szCs w:val="24"/>
              </w:rPr>
              <w:t>シンポジウム等への出席依頼</w:t>
            </w:r>
            <w:r w:rsidR="00686123">
              <w:rPr>
                <w:rFonts w:asciiTheme="majorEastAsia" w:eastAsiaTheme="majorEastAsia" w:hAnsiTheme="majorEastAsia" w:hint="eastAsia"/>
                <w:sz w:val="24"/>
                <w:szCs w:val="24"/>
              </w:rPr>
              <w:t>を受けることがある。</w:t>
            </w:r>
          </w:p>
          <w:p w:rsidR="00503467" w:rsidRPr="00922B0B" w:rsidRDefault="00503467"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p>
        </w:tc>
      </w:tr>
    </w:tbl>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その他</w:t>
      </w:r>
    </w:p>
    <w:p w:rsidR="001C6D84" w:rsidRP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特に記載すべき事項がありましたら、</w:t>
      </w:r>
      <w:r w:rsidR="00922B0B">
        <w:rPr>
          <w:rFonts w:asciiTheme="majorEastAsia" w:eastAsiaTheme="majorEastAsia" w:hAnsiTheme="majorEastAsia" w:hint="eastAsia"/>
          <w:sz w:val="24"/>
          <w:szCs w:val="24"/>
        </w:rPr>
        <w:t>ご記入ください。</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1C6D84" w:rsidRDefault="00933304" w:rsidP="0093330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内水面漁場管理委員会は</w:t>
            </w:r>
            <w:r w:rsidR="00686123">
              <w:rPr>
                <w:rFonts w:asciiTheme="majorEastAsia" w:eastAsiaTheme="majorEastAsia" w:hAnsiTheme="majorEastAsia" w:hint="eastAsia"/>
                <w:sz w:val="24"/>
                <w:szCs w:val="24"/>
              </w:rPr>
              <w:t>漁業法第130条に基づき</w:t>
            </w:r>
            <w:r>
              <w:rPr>
                <w:rFonts w:asciiTheme="majorEastAsia" w:eastAsiaTheme="majorEastAsia" w:hAnsiTheme="majorEastAsia" w:hint="eastAsia"/>
                <w:sz w:val="24"/>
                <w:szCs w:val="24"/>
              </w:rPr>
              <w:t>都道府県に設置され、</w:t>
            </w:r>
            <w:r w:rsidR="00BA79E5">
              <w:rPr>
                <w:rFonts w:asciiTheme="majorEastAsia" w:eastAsiaTheme="majorEastAsia" w:hAnsiTheme="majorEastAsia" w:hint="eastAsia"/>
                <w:sz w:val="24"/>
                <w:szCs w:val="24"/>
              </w:rPr>
              <w:t>内水面における漁業に関しては、</w:t>
            </w:r>
            <w:r>
              <w:rPr>
                <w:rFonts w:asciiTheme="majorEastAsia" w:eastAsiaTheme="majorEastAsia" w:hAnsiTheme="majorEastAsia" w:hint="eastAsia"/>
                <w:sz w:val="24"/>
                <w:szCs w:val="24"/>
              </w:rPr>
              <w:t>海区漁業調整</w:t>
            </w:r>
            <w:r w:rsidR="00686123">
              <w:rPr>
                <w:rFonts w:asciiTheme="majorEastAsia" w:eastAsiaTheme="majorEastAsia" w:hAnsiTheme="majorEastAsia" w:hint="eastAsia"/>
                <w:sz w:val="24"/>
                <w:szCs w:val="24"/>
              </w:rPr>
              <w:t>委員会</w:t>
            </w:r>
            <w:r w:rsidR="00BA79E5">
              <w:rPr>
                <w:rFonts w:asciiTheme="majorEastAsia" w:eastAsiaTheme="majorEastAsia" w:hAnsiTheme="majorEastAsia" w:hint="eastAsia"/>
                <w:sz w:val="24"/>
                <w:szCs w:val="24"/>
              </w:rPr>
              <w:t>の権限を行うものと規定されている。</w:t>
            </w:r>
          </w:p>
          <w:p w:rsidR="001C6D84" w:rsidRDefault="0093330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254DF">
              <w:rPr>
                <w:rFonts w:asciiTheme="majorEastAsia" w:eastAsiaTheme="majorEastAsia" w:hAnsiTheme="majorEastAsia" w:hint="eastAsia"/>
                <w:sz w:val="24"/>
                <w:szCs w:val="24"/>
              </w:rPr>
              <w:t>海区漁業調整委員会と異なり</w:t>
            </w:r>
            <w:r>
              <w:rPr>
                <w:rFonts w:asciiTheme="majorEastAsia" w:eastAsiaTheme="majorEastAsia" w:hAnsiTheme="majorEastAsia" w:hint="eastAsia"/>
                <w:sz w:val="24"/>
                <w:szCs w:val="24"/>
              </w:rPr>
              <w:t>公選制</w:t>
            </w:r>
            <w:r w:rsidR="00E254DF">
              <w:rPr>
                <w:rFonts w:asciiTheme="majorEastAsia" w:eastAsiaTheme="majorEastAsia" w:hAnsiTheme="majorEastAsia" w:hint="eastAsia"/>
                <w:sz w:val="24"/>
                <w:szCs w:val="24"/>
              </w:rPr>
              <w:t>は採用されていない</w:t>
            </w:r>
            <w:r>
              <w:rPr>
                <w:rFonts w:asciiTheme="majorEastAsia" w:eastAsiaTheme="majorEastAsia" w:hAnsiTheme="majorEastAsia" w:hint="eastAsia"/>
                <w:sz w:val="24"/>
                <w:szCs w:val="24"/>
              </w:rPr>
              <w:t>が、「委員は、当該都道府県の区域内に存する</w:t>
            </w:r>
            <w:r w:rsidRPr="00E254DF">
              <w:rPr>
                <w:rFonts w:asciiTheme="majorEastAsia" w:eastAsiaTheme="majorEastAsia" w:hAnsiTheme="majorEastAsia" w:hint="eastAsia"/>
                <w:sz w:val="24"/>
                <w:szCs w:val="24"/>
                <w:u w:val="single"/>
              </w:rPr>
              <w:t>内水面において漁業を営む者を代表すると認められる者</w:t>
            </w:r>
            <w:r>
              <w:rPr>
                <w:rFonts w:asciiTheme="majorEastAsia" w:eastAsiaTheme="majorEastAsia" w:hAnsiTheme="majorEastAsia" w:hint="eastAsia"/>
                <w:sz w:val="24"/>
                <w:szCs w:val="24"/>
              </w:rPr>
              <w:t>、当該内水面において水産動植物の採捕をする者を代表すると認められる者及び学識経験がある者の中から都道府県知事が選任したもの者をもって充てる。」と規定されている（漁業法第131条第2項）</w:t>
            </w:r>
          </w:p>
          <w:p w:rsidR="001C6D84" w:rsidRDefault="0093330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大阪の委員総数は8人（学識経験者3人、漁業者代表3人、遊漁者代表2人）である。</w:t>
            </w:r>
          </w:p>
        </w:tc>
      </w:tr>
    </w:tbl>
    <w:p w:rsidR="00BA79E5" w:rsidRDefault="00BA79E5" w:rsidP="001C6D84">
      <w:pPr>
        <w:jc w:val="left"/>
        <w:rPr>
          <w:rFonts w:asciiTheme="majorEastAsia" w:eastAsiaTheme="majorEastAsia" w:hAnsiTheme="majorEastAsia"/>
          <w:sz w:val="24"/>
          <w:szCs w:val="24"/>
        </w:rPr>
      </w:pPr>
    </w:p>
    <w:p w:rsidR="00BA79E5" w:rsidRDefault="00BA79E5"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【参考】漁業法</w:t>
      </w:r>
    </w:p>
    <w:p w:rsidR="00BA79E5" w:rsidRDefault="00BA79E5"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第130条　都道府県に内水面漁場管理委員会を置く。</w:t>
      </w:r>
    </w:p>
    <w:p w:rsidR="00BA79E5" w:rsidRDefault="00BA79E5"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内水面漁場管理委員会は、都道府県知事の監督に属する。</w:t>
      </w:r>
    </w:p>
    <w:p w:rsidR="00B12133" w:rsidRDefault="00BA79E5"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内水面漁場管理委員会は、当該都道府県の区域内に存する内水面における水産動植物</w:t>
      </w:r>
      <w:r w:rsidR="00B12133">
        <w:rPr>
          <w:rFonts w:asciiTheme="majorEastAsia" w:eastAsiaTheme="majorEastAsia" w:hAnsiTheme="majorEastAsia" w:hint="eastAsia"/>
          <w:sz w:val="24"/>
          <w:szCs w:val="24"/>
        </w:rPr>
        <w:t>の</w:t>
      </w:r>
    </w:p>
    <w:p w:rsidR="00B12133" w:rsidRDefault="00B12133"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採捕及び増殖に関する事項を処理する。</w:t>
      </w:r>
    </w:p>
    <w:p w:rsidR="00B12133" w:rsidRDefault="00B12133"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この法律の規定による海区漁業調整委員会の権限は、内水面における漁業に関しては、</w:t>
      </w:r>
    </w:p>
    <w:p w:rsidR="00B12133" w:rsidRDefault="00B12133"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内水面漁場管理委員会が行う。</w:t>
      </w:r>
    </w:p>
    <w:p w:rsidR="00BA79E5" w:rsidRDefault="00B12133"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A79E5">
        <w:rPr>
          <w:rFonts w:asciiTheme="majorEastAsia" w:eastAsiaTheme="majorEastAsia" w:hAnsiTheme="majorEastAsia" w:hint="eastAsia"/>
          <w:sz w:val="24"/>
          <w:szCs w:val="24"/>
        </w:rPr>
        <w:t xml:space="preserve">　</w:t>
      </w:r>
    </w:p>
    <w:p w:rsidR="00BA79E5" w:rsidRDefault="00BA79E5" w:rsidP="001C6D84">
      <w:pPr>
        <w:jc w:val="left"/>
        <w:rPr>
          <w:rFonts w:asciiTheme="majorEastAsia" w:eastAsiaTheme="majorEastAsia" w:hAnsiTheme="majorEastAsia"/>
          <w:sz w:val="24"/>
          <w:szCs w:val="24"/>
        </w:rPr>
      </w:pPr>
    </w:p>
    <w:p w:rsidR="00BA79E5" w:rsidRPr="001C6D84" w:rsidRDefault="00BA79E5"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sectPr w:rsidR="00BA79E5" w:rsidRPr="001C6D84" w:rsidSect="001C6D84">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88" w:rsidRDefault="008A5488" w:rsidP="00556BA9">
      <w:r>
        <w:separator/>
      </w:r>
    </w:p>
  </w:endnote>
  <w:endnote w:type="continuationSeparator" w:id="0">
    <w:p w:rsidR="008A5488" w:rsidRDefault="008A5488" w:rsidP="0055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88" w:rsidRDefault="008A5488" w:rsidP="00556BA9">
      <w:r>
        <w:separator/>
      </w:r>
    </w:p>
  </w:footnote>
  <w:footnote w:type="continuationSeparator" w:id="0">
    <w:p w:rsidR="008A5488" w:rsidRDefault="008A5488" w:rsidP="0055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84"/>
    <w:rsid w:val="000208A9"/>
    <w:rsid w:val="000D1A5B"/>
    <w:rsid w:val="001C6D84"/>
    <w:rsid w:val="002D0FE7"/>
    <w:rsid w:val="00305032"/>
    <w:rsid w:val="003444CB"/>
    <w:rsid w:val="004418A9"/>
    <w:rsid w:val="004D0D61"/>
    <w:rsid w:val="004D33F8"/>
    <w:rsid w:val="00503467"/>
    <w:rsid w:val="00556BA9"/>
    <w:rsid w:val="00615C6E"/>
    <w:rsid w:val="006321EE"/>
    <w:rsid w:val="00686123"/>
    <w:rsid w:val="007447BB"/>
    <w:rsid w:val="00754A31"/>
    <w:rsid w:val="007D650B"/>
    <w:rsid w:val="008005F8"/>
    <w:rsid w:val="008445E7"/>
    <w:rsid w:val="008A5488"/>
    <w:rsid w:val="00922B0B"/>
    <w:rsid w:val="00933304"/>
    <w:rsid w:val="00B12133"/>
    <w:rsid w:val="00B726DF"/>
    <w:rsid w:val="00B9343A"/>
    <w:rsid w:val="00BA79E5"/>
    <w:rsid w:val="00C11CA0"/>
    <w:rsid w:val="00CA6265"/>
    <w:rsid w:val="00D02A31"/>
    <w:rsid w:val="00DA382A"/>
    <w:rsid w:val="00DD7059"/>
    <w:rsid w:val="00DE69B4"/>
    <w:rsid w:val="00E254DF"/>
    <w:rsid w:val="00E83BD7"/>
    <w:rsid w:val="00EF51D0"/>
    <w:rsid w:val="00F8782D"/>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Web">
    <w:name w:val="Normal (Web)"/>
    <w:basedOn w:val="a"/>
    <w:uiPriority w:val="99"/>
    <w:semiHidden/>
    <w:unhideWhenUsed/>
    <w:rsid w:val="003444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Web">
    <w:name w:val="Normal (Web)"/>
    <w:basedOn w:val="a"/>
    <w:uiPriority w:val="99"/>
    <w:semiHidden/>
    <w:unhideWhenUsed/>
    <w:rsid w:val="003444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2011-04-20T06:59:00Z</cp:lastPrinted>
  <dcterms:created xsi:type="dcterms:W3CDTF">2011-04-25T03:04:00Z</dcterms:created>
  <dcterms:modified xsi:type="dcterms:W3CDTF">2011-05-31T01:28:00Z</dcterms:modified>
</cp:coreProperties>
</file>