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0DA31" w14:textId="77777777" w:rsidR="00D811BB" w:rsidRPr="009B66C9" w:rsidRDefault="00D811BB" w:rsidP="00A46A81">
      <w:pPr>
        <w:widowControl/>
        <w:jc w:val="center"/>
        <w:rPr>
          <w:rFonts w:ascii="ＭＳ ゴシック" w:eastAsia="ＭＳ ゴシック" w:hAnsi="ＭＳ ゴシック"/>
          <w:sz w:val="56"/>
          <w:szCs w:val="56"/>
        </w:rPr>
      </w:pPr>
    </w:p>
    <w:p w14:paraId="3AEF5C4C" w14:textId="77777777" w:rsidR="004A6E26" w:rsidRPr="009B66C9" w:rsidRDefault="004A6E26" w:rsidP="00A46A81">
      <w:pPr>
        <w:widowControl/>
        <w:jc w:val="center"/>
        <w:rPr>
          <w:rFonts w:ascii="ＭＳ ゴシック" w:eastAsia="ＭＳ ゴシック" w:hAnsi="ＭＳ ゴシック"/>
          <w:sz w:val="56"/>
          <w:szCs w:val="56"/>
        </w:rPr>
      </w:pPr>
    </w:p>
    <w:p w14:paraId="0BB4A8ED" w14:textId="77777777" w:rsidR="00D811BB" w:rsidRPr="009B66C9" w:rsidRDefault="00D811BB" w:rsidP="00D811BB">
      <w:pPr>
        <w:widowControl/>
        <w:jc w:val="center"/>
        <w:rPr>
          <w:rFonts w:ascii="ＭＳ ゴシック" w:eastAsia="ＭＳ ゴシック" w:hAnsi="ＭＳ ゴシック"/>
          <w:sz w:val="56"/>
          <w:szCs w:val="56"/>
        </w:rPr>
      </w:pPr>
    </w:p>
    <w:p w14:paraId="2CC1535B" w14:textId="77777777" w:rsidR="00D811BB" w:rsidRPr="009B66C9" w:rsidRDefault="00D811BB" w:rsidP="00D811BB">
      <w:pPr>
        <w:widowControl/>
        <w:jc w:val="center"/>
        <w:rPr>
          <w:rFonts w:ascii="ＭＳ ゴシック" w:eastAsia="ＭＳ ゴシック" w:hAnsi="ＭＳ ゴシック"/>
          <w:sz w:val="56"/>
          <w:szCs w:val="56"/>
        </w:rPr>
      </w:pPr>
    </w:p>
    <w:p w14:paraId="0FA799EF" w14:textId="77777777" w:rsidR="00D811BB" w:rsidRPr="00235A04" w:rsidRDefault="008320B6" w:rsidP="00D811BB">
      <w:pPr>
        <w:widowControl/>
        <w:jc w:val="center"/>
        <w:rPr>
          <w:rFonts w:ascii="ＭＳ ゴシック" w:eastAsia="ＭＳ ゴシック" w:hAnsi="ＭＳ ゴシック"/>
          <w:sz w:val="52"/>
          <w:szCs w:val="52"/>
        </w:rPr>
      </w:pPr>
      <w:r w:rsidRPr="00235A04">
        <w:rPr>
          <w:rFonts w:ascii="ＭＳ ゴシック" w:eastAsia="ＭＳ ゴシック" w:hAnsi="ＭＳ ゴシック" w:hint="eastAsia"/>
          <w:sz w:val="52"/>
          <w:szCs w:val="52"/>
        </w:rPr>
        <w:t>第</w:t>
      </w:r>
      <w:r w:rsidR="00554DA0">
        <w:rPr>
          <w:rFonts w:ascii="ＭＳ ゴシック" w:eastAsia="ＭＳ ゴシック" w:hAnsi="ＭＳ ゴシック" w:hint="eastAsia"/>
          <w:sz w:val="52"/>
          <w:szCs w:val="52"/>
        </w:rPr>
        <w:t>10</w:t>
      </w:r>
      <w:r w:rsidR="00D811BB" w:rsidRPr="00235A04">
        <w:rPr>
          <w:rFonts w:ascii="ＭＳ ゴシック" w:eastAsia="ＭＳ ゴシック" w:hAnsi="ＭＳ ゴシック" w:hint="eastAsia"/>
          <w:sz w:val="52"/>
          <w:szCs w:val="52"/>
        </w:rPr>
        <w:t>期</w:t>
      </w:r>
    </w:p>
    <w:p w14:paraId="2BC9316E" w14:textId="77777777" w:rsidR="00D811BB" w:rsidRPr="00235A04" w:rsidRDefault="00D811BB" w:rsidP="00D811BB">
      <w:pPr>
        <w:widowControl/>
        <w:jc w:val="center"/>
        <w:rPr>
          <w:rFonts w:ascii="ＭＳ ゴシック" w:eastAsia="ＭＳ ゴシック" w:hAnsi="ＭＳ ゴシック"/>
          <w:sz w:val="56"/>
          <w:szCs w:val="56"/>
        </w:rPr>
      </w:pPr>
      <w:r w:rsidRPr="00235A04">
        <w:rPr>
          <w:rFonts w:ascii="ＭＳ ゴシック" w:eastAsia="ＭＳ ゴシック" w:hAnsi="ＭＳ ゴシック" w:hint="eastAsia"/>
          <w:sz w:val="56"/>
          <w:szCs w:val="56"/>
        </w:rPr>
        <w:t>大阪府分別収集促進計画</w:t>
      </w:r>
    </w:p>
    <w:p w14:paraId="607A0700" w14:textId="77777777" w:rsidR="00D811BB" w:rsidRPr="00851842" w:rsidRDefault="00D811BB" w:rsidP="00851842">
      <w:pPr>
        <w:widowControl/>
        <w:jc w:val="center"/>
        <w:rPr>
          <w:rFonts w:ascii="ＭＳ ゴシック" w:eastAsia="ＭＳ ゴシック" w:hAnsi="ＭＳ ゴシック"/>
          <w:sz w:val="56"/>
          <w:szCs w:val="56"/>
        </w:rPr>
      </w:pPr>
    </w:p>
    <w:p w14:paraId="446B7420" w14:textId="77777777" w:rsidR="00D811BB" w:rsidRPr="00235A04" w:rsidRDefault="00D811BB" w:rsidP="008E0453">
      <w:pPr>
        <w:widowControl/>
        <w:jc w:val="center"/>
        <w:rPr>
          <w:sz w:val="56"/>
          <w:szCs w:val="56"/>
        </w:rPr>
      </w:pPr>
    </w:p>
    <w:p w14:paraId="6952C365" w14:textId="77777777" w:rsidR="00D811BB" w:rsidRPr="00235A04" w:rsidRDefault="00D811BB" w:rsidP="008E0453">
      <w:pPr>
        <w:widowControl/>
        <w:jc w:val="center"/>
        <w:rPr>
          <w:sz w:val="56"/>
          <w:szCs w:val="56"/>
        </w:rPr>
      </w:pPr>
    </w:p>
    <w:p w14:paraId="271ED661" w14:textId="77777777" w:rsidR="00D811BB" w:rsidRPr="00235A04" w:rsidRDefault="00D811BB" w:rsidP="008E0453">
      <w:pPr>
        <w:widowControl/>
        <w:jc w:val="center"/>
        <w:rPr>
          <w:sz w:val="56"/>
          <w:szCs w:val="56"/>
        </w:rPr>
      </w:pPr>
    </w:p>
    <w:p w14:paraId="65131529" w14:textId="77777777" w:rsidR="00D811BB" w:rsidRPr="00235A04" w:rsidRDefault="00D811BB" w:rsidP="008E0453">
      <w:pPr>
        <w:widowControl/>
        <w:jc w:val="center"/>
        <w:rPr>
          <w:sz w:val="56"/>
          <w:szCs w:val="56"/>
        </w:rPr>
      </w:pPr>
    </w:p>
    <w:p w14:paraId="281FC281" w14:textId="258D9B49" w:rsidR="00F13F60" w:rsidRPr="00235A04" w:rsidRDefault="008218BE" w:rsidP="006E484C">
      <w:pPr>
        <w:widowControl/>
        <w:jc w:val="center"/>
        <w:rPr>
          <w:sz w:val="56"/>
          <w:szCs w:val="56"/>
        </w:rPr>
      </w:pPr>
      <w:r>
        <w:rPr>
          <w:rFonts w:ascii="ＭＳ ゴシック" w:eastAsia="ＭＳ ゴシック" w:hAnsi="ＭＳ ゴシック" w:hint="eastAsia"/>
          <w:sz w:val="52"/>
          <w:szCs w:val="52"/>
        </w:rPr>
        <w:t>202</w:t>
      </w:r>
      <w:r w:rsidR="001C38C5">
        <w:rPr>
          <w:rFonts w:ascii="ＭＳ ゴシック" w:eastAsia="ＭＳ ゴシック" w:hAnsi="ＭＳ ゴシック" w:hint="eastAsia"/>
          <w:sz w:val="52"/>
          <w:szCs w:val="52"/>
        </w:rPr>
        <w:t>3</w:t>
      </w:r>
      <w:r w:rsidR="006E484C" w:rsidRPr="00235A04">
        <w:rPr>
          <w:rFonts w:ascii="ＭＳ ゴシック" w:eastAsia="ＭＳ ゴシック" w:hAnsi="ＭＳ ゴシック" w:hint="eastAsia"/>
          <w:sz w:val="52"/>
          <w:szCs w:val="52"/>
        </w:rPr>
        <w:t>年</w:t>
      </w:r>
      <w:r w:rsidR="00C442B7">
        <w:rPr>
          <w:rFonts w:ascii="ＭＳ ゴシック" w:eastAsia="ＭＳ ゴシック" w:hAnsi="ＭＳ ゴシック" w:hint="eastAsia"/>
          <w:sz w:val="52"/>
          <w:szCs w:val="52"/>
        </w:rPr>
        <w:t>3</w:t>
      </w:r>
      <w:r w:rsidR="006E484C" w:rsidRPr="00235A04">
        <w:rPr>
          <w:rFonts w:ascii="ＭＳ ゴシック" w:eastAsia="ＭＳ ゴシック" w:hAnsi="ＭＳ ゴシック" w:hint="eastAsia"/>
          <w:sz w:val="52"/>
          <w:szCs w:val="52"/>
        </w:rPr>
        <w:t>月</w:t>
      </w:r>
    </w:p>
    <w:p w14:paraId="657584F6" w14:textId="77777777" w:rsidR="00D811BB" w:rsidRPr="001F7644" w:rsidRDefault="00D811BB" w:rsidP="00D811BB">
      <w:pPr>
        <w:widowControl/>
        <w:jc w:val="center"/>
        <w:rPr>
          <w:rFonts w:ascii="ＭＳ ゴシック" w:eastAsia="ＭＳ ゴシック" w:hAnsi="ＭＳ ゴシック"/>
          <w:sz w:val="40"/>
          <w:szCs w:val="52"/>
        </w:rPr>
      </w:pPr>
    </w:p>
    <w:p w14:paraId="687AB0C0" w14:textId="77777777" w:rsidR="00D811BB" w:rsidRPr="00235A04" w:rsidRDefault="00D811BB" w:rsidP="00D811BB">
      <w:pPr>
        <w:widowControl/>
        <w:jc w:val="center"/>
        <w:rPr>
          <w:rFonts w:ascii="ＭＳ ゴシック" w:eastAsia="ＭＳ ゴシック" w:hAnsi="ＭＳ ゴシック"/>
          <w:sz w:val="52"/>
          <w:szCs w:val="52"/>
        </w:rPr>
      </w:pPr>
      <w:r w:rsidRPr="00235A04">
        <w:rPr>
          <w:rFonts w:ascii="ＭＳ ゴシック" w:eastAsia="ＭＳ ゴシック" w:hAnsi="ＭＳ ゴシック" w:hint="eastAsia"/>
          <w:sz w:val="52"/>
          <w:szCs w:val="52"/>
        </w:rPr>
        <w:t>大阪府</w:t>
      </w:r>
    </w:p>
    <w:p w14:paraId="45DB985B" w14:textId="77777777" w:rsidR="007D67D1" w:rsidRPr="00235A04" w:rsidRDefault="007D67D1" w:rsidP="001357A7">
      <w:pPr>
        <w:widowControl/>
        <w:rPr>
          <w:rFonts w:ascii="ＭＳ ゴシック" w:eastAsia="ＭＳ ゴシック" w:hAnsi="ＭＳ ゴシック"/>
          <w:sz w:val="52"/>
          <w:szCs w:val="52"/>
        </w:rPr>
      </w:pPr>
    </w:p>
    <w:p w14:paraId="1470B666" w14:textId="77777777" w:rsidR="00F13F60" w:rsidRPr="00235A04" w:rsidRDefault="00F13F60" w:rsidP="00295262">
      <w:pPr>
        <w:widowControl/>
        <w:spacing w:after="240"/>
        <w:jc w:val="center"/>
        <w:rPr>
          <w:rFonts w:ascii="ＭＳ ゴシック" w:eastAsia="ＭＳ ゴシック" w:hAnsi="ＭＳ ゴシック"/>
          <w:sz w:val="40"/>
          <w:szCs w:val="40"/>
        </w:rPr>
        <w:sectPr w:rsidR="00F13F60" w:rsidRPr="00235A04" w:rsidSect="00810BF5">
          <w:footerReference w:type="default" r:id="rId8"/>
          <w:pgSz w:w="11906" w:h="16838" w:code="9"/>
          <w:pgMar w:top="1418" w:right="1418" w:bottom="1418" w:left="1418" w:header="851" w:footer="992" w:gutter="0"/>
          <w:pgNumType w:start="0"/>
          <w:cols w:space="425"/>
          <w:docGrid w:type="lines" w:linePitch="360"/>
        </w:sectPr>
      </w:pPr>
    </w:p>
    <w:p w14:paraId="43122AA4" w14:textId="77777777" w:rsidR="00D811BB" w:rsidRPr="00235A04" w:rsidRDefault="00D811BB" w:rsidP="00F03372">
      <w:pPr>
        <w:widowControl/>
        <w:spacing w:after="120"/>
        <w:jc w:val="center"/>
        <w:rPr>
          <w:rFonts w:ascii="ＭＳ ゴシック" w:eastAsia="ＭＳ ゴシック" w:hAnsi="ＭＳ ゴシック"/>
          <w:sz w:val="36"/>
          <w:szCs w:val="40"/>
        </w:rPr>
      </w:pPr>
      <w:r w:rsidRPr="00235A04">
        <w:rPr>
          <w:rFonts w:ascii="ＭＳ ゴシック" w:eastAsia="ＭＳ ゴシック" w:hAnsi="ＭＳ ゴシック" w:hint="eastAsia"/>
          <w:sz w:val="36"/>
          <w:szCs w:val="40"/>
        </w:rPr>
        <w:lastRenderedPageBreak/>
        <w:t>目次</w:t>
      </w:r>
    </w:p>
    <w:p w14:paraId="2AFAA946" w14:textId="77777777" w:rsidR="00335847" w:rsidRPr="00235A04" w:rsidRDefault="00C67EF4" w:rsidP="00335847">
      <w:pPr>
        <w:widowControl/>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１</w:t>
      </w:r>
      <w:r w:rsidR="00335847" w:rsidRPr="00235A04">
        <w:rPr>
          <w:rFonts w:ascii="ＭＳ ゴシック" w:eastAsia="ＭＳ ゴシック" w:hAnsi="ＭＳ ゴシック" w:hint="eastAsia"/>
          <w:sz w:val="24"/>
          <w:szCs w:val="24"/>
        </w:rPr>
        <w:t xml:space="preserve">　計画の基本的事項・・・・・・・・・・・・・・・・・・・・・・・・・・・</w:t>
      </w:r>
      <w:r w:rsidR="00F03372" w:rsidRPr="00235A04">
        <w:rPr>
          <w:rFonts w:ascii="ＭＳ ゴシック" w:eastAsia="ＭＳ ゴシック" w:hAnsi="ＭＳ ゴシック" w:hint="eastAsia"/>
          <w:sz w:val="24"/>
          <w:szCs w:val="24"/>
        </w:rPr>
        <w:t>1</w:t>
      </w:r>
    </w:p>
    <w:p w14:paraId="6D3CB825" w14:textId="77777777" w:rsidR="00A464C3" w:rsidRPr="00235A04" w:rsidRDefault="00335847"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(1) </w:t>
      </w:r>
      <w:r w:rsidR="00A464C3" w:rsidRPr="00235A04">
        <w:rPr>
          <w:rFonts w:ascii="ＭＳ ゴシック" w:eastAsia="ＭＳ ゴシック" w:hAnsi="ＭＳ ゴシック" w:hint="eastAsia"/>
          <w:sz w:val="24"/>
          <w:szCs w:val="24"/>
        </w:rPr>
        <w:t>計画の</w:t>
      </w:r>
      <w:r w:rsidR="00A46A81" w:rsidRPr="00235A04">
        <w:rPr>
          <w:rFonts w:ascii="ＭＳ ゴシック" w:eastAsia="ＭＳ ゴシック" w:hAnsi="ＭＳ ゴシック" w:hint="eastAsia"/>
          <w:sz w:val="24"/>
          <w:szCs w:val="24"/>
        </w:rPr>
        <w:t>意義</w:t>
      </w:r>
    </w:p>
    <w:p w14:paraId="4D715BDA" w14:textId="77777777" w:rsidR="00335847"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(2) </w:t>
      </w:r>
      <w:r w:rsidR="00F03372" w:rsidRPr="00235A04">
        <w:rPr>
          <w:rFonts w:ascii="ＭＳ ゴシック" w:eastAsia="ＭＳ ゴシック" w:hAnsi="ＭＳ ゴシック" w:hint="eastAsia"/>
          <w:sz w:val="24"/>
          <w:szCs w:val="24"/>
        </w:rPr>
        <w:t>計画の位置付け</w:t>
      </w:r>
    </w:p>
    <w:p w14:paraId="10DD9024" w14:textId="77777777" w:rsidR="00335847"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(3</w:t>
      </w:r>
      <w:r w:rsidR="00335847" w:rsidRPr="00235A04">
        <w:rPr>
          <w:rFonts w:ascii="ＭＳ ゴシック" w:eastAsia="ＭＳ ゴシック" w:hAnsi="ＭＳ ゴシック" w:hint="eastAsia"/>
          <w:sz w:val="24"/>
          <w:szCs w:val="24"/>
        </w:rPr>
        <w:t>) 計画期間</w:t>
      </w:r>
    </w:p>
    <w:p w14:paraId="1EEF75AB" w14:textId="77777777" w:rsidR="00335847"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(4</w:t>
      </w:r>
      <w:r w:rsidR="00335847" w:rsidRPr="00235A04">
        <w:rPr>
          <w:rFonts w:ascii="ＭＳ ゴシック" w:eastAsia="ＭＳ ゴシック" w:hAnsi="ＭＳ ゴシック" w:hint="eastAsia"/>
          <w:sz w:val="24"/>
          <w:szCs w:val="24"/>
        </w:rPr>
        <w:t>) 対象品目</w:t>
      </w:r>
    </w:p>
    <w:p w14:paraId="6381EAA0" w14:textId="77777777" w:rsidR="00A464C3"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(5) </w:t>
      </w:r>
      <w:r w:rsidR="00554DA0">
        <w:rPr>
          <w:rFonts w:ascii="ＭＳ ゴシック" w:eastAsia="ＭＳ ゴシック" w:hAnsi="ＭＳ ゴシック" w:hint="eastAsia"/>
          <w:sz w:val="24"/>
          <w:szCs w:val="24"/>
        </w:rPr>
        <w:t>第９</w:t>
      </w:r>
      <w:r w:rsidRPr="00235A04">
        <w:rPr>
          <w:rFonts w:ascii="ＭＳ ゴシック" w:eastAsia="ＭＳ ゴシック" w:hAnsi="ＭＳ ゴシック" w:hint="eastAsia"/>
          <w:sz w:val="24"/>
          <w:szCs w:val="24"/>
        </w:rPr>
        <w:t>期計画までの進捗状況</w:t>
      </w:r>
    </w:p>
    <w:p w14:paraId="0A12DD3C" w14:textId="77777777" w:rsidR="0023051C" w:rsidRPr="00554DA0" w:rsidRDefault="0023051C" w:rsidP="00CD619F">
      <w:pPr>
        <w:widowControl/>
        <w:snapToGrid w:val="0"/>
        <w:rPr>
          <w:rFonts w:ascii="ＭＳ ゴシック" w:eastAsia="ＭＳ ゴシック" w:hAnsi="ＭＳ ゴシック"/>
          <w:sz w:val="24"/>
          <w:szCs w:val="24"/>
        </w:rPr>
      </w:pPr>
    </w:p>
    <w:p w14:paraId="10BE09DC" w14:textId="66351496" w:rsidR="00F03372" w:rsidRPr="00235A04" w:rsidRDefault="00C67EF4" w:rsidP="00706961">
      <w:pPr>
        <w:widowControl/>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２</w:t>
      </w:r>
      <w:r w:rsidR="00A464C3" w:rsidRPr="00235A04">
        <w:rPr>
          <w:rFonts w:ascii="ＭＳ ゴシック" w:eastAsia="ＭＳ ゴシック" w:hAnsi="ＭＳ ゴシック" w:hint="eastAsia"/>
          <w:sz w:val="24"/>
          <w:szCs w:val="24"/>
        </w:rPr>
        <w:t xml:space="preserve">　各年度における容器包装廃棄物の排出</w:t>
      </w:r>
      <w:r w:rsidR="00773E7C" w:rsidRPr="00235A04">
        <w:rPr>
          <w:rFonts w:ascii="ＭＳ ゴシック" w:eastAsia="ＭＳ ゴシック" w:hAnsi="ＭＳ ゴシック" w:hint="eastAsia"/>
          <w:sz w:val="24"/>
          <w:szCs w:val="24"/>
        </w:rPr>
        <w:t>見込み</w:t>
      </w:r>
      <w:r w:rsidR="00A464C3" w:rsidRPr="00235A04">
        <w:rPr>
          <w:rFonts w:ascii="ＭＳ ゴシック" w:eastAsia="ＭＳ ゴシック" w:hAnsi="ＭＳ ゴシック" w:hint="eastAsia"/>
          <w:sz w:val="24"/>
          <w:szCs w:val="24"/>
        </w:rPr>
        <w:t>量</w:t>
      </w:r>
      <w:r w:rsidR="00706961">
        <w:rPr>
          <w:rFonts w:ascii="ＭＳ ゴシック" w:eastAsia="ＭＳ ゴシック" w:hAnsi="ＭＳ ゴシック" w:hint="eastAsia"/>
          <w:sz w:val="24"/>
          <w:szCs w:val="24"/>
        </w:rPr>
        <w:t>及び分別収集量見込み</w:t>
      </w:r>
      <w:r w:rsidR="005707E4">
        <w:rPr>
          <w:rFonts w:ascii="ＭＳ ゴシック" w:eastAsia="ＭＳ ゴシック" w:hAnsi="ＭＳ ゴシック" w:hint="eastAsia"/>
          <w:sz w:val="24"/>
          <w:szCs w:val="24"/>
        </w:rPr>
        <w:t>量</w:t>
      </w:r>
      <w:r w:rsidR="00706961">
        <w:rPr>
          <w:rFonts w:ascii="ＭＳ ゴシック" w:eastAsia="ＭＳ ゴシック" w:hAnsi="ＭＳ ゴシック" w:hint="eastAsia"/>
          <w:sz w:val="24"/>
          <w:szCs w:val="24"/>
        </w:rPr>
        <w:t>・</w:t>
      </w:r>
      <w:r w:rsidR="00F03372" w:rsidRPr="00235A04">
        <w:rPr>
          <w:rFonts w:ascii="ＭＳ ゴシック" w:eastAsia="ＭＳ ゴシック" w:hAnsi="ＭＳ ゴシック" w:hint="eastAsia"/>
          <w:sz w:val="24"/>
          <w:szCs w:val="24"/>
        </w:rPr>
        <w:t>・・</w:t>
      </w:r>
      <w:r w:rsidR="00E45EC1" w:rsidRPr="00235A04">
        <w:rPr>
          <w:rFonts w:ascii="ＭＳ ゴシック" w:eastAsia="ＭＳ ゴシック" w:hAnsi="ＭＳ ゴシック" w:hint="eastAsia"/>
          <w:sz w:val="24"/>
          <w:szCs w:val="24"/>
        </w:rPr>
        <w:t>6</w:t>
      </w:r>
    </w:p>
    <w:p w14:paraId="658D0633" w14:textId="77777777" w:rsidR="00F03372" w:rsidRPr="00235A04" w:rsidRDefault="00F03372" w:rsidP="00F03372">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(1) 排出見込み</w:t>
      </w:r>
      <w:r w:rsidR="00773E7C">
        <w:rPr>
          <w:rFonts w:ascii="ＭＳ ゴシック" w:eastAsia="ＭＳ ゴシック" w:hAnsi="ＭＳ ゴシック" w:hint="eastAsia"/>
          <w:sz w:val="24"/>
          <w:szCs w:val="24"/>
        </w:rPr>
        <w:t>量</w:t>
      </w:r>
      <w:r w:rsidRPr="00235A04">
        <w:rPr>
          <w:rFonts w:ascii="ＭＳ ゴシック" w:eastAsia="ＭＳ ゴシック" w:hAnsi="ＭＳ ゴシック" w:hint="eastAsia"/>
          <w:sz w:val="24"/>
          <w:szCs w:val="24"/>
        </w:rPr>
        <w:t>と</w:t>
      </w:r>
      <w:r w:rsidR="00EB46BA" w:rsidRPr="00235A04">
        <w:rPr>
          <w:rFonts w:ascii="ＭＳ ゴシック" w:eastAsia="ＭＳ ゴシック" w:hAnsi="ＭＳ ゴシック" w:hint="eastAsia"/>
          <w:sz w:val="24"/>
          <w:szCs w:val="24"/>
        </w:rPr>
        <w:t>分別</w:t>
      </w:r>
      <w:r w:rsidR="002D7367" w:rsidRPr="00235A04">
        <w:rPr>
          <w:rFonts w:ascii="ＭＳ ゴシック" w:eastAsia="ＭＳ ゴシック" w:hAnsi="ＭＳ ゴシック" w:hint="eastAsia"/>
          <w:sz w:val="24"/>
          <w:szCs w:val="24"/>
        </w:rPr>
        <w:t>収集量について</w:t>
      </w:r>
    </w:p>
    <w:p w14:paraId="6E33C517" w14:textId="77777777" w:rsidR="00F03372" w:rsidRPr="00235A04" w:rsidRDefault="00F03372" w:rsidP="00F03372">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(2) 各年度における容器包装廃棄物の排出見込み</w:t>
      </w:r>
      <w:r w:rsidR="00773E7C">
        <w:rPr>
          <w:rFonts w:ascii="ＭＳ ゴシック" w:eastAsia="ＭＳ ゴシック" w:hAnsi="ＭＳ ゴシック" w:hint="eastAsia"/>
          <w:sz w:val="24"/>
          <w:szCs w:val="24"/>
        </w:rPr>
        <w:t>量</w:t>
      </w:r>
      <w:r w:rsidRPr="00235A04">
        <w:rPr>
          <w:rFonts w:ascii="ＭＳ ゴシック" w:eastAsia="ＭＳ ゴシック" w:hAnsi="ＭＳ ゴシック" w:hint="eastAsia"/>
          <w:sz w:val="24"/>
          <w:szCs w:val="24"/>
        </w:rPr>
        <w:t>（法第9条第2項第1号）</w:t>
      </w:r>
    </w:p>
    <w:p w14:paraId="531CF924" w14:textId="77777777" w:rsidR="00EB01D7" w:rsidRPr="00235A04" w:rsidRDefault="00F03372" w:rsidP="00554DA0">
      <w:pPr>
        <w:widowControl/>
        <w:ind w:leftChars="286" w:left="1091" w:hangingChars="204" w:hanging="49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(3)</w:t>
      </w:r>
      <w:r w:rsidR="00F1058C" w:rsidRPr="00235A04">
        <w:rPr>
          <w:rFonts w:ascii="ＭＳ ゴシック" w:eastAsia="ＭＳ ゴシック" w:hAnsi="ＭＳ ゴシック" w:hint="eastAsia"/>
          <w:sz w:val="24"/>
          <w:szCs w:val="24"/>
        </w:rPr>
        <w:t xml:space="preserve"> </w:t>
      </w:r>
      <w:r w:rsidRPr="00F1058C">
        <w:rPr>
          <w:rFonts w:ascii="ＭＳ ゴシック" w:eastAsia="ＭＳ ゴシック" w:hAnsi="ＭＳ ゴシック" w:hint="eastAsia"/>
          <w:sz w:val="24"/>
          <w:szCs w:val="24"/>
        </w:rPr>
        <w:t>各年度における特定分別基準適合物及び法第2条第6項に規定する主務</w:t>
      </w:r>
      <w:r w:rsidR="00F1058C">
        <w:rPr>
          <w:rFonts w:ascii="ＭＳ ゴシック" w:eastAsia="ＭＳ ゴシック" w:hAnsi="ＭＳ ゴシック"/>
          <w:spacing w:val="4"/>
          <w:sz w:val="24"/>
          <w:szCs w:val="24"/>
        </w:rPr>
        <w:br/>
      </w:r>
      <w:r w:rsidRPr="001B2AAE">
        <w:rPr>
          <w:rFonts w:ascii="ＭＳ ゴシック" w:eastAsia="ＭＳ ゴシック" w:hAnsi="ＭＳ ゴシック" w:hint="eastAsia"/>
          <w:spacing w:val="4"/>
          <w:sz w:val="24"/>
          <w:szCs w:val="24"/>
        </w:rPr>
        <w:t>省令で定める物の分別収集量の見込み（法第9条第2項第2号・第3号）</w:t>
      </w:r>
    </w:p>
    <w:p w14:paraId="198EC89A" w14:textId="5F6C59F0" w:rsidR="00EB01D7" w:rsidRDefault="00EB01D7" w:rsidP="00CD619F">
      <w:pPr>
        <w:widowControl/>
        <w:snapToGrid w:val="0"/>
        <w:rPr>
          <w:rFonts w:ascii="ＭＳ ゴシック" w:eastAsia="ＭＳ ゴシック" w:hAnsi="ＭＳ ゴシック"/>
          <w:sz w:val="24"/>
          <w:szCs w:val="24"/>
        </w:rPr>
      </w:pPr>
    </w:p>
    <w:p w14:paraId="5AC34220" w14:textId="74478A84" w:rsidR="006A20E4" w:rsidRPr="00554DA0" w:rsidRDefault="006A20E4" w:rsidP="00CD619F">
      <w:pPr>
        <w:widowControl/>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6A20E4">
        <w:rPr>
          <w:rFonts w:ascii="ＭＳ ゴシック" w:eastAsia="ＭＳ ゴシック" w:hAnsi="ＭＳ ゴシック" w:hint="eastAsia"/>
          <w:sz w:val="24"/>
          <w:szCs w:val="28"/>
        </w:rPr>
        <w:t>容器包装廃棄物の分別収集量の目標</w:t>
      </w:r>
      <w:r>
        <w:rPr>
          <w:rFonts w:ascii="ＭＳ ゴシック" w:eastAsia="ＭＳ ゴシック" w:hAnsi="ＭＳ ゴシック" w:hint="eastAsia"/>
          <w:sz w:val="24"/>
          <w:szCs w:val="28"/>
        </w:rPr>
        <w:t>・・・・・・・・・・・・・・・・・・・8</w:t>
      </w:r>
    </w:p>
    <w:p w14:paraId="15B26C5A" w14:textId="42C78C09" w:rsidR="007B1B62" w:rsidRPr="00235A04" w:rsidRDefault="006A20E4" w:rsidP="00376635">
      <w:pPr>
        <w:snapToGrid w:val="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D811BB" w:rsidRPr="00235A04">
        <w:rPr>
          <w:rFonts w:ascii="ＭＳ ゴシック" w:eastAsia="ＭＳ ゴシック" w:hAnsi="ＭＳ ゴシック" w:hint="eastAsia"/>
          <w:sz w:val="24"/>
          <w:szCs w:val="24"/>
        </w:rPr>
        <w:t xml:space="preserve">　容器包装廃棄物の排出の抑制及び分別収集の促進に関する事項</w:t>
      </w:r>
    </w:p>
    <w:p w14:paraId="78F37935" w14:textId="35BFF267" w:rsidR="00D811BB" w:rsidRPr="00235A04" w:rsidRDefault="007B1B62" w:rsidP="00F1058C">
      <w:pPr>
        <w:snapToGrid w:val="0"/>
        <w:ind w:firstLineChars="2245" w:firstLine="5388"/>
        <w:contextualSpacing/>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（法第9条第2項第4号）</w:t>
      </w:r>
      <w:r w:rsidR="00EA6075" w:rsidRPr="00235A04">
        <w:rPr>
          <w:rFonts w:ascii="ＭＳ ゴシック" w:eastAsia="ＭＳ ゴシック" w:hAnsi="ＭＳ ゴシック" w:hint="eastAsia"/>
          <w:sz w:val="24"/>
          <w:szCs w:val="24"/>
        </w:rPr>
        <w:t>・</w:t>
      </w:r>
      <w:r w:rsidR="001B2AAE">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w:t>
      </w:r>
      <w:r w:rsidR="006A20E4">
        <w:rPr>
          <w:rFonts w:ascii="ＭＳ ゴシック" w:eastAsia="ＭＳ ゴシック" w:hAnsi="ＭＳ ゴシック" w:hint="eastAsia"/>
          <w:sz w:val="24"/>
          <w:szCs w:val="24"/>
        </w:rPr>
        <w:t>9</w:t>
      </w:r>
    </w:p>
    <w:p w14:paraId="2F7DCF28" w14:textId="77777777" w:rsidR="00D811BB" w:rsidRPr="00235A04" w:rsidRDefault="00D811BB" w:rsidP="00376635">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(1) 容器包装廃棄物の排出の抑制及び分別収集の促進に関する情報提供</w:t>
      </w:r>
    </w:p>
    <w:p w14:paraId="0880F066" w14:textId="77777777" w:rsidR="00D811BB" w:rsidRPr="00235A04" w:rsidRDefault="00D811BB" w:rsidP="00376635">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(2) </w:t>
      </w:r>
      <w:r w:rsidR="00DE02C1" w:rsidRPr="00235A04">
        <w:rPr>
          <w:rFonts w:ascii="ＭＳ ゴシック" w:eastAsia="ＭＳ ゴシック" w:hAnsi="ＭＳ ゴシック" w:hint="eastAsia"/>
          <w:sz w:val="24"/>
          <w:szCs w:val="24"/>
        </w:rPr>
        <w:t>市町村相互間の分別収集に関する情報</w:t>
      </w:r>
      <w:r w:rsidRPr="00235A04">
        <w:rPr>
          <w:rFonts w:ascii="ＭＳ ゴシック" w:eastAsia="ＭＳ ゴシック" w:hAnsi="ＭＳ ゴシック" w:hint="eastAsia"/>
          <w:sz w:val="24"/>
          <w:szCs w:val="24"/>
        </w:rPr>
        <w:t>交換の促進</w:t>
      </w:r>
    </w:p>
    <w:p w14:paraId="55933BBD" w14:textId="361DA9D9" w:rsidR="00CD619F" w:rsidRPr="00235A04" w:rsidRDefault="00CD619F" w:rsidP="00CD619F">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(3) </w:t>
      </w:r>
      <w:r w:rsidR="003658AD">
        <w:rPr>
          <w:rFonts w:ascii="ＭＳ ゴシック" w:eastAsia="ＭＳ ゴシック" w:hAnsi="ＭＳ ゴシック" w:hint="eastAsia"/>
          <w:sz w:val="24"/>
          <w:szCs w:val="28"/>
        </w:rPr>
        <w:t>プラスチック</w:t>
      </w:r>
      <w:r w:rsidR="00C555F1" w:rsidRPr="00E4407C">
        <w:rPr>
          <w:rFonts w:ascii="ＭＳ ゴシック" w:eastAsia="ＭＳ ゴシック" w:hAnsi="ＭＳ ゴシック" w:hint="eastAsia"/>
          <w:sz w:val="24"/>
          <w:szCs w:val="28"/>
        </w:rPr>
        <w:t>廃棄物</w:t>
      </w:r>
      <w:r w:rsidR="003658AD">
        <w:rPr>
          <w:rFonts w:ascii="ＭＳ ゴシック" w:eastAsia="ＭＳ ゴシック" w:hAnsi="ＭＳ ゴシック" w:hint="eastAsia"/>
          <w:sz w:val="24"/>
          <w:szCs w:val="28"/>
        </w:rPr>
        <w:t>等</w:t>
      </w:r>
      <w:r w:rsidR="00C555F1" w:rsidRPr="00E4407C">
        <w:rPr>
          <w:rFonts w:ascii="ＭＳ ゴシック" w:eastAsia="ＭＳ ゴシック" w:hAnsi="ＭＳ ゴシック" w:hint="eastAsia"/>
          <w:sz w:val="24"/>
          <w:szCs w:val="28"/>
        </w:rPr>
        <w:t>の排出の抑制及び資源循環の促進</w:t>
      </w:r>
    </w:p>
    <w:p w14:paraId="0C67B4D4" w14:textId="77777777" w:rsidR="00D811BB" w:rsidRPr="00235A04" w:rsidRDefault="00D811BB" w:rsidP="00CD619F">
      <w:pPr>
        <w:widowControl/>
        <w:snapToGrid w:val="0"/>
        <w:rPr>
          <w:rFonts w:ascii="ＭＳ ゴシック" w:eastAsia="ＭＳ ゴシック" w:hAnsi="ＭＳ ゴシック"/>
          <w:sz w:val="24"/>
          <w:szCs w:val="24"/>
        </w:rPr>
      </w:pPr>
    </w:p>
    <w:p w14:paraId="0190E377" w14:textId="77777777" w:rsidR="00A464C3" w:rsidRPr="00235A04" w:rsidRDefault="00A464C3" w:rsidP="00376635">
      <w:pPr>
        <w:widowControl/>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【別表】</w:t>
      </w:r>
    </w:p>
    <w:p w14:paraId="2E72F36B" w14:textId="62D8C2F6" w:rsidR="00D811BB" w:rsidRPr="00235A04" w:rsidRDefault="00D811BB" w:rsidP="00EB01D7">
      <w:pPr>
        <w:widowControl/>
        <w:ind w:left="840" w:hangingChars="350" w:hanging="84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別表</w:t>
      </w:r>
      <w:r w:rsidR="00E45EC1" w:rsidRPr="00235A04">
        <w:rPr>
          <w:rFonts w:ascii="ＭＳ ゴシック" w:eastAsia="ＭＳ ゴシック" w:hAnsi="ＭＳ ゴシック" w:hint="eastAsia"/>
          <w:sz w:val="24"/>
          <w:szCs w:val="24"/>
        </w:rPr>
        <w:t>１</w:t>
      </w:r>
      <w:r w:rsidR="00517C98" w:rsidRPr="00235A04">
        <w:rPr>
          <w:rFonts w:ascii="ＭＳ ゴシック" w:eastAsia="ＭＳ ゴシック" w:hAnsi="ＭＳ ゴシック" w:hint="eastAsia"/>
          <w:sz w:val="24"/>
          <w:szCs w:val="24"/>
        </w:rPr>
        <w:t xml:space="preserve">　各年度における府内市町村別の容器包装廃棄物の排出見込み</w:t>
      </w:r>
      <w:r w:rsidR="00773E7C" w:rsidRPr="00235A04">
        <w:rPr>
          <w:rFonts w:ascii="ＭＳ ゴシック" w:eastAsia="ＭＳ ゴシック" w:hAnsi="ＭＳ ゴシック" w:hint="eastAsia"/>
          <w:sz w:val="24"/>
          <w:szCs w:val="24"/>
        </w:rPr>
        <w:t>量</w:t>
      </w:r>
      <w:r w:rsidR="00773E7C">
        <w:rPr>
          <w:rFonts w:ascii="ＭＳ ゴシック" w:eastAsia="ＭＳ ゴシック" w:hAnsi="ＭＳ ゴシック" w:hint="eastAsia"/>
          <w:sz w:val="24"/>
          <w:szCs w:val="24"/>
        </w:rPr>
        <w:t>・</w:t>
      </w:r>
      <w:r w:rsidR="00376635" w:rsidRPr="00235A04">
        <w:rPr>
          <w:rFonts w:ascii="ＭＳ ゴシック" w:eastAsia="ＭＳ ゴシック" w:hAnsi="ＭＳ ゴシック" w:hint="eastAsia"/>
          <w:sz w:val="24"/>
          <w:szCs w:val="24"/>
        </w:rPr>
        <w:t>・</w:t>
      </w:r>
      <w:r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ED38A6" w:rsidRPr="00235A04">
        <w:rPr>
          <w:rFonts w:ascii="ＭＳ ゴシック" w:eastAsia="ＭＳ ゴシック" w:hAnsi="ＭＳ ゴシック" w:hint="eastAsia"/>
          <w:sz w:val="24"/>
          <w:szCs w:val="24"/>
        </w:rPr>
        <w:t>1</w:t>
      </w:r>
      <w:r w:rsidR="006A20E4">
        <w:rPr>
          <w:rFonts w:ascii="ＭＳ ゴシック" w:eastAsia="ＭＳ ゴシック" w:hAnsi="ＭＳ ゴシック" w:hint="eastAsia"/>
          <w:sz w:val="24"/>
          <w:szCs w:val="24"/>
        </w:rPr>
        <w:t>1</w:t>
      </w:r>
    </w:p>
    <w:p w14:paraId="0AF129A4" w14:textId="77777777" w:rsidR="00EB01D7" w:rsidRPr="00F1058C" w:rsidRDefault="00EB01D7" w:rsidP="00CD619F">
      <w:pPr>
        <w:widowControl/>
        <w:snapToGrid w:val="0"/>
        <w:rPr>
          <w:rFonts w:ascii="ＭＳ ゴシック" w:eastAsia="ＭＳ ゴシック" w:hAnsi="ＭＳ ゴシック"/>
          <w:sz w:val="14"/>
          <w:szCs w:val="24"/>
        </w:rPr>
      </w:pPr>
    </w:p>
    <w:p w14:paraId="60D7286B" w14:textId="3D7B4B29" w:rsidR="00D811BB" w:rsidRPr="00235A04" w:rsidRDefault="00D811BB" w:rsidP="00E1364A">
      <w:pPr>
        <w:widowControl/>
        <w:ind w:left="960" w:hangingChars="400" w:hanging="96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別表</w:t>
      </w:r>
      <w:r w:rsidR="00E45EC1" w:rsidRPr="00235A04">
        <w:rPr>
          <w:rFonts w:ascii="ＭＳ ゴシック" w:eastAsia="ＭＳ ゴシック" w:hAnsi="ＭＳ ゴシック" w:hint="eastAsia"/>
          <w:sz w:val="24"/>
          <w:szCs w:val="24"/>
        </w:rPr>
        <w:t>２</w:t>
      </w:r>
      <w:r w:rsidRPr="00235A04">
        <w:rPr>
          <w:rFonts w:ascii="ＭＳ ゴシック" w:eastAsia="ＭＳ ゴシック" w:hAnsi="ＭＳ ゴシック" w:hint="eastAsia"/>
          <w:sz w:val="24"/>
          <w:szCs w:val="24"/>
        </w:rPr>
        <w:t xml:space="preserve">　各年度におけ</w:t>
      </w:r>
      <w:r w:rsidR="00AB493F" w:rsidRPr="00235A04">
        <w:rPr>
          <w:rFonts w:ascii="ＭＳ ゴシック" w:eastAsia="ＭＳ ゴシック" w:hAnsi="ＭＳ ゴシック" w:hint="eastAsia"/>
          <w:sz w:val="24"/>
          <w:szCs w:val="24"/>
        </w:rPr>
        <w:t>る対象品目ごとの</w:t>
      </w:r>
      <w:r w:rsidRPr="00235A04">
        <w:rPr>
          <w:rFonts w:ascii="ＭＳ ゴシック" w:eastAsia="ＭＳ ゴシック" w:hAnsi="ＭＳ ゴシック" w:hint="eastAsia"/>
          <w:sz w:val="24"/>
          <w:szCs w:val="24"/>
        </w:rPr>
        <w:t>府内市町村別の</w:t>
      </w:r>
      <w:r w:rsidR="00E4196E" w:rsidRPr="00235A04">
        <w:rPr>
          <w:rFonts w:ascii="ＭＳ ゴシック" w:eastAsia="ＭＳ ゴシック" w:hAnsi="ＭＳ ゴシック" w:hint="eastAsia"/>
          <w:sz w:val="24"/>
          <w:szCs w:val="24"/>
        </w:rPr>
        <w:t>分別収集量</w:t>
      </w:r>
      <w:r w:rsidR="00376635" w:rsidRPr="00235A04">
        <w:rPr>
          <w:rFonts w:ascii="ＭＳ ゴシック" w:eastAsia="ＭＳ ゴシック" w:hAnsi="ＭＳ ゴシック" w:hint="eastAsia"/>
          <w:sz w:val="24"/>
          <w:szCs w:val="24"/>
        </w:rPr>
        <w:t>の見込み</w:t>
      </w:r>
      <w:r w:rsidR="005B3B38" w:rsidRPr="00235A04">
        <w:rPr>
          <w:rFonts w:ascii="ＭＳ ゴシック" w:eastAsia="ＭＳ ゴシック" w:hAnsi="ＭＳ ゴシック" w:hint="eastAsia"/>
          <w:sz w:val="24"/>
          <w:szCs w:val="24"/>
        </w:rPr>
        <w:t>・・</w:t>
      </w:r>
      <w:r w:rsidR="00D34887" w:rsidRPr="00235A04">
        <w:rPr>
          <w:rFonts w:ascii="ＭＳ ゴシック" w:eastAsia="ＭＳ ゴシック" w:hAnsi="ＭＳ ゴシック" w:hint="eastAsia"/>
          <w:sz w:val="24"/>
          <w:szCs w:val="24"/>
        </w:rPr>
        <w:t>・</w:t>
      </w:r>
      <w:r w:rsidR="006A20E4">
        <w:rPr>
          <w:rFonts w:ascii="ＭＳ ゴシック" w:eastAsia="ＭＳ ゴシック" w:hAnsi="ＭＳ ゴシック" w:hint="eastAsia"/>
          <w:sz w:val="24"/>
          <w:szCs w:val="24"/>
        </w:rPr>
        <w:t>12</w:t>
      </w:r>
    </w:p>
    <w:p w14:paraId="39367D08" w14:textId="17403B2A" w:rsidR="00D2297F" w:rsidRPr="008218BE" w:rsidRDefault="0051630A" w:rsidP="008218BE">
      <w:pPr>
        <w:widowControl/>
        <w:ind w:firstLineChars="500" w:firstLine="1200"/>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1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無色のガラス製容器</w:t>
      </w:r>
      <w:r w:rsidR="00403E4E" w:rsidRPr="008218BE">
        <w:rPr>
          <w:rFonts w:ascii="ＭＳ ゴシック" w:eastAsia="ＭＳ ゴシック" w:hAnsi="ＭＳ ゴシック" w:hint="eastAsia"/>
          <w:sz w:val="24"/>
          <w:szCs w:val="24"/>
        </w:rPr>
        <w:t>・・・・・・・・・・・・・・・・・・</w:t>
      </w:r>
      <w:r w:rsidR="00E1364A" w:rsidRPr="008218BE">
        <w:rPr>
          <w:rFonts w:ascii="ＭＳ ゴシック" w:eastAsia="ＭＳ ゴシック" w:hAnsi="ＭＳ ゴシック" w:hint="eastAsia"/>
          <w:sz w:val="24"/>
          <w:szCs w:val="24"/>
        </w:rPr>
        <w:t>・・・</w:t>
      </w:r>
      <w:r w:rsidR="006A20E4">
        <w:rPr>
          <w:rFonts w:ascii="ＭＳ ゴシック" w:eastAsia="ＭＳ ゴシック" w:hAnsi="ＭＳ ゴシック" w:hint="eastAsia"/>
          <w:sz w:val="24"/>
          <w:szCs w:val="24"/>
        </w:rPr>
        <w:t>12</w:t>
      </w:r>
    </w:p>
    <w:p w14:paraId="7A676A21" w14:textId="37890213" w:rsidR="00376635" w:rsidRPr="008218BE" w:rsidRDefault="0051630A" w:rsidP="008218BE">
      <w:pPr>
        <w:widowControl/>
        <w:ind w:firstLineChars="500" w:firstLine="1200"/>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2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茶色のガラス製容器</w:t>
      </w:r>
      <w:r w:rsidR="00403E4E" w:rsidRPr="008218BE">
        <w:rPr>
          <w:rFonts w:ascii="ＭＳ ゴシック" w:eastAsia="ＭＳ ゴシック" w:hAnsi="ＭＳ ゴシック" w:hint="eastAsia"/>
          <w:sz w:val="24"/>
          <w:szCs w:val="24"/>
        </w:rPr>
        <w:t>・・・・・・・・・・・・・・・・・・</w:t>
      </w:r>
      <w:r w:rsidR="00E1364A" w:rsidRPr="008218BE">
        <w:rPr>
          <w:rFonts w:ascii="ＭＳ ゴシック" w:eastAsia="ＭＳ ゴシック" w:hAnsi="ＭＳ ゴシック" w:hint="eastAsia"/>
          <w:sz w:val="24"/>
          <w:szCs w:val="24"/>
        </w:rPr>
        <w:t>・・・</w:t>
      </w:r>
      <w:r w:rsidR="006A20E4">
        <w:rPr>
          <w:rFonts w:ascii="ＭＳ ゴシック" w:eastAsia="ＭＳ ゴシック" w:hAnsi="ＭＳ ゴシック" w:hint="eastAsia"/>
          <w:sz w:val="24"/>
          <w:szCs w:val="24"/>
        </w:rPr>
        <w:t>14</w:t>
      </w:r>
    </w:p>
    <w:p w14:paraId="6C5F661A" w14:textId="63816A63" w:rsidR="00376635" w:rsidRPr="008218BE" w:rsidRDefault="0051630A" w:rsidP="008218BE">
      <w:pPr>
        <w:widowControl/>
        <w:ind w:firstLineChars="500" w:firstLine="1200"/>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3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その他の色のガラス製容器</w:t>
      </w:r>
      <w:r w:rsidR="00403E4E" w:rsidRPr="008218BE">
        <w:rPr>
          <w:rFonts w:ascii="ＭＳ ゴシック" w:eastAsia="ＭＳ ゴシック" w:hAnsi="ＭＳ ゴシック" w:hint="eastAsia"/>
          <w:sz w:val="24"/>
          <w:szCs w:val="24"/>
        </w:rPr>
        <w:t>・・・・・・・・・・・・・・・</w:t>
      </w:r>
      <w:r w:rsidR="00E1364A" w:rsidRPr="008218BE">
        <w:rPr>
          <w:rFonts w:ascii="ＭＳ ゴシック" w:eastAsia="ＭＳ ゴシック" w:hAnsi="ＭＳ ゴシック" w:hint="eastAsia"/>
          <w:sz w:val="24"/>
          <w:szCs w:val="24"/>
        </w:rPr>
        <w:t>・・・</w:t>
      </w:r>
      <w:r w:rsidR="00F1058C" w:rsidRPr="008218BE">
        <w:rPr>
          <w:rFonts w:ascii="ＭＳ ゴシック" w:eastAsia="ＭＳ ゴシック" w:hAnsi="ＭＳ ゴシック" w:hint="eastAsia"/>
          <w:sz w:val="24"/>
          <w:szCs w:val="24"/>
        </w:rPr>
        <w:t>1</w:t>
      </w:r>
      <w:r w:rsidR="006A20E4">
        <w:rPr>
          <w:rFonts w:ascii="ＭＳ ゴシック" w:eastAsia="ＭＳ ゴシック" w:hAnsi="ＭＳ ゴシック" w:hint="eastAsia"/>
          <w:sz w:val="24"/>
          <w:szCs w:val="24"/>
        </w:rPr>
        <w:t>6</w:t>
      </w:r>
    </w:p>
    <w:p w14:paraId="22DCE5DD" w14:textId="666B40CA" w:rsidR="00376635" w:rsidRPr="008218BE" w:rsidRDefault="0051630A" w:rsidP="008218BE">
      <w:pPr>
        <w:widowControl/>
        <w:ind w:firstLineChars="500" w:firstLine="1200"/>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4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その他の紙製容器包装</w:t>
      </w:r>
      <w:r w:rsidR="00403E4E" w:rsidRPr="008218BE">
        <w:rPr>
          <w:rFonts w:ascii="ＭＳ ゴシック" w:eastAsia="ＭＳ ゴシック" w:hAnsi="ＭＳ ゴシック" w:hint="eastAsia"/>
          <w:sz w:val="24"/>
          <w:szCs w:val="24"/>
        </w:rPr>
        <w:t>・・・・・・・・・・・・・・・・・</w:t>
      </w:r>
      <w:r w:rsidR="00E1364A" w:rsidRPr="008218BE">
        <w:rPr>
          <w:rFonts w:ascii="ＭＳ ゴシック" w:eastAsia="ＭＳ ゴシック" w:hAnsi="ＭＳ ゴシック" w:hint="eastAsia"/>
          <w:sz w:val="24"/>
          <w:szCs w:val="24"/>
        </w:rPr>
        <w:t>・・・</w:t>
      </w:r>
      <w:r w:rsidR="00F1058C" w:rsidRPr="008218BE">
        <w:rPr>
          <w:rFonts w:ascii="ＭＳ ゴシック" w:eastAsia="ＭＳ ゴシック" w:hAnsi="ＭＳ ゴシック" w:hint="eastAsia"/>
          <w:sz w:val="24"/>
          <w:szCs w:val="24"/>
        </w:rPr>
        <w:t>1</w:t>
      </w:r>
      <w:r w:rsidR="006A20E4">
        <w:rPr>
          <w:rFonts w:ascii="ＭＳ ゴシック" w:eastAsia="ＭＳ ゴシック" w:hAnsi="ＭＳ ゴシック" w:hint="eastAsia"/>
          <w:sz w:val="24"/>
          <w:szCs w:val="24"/>
        </w:rPr>
        <w:t>8</w:t>
      </w:r>
    </w:p>
    <w:p w14:paraId="0F6B10DA" w14:textId="54174194" w:rsidR="008218BE" w:rsidRDefault="0051630A" w:rsidP="008218BE">
      <w:pPr>
        <w:widowControl/>
        <w:ind w:firstLineChars="500" w:firstLine="1200"/>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5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ペットボトル</w:t>
      </w:r>
      <w:r w:rsidR="00403E4E" w:rsidRPr="008218BE">
        <w:rPr>
          <w:rFonts w:ascii="ＭＳ ゴシック" w:eastAsia="ＭＳ ゴシック" w:hAnsi="ＭＳ ゴシック" w:hint="eastAsia"/>
          <w:sz w:val="24"/>
          <w:szCs w:val="24"/>
        </w:rPr>
        <w:t>・・・・・・・・・・・・・・・・・・・・・</w:t>
      </w:r>
      <w:r w:rsidR="00E1364A" w:rsidRPr="008218BE">
        <w:rPr>
          <w:rFonts w:ascii="ＭＳ ゴシック" w:eastAsia="ＭＳ ゴシック" w:hAnsi="ＭＳ ゴシック" w:hint="eastAsia"/>
          <w:sz w:val="24"/>
          <w:szCs w:val="24"/>
        </w:rPr>
        <w:t>・・・</w:t>
      </w:r>
      <w:r w:rsidR="006A20E4">
        <w:rPr>
          <w:rFonts w:ascii="ＭＳ ゴシック" w:eastAsia="ＭＳ ゴシック" w:hAnsi="ＭＳ ゴシック" w:hint="eastAsia"/>
          <w:sz w:val="24"/>
          <w:szCs w:val="24"/>
        </w:rPr>
        <w:t>20</w:t>
      </w:r>
    </w:p>
    <w:p w14:paraId="19722C33" w14:textId="77777777" w:rsidR="0051630A" w:rsidRPr="008218BE" w:rsidRDefault="0051630A" w:rsidP="008218BE">
      <w:pPr>
        <w:widowControl/>
        <w:ind w:firstLineChars="500" w:firstLine="1200"/>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6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プラスチック製容器包装</w:t>
      </w:r>
    </w:p>
    <w:p w14:paraId="4C16726C" w14:textId="73078390" w:rsidR="0051630A" w:rsidRPr="00235A04" w:rsidRDefault="00081524" w:rsidP="00D763DE">
      <w:pPr>
        <w:pStyle w:val="a5"/>
        <w:widowControl/>
        <w:numPr>
          <w:ilvl w:val="0"/>
          <w:numId w:val="26"/>
        </w:numPr>
        <w:ind w:leftChars="0" w:left="2086"/>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白色トレイを含む</w:t>
      </w:r>
      <w:r w:rsidR="0051630A" w:rsidRPr="00235A04">
        <w:rPr>
          <w:rFonts w:ascii="ＭＳ ゴシック" w:eastAsia="ＭＳ ゴシック" w:hAnsi="ＭＳ ゴシック" w:hint="eastAsia"/>
          <w:sz w:val="24"/>
          <w:szCs w:val="24"/>
        </w:rPr>
        <w:t>プラスチック製容器包装</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w:t>
      </w:r>
      <w:r w:rsidR="006A20E4">
        <w:rPr>
          <w:rFonts w:ascii="ＭＳ ゴシック" w:eastAsia="ＭＳ ゴシック" w:hAnsi="ＭＳ ゴシック" w:hint="eastAsia"/>
          <w:sz w:val="24"/>
          <w:szCs w:val="24"/>
        </w:rPr>
        <w:t>2</w:t>
      </w:r>
    </w:p>
    <w:p w14:paraId="14308788" w14:textId="0FAAE643" w:rsidR="00081524" w:rsidRPr="00235A04" w:rsidRDefault="00D86759" w:rsidP="00D763DE">
      <w:pPr>
        <w:pStyle w:val="a5"/>
        <w:widowControl/>
        <w:numPr>
          <w:ilvl w:val="0"/>
          <w:numId w:val="26"/>
        </w:numPr>
        <w:ind w:leftChars="0" w:left="2086"/>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プ</w:t>
      </w:r>
      <w:r w:rsidR="0051630A" w:rsidRPr="00235A04">
        <w:rPr>
          <w:rFonts w:ascii="ＭＳ ゴシック" w:eastAsia="ＭＳ ゴシック" w:hAnsi="ＭＳ ゴシック" w:hint="eastAsia"/>
          <w:sz w:val="24"/>
          <w:szCs w:val="24"/>
        </w:rPr>
        <w:t>ラスチック製容器包装のうち</w:t>
      </w:r>
      <w:r w:rsidR="00081524" w:rsidRPr="00235A04">
        <w:rPr>
          <w:rFonts w:ascii="ＭＳ ゴシック" w:eastAsia="ＭＳ ゴシック" w:hAnsi="ＭＳ ゴシック" w:hint="eastAsia"/>
          <w:sz w:val="24"/>
          <w:szCs w:val="24"/>
        </w:rPr>
        <w:t>白色トレイ</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w:t>
      </w:r>
      <w:r w:rsidR="006A20E4">
        <w:rPr>
          <w:rFonts w:ascii="ＭＳ ゴシック" w:eastAsia="ＭＳ ゴシック" w:hAnsi="ＭＳ ゴシック" w:hint="eastAsia"/>
          <w:sz w:val="24"/>
          <w:szCs w:val="24"/>
        </w:rPr>
        <w:t>4</w:t>
      </w:r>
    </w:p>
    <w:p w14:paraId="24CC2E45" w14:textId="32D55DD6" w:rsidR="00376635" w:rsidRPr="008218BE" w:rsidRDefault="0051630A" w:rsidP="008218BE">
      <w:pPr>
        <w:widowControl/>
        <w:ind w:firstLineChars="500" w:firstLine="1200"/>
        <w:jc w:val="left"/>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7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スチール製容器</w:t>
      </w:r>
      <w:r w:rsidR="00CB7025" w:rsidRPr="008218BE">
        <w:rPr>
          <w:rFonts w:ascii="ＭＳ Ｐゴシック" w:eastAsia="ＭＳ Ｐゴシック" w:hAnsi="ＭＳ Ｐゴシック" w:hint="eastAsia"/>
          <w:sz w:val="24"/>
          <w:szCs w:val="24"/>
        </w:rPr>
        <w:t>包装</w:t>
      </w:r>
      <w:r w:rsidR="006A1AD5"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z w:val="24"/>
          <w:szCs w:val="24"/>
        </w:rPr>
        <w:t>・</w:t>
      </w:r>
      <w:r w:rsidR="00F1058C" w:rsidRPr="008218BE">
        <w:rPr>
          <w:rFonts w:ascii="ＭＳ ゴシック" w:eastAsia="ＭＳ ゴシック" w:hAnsi="ＭＳ ゴシック" w:hint="eastAsia"/>
          <w:sz w:val="24"/>
          <w:szCs w:val="24"/>
        </w:rPr>
        <w:t>2</w:t>
      </w:r>
      <w:r w:rsidR="006A20E4">
        <w:rPr>
          <w:rFonts w:ascii="ＭＳ ゴシック" w:eastAsia="ＭＳ ゴシック" w:hAnsi="ＭＳ ゴシック" w:hint="eastAsia"/>
          <w:sz w:val="24"/>
          <w:szCs w:val="24"/>
        </w:rPr>
        <w:t>6</w:t>
      </w:r>
    </w:p>
    <w:p w14:paraId="4817D9F1" w14:textId="2D64227E" w:rsidR="00376635" w:rsidRPr="008218BE" w:rsidRDefault="0051630A" w:rsidP="008218BE">
      <w:pPr>
        <w:widowControl/>
        <w:ind w:firstLineChars="500" w:firstLine="1200"/>
        <w:jc w:val="left"/>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8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アルミ製容器</w:t>
      </w:r>
      <w:r w:rsidR="00CB7025" w:rsidRPr="008218BE">
        <w:rPr>
          <w:rFonts w:ascii="ＭＳ Ｐゴシック" w:eastAsia="ＭＳ Ｐゴシック" w:hAnsi="ＭＳ Ｐゴシック" w:hint="eastAsia"/>
          <w:sz w:val="24"/>
          <w:szCs w:val="24"/>
        </w:rPr>
        <w:t>包装</w:t>
      </w:r>
      <w:r w:rsidR="00403E4E" w:rsidRPr="008218BE">
        <w:rPr>
          <w:rFonts w:ascii="ＭＳ ゴシック" w:eastAsia="ＭＳ ゴシック" w:hAnsi="ＭＳ ゴシック" w:hint="eastAsia"/>
          <w:sz w:val="24"/>
          <w:szCs w:val="24"/>
        </w:rPr>
        <w:t>・</w:t>
      </w:r>
      <w:r w:rsidR="00403E4E"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z w:val="24"/>
          <w:szCs w:val="24"/>
        </w:rPr>
        <w:t>・</w:t>
      </w:r>
      <w:r w:rsidR="00F1058C" w:rsidRPr="008218BE">
        <w:rPr>
          <w:rFonts w:ascii="ＭＳ ゴシック" w:eastAsia="ＭＳ ゴシック" w:hAnsi="ＭＳ ゴシック" w:hint="eastAsia"/>
          <w:sz w:val="24"/>
          <w:szCs w:val="24"/>
        </w:rPr>
        <w:t>2</w:t>
      </w:r>
      <w:r w:rsidR="006A20E4">
        <w:rPr>
          <w:rFonts w:ascii="ＭＳ ゴシック" w:eastAsia="ＭＳ ゴシック" w:hAnsi="ＭＳ ゴシック" w:hint="eastAsia"/>
          <w:sz w:val="24"/>
          <w:szCs w:val="24"/>
        </w:rPr>
        <w:t>7</w:t>
      </w:r>
    </w:p>
    <w:p w14:paraId="5610DA53" w14:textId="4D7B230E" w:rsidR="00376635" w:rsidRPr="008218BE" w:rsidRDefault="0051630A" w:rsidP="008218BE">
      <w:pPr>
        <w:widowControl/>
        <w:ind w:firstLineChars="500" w:firstLine="1200"/>
        <w:jc w:val="left"/>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 xml:space="preserve">9　</w:t>
      </w:r>
      <w:r w:rsidR="004F1B17" w:rsidRPr="008218BE">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飲料用紙製容器</w:t>
      </w:r>
      <w:r w:rsidR="00403E4E" w:rsidRPr="008218BE">
        <w:rPr>
          <w:rFonts w:ascii="ＭＳ ゴシック" w:eastAsia="ＭＳ ゴシック" w:hAnsi="ＭＳ ゴシック" w:hint="eastAsia"/>
          <w:sz w:val="24"/>
          <w:szCs w:val="24"/>
        </w:rPr>
        <w:t>・・</w:t>
      </w:r>
      <w:r w:rsidR="00403E4E"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z w:val="24"/>
          <w:szCs w:val="24"/>
        </w:rPr>
        <w:t>・</w:t>
      </w:r>
      <w:r w:rsidR="00F1058C" w:rsidRPr="008218BE">
        <w:rPr>
          <w:rFonts w:ascii="ＭＳ ゴシック" w:eastAsia="ＭＳ ゴシック" w:hAnsi="ＭＳ ゴシック" w:hint="eastAsia"/>
          <w:sz w:val="24"/>
          <w:szCs w:val="24"/>
        </w:rPr>
        <w:t>2</w:t>
      </w:r>
      <w:r w:rsidR="006A20E4">
        <w:rPr>
          <w:rFonts w:ascii="ＭＳ ゴシック" w:eastAsia="ＭＳ ゴシック" w:hAnsi="ＭＳ ゴシック" w:hint="eastAsia"/>
          <w:sz w:val="24"/>
          <w:szCs w:val="24"/>
        </w:rPr>
        <w:t>8</w:t>
      </w:r>
    </w:p>
    <w:p w14:paraId="5F9491F2" w14:textId="01851855" w:rsidR="00295262" w:rsidRPr="008218BE" w:rsidRDefault="0051630A" w:rsidP="006D2A3F">
      <w:pPr>
        <w:widowControl/>
        <w:ind w:firstLineChars="450" w:firstLine="1080"/>
        <w:jc w:val="left"/>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10</w:t>
      </w:r>
      <w:r w:rsidR="00773E7C" w:rsidRPr="008218BE">
        <w:rPr>
          <w:rFonts w:ascii="ＭＳ ゴシック" w:eastAsia="ＭＳ ゴシック" w:hAnsi="ＭＳ ゴシック" w:hint="eastAsia"/>
          <w:sz w:val="24"/>
          <w:szCs w:val="24"/>
        </w:rPr>
        <w:t xml:space="preserve">　</w:t>
      </w:r>
      <w:r w:rsidR="006D2A3F">
        <w:rPr>
          <w:rFonts w:ascii="ＭＳ ゴシック" w:eastAsia="ＭＳ ゴシック" w:hAnsi="ＭＳ ゴシック" w:hint="eastAsia"/>
          <w:sz w:val="24"/>
          <w:szCs w:val="24"/>
        </w:rPr>
        <w:t xml:space="preserve"> </w:t>
      </w:r>
      <w:r w:rsidR="00D811BB" w:rsidRPr="008218BE">
        <w:rPr>
          <w:rFonts w:ascii="ＭＳ ゴシック" w:eastAsia="ＭＳ ゴシック" w:hAnsi="ＭＳ ゴシック" w:hint="eastAsia"/>
          <w:sz w:val="24"/>
          <w:szCs w:val="24"/>
        </w:rPr>
        <w:t>段ボール</w:t>
      </w:r>
      <w:r w:rsidR="00403E4E" w:rsidRPr="008218BE">
        <w:rPr>
          <w:rFonts w:ascii="ＭＳ ゴシック" w:eastAsia="ＭＳ ゴシック" w:hAnsi="ＭＳ ゴシック" w:hint="eastAsia"/>
          <w:sz w:val="24"/>
          <w:szCs w:val="24"/>
        </w:rPr>
        <w:t>・・・</w:t>
      </w:r>
      <w:r w:rsidR="00403E4E"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z w:val="24"/>
          <w:szCs w:val="24"/>
        </w:rPr>
        <w:t>・</w:t>
      </w:r>
      <w:r w:rsidR="00F1058C" w:rsidRPr="008218BE">
        <w:rPr>
          <w:rFonts w:ascii="ＭＳ ゴシック" w:eastAsia="ＭＳ ゴシック" w:hAnsi="ＭＳ ゴシック" w:hint="eastAsia"/>
          <w:sz w:val="24"/>
          <w:szCs w:val="24"/>
        </w:rPr>
        <w:t>2</w:t>
      </w:r>
      <w:r w:rsidR="006A20E4">
        <w:rPr>
          <w:rFonts w:ascii="ＭＳ ゴシック" w:eastAsia="ＭＳ ゴシック" w:hAnsi="ＭＳ ゴシック" w:hint="eastAsia"/>
          <w:sz w:val="24"/>
          <w:szCs w:val="24"/>
        </w:rPr>
        <w:t>9</w:t>
      </w:r>
    </w:p>
    <w:p w14:paraId="6D67E6B2" w14:textId="3039D286" w:rsidR="001B2AAE" w:rsidRDefault="00295262" w:rsidP="006D2A3F">
      <w:pPr>
        <w:widowControl/>
        <w:ind w:firstLineChars="450" w:firstLine="1080"/>
        <w:jc w:val="left"/>
        <w:rPr>
          <w:rFonts w:ascii="ＭＳ ゴシック" w:eastAsia="ＭＳ ゴシック" w:hAnsi="ＭＳ ゴシック"/>
          <w:sz w:val="24"/>
          <w:szCs w:val="24"/>
        </w:rPr>
      </w:pPr>
      <w:r w:rsidRPr="008218BE">
        <w:rPr>
          <w:rFonts w:ascii="ＭＳ ゴシック" w:eastAsia="ＭＳ ゴシック" w:hAnsi="ＭＳ ゴシック" w:hint="eastAsia"/>
          <w:sz w:val="24"/>
          <w:szCs w:val="24"/>
        </w:rPr>
        <w:t>11</w:t>
      </w:r>
      <w:r w:rsidR="005B7854" w:rsidRPr="008218BE">
        <w:rPr>
          <w:rFonts w:ascii="ＭＳ ゴシック" w:eastAsia="ＭＳ ゴシック" w:hAnsi="ＭＳ ゴシック" w:hint="eastAsia"/>
          <w:sz w:val="24"/>
          <w:szCs w:val="24"/>
        </w:rPr>
        <w:t xml:space="preserve">　</w:t>
      </w:r>
      <w:r w:rsidR="006D2A3F">
        <w:rPr>
          <w:rFonts w:ascii="ＭＳ ゴシック" w:eastAsia="ＭＳ ゴシック" w:hAnsi="ＭＳ ゴシック" w:hint="eastAsia"/>
          <w:sz w:val="24"/>
          <w:szCs w:val="24"/>
        </w:rPr>
        <w:t xml:space="preserve"> </w:t>
      </w:r>
      <w:r w:rsidR="005B7854" w:rsidRPr="008218BE">
        <w:rPr>
          <w:rFonts w:ascii="ＭＳ ゴシック" w:eastAsia="ＭＳ ゴシック" w:hAnsi="ＭＳ ゴシック" w:hint="eastAsia"/>
          <w:sz w:val="24"/>
          <w:szCs w:val="24"/>
        </w:rPr>
        <w:t>全品目</w:t>
      </w:r>
      <w:r w:rsidRPr="008218BE">
        <w:rPr>
          <w:rFonts w:ascii="ＭＳ ゴシック" w:eastAsia="ＭＳ ゴシック" w:hAnsi="ＭＳ ゴシック" w:hint="eastAsia"/>
          <w:sz w:val="24"/>
          <w:szCs w:val="24"/>
        </w:rPr>
        <w:t>の合計・・・</w:t>
      </w:r>
      <w:r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pacing w:val="-2"/>
          <w:sz w:val="24"/>
          <w:szCs w:val="24"/>
        </w:rPr>
        <w:t>・・</w:t>
      </w:r>
      <w:r w:rsidR="00E1364A" w:rsidRPr="008218BE">
        <w:rPr>
          <w:rFonts w:ascii="ＭＳ ゴシック" w:eastAsia="ＭＳ ゴシック" w:hAnsi="ＭＳ ゴシック" w:hint="eastAsia"/>
          <w:sz w:val="24"/>
          <w:szCs w:val="24"/>
        </w:rPr>
        <w:t>・</w:t>
      </w:r>
      <w:r w:rsidR="006A20E4">
        <w:rPr>
          <w:rFonts w:ascii="ＭＳ ゴシック" w:eastAsia="ＭＳ ゴシック" w:hAnsi="ＭＳ ゴシック" w:hint="eastAsia"/>
          <w:sz w:val="24"/>
          <w:szCs w:val="24"/>
        </w:rPr>
        <w:t>30</w:t>
      </w:r>
    </w:p>
    <w:p w14:paraId="61AFCB0D" w14:textId="4A6DB28F" w:rsidR="00FD4992" w:rsidRPr="008218BE" w:rsidRDefault="00FD4992" w:rsidP="008218BE">
      <w:pPr>
        <w:widowControl/>
        <w:ind w:firstLineChars="500" w:firstLine="1200"/>
        <w:jc w:val="left"/>
        <w:rPr>
          <w:rFonts w:ascii="ＭＳ ゴシック" w:eastAsia="ＭＳ ゴシック" w:hAnsi="ＭＳ ゴシック"/>
          <w:sz w:val="24"/>
          <w:szCs w:val="24"/>
        </w:rPr>
        <w:sectPr w:rsidR="00FD4992" w:rsidRPr="008218BE" w:rsidSect="00810BF5">
          <w:pgSz w:w="11906" w:h="16838" w:code="9"/>
          <w:pgMar w:top="1418" w:right="1418" w:bottom="1418" w:left="1418" w:header="851" w:footer="992" w:gutter="0"/>
          <w:pgNumType w:start="0"/>
          <w:cols w:space="425"/>
          <w:docGrid w:type="lines" w:linePitch="360"/>
        </w:sectPr>
      </w:pPr>
    </w:p>
    <w:p w14:paraId="300D9F45" w14:textId="77777777" w:rsidR="00C67EF4" w:rsidRPr="00235A04" w:rsidRDefault="00C67EF4" w:rsidP="00C67EF4">
      <w:pPr>
        <w:pStyle w:val="a5"/>
        <w:widowControl/>
        <w:ind w:leftChars="0" w:left="0"/>
        <w:jc w:val="left"/>
        <w:rPr>
          <w:rFonts w:ascii="ＭＳ ゴシック" w:eastAsia="ＭＳ ゴシック" w:hAnsi="ＭＳ ゴシック"/>
          <w:sz w:val="28"/>
          <w:szCs w:val="24"/>
        </w:rPr>
      </w:pPr>
      <w:r w:rsidRPr="00235A04">
        <w:rPr>
          <w:rFonts w:ascii="ＭＳ ゴシック" w:eastAsia="ＭＳ ゴシック" w:hAnsi="ＭＳ ゴシック" w:hint="eastAsia"/>
          <w:sz w:val="28"/>
          <w:szCs w:val="24"/>
        </w:rPr>
        <w:lastRenderedPageBreak/>
        <w:t>１　計画の基本的事項</w:t>
      </w:r>
    </w:p>
    <w:p w14:paraId="15A3E2F9" w14:textId="77777777" w:rsidR="00FD3B2C" w:rsidRPr="00E4407C" w:rsidRDefault="00C67EF4" w:rsidP="003C6DD1">
      <w:pPr>
        <w:spacing w:beforeLines="50" w:before="180" w:afterLines="50" w:after="180"/>
        <w:ind w:firstLineChars="100" w:firstLine="240"/>
        <w:rPr>
          <w:rFonts w:ascii="ＭＳ ゴシック" w:eastAsia="ＭＳ ゴシック" w:hAnsi="ＭＳ ゴシック"/>
          <w:sz w:val="24"/>
          <w:szCs w:val="28"/>
        </w:rPr>
      </w:pPr>
      <w:r w:rsidRPr="00E4407C">
        <w:rPr>
          <w:rFonts w:ascii="ＭＳ ゴシック" w:eastAsia="ＭＳ ゴシック" w:hAnsi="ＭＳ ゴシック" w:hint="eastAsia"/>
          <w:sz w:val="24"/>
          <w:szCs w:val="28"/>
        </w:rPr>
        <w:t xml:space="preserve">(1) </w:t>
      </w:r>
      <w:r w:rsidR="00E45EC1" w:rsidRPr="00E4407C">
        <w:rPr>
          <w:rFonts w:ascii="ＭＳ ゴシック" w:eastAsia="ＭＳ ゴシック" w:hAnsi="ＭＳ ゴシック" w:hint="eastAsia"/>
          <w:sz w:val="24"/>
          <w:szCs w:val="28"/>
        </w:rPr>
        <w:t>計画</w:t>
      </w:r>
      <w:r w:rsidRPr="00E4407C">
        <w:rPr>
          <w:rFonts w:ascii="ＭＳ ゴシック" w:eastAsia="ＭＳ ゴシック" w:hAnsi="ＭＳ ゴシック" w:hint="eastAsia"/>
          <w:sz w:val="24"/>
          <w:szCs w:val="28"/>
        </w:rPr>
        <w:t>の</w:t>
      </w:r>
      <w:r w:rsidR="00A46A81" w:rsidRPr="00E4407C">
        <w:rPr>
          <w:rFonts w:ascii="ＭＳ ゴシック" w:eastAsia="ＭＳ ゴシック" w:hAnsi="ＭＳ ゴシック" w:hint="eastAsia"/>
          <w:sz w:val="24"/>
          <w:szCs w:val="28"/>
        </w:rPr>
        <w:t>意義</w:t>
      </w:r>
    </w:p>
    <w:p w14:paraId="3A36DC54" w14:textId="08EDD16E" w:rsidR="004212ED" w:rsidRPr="00E4407C" w:rsidRDefault="00810BF5" w:rsidP="003744FD">
      <w:pPr>
        <w:spacing w:line="276" w:lineRule="auto"/>
        <w:ind w:leftChars="200" w:left="420" w:firstLineChars="100" w:firstLine="236"/>
        <w:rPr>
          <w:rFonts w:ascii="ＭＳ 明朝" w:hAnsi="ＭＳ 明朝"/>
          <w:sz w:val="24"/>
          <w:szCs w:val="28"/>
        </w:rPr>
      </w:pPr>
      <w:r w:rsidRPr="00E4407C">
        <w:rPr>
          <w:rFonts w:ascii="ＭＳ 明朝" w:hAnsi="ＭＳ 明朝" w:hint="eastAsia"/>
          <w:spacing w:val="-2"/>
          <w:sz w:val="24"/>
          <w:szCs w:val="28"/>
        </w:rPr>
        <w:t>わが国</w:t>
      </w:r>
      <w:r w:rsidR="00F5127B" w:rsidRPr="00E4407C">
        <w:rPr>
          <w:rFonts w:ascii="ＭＳ 明朝" w:hAnsi="ＭＳ 明朝" w:hint="eastAsia"/>
          <w:spacing w:val="-2"/>
          <w:sz w:val="24"/>
          <w:szCs w:val="28"/>
        </w:rPr>
        <w:t>では</w:t>
      </w:r>
      <w:r w:rsidRPr="00E4407C">
        <w:rPr>
          <w:rFonts w:ascii="ＭＳ 明朝" w:hAnsi="ＭＳ 明朝" w:hint="eastAsia"/>
          <w:spacing w:val="-2"/>
          <w:sz w:val="24"/>
          <w:szCs w:val="28"/>
        </w:rPr>
        <w:t>、</w:t>
      </w:r>
      <w:r w:rsidR="00510EF0" w:rsidRPr="00E4407C">
        <w:rPr>
          <w:rFonts w:ascii="ＭＳ 明朝" w:hAnsi="ＭＳ 明朝" w:hint="eastAsia"/>
          <w:spacing w:val="-2"/>
          <w:sz w:val="24"/>
          <w:szCs w:val="28"/>
        </w:rPr>
        <w:t>1991年</w:t>
      </w:r>
      <w:r w:rsidRPr="00E4407C">
        <w:rPr>
          <w:rFonts w:ascii="ＭＳ 明朝" w:hAnsi="ＭＳ 明朝" w:hint="eastAsia"/>
          <w:spacing w:val="-2"/>
          <w:sz w:val="24"/>
          <w:szCs w:val="28"/>
        </w:rPr>
        <w:t>に「再生資源の利用の促進に関する法律</w:t>
      </w:r>
      <w:r w:rsidR="006C3211" w:rsidRPr="00E4407C">
        <w:rPr>
          <w:rFonts w:ascii="ＭＳ 明朝" w:hAnsi="ＭＳ 明朝" w:hint="eastAsia"/>
          <w:spacing w:val="-2"/>
          <w:sz w:val="24"/>
          <w:szCs w:val="28"/>
        </w:rPr>
        <w:t>（現：</w:t>
      </w:r>
      <w:r w:rsidR="007F2883" w:rsidRPr="00E4407C">
        <w:rPr>
          <w:rFonts w:ascii="ＭＳ 明朝" w:hAnsi="ＭＳ 明朝" w:hint="eastAsia"/>
          <w:spacing w:val="-2"/>
          <w:sz w:val="24"/>
          <w:szCs w:val="28"/>
        </w:rPr>
        <w:t>資源の有効な利用の促進に関する法律</w:t>
      </w:r>
      <w:r w:rsidR="006C3211" w:rsidRPr="00E4407C">
        <w:rPr>
          <w:rFonts w:ascii="ＭＳ 明朝" w:hAnsi="ＭＳ 明朝" w:hint="eastAsia"/>
          <w:spacing w:val="-2"/>
          <w:sz w:val="24"/>
          <w:szCs w:val="28"/>
        </w:rPr>
        <w:t>）</w:t>
      </w:r>
      <w:r w:rsidRPr="00E4407C">
        <w:rPr>
          <w:rFonts w:ascii="ＭＳ 明朝" w:hAnsi="ＭＳ 明朝" w:hint="eastAsia"/>
          <w:spacing w:val="-2"/>
          <w:sz w:val="24"/>
          <w:szCs w:val="28"/>
        </w:rPr>
        <w:t>」が施行され</w:t>
      </w:r>
      <w:r w:rsidR="001C704A" w:rsidRPr="00E4407C">
        <w:rPr>
          <w:rFonts w:ascii="ＭＳ 明朝" w:hAnsi="ＭＳ 明朝" w:hint="eastAsia"/>
          <w:spacing w:val="-2"/>
          <w:sz w:val="24"/>
          <w:szCs w:val="28"/>
        </w:rPr>
        <w:t>、</w:t>
      </w:r>
      <w:r w:rsidRPr="00E4407C">
        <w:rPr>
          <w:rFonts w:ascii="ＭＳ 明朝" w:hAnsi="ＭＳ 明朝" w:hint="eastAsia"/>
          <w:spacing w:val="-2"/>
          <w:sz w:val="24"/>
          <w:szCs w:val="28"/>
        </w:rPr>
        <w:t>リサイクルの</w:t>
      </w:r>
      <w:r w:rsidR="007E439F" w:rsidRPr="00E4407C">
        <w:rPr>
          <w:rFonts w:ascii="ＭＳ 明朝" w:hAnsi="ＭＳ 明朝" w:hint="eastAsia"/>
          <w:spacing w:val="-2"/>
          <w:sz w:val="24"/>
          <w:szCs w:val="28"/>
        </w:rPr>
        <w:t>取組</w:t>
      </w:r>
      <w:r w:rsidR="001C704A" w:rsidRPr="00E4407C">
        <w:rPr>
          <w:rFonts w:ascii="ＭＳ 明朝" w:hAnsi="ＭＳ 明朝" w:hint="eastAsia"/>
          <w:spacing w:val="-2"/>
          <w:sz w:val="24"/>
          <w:szCs w:val="28"/>
        </w:rPr>
        <w:t>み</w:t>
      </w:r>
      <w:r w:rsidRPr="00E4407C">
        <w:rPr>
          <w:rFonts w:ascii="ＭＳ 明朝" w:hAnsi="ＭＳ 明朝" w:hint="eastAsia"/>
          <w:spacing w:val="-2"/>
          <w:sz w:val="24"/>
          <w:szCs w:val="28"/>
        </w:rPr>
        <w:t>が始まり</w:t>
      </w:r>
      <w:r w:rsidR="004212ED" w:rsidRPr="00E4407C">
        <w:rPr>
          <w:rFonts w:ascii="ＭＳ 明朝" w:hAnsi="ＭＳ 明朝" w:hint="eastAsia"/>
          <w:spacing w:val="-2"/>
          <w:sz w:val="24"/>
          <w:szCs w:val="28"/>
        </w:rPr>
        <w:t>、</w:t>
      </w:r>
      <w:r w:rsidRPr="00E4407C">
        <w:rPr>
          <w:rFonts w:ascii="ＭＳ 明朝" w:hAnsi="ＭＳ 明朝" w:hint="eastAsia"/>
          <w:spacing w:val="-2"/>
          <w:sz w:val="24"/>
          <w:szCs w:val="28"/>
        </w:rPr>
        <w:t>その後、廃棄物の発生抑制（リデュース）</w:t>
      </w:r>
      <w:r w:rsidRPr="00E4407C">
        <w:rPr>
          <w:rFonts w:ascii="ＭＳ 明朝" w:hAnsi="ＭＳ 明朝" w:hint="eastAsia"/>
          <w:sz w:val="24"/>
          <w:szCs w:val="28"/>
        </w:rPr>
        <w:t>、再使用（リユース）及び</w:t>
      </w:r>
      <w:r w:rsidR="00DD12E9" w:rsidRPr="00E4407C">
        <w:rPr>
          <w:rFonts w:ascii="ＭＳ 明朝" w:hAnsi="ＭＳ 明朝" w:hint="eastAsia"/>
          <w:sz w:val="24"/>
          <w:szCs w:val="28"/>
        </w:rPr>
        <w:t>再生利用(</w:t>
      </w:r>
      <w:r w:rsidR="00510EF0" w:rsidRPr="00E4407C">
        <w:rPr>
          <w:rFonts w:ascii="ＭＳ 明朝" w:hAnsi="ＭＳ 明朝" w:hint="eastAsia"/>
          <w:sz w:val="24"/>
          <w:szCs w:val="28"/>
        </w:rPr>
        <w:t>リサイクル</w:t>
      </w:r>
      <w:r w:rsidR="00DD12E9" w:rsidRPr="00E4407C">
        <w:rPr>
          <w:rFonts w:ascii="ＭＳ 明朝" w:hAnsi="ＭＳ 明朝" w:hint="eastAsia"/>
          <w:sz w:val="24"/>
          <w:szCs w:val="28"/>
        </w:rPr>
        <w:t>)</w:t>
      </w:r>
      <w:r w:rsidRPr="00E4407C">
        <w:rPr>
          <w:rFonts w:ascii="ＭＳ 明朝" w:hAnsi="ＭＳ 明朝" w:hint="eastAsia"/>
          <w:sz w:val="24"/>
          <w:szCs w:val="28"/>
        </w:rPr>
        <w:t>のいわゆる３</w:t>
      </w:r>
      <w:r w:rsidR="00B319A9" w:rsidRPr="00E4407C">
        <w:rPr>
          <w:rFonts w:ascii="ＭＳ 明朝" w:hAnsi="ＭＳ 明朝" w:hint="eastAsia"/>
          <w:sz w:val="24"/>
          <w:szCs w:val="28"/>
        </w:rPr>
        <w:t>Ｒ</w:t>
      </w:r>
      <w:r w:rsidRPr="00E4407C">
        <w:rPr>
          <w:rFonts w:ascii="ＭＳ 明朝" w:hAnsi="ＭＳ 明朝" w:hint="eastAsia"/>
          <w:sz w:val="24"/>
          <w:szCs w:val="28"/>
        </w:rPr>
        <w:t>を推進する法律の整備が進められました。</w:t>
      </w:r>
    </w:p>
    <w:p w14:paraId="51251C66" w14:textId="6205D4D2" w:rsidR="001C704A" w:rsidRDefault="00810BF5" w:rsidP="001C704A">
      <w:pPr>
        <w:spacing w:line="276" w:lineRule="auto"/>
        <w:ind w:leftChars="200" w:left="420" w:firstLineChars="100" w:firstLine="244"/>
        <w:rPr>
          <w:rFonts w:ascii="ＭＳ 明朝" w:hAnsi="ＭＳ 明朝"/>
          <w:sz w:val="24"/>
          <w:szCs w:val="28"/>
        </w:rPr>
      </w:pPr>
      <w:r w:rsidRPr="00E4407C">
        <w:rPr>
          <w:rFonts w:ascii="ＭＳ 明朝" w:hAnsi="ＭＳ 明朝" w:hint="eastAsia"/>
          <w:spacing w:val="2"/>
          <w:sz w:val="24"/>
          <w:szCs w:val="28"/>
        </w:rPr>
        <w:t>その</w:t>
      </w:r>
      <w:r w:rsidR="00053576" w:rsidRPr="00E4407C">
        <w:rPr>
          <w:rFonts w:ascii="ＭＳ 明朝" w:hAnsi="ＭＳ 明朝" w:hint="eastAsia"/>
          <w:spacing w:val="2"/>
          <w:sz w:val="24"/>
          <w:szCs w:val="28"/>
        </w:rPr>
        <w:t>一環として</w:t>
      </w:r>
      <w:r w:rsidR="00510EF0" w:rsidRPr="00E4407C">
        <w:rPr>
          <w:rFonts w:ascii="ＭＳ 明朝" w:hAnsi="ＭＳ 明朝" w:hint="eastAsia"/>
          <w:spacing w:val="2"/>
          <w:sz w:val="24"/>
          <w:szCs w:val="28"/>
        </w:rPr>
        <w:t>家庭ごみ</w:t>
      </w:r>
      <w:r w:rsidRPr="00E4407C">
        <w:rPr>
          <w:rFonts w:ascii="ＭＳ 明朝" w:hAnsi="ＭＳ 明朝" w:hint="eastAsia"/>
          <w:spacing w:val="2"/>
          <w:sz w:val="24"/>
          <w:szCs w:val="28"/>
        </w:rPr>
        <w:t>の中で大きな割合を占める容器包装廃棄物の</w:t>
      </w:r>
      <w:r w:rsidRPr="00E4407C">
        <w:rPr>
          <w:rFonts w:ascii="ＭＳ 明朝" w:hAnsi="ＭＳ 明朝" w:hint="eastAsia"/>
          <w:spacing w:val="-2"/>
          <w:sz w:val="24"/>
          <w:szCs w:val="28"/>
        </w:rPr>
        <w:t>リサイ</w:t>
      </w:r>
      <w:r w:rsidRPr="001B2AAE">
        <w:rPr>
          <w:rFonts w:ascii="ＭＳ 明朝" w:hAnsi="ＭＳ 明朝" w:hint="eastAsia"/>
          <w:spacing w:val="-2"/>
          <w:sz w:val="24"/>
          <w:szCs w:val="28"/>
        </w:rPr>
        <w:t>クルを進めることにより、</w:t>
      </w:r>
      <w:r w:rsidR="00510EF0">
        <w:rPr>
          <w:rFonts w:ascii="ＭＳ 明朝" w:hAnsi="ＭＳ 明朝" w:hint="eastAsia"/>
          <w:spacing w:val="-2"/>
          <w:sz w:val="24"/>
          <w:szCs w:val="28"/>
        </w:rPr>
        <w:t>家庭ごみ</w:t>
      </w:r>
      <w:r w:rsidRPr="001B2AAE">
        <w:rPr>
          <w:rFonts w:ascii="ＭＳ 明朝" w:hAnsi="ＭＳ 明朝" w:hint="eastAsia"/>
          <w:spacing w:val="-4"/>
          <w:sz w:val="24"/>
          <w:szCs w:val="28"/>
        </w:rPr>
        <w:t>の減量及び資源</w:t>
      </w:r>
      <w:r w:rsidR="00250DB0">
        <w:rPr>
          <w:rFonts w:ascii="ＭＳ 明朝" w:hAnsi="ＭＳ 明朝" w:hint="eastAsia"/>
          <w:spacing w:val="-4"/>
          <w:sz w:val="24"/>
          <w:szCs w:val="28"/>
        </w:rPr>
        <w:t>の有効活用を図ることを目的とした</w:t>
      </w:r>
      <w:r w:rsidRPr="001B2AAE">
        <w:rPr>
          <w:rFonts w:ascii="ＭＳ 明朝" w:hAnsi="ＭＳ 明朝" w:hint="eastAsia"/>
          <w:spacing w:val="-4"/>
          <w:sz w:val="24"/>
          <w:szCs w:val="28"/>
        </w:rPr>
        <w:t>、</w:t>
      </w:r>
      <w:r w:rsidRPr="001B2AAE">
        <w:rPr>
          <w:rFonts w:ascii="ＭＳ 明朝" w:hAnsi="ＭＳ 明朝" w:hint="eastAsia"/>
          <w:spacing w:val="-2"/>
          <w:sz w:val="24"/>
          <w:szCs w:val="28"/>
        </w:rPr>
        <w:t>「容器包装に係る分別収集及び再商品化</w:t>
      </w:r>
      <w:r w:rsidR="00D23070" w:rsidRPr="001B2AAE">
        <w:rPr>
          <w:rFonts w:ascii="ＭＳ 明朝" w:hAnsi="ＭＳ 明朝" w:hint="eastAsia"/>
          <w:spacing w:val="-2"/>
          <w:sz w:val="24"/>
          <w:szCs w:val="28"/>
        </w:rPr>
        <w:t>の促進等に関する法律（以下「法」とい</w:t>
      </w:r>
      <w:r w:rsidR="008A1702">
        <w:rPr>
          <w:rFonts w:ascii="ＭＳ 明朝" w:hAnsi="ＭＳ 明朝" w:hint="eastAsia"/>
          <w:spacing w:val="-2"/>
          <w:sz w:val="24"/>
          <w:szCs w:val="28"/>
        </w:rPr>
        <w:t>う</w:t>
      </w:r>
      <w:r w:rsidR="00D23070" w:rsidRPr="001B2AAE">
        <w:rPr>
          <w:rFonts w:ascii="ＭＳ 明朝" w:hAnsi="ＭＳ 明朝" w:hint="eastAsia"/>
          <w:spacing w:val="-2"/>
          <w:sz w:val="24"/>
          <w:szCs w:val="28"/>
        </w:rPr>
        <w:t>。）」</w:t>
      </w:r>
      <w:r w:rsidR="00D23070" w:rsidRPr="00235A04">
        <w:rPr>
          <w:rFonts w:ascii="ＭＳ 明朝" w:hAnsi="ＭＳ 明朝" w:hint="eastAsia"/>
          <w:sz w:val="24"/>
          <w:szCs w:val="28"/>
        </w:rPr>
        <w:t>が1995</w:t>
      </w:r>
      <w:r w:rsidR="00B51F78" w:rsidRPr="00235A04">
        <w:rPr>
          <w:rFonts w:ascii="ＭＳ 明朝" w:hAnsi="ＭＳ 明朝" w:hint="eastAsia"/>
          <w:sz w:val="24"/>
          <w:szCs w:val="28"/>
        </w:rPr>
        <w:t>年に制定</w:t>
      </w:r>
      <w:r w:rsidRPr="00235A04">
        <w:rPr>
          <w:rFonts w:ascii="ＭＳ 明朝" w:hAnsi="ＭＳ 明朝" w:hint="eastAsia"/>
          <w:sz w:val="24"/>
          <w:szCs w:val="28"/>
        </w:rPr>
        <w:t>されました。</w:t>
      </w:r>
      <w:r w:rsidR="00510EF0">
        <w:rPr>
          <w:rFonts w:ascii="ＭＳ 明朝" w:hAnsi="ＭＳ 明朝" w:hint="eastAsia"/>
          <w:spacing w:val="-2"/>
          <w:sz w:val="24"/>
          <w:szCs w:val="28"/>
        </w:rPr>
        <w:t>法の施行</w:t>
      </w:r>
      <w:r w:rsidR="00E36E2A" w:rsidRPr="00E4407C">
        <w:rPr>
          <w:rFonts w:ascii="ＭＳ 明朝" w:hAnsi="ＭＳ 明朝" w:hint="eastAsia"/>
          <w:spacing w:val="-2"/>
          <w:sz w:val="24"/>
          <w:szCs w:val="28"/>
        </w:rPr>
        <w:t>に伴い</w:t>
      </w:r>
      <w:r w:rsidRPr="001B2AAE">
        <w:rPr>
          <w:rFonts w:ascii="ＭＳ 明朝" w:hAnsi="ＭＳ 明朝" w:hint="eastAsia"/>
          <w:spacing w:val="-2"/>
          <w:sz w:val="24"/>
          <w:szCs w:val="28"/>
        </w:rPr>
        <w:t>、府内の市町村においても、容器包装廃棄物の分別収集及びリサイクル</w:t>
      </w:r>
      <w:r w:rsidR="00DD12E9">
        <w:rPr>
          <w:rFonts w:ascii="ＭＳ 明朝" w:hAnsi="ＭＳ 明朝" w:hint="eastAsia"/>
          <w:sz w:val="24"/>
          <w:szCs w:val="28"/>
        </w:rPr>
        <w:t>を実施するための体制</w:t>
      </w:r>
      <w:r w:rsidRPr="00235A04">
        <w:rPr>
          <w:rFonts w:ascii="ＭＳ 明朝" w:hAnsi="ＭＳ 明朝" w:hint="eastAsia"/>
          <w:sz w:val="24"/>
          <w:szCs w:val="28"/>
        </w:rPr>
        <w:t>整備が進</w:t>
      </w:r>
      <w:r w:rsidR="00510EF0">
        <w:rPr>
          <w:rFonts w:ascii="ＭＳ 明朝" w:hAnsi="ＭＳ 明朝" w:hint="eastAsia"/>
          <w:sz w:val="24"/>
          <w:szCs w:val="28"/>
        </w:rPr>
        <w:t>み、分別収集量が増加するとともに</w:t>
      </w:r>
      <w:r w:rsidR="00DD12E9">
        <w:rPr>
          <w:rFonts w:ascii="ＭＳ 明朝" w:hAnsi="ＭＳ 明朝" w:hint="eastAsia"/>
          <w:sz w:val="24"/>
          <w:szCs w:val="28"/>
        </w:rPr>
        <w:t>リサイクル率が</w:t>
      </w:r>
      <w:r w:rsidRPr="00235A04">
        <w:rPr>
          <w:rFonts w:ascii="ＭＳ 明朝" w:hAnsi="ＭＳ 明朝" w:hint="eastAsia"/>
          <w:sz w:val="24"/>
          <w:szCs w:val="28"/>
        </w:rPr>
        <w:t>向上</w:t>
      </w:r>
      <w:r w:rsidR="00DD12E9">
        <w:rPr>
          <w:rFonts w:ascii="ＭＳ 明朝" w:hAnsi="ＭＳ 明朝" w:hint="eastAsia"/>
          <w:sz w:val="24"/>
          <w:szCs w:val="28"/>
        </w:rPr>
        <w:t>し、</w:t>
      </w:r>
      <w:r w:rsidRPr="00235A04">
        <w:rPr>
          <w:rFonts w:ascii="ＭＳ 明朝" w:hAnsi="ＭＳ 明朝" w:hint="eastAsia"/>
          <w:sz w:val="24"/>
          <w:szCs w:val="28"/>
        </w:rPr>
        <w:t>最終処分量</w:t>
      </w:r>
      <w:r w:rsidR="00DD12E9">
        <w:rPr>
          <w:rFonts w:ascii="ＭＳ 明朝" w:hAnsi="ＭＳ 明朝" w:hint="eastAsia"/>
          <w:sz w:val="24"/>
          <w:szCs w:val="28"/>
        </w:rPr>
        <w:t>も減少して</w:t>
      </w:r>
      <w:r w:rsidR="00510EF0">
        <w:rPr>
          <w:rFonts w:ascii="ＭＳ 明朝" w:hAnsi="ＭＳ 明朝" w:hint="eastAsia"/>
          <w:sz w:val="24"/>
          <w:szCs w:val="28"/>
        </w:rPr>
        <w:t>きました</w:t>
      </w:r>
      <w:r w:rsidRPr="00235A04">
        <w:rPr>
          <w:rFonts w:ascii="ＭＳ 明朝" w:hAnsi="ＭＳ 明朝" w:hint="eastAsia"/>
          <w:sz w:val="24"/>
          <w:szCs w:val="28"/>
        </w:rPr>
        <w:t>。</w:t>
      </w:r>
    </w:p>
    <w:p w14:paraId="210F7403" w14:textId="2BDABA82" w:rsidR="00053576" w:rsidRPr="00E4407C" w:rsidRDefault="001C704A" w:rsidP="00053576">
      <w:pPr>
        <w:spacing w:line="276" w:lineRule="auto"/>
        <w:ind w:leftChars="200" w:left="420" w:firstLineChars="100" w:firstLine="236"/>
        <w:rPr>
          <w:rFonts w:ascii="ＭＳ 明朝" w:hAnsi="ＭＳ 明朝"/>
          <w:sz w:val="24"/>
          <w:szCs w:val="28"/>
        </w:rPr>
      </w:pPr>
      <w:r w:rsidRPr="00E4407C">
        <w:rPr>
          <w:rFonts w:ascii="ＭＳ 明朝" w:hAnsi="ＭＳ 明朝" w:hint="eastAsia"/>
          <w:spacing w:val="-2"/>
          <w:sz w:val="24"/>
          <w:szCs w:val="28"/>
        </w:rPr>
        <w:t>また、2019年５月にプラスチック資源循環戦略</w:t>
      </w:r>
      <w:r w:rsidR="00053576" w:rsidRPr="00E4407C">
        <w:rPr>
          <w:rFonts w:ascii="ＭＳ 明朝" w:hAnsi="ＭＳ 明朝" w:hint="eastAsia"/>
          <w:spacing w:val="-2"/>
          <w:sz w:val="24"/>
          <w:szCs w:val="28"/>
        </w:rPr>
        <w:t>が</w:t>
      </w:r>
      <w:r w:rsidRPr="00E4407C">
        <w:rPr>
          <w:rFonts w:ascii="ＭＳ 明朝" w:hAnsi="ＭＳ 明朝" w:hint="eastAsia"/>
          <w:spacing w:val="-2"/>
          <w:sz w:val="24"/>
          <w:szCs w:val="28"/>
        </w:rPr>
        <w:t>策定</w:t>
      </w:r>
      <w:r w:rsidR="00053576" w:rsidRPr="00E4407C">
        <w:rPr>
          <w:rFonts w:ascii="ＭＳ 明朝" w:hAnsi="ＭＳ 明朝" w:hint="eastAsia"/>
          <w:spacing w:val="-2"/>
          <w:sz w:val="24"/>
          <w:szCs w:val="28"/>
        </w:rPr>
        <w:t>され</w:t>
      </w:r>
      <w:r w:rsidRPr="00E4407C">
        <w:rPr>
          <w:rFonts w:ascii="ＭＳ 明朝" w:hAnsi="ＭＳ 明朝" w:hint="eastAsia"/>
          <w:spacing w:val="-2"/>
          <w:sz w:val="24"/>
          <w:szCs w:val="28"/>
        </w:rPr>
        <w:t>、2020年７月から</w:t>
      </w:r>
      <w:r w:rsidR="00A030EE" w:rsidRPr="00E4407C">
        <w:rPr>
          <w:rFonts w:ascii="ＭＳ 明朝" w:hAnsi="ＭＳ 明朝" w:hint="eastAsia"/>
          <w:spacing w:val="-2"/>
          <w:sz w:val="24"/>
          <w:szCs w:val="28"/>
        </w:rPr>
        <w:t>は、</w:t>
      </w:r>
      <w:r w:rsidR="00053576" w:rsidRPr="00E4407C">
        <w:rPr>
          <w:rFonts w:ascii="ＭＳ 明朝" w:hAnsi="ＭＳ 明朝" w:hint="eastAsia"/>
          <w:spacing w:val="-2"/>
          <w:sz w:val="24"/>
          <w:szCs w:val="28"/>
        </w:rPr>
        <w:t>法の関係省令の改正により</w:t>
      </w:r>
      <w:r w:rsidRPr="00E4407C">
        <w:rPr>
          <w:rFonts w:ascii="ＭＳ 明朝" w:hAnsi="ＭＳ 明朝" w:hint="eastAsia"/>
          <w:spacing w:val="-2"/>
          <w:sz w:val="24"/>
          <w:szCs w:val="28"/>
        </w:rPr>
        <w:t>レジ袋の有料化</w:t>
      </w:r>
      <w:r w:rsidR="00053576" w:rsidRPr="00E4407C">
        <w:rPr>
          <w:rFonts w:ascii="ＭＳ 明朝" w:hAnsi="ＭＳ 明朝" w:hint="eastAsia"/>
          <w:spacing w:val="-2"/>
          <w:sz w:val="24"/>
          <w:szCs w:val="28"/>
        </w:rPr>
        <w:t>が実施されました</w:t>
      </w:r>
      <w:r w:rsidRPr="00E4407C">
        <w:rPr>
          <w:rFonts w:ascii="ＭＳ 明朝" w:hAnsi="ＭＳ 明朝" w:hint="eastAsia"/>
          <w:spacing w:val="-2"/>
          <w:sz w:val="24"/>
          <w:szCs w:val="28"/>
        </w:rPr>
        <w:t>。</w:t>
      </w:r>
      <w:r w:rsidR="00053576" w:rsidRPr="00E4407C">
        <w:rPr>
          <w:rFonts w:ascii="ＭＳ 明朝" w:hAnsi="ＭＳ 明朝" w:hint="eastAsia"/>
          <w:sz w:val="24"/>
          <w:szCs w:val="28"/>
        </w:rPr>
        <w:t>さらに、2022年４月に「プラスチックに係る資源循環の促進等に関する法律」が施行され、プラスチックの資源循環の取組みが始められています。</w:t>
      </w:r>
    </w:p>
    <w:p w14:paraId="4FF61A7C" w14:textId="6C8F92AD" w:rsidR="000C10E5" w:rsidRPr="00E4407C" w:rsidRDefault="00053576" w:rsidP="00150B23">
      <w:pPr>
        <w:spacing w:line="276" w:lineRule="auto"/>
        <w:ind w:leftChars="200" w:left="420" w:firstLineChars="100" w:firstLine="236"/>
        <w:rPr>
          <w:rFonts w:ascii="ＭＳ 明朝" w:hAnsi="ＭＳ 明朝"/>
          <w:sz w:val="24"/>
          <w:szCs w:val="28"/>
        </w:rPr>
      </w:pPr>
      <w:r w:rsidRPr="00E4407C">
        <w:rPr>
          <w:rFonts w:ascii="ＭＳ 明朝" w:hAnsi="ＭＳ 明朝" w:hint="eastAsia"/>
          <w:spacing w:val="-2"/>
          <w:sz w:val="24"/>
          <w:szCs w:val="28"/>
        </w:rPr>
        <w:t>このような動き</w:t>
      </w:r>
      <w:r w:rsidR="00FE2161" w:rsidRPr="00E4407C">
        <w:rPr>
          <w:rFonts w:ascii="ＭＳ 明朝" w:hAnsi="ＭＳ 明朝" w:hint="eastAsia"/>
          <w:spacing w:val="-2"/>
          <w:sz w:val="24"/>
          <w:szCs w:val="28"/>
        </w:rPr>
        <w:t>を踏まえ、</w:t>
      </w:r>
      <w:r w:rsidR="001C704A" w:rsidRPr="00E4407C">
        <w:rPr>
          <w:rFonts w:ascii="ＭＳ 明朝" w:hAnsi="ＭＳ 明朝" w:hint="eastAsia"/>
          <w:sz w:val="24"/>
          <w:szCs w:val="28"/>
        </w:rPr>
        <w:t>府</w:t>
      </w:r>
      <w:r w:rsidR="00A030EE" w:rsidRPr="00E4407C">
        <w:rPr>
          <w:rFonts w:ascii="ＭＳ 明朝" w:hAnsi="ＭＳ 明朝" w:hint="eastAsia"/>
          <w:sz w:val="24"/>
          <w:szCs w:val="28"/>
        </w:rPr>
        <w:t>において</w:t>
      </w:r>
      <w:r w:rsidR="001C704A" w:rsidRPr="00E4407C">
        <w:rPr>
          <w:rFonts w:ascii="ＭＳ 明朝" w:hAnsi="ＭＳ 明朝" w:hint="eastAsia"/>
          <w:sz w:val="24"/>
          <w:szCs w:val="28"/>
        </w:rPr>
        <w:t>は、2021年３月に「大阪府循環型社会推進計画（以下「循環計画」とい</w:t>
      </w:r>
      <w:r w:rsidR="00150B23" w:rsidRPr="00E4407C">
        <w:rPr>
          <w:rFonts w:ascii="ＭＳ 明朝" w:hAnsi="ＭＳ 明朝" w:hint="eastAsia"/>
          <w:sz w:val="24"/>
          <w:szCs w:val="28"/>
        </w:rPr>
        <w:t>う。）」を策定しました。将来の</w:t>
      </w:r>
      <w:r w:rsidR="00E4407C" w:rsidRPr="00E4407C">
        <w:rPr>
          <w:rFonts w:ascii="ＭＳ 明朝" w:hAnsi="ＭＳ 明朝" w:hint="eastAsia"/>
          <w:sz w:val="24"/>
          <w:szCs w:val="28"/>
        </w:rPr>
        <w:t>サーキュラーエコノミー</w:t>
      </w:r>
      <w:r w:rsidR="00150B23" w:rsidRPr="00E4407C">
        <w:rPr>
          <w:rFonts w:ascii="ＭＳ 明朝" w:hAnsi="ＭＳ 明朝" w:hint="eastAsia"/>
          <w:sz w:val="24"/>
          <w:szCs w:val="28"/>
        </w:rPr>
        <w:t>を見据えつつ、廃棄物の削減をはじめとする３Ｒ</w:t>
      </w:r>
      <w:r w:rsidR="000C10E5" w:rsidRPr="00E4407C">
        <w:rPr>
          <w:rFonts w:ascii="ＭＳ 明朝" w:hAnsi="ＭＳ 明朝" w:hint="eastAsia"/>
          <w:sz w:val="24"/>
          <w:szCs w:val="28"/>
        </w:rPr>
        <w:t>を</w:t>
      </w:r>
      <w:r w:rsidR="00150B23" w:rsidRPr="00E4407C">
        <w:rPr>
          <w:rFonts w:ascii="ＭＳ 明朝" w:hAnsi="ＭＳ 明朝" w:hint="eastAsia"/>
          <w:sz w:val="24"/>
          <w:szCs w:val="28"/>
        </w:rPr>
        <w:t>推進</w:t>
      </w:r>
      <w:r w:rsidR="000C10E5" w:rsidRPr="00E4407C">
        <w:rPr>
          <w:rFonts w:ascii="ＭＳ 明朝" w:hAnsi="ＭＳ 明朝" w:hint="eastAsia"/>
          <w:sz w:val="24"/>
          <w:szCs w:val="28"/>
        </w:rPr>
        <w:t>し、</w:t>
      </w:r>
      <w:r w:rsidR="001C704A" w:rsidRPr="00E4407C">
        <w:rPr>
          <w:rFonts w:ascii="ＭＳ 明朝" w:hAnsi="ＭＳ 明朝" w:hint="eastAsia"/>
          <w:sz w:val="24"/>
          <w:szCs w:val="28"/>
        </w:rPr>
        <w:t>プラスチック</w:t>
      </w:r>
      <w:r w:rsidR="00150B23" w:rsidRPr="00E4407C">
        <w:rPr>
          <w:rFonts w:ascii="ＭＳ 明朝" w:hAnsi="ＭＳ 明朝" w:hint="eastAsia"/>
          <w:sz w:val="24"/>
          <w:szCs w:val="28"/>
        </w:rPr>
        <w:t>ごみ対策に</w:t>
      </w:r>
      <w:r w:rsidR="000C10E5" w:rsidRPr="00E4407C">
        <w:rPr>
          <w:rFonts w:ascii="ＭＳ 明朝" w:hAnsi="ＭＳ 明朝" w:hint="eastAsia"/>
          <w:sz w:val="24"/>
          <w:szCs w:val="28"/>
        </w:rPr>
        <w:t>重点的に取り組むこととしています。</w:t>
      </w:r>
    </w:p>
    <w:p w14:paraId="25D40780" w14:textId="7858A06F" w:rsidR="00C35BEE" w:rsidRPr="00E4407C" w:rsidRDefault="001C704A" w:rsidP="00810BF5">
      <w:pPr>
        <w:spacing w:line="276" w:lineRule="auto"/>
        <w:ind w:leftChars="200" w:left="420" w:firstLineChars="100" w:firstLine="244"/>
        <w:rPr>
          <w:rFonts w:ascii="ＭＳ 明朝" w:hAnsi="ＭＳ 明朝"/>
          <w:sz w:val="24"/>
          <w:szCs w:val="28"/>
        </w:rPr>
      </w:pPr>
      <w:r w:rsidRPr="00E4407C">
        <w:rPr>
          <w:rFonts w:ascii="ＭＳ 明朝" w:hAnsi="ＭＳ 明朝" w:hint="eastAsia"/>
          <w:spacing w:val="2"/>
          <w:sz w:val="24"/>
          <w:szCs w:val="28"/>
        </w:rPr>
        <w:t>府内の家庭から排出される容器包装廃棄物</w:t>
      </w:r>
      <w:r w:rsidR="00F023D9" w:rsidRPr="00E4407C">
        <w:rPr>
          <w:rFonts w:ascii="ＭＳ 明朝" w:hAnsi="ＭＳ 明朝" w:hint="eastAsia"/>
          <w:spacing w:val="2"/>
          <w:sz w:val="24"/>
          <w:szCs w:val="28"/>
        </w:rPr>
        <w:t>については、府内全域の平均で</w:t>
      </w:r>
      <w:r w:rsidRPr="00E4407C">
        <w:rPr>
          <w:rFonts w:ascii="ＭＳ 明朝" w:hAnsi="ＭＳ 明朝" w:hint="eastAsia"/>
          <w:spacing w:val="2"/>
          <w:sz w:val="24"/>
          <w:szCs w:val="28"/>
        </w:rPr>
        <w:t>約４割しか分別収集されて</w:t>
      </w:r>
      <w:r w:rsidR="00F023D9" w:rsidRPr="00E4407C">
        <w:rPr>
          <w:rFonts w:ascii="ＭＳ 明朝" w:hAnsi="ＭＳ 明朝" w:hint="eastAsia"/>
          <w:spacing w:val="2"/>
          <w:sz w:val="24"/>
          <w:szCs w:val="28"/>
        </w:rPr>
        <w:t>いない状況であり</w:t>
      </w:r>
      <w:r w:rsidRPr="00E4407C">
        <w:rPr>
          <w:rFonts w:ascii="ＭＳ 明朝" w:hAnsi="ＭＳ 明朝" w:hint="eastAsia"/>
          <w:spacing w:val="2"/>
          <w:sz w:val="24"/>
          <w:szCs w:val="28"/>
        </w:rPr>
        <w:t>、</w:t>
      </w:r>
      <w:r w:rsidR="00F023D9" w:rsidRPr="00E4407C">
        <w:rPr>
          <w:rFonts w:ascii="ＭＳ 明朝" w:hAnsi="ＭＳ 明朝" w:hint="eastAsia"/>
          <w:spacing w:val="2"/>
          <w:sz w:val="24"/>
          <w:szCs w:val="28"/>
        </w:rPr>
        <w:t>今後、</w:t>
      </w:r>
      <w:r w:rsidRPr="00E4407C">
        <w:rPr>
          <w:rFonts w:ascii="ＭＳ 明朝" w:hAnsi="ＭＳ 明朝" w:hint="eastAsia"/>
          <w:sz w:val="24"/>
          <w:szCs w:val="28"/>
        </w:rPr>
        <w:t>分別収集を徹底する体制を</w:t>
      </w:r>
      <w:r w:rsidR="00F023D9" w:rsidRPr="00E4407C">
        <w:rPr>
          <w:rFonts w:ascii="ＭＳ 明朝" w:hAnsi="ＭＳ 明朝" w:hint="eastAsia"/>
          <w:sz w:val="24"/>
          <w:szCs w:val="28"/>
        </w:rPr>
        <w:t>一層</w:t>
      </w:r>
      <w:r w:rsidRPr="00E4407C">
        <w:rPr>
          <w:rFonts w:ascii="ＭＳ 明朝" w:hAnsi="ＭＳ 明朝" w:hint="eastAsia"/>
          <w:sz w:val="24"/>
          <w:szCs w:val="28"/>
        </w:rPr>
        <w:t>整備し</w:t>
      </w:r>
      <w:r w:rsidR="00F023D9" w:rsidRPr="00E4407C">
        <w:rPr>
          <w:rFonts w:ascii="ＭＳ 明朝" w:hAnsi="ＭＳ 明朝" w:hint="eastAsia"/>
          <w:sz w:val="24"/>
          <w:szCs w:val="28"/>
        </w:rPr>
        <w:t>、</w:t>
      </w:r>
      <w:r w:rsidRPr="00E4407C">
        <w:rPr>
          <w:rFonts w:ascii="ＭＳ 明朝" w:hAnsi="ＭＳ 明朝" w:hint="eastAsia"/>
          <w:sz w:val="24"/>
          <w:szCs w:val="28"/>
        </w:rPr>
        <w:t>リサイクル</w:t>
      </w:r>
      <w:r w:rsidR="00F023D9" w:rsidRPr="00E4407C">
        <w:rPr>
          <w:rFonts w:ascii="ＭＳ 明朝" w:hAnsi="ＭＳ 明朝" w:hint="eastAsia"/>
          <w:sz w:val="24"/>
          <w:szCs w:val="28"/>
        </w:rPr>
        <w:t>の取組みを進め、</w:t>
      </w:r>
      <w:r w:rsidRPr="00E4407C">
        <w:rPr>
          <w:rFonts w:ascii="ＭＳ 明朝" w:hAnsi="ＭＳ 明朝" w:hint="eastAsia"/>
          <w:sz w:val="24"/>
          <w:szCs w:val="28"/>
        </w:rPr>
        <w:t>最終処分量</w:t>
      </w:r>
      <w:r w:rsidR="00F023D9" w:rsidRPr="00E4407C">
        <w:rPr>
          <w:rFonts w:ascii="ＭＳ 明朝" w:hAnsi="ＭＳ 明朝" w:hint="eastAsia"/>
          <w:sz w:val="24"/>
          <w:szCs w:val="28"/>
        </w:rPr>
        <w:t>を</w:t>
      </w:r>
      <w:r w:rsidRPr="00E4407C">
        <w:rPr>
          <w:rFonts w:ascii="ＭＳ 明朝" w:hAnsi="ＭＳ 明朝" w:hint="eastAsia"/>
          <w:sz w:val="24"/>
          <w:szCs w:val="28"/>
        </w:rPr>
        <w:t>削減</w:t>
      </w:r>
      <w:r w:rsidR="00FE2161" w:rsidRPr="00E4407C">
        <w:rPr>
          <w:rFonts w:ascii="ＭＳ 明朝" w:hAnsi="ＭＳ 明朝" w:hint="eastAsia"/>
          <w:sz w:val="24"/>
          <w:szCs w:val="28"/>
        </w:rPr>
        <w:t>する</w:t>
      </w:r>
      <w:r w:rsidRPr="00E4407C">
        <w:rPr>
          <w:rFonts w:ascii="ＭＳ 明朝" w:hAnsi="ＭＳ 明朝" w:hint="eastAsia"/>
          <w:sz w:val="24"/>
          <w:szCs w:val="28"/>
        </w:rPr>
        <w:t>ことが求められています。</w:t>
      </w:r>
      <w:r w:rsidR="00FE2161" w:rsidRPr="00E4407C">
        <w:rPr>
          <w:rFonts w:ascii="ＭＳ 明朝" w:hAnsi="ＭＳ 明朝" w:hint="eastAsia"/>
          <w:sz w:val="24"/>
          <w:szCs w:val="28"/>
        </w:rPr>
        <w:t>そのため、</w:t>
      </w:r>
      <w:r w:rsidR="00B166E1" w:rsidRPr="00E4407C">
        <w:rPr>
          <w:rFonts w:ascii="ＭＳ 明朝" w:hAnsi="ＭＳ 明朝" w:hint="eastAsia"/>
          <w:sz w:val="24"/>
          <w:szCs w:val="28"/>
        </w:rPr>
        <w:t>本計画は、</w:t>
      </w:r>
      <w:r w:rsidRPr="00E4407C">
        <w:rPr>
          <w:rFonts w:ascii="ＭＳ 明朝" w:hAnsi="ＭＳ 明朝" w:hint="eastAsia"/>
          <w:sz w:val="24"/>
          <w:szCs w:val="28"/>
        </w:rPr>
        <w:t>府内市町村での</w:t>
      </w:r>
      <w:r w:rsidR="00810BF5" w:rsidRPr="00E4407C">
        <w:rPr>
          <w:rFonts w:ascii="ＭＳ 明朝" w:hAnsi="ＭＳ 明朝" w:hint="eastAsia"/>
          <w:sz w:val="24"/>
          <w:szCs w:val="28"/>
        </w:rPr>
        <w:t>容器包装廃棄物の発生抑制及び分別収集がさらに促進されるよう、法第９条に基づき策定するもので</w:t>
      </w:r>
      <w:r w:rsidR="00FE2161" w:rsidRPr="00E4407C">
        <w:rPr>
          <w:rFonts w:ascii="ＭＳ 明朝" w:hAnsi="ＭＳ 明朝" w:hint="eastAsia"/>
          <w:sz w:val="24"/>
          <w:szCs w:val="28"/>
        </w:rPr>
        <w:t>あり、循環計画の取組み推進にもつなげていきます。</w:t>
      </w:r>
    </w:p>
    <w:p w14:paraId="40EC3B2D" w14:textId="7E402BAF" w:rsidR="000C10E5" w:rsidRPr="00F023D9" w:rsidRDefault="00A030EE" w:rsidP="000C10E5">
      <w:pPr>
        <w:spacing w:line="276" w:lineRule="auto"/>
        <w:ind w:leftChars="200" w:left="420" w:firstLineChars="100" w:firstLine="240"/>
        <w:rPr>
          <w:rFonts w:ascii="ＭＳ 明朝" w:hAnsi="ＭＳ 明朝"/>
          <w:color w:val="FF0000"/>
          <w:sz w:val="24"/>
          <w:szCs w:val="28"/>
        </w:rPr>
      </w:pPr>
      <w:r w:rsidRPr="00E4407C">
        <w:rPr>
          <w:rFonts w:ascii="ＭＳ 明朝" w:hAnsi="ＭＳ 明朝" w:hint="eastAsia"/>
          <w:sz w:val="24"/>
          <w:szCs w:val="28"/>
        </w:rPr>
        <w:t>なお、本計画は、国連で採択された「持続可能な開発目標（SDG</w:t>
      </w:r>
      <w:r w:rsidR="000311A6" w:rsidRPr="00E4407C">
        <w:rPr>
          <w:rFonts w:ascii="ＭＳ 明朝" w:hAnsi="ＭＳ 明朝" w:hint="eastAsia"/>
          <w:sz w:val="24"/>
          <w:szCs w:val="28"/>
        </w:rPr>
        <w:t>s</w:t>
      </w:r>
      <w:r w:rsidRPr="00E4407C">
        <w:rPr>
          <w:rFonts w:ascii="ＭＳ 明朝" w:hAnsi="ＭＳ 明朝" w:hint="eastAsia"/>
          <w:sz w:val="24"/>
          <w:szCs w:val="28"/>
        </w:rPr>
        <w:t>）」の理念と一致するもので</w:t>
      </w:r>
      <w:r w:rsidR="000C10E5" w:rsidRPr="00E4407C">
        <w:rPr>
          <w:rFonts w:ascii="ＭＳ 明朝" w:hAnsi="ＭＳ 明朝" w:hint="eastAsia"/>
          <w:sz w:val="24"/>
          <w:szCs w:val="28"/>
        </w:rPr>
        <w:t>、</w:t>
      </w:r>
      <w:r w:rsidR="000311A6" w:rsidRPr="00E4407C">
        <w:rPr>
          <w:rFonts w:ascii="ＭＳ 明朝" w:hAnsi="ＭＳ 明朝" w:hint="eastAsia"/>
          <w:sz w:val="24"/>
          <w:szCs w:val="28"/>
        </w:rPr>
        <w:t>本計画</w:t>
      </w:r>
      <w:r w:rsidR="000C10E5" w:rsidRPr="00E4407C">
        <w:rPr>
          <w:rFonts w:ascii="ＭＳ 明朝" w:hAnsi="ＭＳ 明朝" w:hint="eastAsia"/>
          <w:sz w:val="24"/>
          <w:szCs w:val="28"/>
        </w:rPr>
        <w:t>の</w:t>
      </w:r>
      <w:r w:rsidR="00F023D9" w:rsidRPr="00E4407C">
        <w:rPr>
          <w:rFonts w:ascii="ＭＳ 明朝" w:hAnsi="ＭＳ 明朝" w:hint="eastAsia"/>
          <w:sz w:val="24"/>
          <w:szCs w:val="28"/>
        </w:rPr>
        <w:t>推進</w:t>
      </w:r>
      <w:r w:rsidR="000C10E5" w:rsidRPr="00E4407C">
        <w:rPr>
          <w:rFonts w:ascii="ＭＳ 明朝" w:hAnsi="ＭＳ 明朝" w:hint="eastAsia"/>
          <w:sz w:val="24"/>
          <w:szCs w:val="28"/>
        </w:rPr>
        <w:t>を通じて府がめざす</w:t>
      </w:r>
      <w:r w:rsidR="000311A6" w:rsidRPr="00E4407C">
        <w:rPr>
          <w:rFonts w:ascii="ＭＳ 明朝" w:hAnsi="ＭＳ 明朝" w:hint="eastAsia"/>
          <w:sz w:val="24"/>
          <w:szCs w:val="28"/>
        </w:rPr>
        <w:t>「SDGs</w:t>
      </w:r>
      <w:r w:rsidR="00F023D9" w:rsidRPr="00E4407C">
        <w:rPr>
          <w:rFonts w:ascii="ＭＳ 明朝" w:hAnsi="ＭＳ 明朝" w:hint="eastAsia"/>
          <w:sz w:val="24"/>
          <w:szCs w:val="28"/>
        </w:rPr>
        <w:t>先進</w:t>
      </w:r>
      <w:r w:rsidR="000311A6" w:rsidRPr="00E4407C">
        <w:rPr>
          <w:rFonts w:ascii="ＭＳ 明朝" w:hAnsi="ＭＳ 明朝" w:hint="eastAsia"/>
          <w:sz w:val="24"/>
          <w:szCs w:val="28"/>
        </w:rPr>
        <w:t>都市」</w:t>
      </w:r>
      <w:r w:rsidR="00F023D9" w:rsidRPr="00E4407C">
        <w:rPr>
          <w:rFonts w:ascii="ＭＳ 明朝" w:hAnsi="ＭＳ 明朝" w:hint="eastAsia"/>
          <w:sz w:val="24"/>
          <w:szCs w:val="28"/>
        </w:rPr>
        <w:t>の取組みに貢献</w:t>
      </w:r>
      <w:r w:rsidR="000311A6" w:rsidRPr="00E4407C">
        <w:rPr>
          <w:rFonts w:ascii="ＭＳ 明朝" w:hAnsi="ＭＳ 明朝" w:hint="eastAsia"/>
          <w:sz w:val="24"/>
          <w:szCs w:val="28"/>
        </w:rPr>
        <w:t>して</w:t>
      </w:r>
      <w:r w:rsidR="00B22BF0" w:rsidRPr="00E4407C">
        <w:rPr>
          <w:rFonts w:ascii="ＭＳ 明朝" w:hAnsi="ＭＳ 明朝" w:hint="eastAsia"/>
          <w:sz w:val="24"/>
          <w:szCs w:val="28"/>
        </w:rPr>
        <w:t>い</w:t>
      </w:r>
      <w:r w:rsidR="007F79B1" w:rsidRPr="00E4407C">
        <w:rPr>
          <w:rFonts w:ascii="ＭＳ 明朝" w:hAnsi="ＭＳ 明朝" w:hint="eastAsia"/>
          <w:sz w:val="24"/>
          <w:szCs w:val="28"/>
        </w:rPr>
        <w:t>き</w:t>
      </w:r>
      <w:r w:rsidR="00B22BF0" w:rsidRPr="00E4407C">
        <w:rPr>
          <w:rFonts w:ascii="ＭＳ 明朝" w:hAnsi="ＭＳ 明朝" w:hint="eastAsia"/>
          <w:sz w:val="24"/>
          <w:szCs w:val="28"/>
        </w:rPr>
        <w:t>ます。</w:t>
      </w:r>
    </w:p>
    <w:p w14:paraId="41980B2C" w14:textId="77777777" w:rsidR="00C67EF4" w:rsidRPr="00235A04" w:rsidRDefault="004F19E6" w:rsidP="003C6DD1">
      <w:pPr>
        <w:spacing w:beforeLines="50" w:before="180" w:afterLines="50" w:after="180"/>
        <w:ind w:firstLineChars="100" w:firstLine="240"/>
        <w:rPr>
          <w:rFonts w:ascii="ＭＳ ゴシック" w:eastAsia="ＭＳ ゴシック" w:hAnsi="ＭＳ ゴシック"/>
          <w:sz w:val="24"/>
          <w:szCs w:val="28"/>
        </w:rPr>
      </w:pPr>
      <w:r w:rsidRPr="00235A04">
        <w:rPr>
          <w:rFonts w:ascii="ＭＳ ゴシック" w:eastAsia="ＭＳ ゴシック" w:hAnsi="ＭＳ ゴシック"/>
          <w:sz w:val="24"/>
          <w:szCs w:val="28"/>
        </w:rPr>
        <w:br w:type="page"/>
      </w:r>
      <w:r w:rsidR="00C67EF4" w:rsidRPr="00235A04">
        <w:rPr>
          <w:rFonts w:ascii="ＭＳ ゴシック" w:eastAsia="ＭＳ ゴシック" w:hAnsi="ＭＳ ゴシック" w:hint="eastAsia"/>
          <w:sz w:val="24"/>
          <w:szCs w:val="28"/>
        </w:rPr>
        <w:lastRenderedPageBreak/>
        <w:t>(2) 計画の位置付け</w:t>
      </w:r>
    </w:p>
    <w:p w14:paraId="00F16943" w14:textId="77777777" w:rsidR="002A4103" w:rsidRPr="00235A04" w:rsidRDefault="002A4103" w:rsidP="009F41D7">
      <w:pPr>
        <w:spacing w:beforeLines="50" w:before="180" w:afterLines="50" w:after="180"/>
        <w:ind w:firstLineChars="300" w:firstLine="720"/>
        <w:rPr>
          <w:rFonts w:ascii="ＭＳ 明朝" w:hAnsi="ＭＳ 明朝"/>
          <w:sz w:val="24"/>
          <w:szCs w:val="28"/>
        </w:rPr>
      </w:pPr>
      <w:r w:rsidRPr="00235A04">
        <w:rPr>
          <w:rFonts w:ascii="ＭＳ 明朝" w:hAnsi="ＭＳ 明朝" w:hint="eastAsia"/>
          <w:sz w:val="24"/>
          <w:szCs w:val="28"/>
        </w:rPr>
        <w:t>本計画の位置付けは次のとおりです。</w:t>
      </w:r>
    </w:p>
    <w:p w14:paraId="485FCD63" w14:textId="77777777" w:rsidR="002A4103" w:rsidRPr="00235A04" w:rsidRDefault="000D60BB" w:rsidP="00346B19">
      <w:pPr>
        <w:spacing w:beforeLines="50" w:before="180" w:afterLines="50" w:after="180"/>
        <w:ind w:firstLineChars="300" w:firstLine="720"/>
        <w:rPr>
          <w:rFonts w:ascii="ＭＳ 明朝" w:hAnsi="ＭＳ 明朝"/>
          <w:sz w:val="24"/>
          <w:szCs w:val="28"/>
        </w:rPr>
      </w:pPr>
      <w:r>
        <w:rPr>
          <w:rFonts w:ascii="ＭＳ 明朝" w:hAnsi="ＭＳ 明朝" w:hint="eastAsia"/>
          <w:sz w:val="24"/>
          <w:szCs w:val="28"/>
        </w:rPr>
        <w:t>①</w:t>
      </w:r>
      <w:r w:rsidR="009479A0">
        <w:rPr>
          <w:rFonts w:ascii="ＭＳ 明朝" w:hAnsi="ＭＳ 明朝" w:hint="eastAsia"/>
          <w:sz w:val="24"/>
          <w:szCs w:val="28"/>
        </w:rPr>
        <w:t xml:space="preserve"> </w:t>
      </w:r>
      <w:r w:rsidR="002A4103" w:rsidRPr="00235A04">
        <w:rPr>
          <w:rFonts w:ascii="ＭＳ 明朝" w:hAnsi="ＭＳ 明朝" w:hint="eastAsia"/>
          <w:sz w:val="24"/>
          <w:szCs w:val="28"/>
        </w:rPr>
        <w:t>法第９条第１項に基づ</w:t>
      </w:r>
      <w:r w:rsidR="00B166E1">
        <w:rPr>
          <w:rFonts w:ascii="ＭＳ 明朝" w:hAnsi="ＭＳ 明朝" w:hint="eastAsia"/>
          <w:sz w:val="24"/>
          <w:szCs w:val="28"/>
        </w:rPr>
        <w:t>く</w:t>
      </w:r>
      <w:r w:rsidR="002A4103" w:rsidRPr="00235A04">
        <w:rPr>
          <w:rFonts w:ascii="ＭＳ 明朝" w:hAnsi="ＭＳ 明朝" w:hint="eastAsia"/>
          <w:sz w:val="24"/>
          <w:szCs w:val="28"/>
        </w:rPr>
        <w:t>法定計画で</w:t>
      </w:r>
      <w:r w:rsidR="00B166E1">
        <w:rPr>
          <w:rFonts w:ascii="ＭＳ 明朝" w:hAnsi="ＭＳ 明朝" w:hint="eastAsia"/>
          <w:sz w:val="24"/>
          <w:szCs w:val="28"/>
        </w:rPr>
        <w:t>、３年ごとに策定しま</w:t>
      </w:r>
      <w:r w:rsidR="002A4103" w:rsidRPr="00235A04">
        <w:rPr>
          <w:rFonts w:ascii="ＭＳ 明朝" w:hAnsi="ＭＳ 明朝" w:hint="eastAsia"/>
          <w:sz w:val="24"/>
          <w:szCs w:val="28"/>
        </w:rPr>
        <w:t>す。</w:t>
      </w:r>
    </w:p>
    <w:p w14:paraId="1E572297" w14:textId="77777777" w:rsidR="00346B19" w:rsidRPr="009479A0" w:rsidRDefault="009479A0" w:rsidP="009479A0">
      <w:pPr>
        <w:spacing w:beforeLines="50" w:before="180" w:afterLines="50" w:after="180"/>
        <w:ind w:leftChars="437" w:left="1158" w:rightChars="133" w:right="279" w:hangingChars="100" w:hanging="240"/>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18304" behindDoc="0" locked="0" layoutInCell="1" allowOverlap="1" wp14:anchorId="3608B673" wp14:editId="7815559F">
                <wp:simplePos x="0" y="0"/>
                <wp:positionH relativeFrom="column">
                  <wp:posOffset>531555</wp:posOffset>
                </wp:positionH>
                <wp:positionV relativeFrom="paragraph">
                  <wp:posOffset>8986</wp:posOffset>
                </wp:positionV>
                <wp:extent cx="5143500" cy="1449238"/>
                <wp:effectExtent l="0" t="0" r="19050" b="17780"/>
                <wp:wrapNone/>
                <wp:docPr id="8" name="大かっこ 8"/>
                <wp:cNvGraphicFramePr/>
                <a:graphic xmlns:a="http://schemas.openxmlformats.org/drawingml/2006/main">
                  <a:graphicData uri="http://schemas.microsoft.com/office/word/2010/wordprocessingShape">
                    <wps:wsp>
                      <wps:cNvSpPr/>
                      <wps:spPr>
                        <a:xfrm>
                          <a:off x="0" y="0"/>
                          <a:ext cx="5143500" cy="1449238"/>
                        </a:xfrm>
                        <a:prstGeom prst="bracketPair">
                          <a:avLst>
                            <a:gd name="adj" fmla="val 67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5B41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1.85pt;margin-top:.7pt;width:405pt;height:114.1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" adj="1466" strokecolor="black [3200]" strokeweight=".5pt">
                <v:stroke joinstyle="miter"/>
              </v:shape>
            </w:pict>
          </mc:Fallback>
        </mc:AlternateContent>
      </w:r>
      <w:r>
        <w:rPr>
          <w:rFonts w:ascii="ＭＳ 明朝" w:hAnsi="ＭＳ 明朝" w:hint="eastAsia"/>
          <w:sz w:val="24"/>
          <w:szCs w:val="28"/>
        </w:rPr>
        <w:t>・</w:t>
      </w:r>
      <w:r w:rsidR="002A4103" w:rsidRPr="009479A0">
        <w:rPr>
          <w:rFonts w:ascii="ＭＳ 明朝" w:hAnsi="ＭＳ 明朝" w:hint="eastAsia"/>
          <w:spacing w:val="4"/>
          <w:sz w:val="24"/>
          <w:szCs w:val="28"/>
        </w:rPr>
        <w:t>法第９条第３項に基づき、</w:t>
      </w:r>
      <w:r w:rsidRPr="009479A0">
        <w:rPr>
          <w:rFonts w:ascii="ＭＳ 明朝" w:hAnsi="ＭＳ 明朝" w:hint="eastAsia"/>
          <w:spacing w:val="4"/>
          <w:sz w:val="24"/>
          <w:szCs w:val="28"/>
        </w:rPr>
        <w:t>法第３条の</w:t>
      </w:r>
      <w:r w:rsidR="004447C0" w:rsidRPr="009479A0">
        <w:rPr>
          <w:rFonts w:ascii="ＭＳ 明朝" w:hAnsi="ＭＳ 明朝" w:hint="eastAsia"/>
          <w:spacing w:val="4"/>
          <w:sz w:val="24"/>
          <w:szCs w:val="28"/>
        </w:rPr>
        <w:t>「</w:t>
      </w:r>
      <w:r w:rsidR="00346B19" w:rsidRPr="009479A0">
        <w:rPr>
          <w:rFonts w:ascii="ＭＳ 明朝" w:hAnsi="ＭＳ 明朝" w:hint="eastAsia"/>
          <w:spacing w:val="4"/>
          <w:sz w:val="24"/>
          <w:szCs w:val="28"/>
        </w:rPr>
        <w:t>容器包装廃棄物の排出の抑制並びに</w:t>
      </w:r>
      <w:r w:rsidR="00346B19" w:rsidRPr="009479A0">
        <w:rPr>
          <w:rFonts w:ascii="ＭＳ 明朝" w:hAnsi="ＭＳ 明朝" w:hint="eastAsia"/>
          <w:sz w:val="24"/>
          <w:szCs w:val="28"/>
        </w:rPr>
        <w:t>その分別収集及び分別基準適合物の再商品化の促進等に関する</w:t>
      </w:r>
      <w:r w:rsidR="00346B19" w:rsidRPr="009479A0">
        <w:rPr>
          <w:rFonts w:ascii="ＭＳ 明朝" w:hAnsi="ＭＳ 明朝" w:hint="eastAsia"/>
          <w:spacing w:val="-2"/>
          <w:sz w:val="24"/>
          <w:szCs w:val="28"/>
        </w:rPr>
        <w:t>基本方針（以下「基本方針」とい</w:t>
      </w:r>
      <w:r w:rsidRPr="009479A0">
        <w:rPr>
          <w:rFonts w:ascii="ＭＳ 明朝" w:hAnsi="ＭＳ 明朝" w:hint="eastAsia"/>
          <w:spacing w:val="-2"/>
          <w:sz w:val="24"/>
          <w:szCs w:val="28"/>
        </w:rPr>
        <w:t>う</w:t>
      </w:r>
      <w:r w:rsidR="00346B19" w:rsidRPr="009479A0">
        <w:rPr>
          <w:rFonts w:ascii="ＭＳ 明朝" w:hAnsi="ＭＳ 明朝" w:hint="eastAsia"/>
          <w:spacing w:val="-2"/>
          <w:sz w:val="24"/>
          <w:szCs w:val="28"/>
        </w:rPr>
        <w:t>。）</w:t>
      </w:r>
      <w:r w:rsidR="004447C0" w:rsidRPr="009479A0">
        <w:rPr>
          <w:rFonts w:ascii="ＭＳ 明朝" w:hAnsi="ＭＳ 明朝" w:hint="eastAsia"/>
          <w:spacing w:val="-2"/>
          <w:sz w:val="24"/>
          <w:szCs w:val="28"/>
        </w:rPr>
        <w:t>」に</w:t>
      </w:r>
      <w:r w:rsidR="00346B19" w:rsidRPr="009479A0">
        <w:rPr>
          <w:rFonts w:ascii="ＭＳ 明朝" w:hAnsi="ＭＳ 明朝" w:hint="eastAsia"/>
          <w:spacing w:val="-2"/>
          <w:sz w:val="24"/>
          <w:szCs w:val="28"/>
        </w:rPr>
        <w:t>即して策定する</w:t>
      </w:r>
      <w:r w:rsidRPr="009479A0">
        <w:rPr>
          <w:rFonts w:ascii="ＭＳ 明朝" w:hAnsi="ＭＳ 明朝" w:hint="eastAsia"/>
          <w:spacing w:val="-2"/>
          <w:sz w:val="24"/>
          <w:szCs w:val="28"/>
        </w:rPr>
        <w:t>必要があります</w:t>
      </w:r>
      <w:r w:rsidR="00AC1367" w:rsidRPr="009479A0">
        <w:rPr>
          <w:rFonts w:ascii="ＭＳ 明朝" w:hAnsi="ＭＳ 明朝" w:hint="eastAsia"/>
          <w:spacing w:val="-2"/>
          <w:sz w:val="24"/>
          <w:szCs w:val="28"/>
        </w:rPr>
        <w:t>。</w:t>
      </w:r>
    </w:p>
    <w:p w14:paraId="0FD6AEB6" w14:textId="77777777" w:rsidR="00346B19" w:rsidRPr="00235A04" w:rsidRDefault="009479A0" w:rsidP="009479A0">
      <w:pPr>
        <w:spacing w:beforeLines="50" w:before="180" w:afterLines="50" w:after="180"/>
        <w:ind w:leftChars="437" w:left="1201" w:rightChars="133" w:right="279" w:hangingChars="118" w:hanging="283"/>
        <w:rPr>
          <w:rFonts w:ascii="ＭＳ 明朝" w:hAnsi="ＭＳ 明朝"/>
          <w:spacing w:val="2"/>
          <w:sz w:val="24"/>
          <w:szCs w:val="28"/>
        </w:rPr>
      </w:pPr>
      <w:r>
        <w:rPr>
          <w:rFonts w:ascii="ＭＳ 明朝" w:hAnsi="ＭＳ 明朝" w:hint="eastAsia"/>
          <w:sz w:val="24"/>
          <w:szCs w:val="28"/>
        </w:rPr>
        <w:t>・</w:t>
      </w:r>
      <w:r w:rsidR="002A4103" w:rsidRPr="00235A04">
        <w:rPr>
          <w:rFonts w:ascii="ＭＳ 明朝" w:hAnsi="ＭＳ 明朝" w:hint="eastAsia"/>
          <w:spacing w:val="2"/>
          <w:sz w:val="24"/>
          <w:szCs w:val="28"/>
        </w:rPr>
        <w:t>法第９条第４項に基づき、</w:t>
      </w:r>
      <w:r>
        <w:rPr>
          <w:rFonts w:ascii="ＭＳ 明朝" w:hAnsi="ＭＳ 明朝" w:hint="eastAsia"/>
          <w:spacing w:val="2"/>
          <w:sz w:val="24"/>
          <w:szCs w:val="28"/>
        </w:rPr>
        <w:t>府内市町村が法第８条第１項に基づき策定した</w:t>
      </w:r>
      <w:r w:rsidR="004447C0" w:rsidRPr="00235A04">
        <w:rPr>
          <w:rFonts w:ascii="ＭＳ 明朝" w:hAnsi="ＭＳ 明朝" w:hint="eastAsia"/>
          <w:spacing w:val="2"/>
          <w:sz w:val="24"/>
          <w:szCs w:val="28"/>
        </w:rPr>
        <w:t>分別収集見込み量等をとりまとめた</w:t>
      </w:r>
      <w:r w:rsidR="0072337A">
        <w:rPr>
          <w:rFonts w:ascii="ＭＳ 明朝" w:hAnsi="ＭＳ 明朝" w:hint="eastAsia"/>
          <w:spacing w:val="2"/>
          <w:sz w:val="24"/>
          <w:szCs w:val="28"/>
        </w:rPr>
        <w:t>第10</w:t>
      </w:r>
      <w:r w:rsidRPr="00235A04">
        <w:rPr>
          <w:rFonts w:ascii="ＭＳ 明朝" w:hAnsi="ＭＳ 明朝" w:hint="eastAsia"/>
          <w:spacing w:val="2"/>
          <w:sz w:val="24"/>
          <w:szCs w:val="28"/>
        </w:rPr>
        <w:t>期</w:t>
      </w:r>
      <w:r w:rsidR="00B166E1">
        <w:rPr>
          <w:rFonts w:ascii="ＭＳ 明朝" w:hAnsi="ＭＳ 明朝" w:hint="eastAsia"/>
          <w:spacing w:val="2"/>
          <w:sz w:val="24"/>
          <w:szCs w:val="28"/>
        </w:rPr>
        <w:t>市町村</w:t>
      </w:r>
      <w:r w:rsidRPr="00235A04">
        <w:rPr>
          <w:rFonts w:ascii="ＭＳ 明朝" w:hAnsi="ＭＳ 明朝" w:hint="eastAsia"/>
          <w:spacing w:val="2"/>
          <w:sz w:val="24"/>
          <w:szCs w:val="28"/>
        </w:rPr>
        <w:t>分別収集計画</w:t>
      </w:r>
      <w:r w:rsidR="00B166E1">
        <w:rPr>
          <w:rFonts w:ascii="ＭＳ 明朝" w:hAnsi="ＭＳ 明朝" w:hint="eastAsia"/>
          <w:spacing w:val="2"/>
          <w:sz w:val="24"/>
          <w:szCs w:val="28"/>
        </w:rPr>
        <w:t>との整合を図る必要があり</w:t>
      </w:r>
      <w:r w:rsidR="004447C0" w:rsidRPr="00235A04">
        <w:rPr>
          <w:rFonts w:ascii="ＭＳ 明朝" w:hAnsi="ＭＳ 明朝" w:hint="eastAsia"/>
          <w:spacing w:val="2"/>
          <w:sz w:val="24"/>
          <w:szCs w:val="28"/>
        </w:rPr>
        <w:t>ます。</w:t>
      </w:r>
    </w:p>
    <w:p w14:paraId="39F923E8" w14:textId="77777777" w:rsidR="002A4103" w:rsidRPr="00235A04" w:rsidRDefault="000D60BB" w:rsidP="009479A0">
      <w:pPr>
        <w:spacing w:beforeLines="50" w:before="180" w:afterLines="50" w:after="180"/>
        <w:ind w:leftChars="337" w:left="1068" w:hangingChars="150" w:hanging="360"/>
        <w:rPr>
          <w:rFonts w:ascii="ＭＳ 明朝" w:hAnsi="ＭＳ 明朝"/>
          <w:sz w:val="24"/>
          <w:szCs w:val="28"/>
        </w:rPr>
      </w:pPr>
      <w:r>
        <w:rPr>
          <w:rFonts w:ascii="ＭＳ 明朝" w:hAnsi="ＭＳ 明朝" w:hint="eastAsia"/>
          <w:sz w:val="24"/>
          <w:szCs w:val="28"/>
        </w:rPr>
        <w:t>②</w:t>
      </w:r>
      <w:r w:rsidR="009479A0">
        <w:rPr>
          <w:rFonts w:ascii="ＭＳ 明朝" w:hAnsi="ＭＳ 明朝" w:hint="eastAsia"/>
          <w:sz w:val="24"/>
          <w:szCs w:val="28"/>
        </w:rPr>
        <w:t xml:space="preserve"> </w:t>
      </w:r>
      <w:r w:rsidR="00677EAD" w:rsidRPr="00235A04">
        <w:rPr>
          <w:rFonts w:ascii="ＭＳ 明朝" w:hAnsi="ＭＳ 明朝" w:hint="eastAsia"/>
          <w:sz w:val="24"/>
          <w:szCs w:val="28"/>
        </w:rPr>
        <w:t>府</w:t>
      </w:r>
      <w:r w:rsidR="002A4103" w:rsidRPr="00235A04">
        <w:rPr>
          <w:rFonts w:ascii="ＭＳ 明朝" w:hAnsi="ＭＳ 明朝" w:hint="eastAsia"/>
          <w:sz w:val="24"/>
          <w:szCs w:val="28"/>
        </w:rPr>
        <w:t>循環</w:t>
      </w:r>
      <w:r w:rsidR="00677EAD" w:rsidRPr="00235A04">
        <w:rPr>
          <w:rFonts w:ascii="ＭＳ 明朝" w:hAnsi="ＭＳ 明朝" w:hint="eastAsia"/>
          <w:sz w:val="24"/>
          <w:szCs w:val="28"/>
        </w:rPr>
        <w:t>計画</w:t>
      </w:r>
      <w:r w:rsidR="002A4103" w:rsidRPr="00235A04">
        <w:rPr>
          <w:rFonts w:ascii="ＭＳ 明朝" w:hAnsi="ＭＳ 明朝" w:hint="eastAsia"/>
          <w:sz w:val="24"/>
          <w:szCs w:val="28"/>
        </w:rPr>
        <w:t>のうち、</w:t>
      </w:r>
      <w:r w:rsidR="00677EAD" w:rsidRPr="00235A04">
        <w:rPr>
          <w:rFonts w:ascii="ＭＳ 明朝" w:hAnsi="ＭＳ 明朝" w:hint="eastAsia"/>
          <w:sz w:val="24"/>
          <w:szCs w:val="28"/>
        </w:rPr>
        <w:t>市町村の実施する</w:t>
      </w:r>
      <w:r w:rsidR="002A4103" w:rsidRPr="00235A04">
        <w:rPr>
          <w:rFonts w:ascii="ＭＳ 明朝" w:hAnsi="ＭＳ 明朝" w:hint="eastAsia"/>
          <w:spacing w:val="4"/>
          <w:sz w:val="24"/>
          <w:szCs w:val="28"/>
        </w:rPr>
        <w:t>容器包装廃棄物の排出抑制及び分別収集</w:t>
      </w:r>
      <w:r w:rsidR="00677EAD" w:rsidRPr="00235A04">
        <w:rPr>
          <w:rFonts w:ascii="ＭＳ 明朝" w:hAnsi="ＭＳ 明朝" w:hint="eastAsia"/>
          <w:spacing w:val="4"/>
          <w:sz w:val="24"/>
          <w:szCs w:val="28"/>
        </w:rPr>
        <w:t>の</w:t>
      </w:r>
      <w:r w:rsidR="002A4103" w:rsidRPr="00235A04">
        <w:rPr>
          <w:rFonts w:ascii="ＭＳ 明朝" w:hAnsi="ＭＳ 明朝" w:hint="eastAsia"/>
          <w:spacing w:val="4"/>
          <w:sz w:val="24"/>
          <w:szCs w:val="28"/>
        </w:rPr>
        <w:t>促進等を推進するための個別計画です。</w:t>
      </w:r>
    </w:p>
    <w:p w14:paraId="25E34011" w14:textId="77777777" w:rsidR="00350176" w:rsidRPr="00235A04" w:rsidRDefault="009F0263" w:rsidP="00BB3276">
      <w:pPr>
        <w:snapToGrid w:val="0"/>
        <w:ind w:firstLineChars="300" w:firstLine="630"/>
      </w:pPr>
      <w:r>
        <w:rPr>
          <w:noProof/>
        </w:rPr>
        <w:drawing>
          <wp:inline distT="0" distB="0" distL="0" distR="0" wp14:anchorId="108D6FC6" wp14:editId="6582B51D">
            <wp:extent cx="5438140" cy="255460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140" cy="2554605"/>
                    </a:xfrm>
                    <a:prstGeom prst="rect">
                      <a:avLst/>
                    </a:prstGeom>
                    <a:noFill/>
                    <a:ln>
                      <a:noFill/>
                    </a:ln>
                  </pic:spPr>
                </pic:pic>
              </a:graphicData>
            </a:graphic>
          </wp:inline>
        </w:drawing>
      </w:r>
    </w:p>
    <w:p w14:paraId="1A1D9C47" w14:textId="77777777" w:rsidR="00346B19" w:rsidRPr="00235A04" w:rsidRDefault="00346B19" w:rsidP="008218BE">
      <w:pPr>
        <w:rPr>
          <w:rFonts w:ascii="ＭＳ ゴシック" w:eastAsia="ＭＳ ゴシック" w:hAnsi="ＭＳ ゴシック"/>
          <w:sz w:val="24"/>
          <w:szCs w:val="28"/>
        </w:rPr>
      </w:pPr>
    </w:p>
    <w:p w14:paraId="7D0109EF" w14:textId="77777777" w:rsidR="00C67EF4" w:rsidRPr="00235A04" w:rsidRDefault="00C67EF4" w:rsidP="003C6DD1">
      <w:pPr>
        <w:spacing w:beforeLines="50" w:before="180" w:afterLines="50" w:after="180"/>
        <w:ind w:firstLineChars="100" w:firstLine="240"/>
        <w:rPr>
          <w:rFonts w:ascii="ＭＳ ゴシック" w:eastAsia="ＭＳ ゴシック" w:hAnsi="ＭＳ ゴシック"/>
          <w:sz w:val="24"/>
          <w:szCs w:val="28"/>
        </w:rPr>
      </w:pPr>
      <w:r w:rsidRPr="00235A04">
        <w:rPr>
          <w:rFonts w:ascii="ＭＳ ゴシック" w:eastAsia="ＭＳ ゴシック" w:hAnsi="ＭＳ ゴシック" w:hint="eastAsia"/>
          <w:sz w:val="24"/>
          <w:szCs w:val="28"/>
        </w:rPr>
        <w:t>(3) 計画期間</w:t>
      </w:r>
    </w:p>
    <w:p w14:paraId="2BE7143B" w14:textId="77777777" w:rsidR="00C67EF4" w:rsidRPr="00235A04" w:rsidRDefault="00B166E1" w:rsidP="009F41D7">
      <w:pPr>
        <w:spacing w:beforeLines="50" w:before="180" w:afterLines="50" w:after="180" w:line="300" w:lineRule="exact"/>
        <w:ind w:leftChars="200" w:left="420" w:firstLineChars="100" w:firstLine="240"/>
        <w:rPr>
          <w:rFonts w:ascii="ＭＳ 明朝" w:hAnsi="ＭＳ 明朝"/>
          <w:sz w:val="24"/>
          <w:szCs w:val="28"/>
        </w:rPr>
      </w:pPr>
      <w:r>
        <w:rPr>
          <w:rFonts w:ascii="ＭＳ 明朝" w:hAnsi="ＭＳ 明朝" w:hint="eastAsia"/>
          <w:sz w:val="24"/>
          <w:szCs w:val="28"/>
        </w:rPr>
        <w:t>本計画</w:t>
      </w:r>
      <w:r w:rsidR="00C436FD">
        <w:rPr>
          <w:rFonts w:ascii="ＭＳ 明朝" w:hAnsi="ＭＳ 明朝" w:hint="eastAsia"/>
          <w:sz w:val="24"/>
          <w:szCs w:val="28"/>
        </w:rPr>
        <w:t>の対象</w:t>
      </w:r>
      <w:r w:rsidR="008D7D5E" w:rsidRPr="00235A04">
        <w:rPr>
          <w:rFonts w:ascii="ＭＳ 明朝" w:hAnsi="ＭＳ 明朝" w:hint="eastAsia"/>
          <w:sz w:val="24"/>
          <w:szCs w:val="28"/>
        </w:rPr>
        <w:t>期間は、</w:t>
      </w:r>
      <w:r w:rsidR="0072337A">
        <w:rPr>
          <w:rFonts w:ascii="ＭＳ 明朝" w:hAnsi="ＭＳ 明朝" w:hint="eastAsia"/>
          <w:sz w:val="24"/>
          <w:szCs w:val="28"/>
        </w:rPr>
        <w:t>2023</w:t>
      </w:r>
      <w:r w:rsidR="00F03372" w:rsidRPr="00235A04">
        <w:rPr>
          <w:rFonts w:ascii="ＭＳ 明朝" w:hAnsi="ＭＳ 明朝" w:hint="eastAsia"/>
          <w:sz w:val="24"/>
          <w:szCs w:val="28"/>
        </w:rPr>
        <w:t>年</w:t>
      </w:r>
      <w:r w:rsidR="004B06F8" w:rsidRPr="00235A04">
        <w:rPr>
          <w:rFonts w:ascii="ＭＳ 明朝" w:hAnsi="ＭＳ 明朝" w:hint="eastAsia"/>
          <w:sz w:val="24"/>
          <w:szCs w:val="28"/>
        </w:rPr>
        <w:t>４</w:t>
      </w:r>
      <w:r w:rsidR="00F03372" w:rsidRPr="00235A04">
        <w:rPr>
          <w:rFonts w:ascii="ＭＳ 明朝" w:hAnsi="ＭＳ 明朝" w:hint="eastAsia"/>
          <w:sz w:val="24"/>
          <w:szCs w:val="28"/>
        </w:rPr>
        <w:t>月</w:t>
      </w:r>
      <w:r w:rsidR="009479A0">
        <w:rPr>
          <w:rFonts w:ascii="ＭＳ 明朝" w:hAnsi="ＭＳ 明朝" w:hint="eastAsia"/>
          <w:sz w:val="24"/>
          <w:szCs w:val="28"/>
        </w:rPr>
        <w:t>から</w:t>
      </w:r>
      <w:r w:rsidR="0072337A">
        <w:rPr>
          <w:rFonts w:ascii="ＭＳ 明朝" w:hAnsi="ＭＳ 明朝" w:hint="eastAsia"/>
          <w:sz w:val="24"/>
          <w:szCs w:val="28"/>
        </w:rPr>
        <w:t>2028</w:t>
      </w:r>
      <w:r w:rsidR="009479A0">
        <w:rPr>
          <w:rFonts w:ascii="ＭＳ 明朝" w:hAnsi="ＭＳ 明朝" w:hint="eastAsia"/>
          <w:sz w:val="24"/>
          <w:szCs w:val="28"/>
        </w:rPr>
        <w:t>年３月までの</w:t>
      </w:r>
      <w:r w:rsidR="00F03372" w:rsidRPr="00235A04">
        <w:rPr>
          <w:rFonts w:ascii="ＭＳ 明朝" w:hAnsi="ＭＳ 明朝" w:hint="eastAsia"/>
          <w:sz w:val="24"/>
          <w:szCs w:val="28"/>
        </w:rPr>
        <w:t>５年間です。</w:t>
      </w:r>
    </w:p>
    <w:p w14:paraId="5AFFDF64" w14:textId="77777777" w:rsidR="009479A0" w:rsidRPr="00235A04" w:rsidRDefault="00080950" w:rsidP="009479A0">
      <w:pPr>
        <w:ind w:leftChars="200" w:left="420" w:firstLineChars="100" w:firstLine="240"/>
        <w:rPr>
          <w:rFonts w:ascii="ＭＳ 明朝" w:hAnsi="ＭＳ 明朝"/>
          <w:sz w:val="24"/>
          <w:szCs w:val="28"/>
        </w:rPr>
      </w:pPr>
      <w:r w:rsidRPr="00235A04">
        <w:rPr>
          <w:rFonts w:ascii="ＭＳ 明朝" w:hAnsi="ＭＳ 明朝" w:hint="eastAsia"/>
          <w:sz w:val="24"/>
          <w:szCs w:val="28"/>
        </w:rPr>
        <w:t>＜参考＞</w:t>
      </w:r>
      <w:r w:rsidR="009479A0">
        <w:rPr>
          <w:rFonts w:ascii="ＭＳ 明朝" w:hAnsi="ＭＳ 明朝" w:hint="eastAsia"/>
          <w:sz w:val="24"/>
          <w:szCs w:val="28"/>
        </w:rPr>
        <w:t xml:space="preserve"> これまでの計画の期間</w:t>
      </w:r>
    </w:p>
    <w:p w14:paraId="2529F5DE" w14:textId="4742AFA3" w:rsidR="00080950" w:rsidRPr="00235A04" w:rsidRDefault="00D2307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第１期：</w:t>
      </w:r>
      <w:r w:rsidR="009479A0">
        <w:rPr>
          <w:rFonts w:ascii="ＭＳ 明朝" w:hAnsi="ＭＳ 明朝" w:hint="eastAsia"/>
          <w:sz w:val="24"/>
          <w:szCs w:val="28"/>
        </w:rPr>
        <w:t>1997</w:t>
      </w:r>
      <w:r w:rsidR="00080950" w:rsidRPr="00235A04">
        <w:rPr>
          <w:rFonts w:ascii="ＭＳ 明朝" w:hAnsi="ＭＳ 明朝" w:hint="eastAsia"/>
          <w:sz w:val="24"/>
          <w:szCs w:val="28"/>
        </w:rPr>
        <w:t>年</w:t>
      </w:r>
      <w:r w:rsidR="00FE2161" w:rsidRPr="00E4407C">
        <w:rPr>
          <w:rFonts w:ascii="ＭＳ 明朝" w:hAnsi="ＭＳ 明朝" w:hint="eastAsia"/>
          <w:sz w:val="24"/>
          <w:szCs w:val="28"/>
        </w:rPr>
        <w:t>４</w:t>
      </w:r>
      <w:r w:rsidRPr="00E4407C">
        <w:rPr>
          <w:rFonts w:ascii="ＭＳ 明朝" w:hAnsi="ＭＳ 明朝" w:hint="eastAsia"/>
          <w:sz w:val="24"/>
          <w:szCs w:val="28"/>
        </w:rPr>
        <w:t>月～</w:t>
      </w:r>
      <w:r w:rsidR="009479A0" w:rsidRPr="00E4407C">
        <w:rPr>
          <w:rFonts w:ascii="ＭＳ 明朝" w:hAnsi="ＭＳ 明朝" w:hint="eastAsia"/>
          <w:sz w:val="24"/>
          <w:szCs w:val="28"/>
        </w:rPr>
        <w:t>2002</w:t>
      </w:r>
      <w:r w:rsidR="00080950" w:rsidRPr="00E4407C">
        <w:rPr>
          <w:rFonts w:ascii="ＭＳ 明朝" w:hAnsi="ＭＳ 明朝" w:hint="eastAsia"/>
          <w:sz w:val="24"/>
          <w:szCs w:val="28"/>
        </w:rPr>
        <w:t>年</w:t>
      </w:r>
      <w:r w:rsidR="00FE2161" w:rsidRPr="00E4407C">
        <w:rPr>
          <w:rFonts w:ascii="ＭＳ 明朝" w:hAnsi="ＭＳ 明朝" w:hint="eastAsia"/>
          <w:sz w:val="24"/>
          <w:szCs w:val="28"/>
        </w:rPr>
        <w:t>３</w:t>
      </w:r>
      <w:r w:rsidR="00080950" w:rsidRPr="00E4407C">
        <w:rPr>
          <w:rFonts w:ascii="ＭＳ 明朝" w:hAnsi="ＭＳ 明朝" w:hint="eastAsia"/>
          <w:sz w:val="24"/>
          <w:szCs w:val="28"/>
        </w:rPr>
        <w:t>月</w:t>
      </w:r>
    </w:p>
    <w:p w14:paraId="55CA06C3" w14:textId="5DC3525A" w:rsidR="00080950" w:rsidRPr="00235A04" w:rsidRDefault="00D2307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第２期：</w:t>
      </w:r>
      <w:r w:rsidR="009479A0">
        <w:rPr>
          <w:rFonts w:ascii="ＭＳ 明朝" w:hAnsi="ＭＳ 明朝" w:hint="eastAsia"/>
          <w:sz w:val="24"/>
          <w:szCs w:val="28"/>
        </w:rPr>
        <w:t>2000</w:t>
      </w:r>
      <w:r w:rsidR="00080950" w:rsidRPr="00235A04">
        <w:rPr>
          <w:rFonts w:ascii="ＭＳ 明朝" w:hAnsi="ＭＳ 明朝" w:hint="eastAsia"/>
          <w:sz w:val="24"/>
          <w:szCs w:val="28"/>
        </w:rPr>
        <w:t>年</w:t>
      </w:r>
      <w:r w:rsidR="00FE2161">
        <w:rPr>
          <w:rFonts w:ascii="ＭＳ 明朝" w:hAnsi="ＭＳ 明朝" w:hint="eastAsia"/>
          <w:sz w:val="24"/>
          <w:szCs w:val="28"/>
        </w:rPr>
        <w:t>４</w:t>
      </w:r>
      <w:r w:rsidRPr="00235A04">
        <w:rPr>
          <w:rFonts w:ascii="ＭＳ 明朝" w:hAnsi="ＭＳ 明朝" w:hint="eastAsia"/>
          <w:sz w:val="24"/>
          <w:szCs w:val="28"/>
        </w:rPr>
        <w:t>月～</w:t>
      </w:r>
      <w:r w:rsidR="009479A0">
        <w:rPr>
          <w:rFonts w:ascii="ＭＳ 明朝" w:hAnsi="ＭＳ 明朝" w:hint="eastAsia"/>
          <w:sz w:val="24"/>
          <w:szCs w:val="28"/>
        </w:rPr>
        <w:t>2005</w:t>
      </w:r>
      <w:r w:rsidR="00080950" w:rsidRPr="00235A04">
        <w:rPr>
          <w:rFonts w:ascii="ＭＳ 明朝" w:hAnsi="ＭＳ 明朝" w:hint="eastAsia"/>
          <w:sz w:val="24"/>
          <w:szCs w:val="28"/>
        </w:rPr>
        <w:t>年</w:t>
      </w:r>
      <w:r w:rsidR="00FE2161">
        <w:rPr>
          <w:rFonts w:ascii="ＭＳ 明朝" w:hAnsi="ＭＳ 明朝" w:hint="eastAsia"/>
          <w:sz w:val="24"/>
          <w:szCs w:val="28"/>
        </w:rPr>
        <w:t>３</w:t>
      </w:r>
      <w:r w:rsidR="00080950" w:rsidRPr="00235A04">
        <w:rPr>
          <w:rFonts w:ascii="ＭＳ 明朝" w:hAnsi="ＭＳ 明朝" w:hint="eastAsia"/>
          <w:sz w:val="24"/>
          <w:szCs w:val="28"/>
        </w:rPr>
        <w:t>月</w:t>
      </w:r>
    </w:p>
    <w:p w14:paraId="42723AC2" w14:textId="2B56DBD8" w:rsidR="00080950" w:rsidRPr="00235A04" w:rsidRDefault="0008095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第３期：</w:t>
      </w:r>
      <w:r w:rsidR="009479A0">
        <w:rPr>
          <w:rFonts w:ascii="ＭＳ 明朝" w:hAnsi="ＭＳ 明朝" w:hint="eastAsia"/>
          <w:sz w:val="24"/>
          <w:szCs w:val="28"/>
        </w:rPr>
        <w:t>2003</w:t>
      </w:r>
      <w:r w:rsidRPr="00235A04">
        <w:rPr>
          <w:rFonts w:ascii="ＭＳ 明朝" w:hAnsi="ＭＳ 明朝" w:hint="eastAsia"/>
          <w:sz w:val="24"/>
          <w:szCs w:val="28"/>
        </w:rPr>
        <w:t>年</w:t>
      </w:r>
      <w:r w:rsidR="00FE2161">
        <w:rPr>
          <w:rFonts w:ascii="ＭＳ 明朝" w:hAnsi="ＭＳ 明朝" w:hint="eastAsia"/>
          <w:sz w:val="24"/>
          <w:szCs w:val="28"/>
        </w:rPr>
        <w:t>４</w:t>
      </w:r>
      <w:r w:rsidR="00D23070" w:rsidRPr="00235A04">
        <w:rPr>
          <w:rFonts w:ascii="ＭＳ 明朝" w:hAnsi="ＭＳ 明朝" w:hint="eastAsia"/>
          <w:sz w:val="24"/>
          <w:szCs w:val="28"/>
        </w:rPr>
        <w:t>月～</w:t>
      </w:r>
      <w:r w:rsidR="009479A0">
        <w:rPr>
          <w:rFonts w:ascii="ＭＳ 明朝" w:hAnsi="ＭＳ 明朝" w:hint="eastAsia"/>
          <w:sz w:val="24"/>
          <w:szCs w:val="28"/>
        </w:rPr>
        <w:t>2008</w:t>
      </w:r>
      <w:r w:rsidRPr="00235A04">
        <w:rPr>
          <w:rFonts w:ascii="ＭＳ 明朝" w:hAnsi="ＭＳ 明朝" w:hint="eastAsia"/>
          <w:sz w:val="24"/>
          <w:szCs w:val="28"/>
        </w:rPr>
        <w:t>年</w:t>
      </w:r>
      <w:r w:rsidR="00FE2161">
        <w:rPr>
          <w:rFonts w:ascii="ＭＳ 明朝" w:hAnsi="ＭＳ 明朝" w:hint="eastAsia"/>
          <w:sz w:val="24"/>
          <w:szCs w:val="28"/>
        </w:rPr>
        <w:t>３</w:t>
      </w:r>
      <w:r w:rsidRPr="00235A04">
        <w:rPr>
          <w:rFonts w:ascii="ＭＳ 明朝" w:hAnsi="ＭＳ 明朝" w:hint="eastAsia"/>
          <w:sz w:val="24"/>
          <w:szCs w:val="28"/>
        </w:rPr>
        <w:t>月</w:t>
      </w:r>
    </w:p>
    <w:p w14:paraId="33450F1A" w14:textId="4F816BB4" w:rsidR="00080950" w:rsidRPr="00235A04" w:rsidRDefault="00D2307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第４期：</w:t>
      </w:r>
      <w:r w:rsidR="009479A0">
        <w:rPr>
          <w:rFonts w:ascii="ＭＳ 明朝" w:hAnsi="ＭＳ 明朝" w:hint="eastAsia"/>
          <w:sz w:val="24"/>
          <w:szCs w:val="28"/>
        </w:rPr>
        <w:t>2006</w:t>
      </w:r>
      <w:r w:rsidR="00080950" w:rsidRPr="00235A04">
        <w:rPr>
          <w:rFonts w:ascii="ＭＳ 明朝" w:hAnsi="ＭＳ 明朝" w:hint="eastAsia"/>
          <w:sz w:val="24"/>
          <w:szCs w:val="28"/>
        </w:rPr>
        <w:t>年</w:t>
      </w:r>
      <w:r w:rsidR="00FE2161">
        <w:rPr>
          <w:rFonts w:ascii="ＭＳ 明朝" w:hAnsi="ＭＳ 明朝" w:hint="eastAsia"/>
          <w:sz w:val="24"/>
          <w:szCs w:val="28"/>
        </w:rPr>
        <w:t>４</w:t>
      </w:r>
      <w:r w:rsidRPr="00235A04">
        <w:rPr>
          <w:rFonts w:ascii="ＭＳ 明朝" w:hAnsi="ＭＳ 明朝" w:hint="eastAsia"/>
          <w:sz w:val="24"/>
          <w:szCs w:val="28"/>
        </w:rPr>
        <w:t>月～</w:t>
      </w:r>
      <w:r w:rsidR="009479A0">
        <w:rPr>
          <w:rFonts w:ascii="ＭＳ 明朝" w:hAnsi="ＭＳ 明朝" w:hint="eastAsia"/>
          <w:sz w:val="24"/>
          <w:szCs w:val="28"/>
        </w:rPr>
        <w:t>2011</w:t>
      </w:r>
      <w:r w:rsidR="00080950" w:rsidRPr="00235A04">
        <w:rPr>
          <w:rFonts w:ascii="ＭＳ 明朝" w:hAnsi="ＭＳ 明朝" w:hint="eastAsia"/>
          <w:sz w:val="24"/>
          <w:szCs w:val="28"/>
        </w:rPr>
        <w:t>年</w:t>
      </w:r>
      <w:r w:rsidR="00FE2161">
        <w:rPr>
          <w:rFonts w:ascii="ＭＳ 明朝" w:hAnsi="ＭＳ 明朝" w:hint="eastAsia"/>
          <w:sz w:val="24"/>
          <w:szCs w:val="28"/>
        </w:rPr>
        <w:t>３</w:t>
      </w:r>
      <w:r w:rsidR="00080950" w:rsidRPr="00235A04">
        <w:rPr>
          <w:rFonts w:ascii="ＭＳ 明朝" w:hAnsi="ＭＳ 明朝" w:hint="eastAsia"/>
          <w:sz w:val="24"/>
          <w:szCs w:val="28"/>
        </w:rPr>
        <w:t>月</w:t>
      </w:r>
    </w:p>
    <w:p w14:paraId="7B611E20" w14:textId="2FBE5F8E" w:rsidR="00080950" w:rsidRPr="00235A04" w:rsidRDefault="0008095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第５期：</w:t>
      </w:r>
      <w:r w:rsidR="00D23070" w:rsidRPr="00235A04">
        <w:rPr>
          <w:rFonts w:ascii="ＭＳ 明朝" w:hAnsi="ＭＳ 明朝" w:hint="eastAsia"/>
          <w:sz w:val="24"/>
          <w:szCs w:val="28"/>
        </w:rPr>
        <w:t>2008</w:t>
      </w:r>
      <w:r w:rsidRPr="00235A04">
        <w:rPr>
          <w:rFonts w:ascii="ＭＳ 明朝" w:hAnsi="ＭＳ 明朝" w:hint="eastAsia"/>
          <w:sz w:val="24"/>
          <w:szCs w:val="28"/>
        </w:rPr>
        <w:t>年</w:t>
      </w:r>
      <w:r w:rsidR="00FE2161">
        <w:rPr>
          <w:rFonts w:ascii="ＭＳ 明朝" w:hAnsi="ＭＳ 明朝" w:hint="eastAsia"/>
          <w:sz w:val="24"/>
          <w:szCs w:val="28"/>
        </w:rPr>
        <w:t>４</w:t>
      </w:r>
      <w:r w:rsidR="00D23070" w:rsidRPr="00235A04">
        <w:rPr>
          <w:rFonts w:ascii="ＭＳ 明朝" w:hAnsi="ＭＳ 明朝" w:hint="eastAsia"/>
          <w:sz w:val="24"/>
          <w:szCs w:val="28"/>
        </w:rPr>
        <w:t>月～2013</w:t>
      </w:r>
      <w:r w:rsidRPr="00235A04">
        <w:rPr>
          <w:rFonts w:ascii="ＭＳ 明朝" w:hAnsi="ＭＳ 明朝" w:hint="eastAsia"/>
          <w:sz w:val="24"/>
          <w:szCs w:val="28"/>
        </w:rPr>
        <w:t>年</w:t>
      </w:r>
      <w:r w:rsidR="00FE2161">
        <w:rPr>
          <w:rFonts w:ascii="ＭＳ 明朝" w:hAnsi="ＭＳ 明朝" w:hint="eastAsia"/>
          <w:sz w:val="24"/>
          <w:szCs w:val="28"/>
        </w:rPr>
        <w:t>３</w:t>
      </w:r>
      <w:r w:rsidRPr="00235A04">
        <w:rPr>
          <w:rFonts w:ascii="ＭＳ 明朝" w:hAnsi="ＭＳ 明朝" w:hint="eastAsia"/>
          <w:sz w:val="24"/>
          <w:szCs w:val="28"/>
        </w:rPr>
        <w:t>月</w:t>
      </w:r>
    </w:p>
    <w:p w14:paraId="57CDAEFB" w14:textId="24F26D9D" w:rsidR="00080950" w:rsidRPr="00235A04" w:rsidRDefault="00D2307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第６期：2011</w:t>
      </w:r>
      <w:r w:rsidR="00080950" w:rsidRPr="00235A04">
        <w:rPr>
          <w:rFonts w:ascii="ＭＳ 明朝" w:hAnsi="ＭＳ 明朝" w:hint="eastAsia"/>
          <w:sz w:val="24"/>
          <w:szCs w:val="28"/>
        </w:rPr>
        <w:t>年</w:t>
      </w:r>
      <w:r w:rsidR="00FE2161">
        <w:rPr>
          <w:rFonts w:ascii="ＭＳ 明朝" w:hAnsi="ＭＳ 明朝" w:hint="eastAsia"/>
          <w:sz w:val="24"/>
          <w:szCs w:val="28"/>
        </w:rPr>
        <w:t>４</w:t>
      </w:r>
      <w:r w:rsidRPr="00235A04">
        <w:rPr>
          <w:rFonts w:ascii="ＭＳ 明朝" w:hAnsi="ＭＳ 明朝" w:hint="eastAsia"/>
          <w:sz w:val="24"/>
          <w:szCs w:val="28"/>
        </w:rPr>
        <w:t>月～2016</w:t>
      </w:r>
      <w:r w:rsidR="00080950" w:rsidRPr="00235A04">
        <w:rPr>
          <w:rFonts w:ascii="ＭＳ 明朝" w:hAnsi="ＭＳ 明朝" w:hint="eastAsia"/>
          <w:sz w:val="24"/>
          <w:szCs w:val="28"/>
        </w:rPr>
        <w:t>年</w:t>
      </w:r>
      <w:r w:rsidR="00FE2161">
        <w:rPr>
          <w:rFonts w:ascii="ＭＳ 明朝" w:hAnsi="ＭＳ 明朝" w:hint="eastAsia"/>
          <w:sz w:val="24"/>
          <w:szCs w:val="28"/>
        </w:rPr>
        <w:t>３</w:t>
      </w:r>
      <w:r w:rsidR="00080950" w:rsidRPr="00235A04">
        <w:rPr>
          <w:rFonts w:ascii="ＭＳ 明朝" w:hAnsi="ＭＳ 明朝" w:hint="eastAsia"/>
          <w:sz w:val="24"/>
          <w:szCs w:val="28"/>
        </w:rPr>
        <w:t>月</w:t>
      </w:r>
    </w:p>
    <w:p w14:paraId="08BEA8AE" w14:textId="71DE4C14" w:rsidR="00080950" w:rsidRPr="00235A04" w:rsidRDefault="00D2307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第７期：2014</w:t>
      </w:r>
      <w:r w:rsidR="00080950" w:rsidRPr="00235A04">
        <w:rPr>
          <w:rFonts w:ascii="ＭＳ 明朝" w:hAnsi="ＭＳ 明朝" w:hint="eastAsia"/>
          <w:sz w:val="24"/>
          <w:szCs w:val="28"/>
        </w:rPr>
        <w:t>年</w:t>
      </w:r>
      <w:r w:rsidR="00FE2161">
        <w:rPr>
          <w:rFonts w:ascii="ＭＳ 明朝" w:hAnsi="ＭＳ 明朝" w:hint="eastAsia"/>
          <w:sz w:val="24"/>
          <w:szCs w:val="28"/>
        </w:rPr>
        <w:t>４</w:t>
      </w:r>
      <w:r w:rsidRPr="00235A04">
        <w:rPr>
          <w:rFonts w:ascii="ＭＳ 明朝" w:hAnsi="ＭＳ 明朝" w:hint="eastAsia"/>
          <w:sz w:val="24"/>
          <w:szCs w:val="28"/>
        </w:rPr>
        <w:t>月～2019</w:t>
      </w:r>
      <w:r w:rsidR="00080950" w:rsidRPr="00235A04">
        <w:rPr>
          <w:rFonts w:ascii="ＭＳ 明朝" w:hAnsi="ＭＳ 明朝" w:hint="eastAsia"/>
          <w:sz w:val="24"/>
          <w:szCs w:val="28"/>
        </w:rPr>
        <w:t>年</w:t>
      </w:r>
      <w:r w:rsidR="00FE2161">
        <w:rPr>
          <w:rFonts w:ascii="ＭＳ 明朝" w:hAnsi="ＭＳ 明朝" w:hint="eastAsia"/>
          <w:sz w:val="24"/>
          <w:szCs w:val="28"/>
        </w:rPr>
        <w:t>３</w:t>
      </w:r>
      <w:r w:rsidR="00080950" w:rsidRPr="00235A04">
        <w:rPr>
          <w:rFonts w:ascii="ＭＳ 明朝" w:hAnsi="ＭＳ 明朝" w:hint="eastAsia"/>
          <w:sz w:val="24"/>
          <w:szCs w:val="28"/>
        </w:rPr>
        <w:t>月</w:t>
      </w:r>
    </w:p>
    <w:p w14:paraId="1559D85B" w14:textId="1669FE1E" w:rsidR="009F41D7" w:rsidRDefault="00D23070" w:rsidP="00FE2161">
      <w:pPr>
        <w:snapToGrid w:val="0"/>
        <w:ind w:leftChars="200" w:left="420" w:firstLineChars="200" w:firstLine="480"/>
        <w:rPr>
          <w:rFonts w:ascii="ＭＳ 明朝" w:hAnsi="ＭＳ 明朝"/>
          <w:sz w:val="24"/>
          <w:szCs w:val="28"/>
        </w:rPr>
      </w:pPr>
      <w:r w:rsidRPr="00235A04">
        <w:rPr>
          <w:rFonts w:ascii="ＭＳ 明朝" w:hAnsi="ＭＳ 明朝" w:hint="eastAsia"/>
          <w:sz w:val="24"/>
          <w:szCs w:val="28"/>
        </w:rPr>
        <w:t>第８期：2017年</w:t>
      </w:r>
      <w:r w:rsidR="00FE2161">
        <w:rPr>
          <w:rFonts w:ascii="ＭＳ 明朝" w:hAnsi="ＭＳ 明朝" w:hint="eastAsia"/>
          <w:sz w:val="24"/>
          <w:szCs w:val="28"/>
        </w:rPr>
        <w:t>４</w:t>
      </w:r>
      <w:r w:rsidR="00080950" w:rsidRPr="00235A04">
        <w:rPr>
          <w:rFonts w:ascii="ＭＳ 明朝" w:hAnsi="ＭＳ 明朝" w:hint="eastAsia"/>
          <w:sz w:val="24"/>
          <w:szCs w:val="28"/>
        </w:rPr>
        <w:t>月～</w:t>
      </w:r>
      <w:r w:rsidRPr="00235A04">
        <w:rPr>
          <w:rFonts w:ascii="ＭＳ 明朝" w:hAnsi="ＭＳ 明朝" w:hint="eastAsia"/>
          <w:sz w:val="24"/>
          <w:szCs w:val="28"/>
        </w:rPr>
        <w:t>2022</w:t>
      </w:r>
      <w:r w:rsidR="00080950" w:rsidRPr="00235A04">
        <w:rPr>
          <w:rFonts w:ascii="ＭＳ 明朝" w:hAnsi="ＭＳ 明朝" w:hint="eastAsia"/>
          <w:sz w:val="24"/>
          <w:szCs w:val="28"/>
        </w:rPr>
        <w:t>年</w:t>
      </w:r>
      <w:r w:rsidR="00FE2161">
        <w:rPr>
          <w:rFonts w:ascii="ＭＳ 明朝" w:hAnsi="ＭＳ 明朝" w:hint="eastAsia"/>
          <w:sz w:val="24"/>
          <w:szCs w:val="28"/>
        </w:rPr>
        <w:t>３</w:t>
      </w:r>
      <w:r w:rsidR="00080950" w:rsidRPr="00235A04">
        <w:rPr>
          <w:rFonts w:ascii="ＭＳ 明朝" w:hAnsi="ＭＳ 明朝" w:hint="eastAsia"/>
          <w:sz w:val="24"/>
          <w:szCs w:val="28"/>
        </w:rPr>
        <w:t>月</w:t>
      </w:r>
    </w:p>
    <w:p w14:paraId="32CDD6ED" w14:textId="1170CD1D" w:rsidR="0072337A" w:rsidRPr="00235A04" w:rsidRDefault="0072337A" w:rsidP="00FE2161">
      <w:pPr>
        <w:snapToGrid w:val="0"/>
        <w:ind w:leftChars="200" w:left="420" w:firstLineChars="200" w:firstLine="480"/>
        <w:rPr>
          <w:rFonts w:ascii="ＭＳ 明朝" w:hAnsi="ＭＳ 明朝"/>
          <w:sz w:val="24"/>
          <w:szCs w:val="28"/>
        </w:rPr>
      </w:pPr>
      <w:r>
        <w:rPr>
          <w:rFonts w:ascii="ＭＳ 明朝" w:hAnsi="ＭＳ 明朝" w:hint="eastAsia"/>
          <w:sz w:val="24"/>
          <w:szCs w:val="28"/>
        </w:rPr>
        <w:t>第９期：2020年</w:t>
      </w:r>
      <w:r w:rsidR="00FE2161">
        <w:rPr>
          <w:rFonts w:ascii="ＭＳ 明朝" w:hAnsi="ＭＳ 明朝" w:hint="eastAsia"/>
          <w:sz w:val="24"/>
          <w:szCs w:val="28"/>
        </w:rPr>
        <w:t>４</w:t>
      </w:r>
      <w:r>
        <w:rPr>
          <w:rFonts w:ascii="ＭＳ 明朝" w:hAnsi="ＭＳ 明朝" w:hint="eastAsia"/>
          <w:sz w:val="24"/>
          <w:szCs w:val="28"/>
        </w:rPr>
        <w:t>月～2025年</w:t>
      </w:r>
      <w:r w:rsidR="00FE2161">
        <w:rPr>
          <w:rFonts w:ascii="ＭＳ 明朝" w:hAnsi="ＭＳ 明朝" w:hint="eastAsia"/>
          <w:sz w:val="24"/>
          <w:szCs w:val="28"/>
        </w:rPr>
        <w:t>３</w:t>
      </w:r>
      <w:r>
        <w:rPr>
          <w:rFonts w:ascii="ＭＳ 明朝" w:hAnsi="ＭＳ 明朝" w:hint="eastAsia"/>
          <w:sz w:val="24"/>
          <w:szCs w:val="28"/>
        </w:rPr>
        <w:t>月</w:t>
      </w:r>
    </w:p>
    <w:p w14:paraId="1DBB20F6" w14:textId="77777777" w:rsidR="00C67EF4" w:rsidRPr="005E2AE9" w:rsidRDefault="00080950" w:rsidP="003C6DD1">
      <w:pPr>
        <w:spacing w:beforeLines="50" w:before="180" w:afterLines="50" w:after="180"/>
        <w:ind w:firstLineChars="100" w:firstLine="240"/>
        <w:rPr>
          <w:rFonts w:ascii="ＭＳ ゴシック" w:eastAsia="ＭＳ ゴシック" w:hAnsi="ＭＳ ゴシック"/>
          <w:sz w:val="24"/>
          <w:szCs w:val="28"/>
        </w:rPr>
      </w:pPr>
      <w:r w:rsidRPr="009F41D7">
        <w:rPr>
          <w:rFonts w:ascii="ＭＳ ゴシック" w:eastAsia="ＭＳ ゴシック" w:hAnsi="ＭＳ ゴシック"/>
          <w:sz w:val="24"/>
          <w:szCs w:val="28"/>
          <w:highlight w:val="yellow"/>
        </w:rPr>
        <w:br w:type="page"/>
      </w:r>
      <w:r w:rsidR="00C67EF4" w:rsidRPr="005E2AE9">
        <w:rPr>
          <w:rFonts w:ascii="ＭＳ ゴシック" w:eastAsia="ＭＳ ゴシック" w:hAnsi="ＭＳ ゴシック" w:hint="eastAsia"/>
          <w:sz w:val="24"/>
          <w:szCs w:val="28"/>
        </w:rPr>
        <w:lastRenderedPageBreak/>
        <w:t>(4) 対象品目</w:t>
      </w:r>
    </w:p>
    <w:p w14:paraId="2EEC2F32" w14:textId="77777777" w:rsidR="00F03372" w:rsidRPr="005E2AE9" w:rsidRDefault="00F03372" w:rsidP="00161B02">
      <w:pPr>
        <w:spacing w:beforeLines="50" w:before="180" w:afterLines="50" w:after="180"/>
        <w:ind w:leftChars="200" w:left="420" w:firstLineChars="100" w:firstLine="240"/>
        <w:rPr>
          <w:rFonts w:ascii="ＭＳ 明朝" w:hAnsi="ＭＳ 明朝"/>
          <w:sz w:val="24"/>
          <w:szCs w:val="28"/>
        </w:rPr>
      </w:pPr>
      <w:r w:rsidRPr="005E2AE9">
        <w:rPr>
          <w:rFonts w:ascii="ＭＳ 明朝" w:hAnsi="ＭＳ 明朝" w:hint="eastAsia"/>
          <w:sz w:val="24"/>
          <w:szCs w:val="28"/>
        </w:rPr>
        <w:t>本計画は、家庭から排出される以下の容器包装廃棄物</w:t>
      </w:r>
      <w:r w:rsidR="009479A0" w:rsidRPr="005E2AE9">
        <w:rPr>
          <w:rFonts w:ascii="ＭＳ 明朝" w:hAnsi="ＭＳ 明朝" w:hint="eastAsia"/>
          <w:sz w:val="24"/>
          <w:szCs w:val="28"/>
        </w:rPr>
        <w:t>(10品目)</w:t>
      </w:r>
      <w:r w:rsidRPr="005E2AE9">
        <w:rPr>
          <w:rFonts w:ascii="ＭＳ 明朝" w:hAnsi="ＭＳ 明朝" w:hint="eastAsia"/>
          <w:sz w:val="24"/>
          <w:szCs w:val="28"/>
        </w:rPr>
        <w:t>を対象とします。</w:t>
      </w:r>
    </w:p>
    <w:p w14:paraId="35DB62FD" w14:textId="77777777" w:rsidR="00F03372" w:rsidRPr="005E2AE9" w:rsidRDefault="00F03372" w:rsidP="008218BE">
      <w:pPr>
        <w:rPr>
          <w:rFonts w:ascii="ＭＳ 明朝" w:hAnsi="ＭＳ 明朝"/>
          <w:sz w:val="24"/>
          <w:szCs w:val="2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796"/>
      </w:tblGrid>
      <w:tr w:rsidR="005E2AE9" w:rsidRPr="005E2AE9" w14:paraId="13EA0D09" w14:textId="77777777" w:rsidTr="001B2AAE">
        <w:tc>
          <w:tcPr>
            <w:tcW w:w="850" w:type="dxa"/>
            <w:vMerge w:val="restart"/>
            <w:shd w:val="clear" w:color="auto" w:fill="auto"/>
            <w:textDirection w:val="tbRlV"/>
          </w:tcPr>
          <w:p w14:paraId="3C7144E0" w14:textId="77777777" w:rsidR="00F03372" w:rsidRPr="005E2AE9" w:rsidRDefault="00F03372" w:rsidP="006C00DF">
            <w:pPr>
              <w:spacing w:before="120" w:line="276" w:lineRule="auto"/>
              <w:ind w:left="113" w:right="113"/>
              <w:jc w:val="center"/>
              <w:rPr>
                <w:rFonts w:ascii="ＭＳ 明朝" w:hAnsi="ＭＳ 明朝"/>
                <w:sz w:val="24"/>
                <w:szCs w:val="24"/>
              </w:rPr>
            </w:pPr>
            <w:r w:rsidRPr="005E2AE9">
              <w:rPr>
                <w:rFonts w:ascii="ＭＳ 明朝" w:hAnsi="ＭＳ 明朝" w:hint="eastAsia"/>
                <w:kern w:val="0"/>
                <w:sz w:val="24"/>
                <w:szCs w:val="24"/>
              </w:rPr>
              <w:t>特定分別基準適合物</w:t>
            </w:r>
          </w:p>
        </w:tc>
        <w:tc>
          <w:tcPr>
            <w:tcW w:w="7796" w:type="dxa"/>
            <w:shd w:val="clear" w:color="auto" w:fill="auto"/>
          </w:tcPr>
          <w:p w14:paraId="606C0B5B"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無色のガラス製容器</w:t>
            </w:r>
          </w:p>
          <w:p w14:paraId="2BFC94ED"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主としてガラス製の容器で、無色のもの</w:t>
            </w:r>
          </w:p>
        </w:tc>
      </w:tr>
      <w:tr w:rsidR="005E2AE9" w:rsidRPr="005E2AE9" w14:paraId="12D6DBB0" w14:textId="77777777" w:rsidTr="001B2AAE">
        <w:tc>
          <w:tcPr>
            <w:tcW w:w="850" w:type="dxa"/>
            <w:vMerge/>
            <w:shd w:val="clear" w:color="auto" w:fill="auto"/>
          </w:tcPr>
          <w:p w14:paraId="1502C9F2"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2709FAD1"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茶色のガラス製容器</w:t>
            </w:r>
          </w:p>
          <w:p w14:paraId="44E7FCB7"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主としてガラス製の容器で、茶色のもの</w:t>
            </w:r>
          </w:p>
        </w:tc>
      </w:tr>
      <w:tr w:rsidR="005E2AE9" w:rsidRPr="005E2AE9" w14:paraId="501E2AC4" w14:textId="77777777" w:rsidTr="001B2AAE">
        <w:tc>
          <w:tcPr>
            <w:tcW w:w="850" w:type="dxa"/>
            <w:vMerge/>
            <w:shd w:val="clear" w:color="auto" w:fill="auto"/>
          </w:tcPr>
          <w:p w14:paraId="57B6B54B"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1755ED98"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その他の色のガラス製容器</w:t>
            </w:r>
          </w:p>
          <w:p w14:paraId="5688908C"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主としてガラス製の容器で、無色又は茶色以外の色のもの</w:t>
            </w:r>
          </w:p>
        </w:tc>
      </w:tr>
      <w:tr w:rsidR="005E2AE9" w:rsidRPr="005E2AE9" w14:paraId="7A786EB8" w14:textId="77777777" w:rsidTr="001B2AAE">
        <w:tc>
          <w:tcPr>
            <w:tcW w:w="850" w:type="dxa"/>
            <w:vMerge/>
            <w:shd w:val="clear" w:color="auto" w:fill="auto"/>
          </w:tcPr>
          <w:p w14:paraId="305B8E3A"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436C0590" w14:textId="77777777" w:rsidR="00F03372" w:rsidRPr="005E2AE9" w:rsidRDefault="00F03372" w:rsidP="006C00DF">
            <w:pPr>
              <w:pStyle w:val="a5"/>
              <w:numPr>
                <w:ilvl w:val="0"/>
                <w:numId w:val="5"/>
              </w:numPr>
              <w:ind w:leftChars="0"/>
              <w:jc w:val="left"/>
              <w:rPr>
                <w:rFonts w:ascii="ＭＳ 明朝" w:hAnsi="ＭＳ 明朝"/>
                <w:sz w:val="22"/>
              </w:rPr>
            </w:pPr>
            <w:r w:rsidRPr="005E2AE9">
              <w:rPr>
                <w:rFonts w:ascii="ＭＳ 明朝" w:hAnsi="ＭＳ 明朝" w:hint="eastAsia"/>
                <w:sz w:val="24"/>
                <w:szCs w:val="24"/>
              </w:rPr>
              <w:t>その他の紙製容器包装</w:t>
            </w:r>
          </w:p>
          <w:p w14:paraId="221E2B86"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主として紙製の容器包装であって、飲料用紙製容器又は段ボール以外のもの</w:t>
            </w:r>
          </w:p>
        </w:tc>
      </w:tr>
      <w:tr w:rsidR="005E2AE9" w:rsidRPr="005E2AE9" w14:paraId="52DFE062" w14:textId="77777777" w:rsidTr="001B2AAE">
        <w:tc>
          <w:tcPr>
            <w:tcW w:w="850" w:type="dxa"/>
            <w:vMerge/>
            <w:shd w:val="clear" w:color="auto" w:fill="auto"/>
          </w:tcPr>
          <w:p w14:paraId="793C8E23"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2325DA50"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ペットボトル</w:t>
            </w:r>
          </w:p>
          <w:p w14:paraId="7E3503CE"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主としてポリエチレンテレフタレート製の容器であって、飲料又はしょうゆその他主務大臣が定める商品を充てんするもの</w:t>
            </w:r>
          </w:p>
        </w:tc>
      </w:tr>
      <w:tr w:rsidR="005E2AE9" w:rsidRPr="005E2AE9" w14:paraId="2675715F" w14:textId="77777777" w:rsidTr="001B2AAE">
        <w:tc>
          <w:tcPr>
            <w:tcW w:w="850" w:type="dxa"/>
            <w:vMerge/>
            <w:shd w:val="clear" w:color="auto" w:fill="auto"/>
          </w:tcPr>
          <w:p w14:paraId="71AFF4D4"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06505212"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プラスチック製容器包装</w:t>
            </w:r>
          </w:p>
          <w:p w14:paraId="52692320" w14:textId="77777777" w:rsidR="00F03372" w:rsidRPr="005E2AE9" w:rsidRDefault="00F03372" w:rsidP="009F41D7">
            <w:pPr>
              <w:pStyle w:val="a5"/>
              <w:ind w:leftChars="0" w:left="360" w:firstLineChars="100" w:firstLine="248"/>
              <w:jc w:val="left"/>
              <w:rPr>
                <w:rFonts w:ascii="ＭＳ 明朝" w:hAnsi="ＭＳ 明朝"/>
                <w:spacing w:val="4"/>
                <w:sz w:val="24"/>
                <w:szCs w:val="24"/>
              </w:rPr>
            </w:pPr>
            <w:r w:rsidRPr="005E2AE9">
              <w:rPr>
                <w:rFonts w:ascii="ＭＳ 明朝" w:hAnsi="ＭＳ 明朝" w:hint="eastAsia"/>
                <w:spacing w:val="4"/>
                <w:sz w:val="24"/>
                <w:szCs w:val="24"/>
              </w:rPr>
              <w:t>主としてポリエチレンテレフタレート製の容器包装であって、ペットボトル以外のもの</w:t>
            </w:r>
            <w:r w:rsidRPr="005E2AE9">
              <w:rPr>
                <w:rFonts w:ascii="ＭＳ 明朝" w:hAnsi="ＭＳ 明朝" w:hint="eastAsia"/>
                <w:spacing w:val="6"/>
                <w:sz w:val="24"/>
                <w:szCs w:val="24"/>
              </w:rPr>
              <w:t>（白色の発泡スチロール製食品トレイ（白色トレイ）及びその他のプラスチック製容器包装）</w:t>
            </w:r>
          </w:p>
        </w:tc>
      </w:tr>
      <w:tr w:rsidR="005E2AE9" w:rsidRPr="005E2AE9" w14:paraId="22B1565E" w14:textId="77777777" w:rsidTr="001B2AAE">
        <w:tc>
          <w:tcPr>
            <w:tcW w:w="850" w:type="dxa"/>
            <w:vMerge w:val="restart"/>
            <w:shd w:val="clear" w:color="auto" w:fill="auto"/>
            <w:textDirection w:val="tbRlV"/>
          </w:tcPr>
          <w:p w14:paraId="028B0ED3" w14:textId="77777777" w:rsidR="00F03372" w:rsidRPr="005E2AE9" w:rsidRDefault="00F03372" w:rsidP="006C00DF">
            <w:pPr>
              <w:ind w:left="113" w:right="113"/>
              <w:jc w:val="center"/>
              <w:rPr>
                <w:rFonts w:ascii="ＭＳ 明朝" w:hAnsi="ＭＳ 明朝"/>
                <w:sz w:val="24"/>
                <w:szCs w:val="24"/>
              </w:rPr>
            </w:pPr>
            <w:r w:rsidRPr="005E2AE9">
              <w:rPr>
                <w:rFonts w:ascii="ＭＳ 明朝" w:hAnsi="ＭＳ 明朝"/>
                <w:sz w:val="24"/>
                <w:szCs w:val="24"/>
              </w:rPr>
              <w:t>法第２条第６項</w:t>
            </w:r>
            <w:r w:rsidRPr="005E2AE9">
              <w:rPr>
                <w:rFonts w:ascii="ＭＳ 明朝" w:hAnsi="ＭＳ 明朝" w:hint="eastAsia"/>
                <w:sz w:val="24"/>
                <w:szCs w:val="24"/>
              </w:rPr>
              <w:t>に</w:t>
            </w:r>
            <w:r w:rsidRPr="005E2AE9">
              <w:rPr>
                <w:rFonts w:ascii="ＭＳ 明朝" w:hAnsi="ＭＳ 明朝"/>
                <w:sz w:val="24"/>
                <w:szCs w:val="24"/>
              </w:rPr>
              <w:t>規定する</w:t>
            </w:r>
          </w:p>
          <w:p w14:paraId="2BC468CE" w14:textId="77777777" w:rsidR="00F03372" w:rsidRPr="005E2AE9" w:rsidRDefault="00F03372" w:rsidP="006C00DF">
            <w:pPr>
              <w:ind w:left="113" w:right="113"/>
              <w:jc w:val="center"/>
              <w:rPr>
                <w:rFonts w:ascii="ＭＳ 明朝" w:hAnsi="ＭＳ 明朝"/>
                <w:sz w:val="24"/>
                <w:szCs w:val="24"/>
              </w:rPr>
            </w:pPr>
            <w:r w:rsidRPr="005E2AE9">
              <w:rPr>
                <w:rFonts w:ascii="ＭＳ 明朝" w:hAnsi="ＭＳ 明朝"/>
                <w:sz w:val="24"/>
                <w:szCs w:val="24"/>
              </w:rPr>
              <w:t>主務省令で定める物</w:t>
            </w:r>
          </w:p>
        </w:tc>
        <w:tc>
          <w:tcPr>
            <w:tcW w:w="7796" w:type="dxa"/>
            <w:shd w:val="clear" w:color="auto" w:fill="auto"/>
          </w:tcPr>
          <w:p w14:paraId="28F56A80"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スチール製容器包装</w:t>
            </w:r>
          </w:p>
          <w:p w14:paraId="6A037BCD"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主として鋼製の容器包装</w:t>
            </w:r>
          </w:p>
        </w:tc>
      </w:tr>
      <w:tr w:rsidR="005E2AE9" w:rsidRPr="005E2AE9" w14:paraId="5CDE37B2" w14:textId="77777777" w:rsidTr="001B2AAE">
        <w:tc>
          <w:tcPr>
            <w:tcW w:w="850" w:type="dxa"/>
            <w:vMerge/>
            <w:shd w:val="clear" w:color="auto" w:fill="auto"/>
          </w:tcPr>
          <w:p w14:paraId="084B2766"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46331FF6"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アルミ製容器包装</w:t>
            </w:r>
          </w:p>
          <w:p w14:paraId="325E0B24"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主としてアルミニウム製の容器包装</w:t>
            </w:r>
          </w:p>
        </w:tc>
      </w:tr>
      <w:tr w:rsidR="005E2AE9" w:rsidRPr="005E2AE9" w14:paraId="716894ED" w14:textId="77777777" w:rsidTr="001B2AAE">
        <w:tc>
          <w:tcPr>
            <w:tcW w:w="850" w:type="dxa"/>
            <w:vMerge/>
            <w:shd w:val="clear" w:color="auto" w:fill="auto"/>
          </w:tcPr>
          <w:p w14:paraId="540B9CC7"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5C8A5476" w14:textId="77777777" w:rsidR="00F03372" w:rsidRPr="005E2AE9" w:rsidRDefault="00F03372" w:rsidP="006C00DF">
            <w:pPr>
              <w:pStyle w:val="a5"/>
              <w:numPr>
                <w:ilvl w:val="0"/>
                <w:numId w:val="5"/>
              </w:numPr>
              <w:ind w:leftChars="0"/>
              <w:jc w:val="left"/>
              <w:rPr>
                <w:rFonts w:ascii="ＭＳ 明朝" w:hAnsi="ＭＳ 明朝"/>
                <w:sz w:val="22"/>
              </w:rPr>
            </w:pPr>
            <w:r w:rsidRPr="005E2AE9">
              <w:rPr>
                <w:rFonts w:ascii="ＭＳ 明朝" w:hAnsi="ＭＳ 明朝" w:hint="eastAsia"/>
                <w:sz w:val="24"/>
                <w:szCs w:val="24"/>
              </w:rPr>
              <w:t>飲料用紙製容器</w:t>
            </w:r>
          </w:p>
          <w:p w14:paraId="41D7085C" w14:textId="77777777" w:rsidR="00F03372" w:rsidRPr="005E2AE9" w:rsidRDefault="00F03372" w:rsidP="009F41D7">
            <w:pPr>
              <w:ind w:leftChars="150" w:left="315" w:firstLineChars="100" w:firstLine="252"/>
              <w:jc w:val="left"/>
              <w:rPr>
                <w:rFonts w:ascii="ＭＳ 明朝" w:hAnsi="ＭＳ 明朝"/>
                <w:spacing w:val="6"/>
                <w:sz w:val="24"/>
                <w:szCs w:val="24"/>
              </w:rPr>
            </w:pPr>
            <w:r w:rsidRPr="005E2AE9">
              <w:rPr>
                <w:rFonts w:ascii="ＭＳ 明朝" w:hAnsi="ＭＳ 明朝" w:hint="eastAsia"/>
                <w:spacing w:val="6"/>
                <w:sz w:val="24"/>
                <w:szCs w:val="24"/>
              </w:rPr>
              <w:t>主として紙製の容器であって、飲料を充てんするための容器（原材料としてアルミニウムが利用されているものを除く）</w:t>
            </w:r>
          </w:p>
        </w:tc>
      </w:tr>
      <w:tr w:rsidR="00F03372" w:rsidRPr="005E2AE9" w14:paraId="5DE8E5E3" w14:textId="77777777" w:rsidTr="001B2AAE">
        <w:tc>
          <w:tcPr>
            <w:tcW w:w="850" w:type="dxa"/>
            <w:vMerge/>
            <w:shd w:val="clear" w:color="auto" w:fill="auto"/>
          </w:tcPr>
          <w:p w14:paraId="54262A54" w14:textId="77777777" w:rsidR="00F03372" w:rsidRPr="005E2AE9" w:rsidRDefault="00F03372" w:rsidP="006C00DF">
            <w:pPr>
              <w:jc w:val="left"/>
              <w:rPr>
                <w:rFonts w:ascii="ＭＳ 明朝" w:hAnsi="ＭＳ 明朝"/>
                <w:sz w:val="24"/>
                <w:szCs w:val="24"/>
              </w:rPr>
            </w:pPr>
          </w:p>
        </w:tc>
        <w:tc>
          <w:tcPr>
            <w:tcW w:w="7796" w:type="dxa"/>
            <w:shd w:val="clear" w:color="auto" w:fill="auto"/>
          </w:tcPr>
          <w:p w14:paraId="5732B773" w14:textId="77777777" w:rsidR="00F03372" w:rsidRPr="005E2AE9" w:rsidRDefault="00F03372" w:rsidP="006C00DF">
            <w:pPr>
              <w:pStyle w:val="a5"/>
              <w:numPr>
                <w:ilvl w:val="0"/>
                <w:numId w:val="5"/>
              </w:numPr>
              <w:ind w:leftChars="0"/>
              <w:jc w:val="left"/>
              <w:rPr>
                <w:rFonts w:ascii="ＭＳ 明朝" w:hAnsi="ＭＳ 明朝"/>
                <w:sz w:val="24"/>
                <w:szCs w:val="24"/>
              </w:rPr>
            </w:pPr>
            <w:r w:rsidRPr="005E2AE9">
              <w:rPr>
                <w:rFonts w:ascii="ＭＳ 明朝" w:hAnsi="ＭＳ 明朝" w:hint="eastAsia"/>
                <w:sz w:val="24"/>
                <w:szCs w:val="24"/>
              </w:rPr>
              <w:t>段ボール</w:t>
            </w:r>
          </w:p>
          <w:p w14:paraId="4FB495F0" w14:textId="77777777" w:rsidR="00F03372" w:rsidRPr="005E2AE9" w:rsidRDefault="00F03372" w:rsidP="009F41D7">
            <w:pPr>
              <w:pStyle w:val="a5"/>
              <w:ind w:leftChars="0" w:left="360" w:firstLineChars="100" w:firstLine="240"/>
              <w:jc w:val="left"/>
              <w:rPr>
                <w:rFonts w:ascii="ＭＳ 明朝" w:hAnsi="ＭＳ 明朝"/>
                <w:sz w:val="24"/>
                <w:szCs w:val="24"/>
              </w:rPr>
            </w:pPr>
            <w:r w:rsidRPr="005E2AE9">
              <w:rPr>
                <w:rFonts w:ascii="ＭＳ 明朝" w:hAnsi="ＭＳ 明朝" w:hint="eastAsia"/>
                <w:sz w:val="24"/>
                <w:szCs w:val="24"/>
              </w:rPr>
              <w:t>主として段ボール製の容器包装</w:t>
            </w:r>
          </w:p>
        </w:tc>
      </w:tr>
    </w:tbl>
    <w:p w14:paraId="4AC81D2A" w14:textId="77777777" w:rsidR="00F03372" w:rsidRPr="005E2AE9" w:rsidRDefault="00F03372" w:rsidP="00E4407C">
      <w:pPr>
        <w:rPr>
          <w:rFonts w:ascii="ＭＳ 明朝" w:hAnsi="ＭＳ 明朝"/>
          <w:sz w:val="24"/>
          <w:szCs w:val="28"/>
        </w:rPr>
      </w:pPr>
    </w:p>
    <w:p w14:paraId="7A13BD14" w14:textId="77777777" w:rsidR="00F03372" w:rsidRPr="005E2AE9" w:rsidRDefault="00F03372" w:rsidP="00F03372">
      <w:pPr>
        <w:ind w:firstLineChars="100" w:firstLine="240"/>
        <w:rPr>
          <w:rFonts w:ascii="ＭＳ 明朝" w:hAnsi="ＭＳ 明朝"/>
          <w:sz w:val="24"/>
          <w:szCs w:val="28"/>
        </w:rPr>
      </w:pPr>
      <w:r w:rsidRPr="005E2AE9">
        <w:rPr>
          <w:rFonts w:ascii="ＭＳ 明朝" w:hAnsi="ＭＳ 明朝" w:hint="eastAsia"/>
          <w:sz w:val="24"/>
          <w:szCs w:val="28"/>
        </w:rPr>
        <w:t>※　特定分別基準適合物</w:t>
      </w:r>
    </w:p>
    <w:p w14:paraId="6249ACE3" w14:textId="77777777" w:rsidR="00F03372" w:rsidRPr="005E2AE9" w:rsidRDefault="00F03372" w:rsidP="0087154A">
      <w:pPr>
        <w:ind w:leftChars="300" w:left="630" w:firstLineChars="100" w:firstLine="240"/>
        <w:rPr>
          <w:rFonts w:ascii="ＭＳ 明朝" w:hAnsi="ＭＳ 明朝"/>
          <w:sz w:val="24"/>
          <w:szCs w:val="28"/>
        </w:rPr>
      </w:pPr>
      <w:r w:rsidRPr="005E2AE9">
        <w:rPr>
          <w:rFonts w:ascii="ＭＳ 明朝" w:hAnsi="ＭＳ 明朝" w:hint="eastAsia"/>
          <w:sz w:val="24"/>
          <w:szCs w:val="28"/>
        </w:rPr>
        <w:t>容器を製造している事業者や容器包装を利用している事業者等（法で定める特定事業者）にリサイクルを実施する義務が課せられている物</w:t>
      </w:r>
    </w:p>
    <w:p w14:paraId="3F7A6DC9" w14:textId="77777777" w:rsidR="00E70FB0" w:rsidRPr="005E2AE9" w:rsidRDefault="00E70FB0" w:rsidP="00083CD7">
      <w:pPr>
        <w:rPr>
          <w:rFonts w:ascii="ＭＳ 明朝" w:hAnsi="ＭＳ 明朝"/>
          <w:sz w:val="24"/>
          <w:szCs w:val="28"/>
        </w:rPr>
      </w:pPr>
    </w:p>
    <w:p w14:paraId="56D29262" w14:textId="77777777" w:rsidR="00F03372" w:rsidRPr="005E2AE9" w:rsidRDefault="00F03372" w:rsidP="00F03372">
      <w:pPr>
        <w:ind w:firstLineChars="100" w:firstLine="240"/>
        <w:rPr>
          <w:rFonts w:ascii="ＭＳ 明朝" w:hAnsi="ＭＳ 明朝"/>
          <w:sz w:val="24"/>
          <w:szCs w:val="28"/>
        </w:rPr>
      </w:pPr>
      <w:r w:rsidRPr="005E2AE9">
        <w:rPr>
          <w:rFonts w:ascii="ＭＳ 明朝" w:hAnsi="ＭＳ 明朝" w:hint="eastAsia"/>
          <w:sz w:val="24"/>
          <w:szCs w:val="28"/>
        </w:rPr>
        <w:t>※　法第</w:t>
      </w:r>
      <w:r w:rsidR="00E70FB0" w:rsidRPr="005E2AE9">
        <w:rPr>
          <w:rFonts w:ascii="ＭＳ 明朝" w:hAnsi="ＭＳ 明朝" w:hint="eastAsia"/>
          <w:sz w:val="24"/>
          <w:szCs w:val="28"/>
        </w:rPr>
        <w:t>２</w:t>
      </w:r>
      <w:r w:rsidRPr="005E2AE9">
        <w:rPr>
          <w:rFonts w:ascii="ＭＳ 明朝" w:hAnsi="ＭＳ 明朝" w:hint="eastAsia"/>
          <w:sz w:val="24"/>
          <w:szCs w:val="28"/>
        </w:rPr>
        <w:t>条第</w:t>
      </w:r>
      <w:r w:rsidR="00E70FB0" w:rsidRPr="005E2AE9">
        <w:rPr>
          <w:rFonts w:ascii="ＭＳ 明朝" w:hAnsi="ＭＳ 明朝" w:hint="eastAsia"/>
          <w:sz w:val="24"/>
          <w:szCs w:val="28"/>
        </w:rPr>
        <w:t>６</w:t>
      </w:r>
      <w:r w:rsidRPr="005E2AE9">
        <w:rPr>
          <w:rFonts w:ascii="ＭＳ 明朝" w:hAnsi="ＭＳ 明朝" w:hint="eastAsia"/>
          <w:sz w:val="24"/>
          <w:szCs w:val="28"/>
        </w:rPr>
        <w:t>項に規定する主務省令で定める物</w:t>
      </w:r>
    </w:p>
    <w:p w14:paraId="674695B0" w14:textId="77777777" w:rsidR="00C67EF4" w:rsidRPr="005E2AE9" w:rsidRDefault="00F03372" w:rsidP="00CC5297">
      <w:pPr>
        <w:ind w:leftChars="300" w:left="630" w:firstLineChars="100" w:firstLine="236"/>
        <w:rPr>
          <w:rFonts w:ascii="ＭＳ 明朝" w:hAnsi="ＭＳ 明朝"/>
          <w:spacing w:val="-2"/>
          <w:sz w:val="24"/>
          <w:szCs w:val="28"/>
        </w:rPr>
      </w:pPr>
      <w:r w:rsidRPr="005E2AE9">
        <w:rPr>
          <w:rFonts w:ascii="ＭＳ 明朝" w:hAnsi="ＭＳ 明朝" w:hint="eastAsia"/>
          <w:spacing w:val="-2"/>
          <w:sz w:val="24"/>
          <w:szCs w:val="28"/>
        </w:rPr>
        <w:t>市場経済において有価で取引されており、円滑なリサイクルが進んでいるため、特定事業者にリサイクルを実施する義務が課せられていない物</w:t>
      </w:r>
    </w:p>
    <w:p w14:paraId="19E963D8" w14:textId="77777777" w:rsidR="00C67EF4" w:rsidRPr="003A5272" w:rsidRDefault="00BB3276" w:rsidP="003C6DD1">
      <w:pPr>
        <w:spacing w:beforeLines="50" w:before="180" w:afterLines="50" w:after="180"/>
        <w:ind w:firstLineChars="100" w:firstLine="240"/>
        <w:rPr>
          <w:rFonts w:ascii="ＭＳ ゴシック" w:eastAsia="ＭＳ ゴシック" w:hAnsi="ＭＳ ゴシック"/>
          <w:sz w:val="24"/>
          <w:szCs w:val="28"/>
        </w:rPr>
      </w:pPr>
      <w:r w:rsidRPr="005E2AE9">
        <w:rPr>
          <w:rFonts w:ascii="ＭＳ ゴシック" w:eastAsia="ＭＳ ゴシック" w:hAnsi="ＭＳ ゴシック"/>
          <w:sz w:val="24"/>
          <w:szCs w:val="28"/>
          <w:highlight w:val="yellow"/>
        </w:rPr>
        <w:br w:type="page"/>
      </w:r>
      <w:r w:rsidR="00C67EF4" w:rsidRPr="003A5272">
        <w:rPr>
          <w:rFonts w:ascii="ＭＳ ゴシック" w:eastAsia="ＭＳ ゴシック" w:hAnsi="ＭＳ ゴシック" w:hint="eastAsia"/>
          <w:sz w:val="24"/>
          <w:szCs w:val="28"/>
        </w:rPr>
        <w:lastRenderedPageBreak/>
        <w:t xml:space="preserve">(5) </w:t>
      </w:r>
      <w:r w:rsidR="009F41D7" w:rsidRPr="003A5272">
        <w:rPr>
          <w:rFonts w:ascii="ＭＳ ゴシック" w:eastAsia="ＭＳ ゴシック" w:hAnsi="ＭＳ ゴシック" w:hint="eastAsia"/>
          <w:sz w:val="24"/>
          <w:szCs w:val="28"/>
        </w:rPr>
        <w:t>第</w:t>
      </w:r>
      <w:r w:rsidR="006955D9">
        <w:rPr>
          <w:rFonts w:ascii="ＭＳ ゴシック" w:eastAsia="ＭＳ ゴシック" w:hAnsi="ＭＳ ゴシック" w:hint="eastAsia"/>
          <w:sz w:val="24"/>
          <w:szCs w:val="28"/>
        </w:rPr>
        <w:t>９</w:t>
      </w:r>
      <w:r w:rsidR="00C67EF4" w:rsidRPr="003A5272">
        <w:rPr>
          <w:rFonts w:ascii="ＭＳ ゴシック" w:eastAsia="ＭＳ ゴシック" w:hAnsi="ＭＳ ゴシック" w:hint="eastAsia"/>
          <w:sz w:val="24"/>
          <w:szCs w:val="28"/>
        </w:rPr>
        <w:t>期計画までの進捗状況</w:t>
      </w:r>
    </w:p>
    <w:p w14:paraId="29A82651" w14:textId="77777777" w:rsidR="0080716A" w:rsidRPr="003A5272" w:rsidRDefault="00587A89" w:rsidP="001B351E">
      <w:pPr>
        <w:ind w:leftChars="200" w:left="420" w:firstLineChars="100" w:firstLine="240"/>
        <w:rPr>
          <w:rFonts w:ascii="ＭＳ 明朝" w:hAnsi="ＭＳ 明朝"/>
          <w:sz w:val="24"/>
          <w:szCs w:val="28"/>
        </w:rPr>
      </w:pPr>
      <w:r>
        <w:rPr>
          <w:rFonts w:ascii="ＭＳ 明朝" w:hAnsi="ＭＳ 明朝" w:hint="eastAsia"/>
          <w:sz w:val="24"/>
          <w:szCs w:val="28"/>
        </w:rPr>
        <w:t>これまでの</w:t>
      </w:r>
      <w:r w:rsidR="009B2801" w:rsidRPr="003A5272">
        <w:rPr>
          <w:rFonts w:ascii="ＭＳ 明朝" w:hAnsi="ＭＳ 明朝" w:hint="eastAsia"/>
          <w:sz w:val="24"/>
          <w:szCs w:val="28"/>
        </w:rPr>
        <w:t>容器包装廃棄物の</w:t>
      </w:r>
      <w:r w:rsidR="00D16D50" w:rsidRPr="003A5272">
        <w:rPr>
          <w:rFonts w:ascii="ＭＳ 明朝" w:hAnsi="ＭＳ 明朝" w:hint="eastAsia"/>
          <w:sz w:val="24"/>
          <w:szCs w:val="28"/>
        </w:rPr>
        <w:t>品目別の</w:t>
      </w:r>
      <w:r w:rsidR="009B2801" w:rsidRPr="003A5272">
        <w:rPr>
          <w:rFonts w:ascii="ＭＳ 明朝" w:hAnsi="ＭＳ 明朝" w:hint="eastAsia"/>
          <w:sz w:val="24"/>
          <w:szCs w:val="28"/>
        </w:rPr>
        <w:t>分別収集実績量は図１のとおりです。</w:t>
      </w:r>
    </w:p>
    <w:p w14:paraId="32D2CAE4" w14:textId="77777777" w:rsidR="00EA16B7" w:rsidRPr="009D5905" w:rsidRDefault="00D23070" w:rsidP="001B351E">
      <w:pPr>
        <w:ind w:leftChars="200" w:left="420" w:firstLineChars="100" w:firstLine="240"/>
        <w:rPr>
          <w:rFonts w:ascii="ＭＳ 明朝" w:hAnsi="ＭＳ 明朝"/>
          <w:sz w:val="24"/>
          <w:szCs w:val="28"/>
        </w:rPr>
      </w:pPr>
      <w:r w:rsidRPr="009D5905">
        <w:rPr>
          <w:rFonts w:ascii="ＭＳ 明朝" w:hAnsi="ＭＳ 明朝" w:hint="eastAsia"/>
          <w:sz w:val="24"/>
          <w:szCs w:val="28"/>
        </w:rPr>
        <w:t>1997年</w:t>
      </w:r>
      <w:r w:rsidR="00EA16B7" w:rsidRPr="009D5905">
        <w:rPr>
          <w:rFonts w:ascii="ＭＳ 明朝" w:hAnsi="ＭＳ 明朝" w:hint="eastAsia"/>
          <w:sz w:val="24"/>
          <w:szCs w:val="28"/>
        </w:rPr>
        <w:t>の法施行以降、分別収集量</w:t>
      </w:r>
      <w:r w:rsidR="00D16D50" w:rsidRPr="009D5905">
        <w:rPr>
          <w:rFonts w:ascii="ＭＳ 明朝" w:hAnsi="ＭＳ 明朝" w:hint="eastAsia"/>
          <w:sz w:val="24"/>
          <w:szCs w:val="28"/>
        </w:rPr>
        <w:t>は</w:t>
      </w:r>
      <w:r w:rsidR="001B2AAE" w:rsidRPr="009D5905">
        <w:rPr>
          <w:rFonts w:ascii="ＭＳ 明朝" w:hAnsi="ＭＳ 明朝" w:hint="eastAsia"/>
          <w:sz w:val="24"/>
          <w:szCs w:val="28"/>
        </w:rPr>
        <w:t>年々増加してきました</w:t>
      </w:r>
      <w:r w:rsidR="00EA16B7" w:rsidRPr="009D5905">
        <w:rPr>
          <w:rFonts w:ascii="ＭＳ 明朝" w:hAnsi="ＭＳ 明朝" w:hint="eastAsia"/>
          <w:sz w:val="24"/>
          <w:szCs w:val="28"/>
        </w:rPr>
        <w:t>。</w:t>
      </w:r>
    </w:p>
    <w:p w14:paraId="545916C5" w14:textId="0ED44A9D" w:rsidR="001B351E" w:rsidRPr="009D5905" w:rsidRDefault="00D23070" w:rsidP="001B351E">
      <w:pPr>
        <w:ind w:leftChars="200" w:left="420" w:firstLineChars="100" w:firstLine="240"/>
        <w:rPr>
          <w:rFonts w:ascii="ＭＳ 明朝" w:hAnsi="ＭＳ 明朝"/>
          <w:sz w:val="24"/>
          <w:szCs w:val="28"/>
        </w:rPr>
      </w:pPr>
      <w:r w:rsidRPr="009D5905">
        <w:rPr>
          <w:rFonts w:ascii="ＭＳ 明朝" w:hAnsi="ＭＳ 明朝" w:hint="eastAsia"/>
          <w:sz w:val="24"/>
          <w:szCs w:val="28"/>
        </w:rPr>
        <w:t>2000</w:t>
      </w:r>
      <w:r w:rsidR="00EA16B7" w:rsidRPr="009D5905">
        <w:rPr>
          <w:rFonts w:ascii="ＭＳ 明朝" w:hAnsi="ＭＳ 明朝" w:hint="eastAsia"/>
          <w:sz w:val="24"/>
          <w:szCs w:val="28"/>
        </w:rPr>
        <w:t>年の法改正に伴い、</w:t>
      </w:r>
      <w:r w:rsidR="0080716A" w:rsidRPr="009D5905">
        <w:rPr>
          <w:rFonts w:ascii="ＭＳ 明朝" w:hAnsi="ＭＳ 明朝" w:hint="eastAsia"/>
          <w:sz w:val="24"/>
          <w:szCs w:val="28"/>
        </w:rPr>
        <w:t>紙製容器包装、プラスチック製容器包装及び段ボールの３品目が対象に追加され</w:t>
      </w:r>
      <w:r w:rsidR="00817988">
        <w:rPr>
          <w:rFonts w:ascii="ＭＳ 明朝" w:hAnsi="ＭＳ 明朝" w:hint="eastAsia"/>
          <w:sz w:val="24"/>
          <w:szCs w:val="28"/>
        </w:rPr>
        <w:t>、分別収集実施自治体数の増加</w:t>
      </w:r>
      <w:r w:rsidR="00F90BCF" w:rsidRPr="009D5905">
        <w:rPr>
          <w:rFonts w:ascii="ＭＳ 明朝" w:hAnsi="ＭＳ 明朝" w:hint="eastAsia"/>
          <w:sz w:val="24"/>
          <w:szCs w:val="28"/>
        </w:rPr>
        <w:t>に伴い、分別収集実績量も</w:t>
      </w:r>
      <w:r w:rsidR="00DF26D1">
        <w:rPr>
          <w:rFonts w:ascii="ＭＳ 明朝" w:hAnsi="ＭＳ 明朝" w:hint="eastAsia"/>
          <w:sz w:val="24"/>
          <w:szCs w:val="28"/>
        </w:rPr>
        <w:t>増加してきましたが、近年は</w:t>
      </w:r>
      <w:r w:rsidR="00F5127B">
        <w:rPr>
          <w:rFonts w:ascii="ＭＳ 明朝" w:hAnsi="ＭＳ 明朝" w:hint="eastAsia"/>
          <w:sz w:val="24"/>
          <w:szCs w:val="28"/>
        </w:rPr>
        <w:t>、</w:t>
      </w:r>
      <w:r w:rsidR="00FE2161" w:rsidRPr="00E4407C">
        <w:rPr>
          <w:rFonts w:ascii="ＭＳ 明朝" w:hAnsi="ＭＳ 明朝" w:hint="eastAsia"/>
          <w:sz w:val="24"/>
          <w:szCs w:val="28"/>
        </w:rPr>
        <w:t>ほぼ</w:t>
      </w:r>
      <w:r w:rsidR="00DF26D1">
        <w:rPr>
          <w:rFonts w:ascii="ＭＳ 明朝" w:hAnsi="ＭＳ 明朝" w:hint="eastAsia"/>
          <w:sz w:val="24"/>
          <w:szCs w:val="28"/>
        </w:rPr>
        <w:t>横ばいで推移しています。</w:t>
      </w:r>
    </w:p>
    <w:p w14:paraId="31C347D0" w14:textId="1CBFA40B" w:rsidR="009B2801" w:rsidRPr="009D5905" w:rsidRDefault="001B351E" w:rsidP="001B351E">
      <w:pPr>
        <w:ind w:leftChars="200" w:left="420" w:firstLineChars="100" w:firstLine="240"/>
        <w:rPr>
          <w:rFonts w:ascii="ＭＳ 明朝" w:hAnsi="ＭＳ 明朝"/>
          <w:sz w:val="24"/>
          <w:szCs w:val="28"/>
        </w:rPr>
      </w:pPr>
      <w:r>
        <w:rPr>
          <w:rFonts w:ascii="ＭＳ 明朝" w:hAnsi="ＭＳ 明朝"/>
          <w:noProof/>
          <w:sz w:val="24"/>
          <w:szCs w:val="28"/>
        </w:rPr>
        <w:drawing>
          <wp:anchor distT="0" distB="0" distL="114300" distR="114300" simplePos="0" relativeHeight="251721728" behindDoc="0" locked="0" layoutInCell="1" allowOverlap="1" wp14:anchorId="3B996CF2" wp14:editId="7FE17BD3">
            <wp:simplePos x="0" y="0"/>
            <wp:positionH relativeFrom="column">
              <wp:posOffset>-464820</wp:posOffset>
            </wp:positionH>
            <wp:positionV relativeFrom="paragraph">
              <wp:posOffset>443865</wp:posOffset>
            </wp:positionV>
            <wp:extent cx="6719570" cy="4663440"/>
            <wp:effectExtent l="0" t="0" r="5080" b="3810"/>
            <wp:wrapSquare wrapText="bothSides"/>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9570" cy="466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6B7" w:rsidRPr="009D5905">
        <w:rPr>
          <w:rFonts w:ascii="ＭＳ 明朝" w:hAnsi="ＭＳ 明朝" w:hint="eastAsia"/>
          <w:sz w:val="24"/>
          <w:szCs w:val="28"/>
        </w:rPr>
        <w:t>品目別の分別収集</w:t>
      </w:r>
      <w:r w:rsidR="00817988">
        <w:rPr>
          <w:rFonts w:ascii="ＭＳ 明朝" w:hAnsi="ＭＳ 明朝" w:hint="eastAsia"/>
          <w:sz w:val="24"/>
          <w:szCs w:val="28"/>
        </w:rPr>
        <w:t>実績</w:t>
      </w:r>
      <w:r w:rsidR="00EA16B7" w:rsidRPr="009D5905">
        <w:rPr>
          <w:rFonts w:ascii="ＭＳ 明朝" w:hAnsi="ＭＳ 明朝" w:hint="eastAsia"/>
          <w:sz w:val="24"/>
          <w:szCs w:val="28"/>
        </w:rPr>
        <w:t>量の推移</w:t>
      </w:r>
      <w:r w:rsidR="00817988">
        <w:rPr>
          <w:rFonts w:ascii="ＭＳ 明朝" w:hAnsi="ＭＳ 明朝" w:hint="eastAsia"/>
          <w:sz w:val="24"/>
          <w:szCs w:val="28"/>
        </w:rPr>
        <w:t>は</w:t>
      </w:r>
      <w:r w:rsidR="00EA16B7" w:rsidRPr="009D5905">
        <w:rPr>
          <w:rFonts w:ascii="ＭＳ 明朝" w:hAnsi="ＭＳ 明朝" w:hint="eastAsia"/>
          <w:sz w:val="24"/>
          <w:szCs w:val="28"/>
        </w:rPr>
        <w:t>、</w:t>
      </w:r>
      <w:r w:rsidR="002F7B26">
        <w:rPr>
          <w:rFonts w:ascii="ＭＳ 明朝" w:hAnsi="ＭＳ 明朝" w:hint="eastAsia"/>
          <w:sz w:val="24"/>
          <w:szCs w:val="28"/>
        </w:rPr>
        <w:t>近年、</w:t>
      </w:r>
      <w:r w:rsidR="00EA16B7" w:rsidRPr="009D5905">
        <w:rPr>
          <w:rFonts w:ascii="ＭＳ 明朝" w:hAnsi="ＭＳ 明朝" w:hint="eastAsia"/>
          <w:sz w:val="24"/>
          <w:szCs w:val="28"/>
        </w:rPr>
        <w:t>ペットボトルが</w:t>
      </w:r>
      <w:r w:rsidR="00D16D50" w:rsidRPr="009D5905">
        <w:rPr>
          <w:rFonts w:ascii="ＭＳ 明朝" w:hAnsi="ＭＳ 明朝" w:hint="eastAsia"/>
          <w:sz w:val="24"/>
          <w:szCs w:val="28"/>
        </w:rPr>
        <w:t>増加傾向</w:t>
      </w:r>
      <w:r w:rsidR="00817988">
        <w:rPr>
          <w:rFonts w:ascii="ＭＳ 明朝" w:hAnsi="ＭＳ 明朝" w:hint="eastAsia"/>
          <w:sz w:val="24"/>
          <w:szCs w:val="28"/>
        </w:rPr>
        <w:t>、それ以外</w:t>
      </w:r>
      <w:r w:rsidR="005E2AE9">
        <w:rPr>
          <w:rFonts w:ascii="ＭＳ 明朝" w:hAnsi="ＭＳ 明朝" w:hint="eastAsia"/>
          <w:sz w:val="24"/>
          <w:szCs w:val="28"/>
        </w:rPr>
        <w:t>の品目</w:t>
      </w:r>
      <w:r w:rsidR="00EA16B7" w:rsidRPr="009D5905">
        <w:rPr>
          <w:rFonts w:ascii="ＭＳ 明朝" w:hAnsi="ＭＳ 明朝" w:hint="eastAsia"/>
          <w:sz w:val="24"/>
          <w:szCs w:val="28"/>
        </w:rPr>
        <w:t>については横ばいで推移しています。</w:t>
      </w:r>
    </w:p>
    <w:p w14:paraId="4B572B0A" w14:textId="77777777" w:rsidR="00631F0F" w:rsidRPr="002F7B26" w:rsidRDefault="00631F0F" w:rsidP="00631F0F">
      <w:pPr>
        <w:spacing w:line="0" w:lineRule="atLeast"/>
        <w:jc w:val="center"/>
        <w:rPr>
          <w:rFonts w:ascii="ＭＳ ゴシック" w:eastAsia="ＭＳ ゴシック" w:hAnsi="ＭＳ ゴシック"/>
          <w:sz w:val="16"/>
          <w:szCs w:val="28"/>
        </w:rPr>
      </w:pPr>
    </w:p>
    <w:p w14:paraId="7E6120DF" w14:textId="6E8A5120" w:rsidR="00631F0F" w:rsidRDefault="00604789" w:rsidP="00631F0F">
      <w:pPr>
        <w:jc w:val="center"/>
        <w:rPr>
          <w:rFonts w:ascii="ＭＳ ゴシック" w:eastAsia="ＭＳ ゴシック" w:hAnsi="ＭＳ ゴシック"/>
          <w:szCs w:val="28"/>
        </w:rPr>
      </w:pPr>
      <w:r w:rsidRPr="00DC1F2C">
        <w:rPr>
          <w:rFonts w:ascii="ＭＳ ゴシック" w:eastAsia="ＭＳ ゴシック" w:hAnsi="ＭＳ ゴシック" w:hint="eastAsia"/>
          <w:sz w:val="24"/>
          <w:szCs w:val="28"/>
        </w:rPr>
        <w:t>図１　府内における容器包装廃棄物の品目別の分別収集実績量</w:t>
      </w:r>
    </w:p>
    <w:p w14:paraId="4A7C611D" w14:textId="2CEA278B" w:rsidR="00B056E8" w:rsidRPr="00B33025" w:rsidRDefault="00604789" w:rsidP="00B33025">
      <w:pPr>
        <w:ind w:firstLineChars="900" w:firstLine="1890"/>
        <w:rPr>
          <w:rFonts w:ascii="ＭＳ ゴシック" w:eastAsia="ＭＳ ゴシック" w:hAnsi="ＭＳ ゴシック"/>
          <w:sz w:val="24"/>
          <w:szCs w:val="28"/>
        </w:rPr>
      </w:pPr>
      <w:r w:rsidRPr="004E6665">
        <w:rPr>
          <w:rFonts w:ascii="ＭＳ ゴシック" w:eastAsia="ＭＳ ゴシック" w:hAnsi="ＭＳ ゴシック" w:hint="eastAsia"/>
          <w:szCs w:val="28"/>
        </w:rPr>
        <w:t>(</w:t>
      </w:r>
      <w:r>
        <w:rPr>
          <w:rFonts w:ascii="ＭＳ ゴシック" w:eastAsia="ＭＳ ゴシック" w:hAnsi="ＭＳ ゴシック" w:hint="eastAsia"/>
          <w:szCs w:val="28"/>
        </w:rPr>
        <w:t>※</w:t>
      </w:r>
      <w:r w:rsidR="001C71F3">
        <w:rPr>
          <w:rFonts w:ascii="ＭＳ ゴシック" w:eastAsia="ＭＳ ゴシック" w:hAnsi="ＭＳ ゴシック" w:hint="eastAsia"/>
          <w:szCs w:val="28"/>
        </w:rPr>
        <w:t>2021年度の</w:t>
      </w:r>
      <w:r>
        <w:rPr>
          <w:rFonts w:ascii="ＭＳ ゴシック" w:eastAsia="ＭＳ ゴシック" w:hAnsi="ＭＳ ゴシック" w:hint="eastAsia"/>
          <w:szCs w:val="28"/>
        </w:rPr>
        <w:t>数値は速報値</w:t>
      </w:r>
      <w:r w:rsidRPr="004E6665">
        <w:rPr>
          <w:rFonts w:ascii="ＭＳ ゴシック" w:eastAsia="ＭＳ ゴシック" w:hAnsi="ＭＳ ゴシック" w:hint="eastAsia"/>
          <w:szCs w:val="28"/>
        </w:rPr>
        <w:t>)</w:t>
      </w:r>
    </w:p>
    <w:p w14:paraId="20A6755F" w14:textId="2D5D0D6F" w:rsidR="00EA16B7" w:rsidRPr="00A34485" w:rsidRDefault="00D31A67" w:rsidP="00161B02">
      <w:pPr>
        <w:spacing w:beforeLines="50" w:before="180" w:afterLines="50" w:after="180"/>
        <w:ind w:leftChars="200" w:left="420" w:firstLineChars="100" w:firstLine="240"/>
        <w:rPr>
          <w:rFonts w:ascii="ＭＳ 明朝" w:hAnsi="ＭＳ 明朝"/>
          <w:sz w:val="24"/>
          <w:szCs w:val="28"/>
          <w:highlight w:val="darkYellow"/>
        </w:rPr>
      </w:pPr>
      <w:r w:rsidRPr="009F41D7">
        <w:rPr>
          <w:rFonts w:ascii="ＭＳ 明朝" w:hAnsi="ＭＳ 明朝"/>
          <w:sz w:val="24"/>
          <w:szCs w:val="28"/>
          <w:highlight w:val="yellow"/>
        </w:rPr>
        <w:br w:type="page"/>
      </w:r>
      <w:r w:rsidR="00EA16B7" w:rsidRPr="000B04C7">
        <w:rPr>
          <w:rFonts w:ascii="ＭＳ 明朝" w:hAnsi="ＭＳ 明朝" w:hint="eastAsia"/>
          <w:sz w:val="24"/>
          <w:szCs w:val="28"/>
        </w:rPr>
        <w:lastRenderedPageBreak/>
        <w:t>また、分別収集計画量と分別収集実績量は図２のとおりで、近年、分別収集計</w:t>
      </w:r>
      <w:r w:rsidR="00631F0F">
        <w:rPr>
          <w:rFonts w:ascii="ＭＳ ゴシック" w:eastAsia="ＭＳ ゴシック" w:hAnsi="ＭＳ ゴシック"/>
          <w:noProof/>
          <w:sz w:val="24"/>
          <w:szCs w:val="28"/>
        </w:rPr>
        <w:t xml:space="preserve"> </w:t>
      </w:r>
      <w:r w:rsidR="00631F0F">
        <w:rPr>
          <w:rFonts w:ascii="ＭＳ ゴシック" w:eastAsia="ＭＳ ゴシック" w:hAnsi="ＭＳ ゴシック"/>
          <w:noProof/>
          <w:sz w:val="24"/>
          <w:szCs w:val="28"/>
        </w:rPr>
        <w:drawing>
          <wp:anchor distT="0" distB="0" distL="114300" distR="114300" simplePos="0" relativeHeight="251722752" behindDoc="0" locked="0" layoutInCell="1" allowOverlap="1" wp14:anchorId="1D808BED" wp14:editId="573B708D">
            <wp:simplePos x="0" y="0"/>
            <wp:positionH relativeFrom="column">
              <wp:posOffset>-376555</wp:posOffset>
            </wp:positionH>
            <wp:positionV relativeFrom="paragraph">
              <wp:posOffset>670560</wp:posOffset>
            </wp:positionV>
            <wp:extent cx="6766560" cy="3017520"/>
            <wp:effectExtent l="0" t="0" r="0" b="0"/>
            <wp:wrapSquare wrapText="bothSides"/>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6560" cy="301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6B7" w:rsidRPr="000B04C7">
        <w:rPr>
          <w:rFonts w:ascii="ＭＳ 明朝" w:hAnsi="ＭＳ 明朝" w:hint="eastAsia"/>
          <w:sz w:val="24"/>
          <w:szCs w:val="28"/>
        </w:rPr>
        <w:t>画量と分別収集実績量の乖離が小さくなってきており、</w:t>
      </w:r>
      <w:r w:rsidR="00635F21">
        <w:rPr>
          <w:rFonts w:ascii="ＭＳ 明朝" w:hAnsi="ＭＳ 明朝" w:hint="eastAsia"/>
          <w:sz w:val="24"/>
          <w:szCs w:val="28"/>
        </w:rPr>
        <w:t>2017</w:t>
      </w:r>
      <w:r w:rsidR="004E6665">
        <w:rPr>
          <w:rFonts w:ascii="ＭＳ 明朝" w:hAnsi="ＭＳ 明朝" w:hint="eastAsia"/>
          <w:sz w:val="24"/>
          <w:szCs w:val="28"/>
        </w:rPr>
        <w:t>年度以降、対象品目全体の</w:t>
      </w:r>
      <w:r w:rsidR="00520E8B" w:rsidRPr="00520E8B">
        <w:rPr>
          <w:rFonts w:ascii="ＭＳ 明朝" w:hAnsi="ＭＳ 明朝" w:hint="eastAsia"/>
          <w:spacing w:val="-2"/>
          <w:sz w:val="24"/>
          <w:szCs w:val="28"/>
        </w:rPr>
        <w:t>計画達成率(分別収集実績量／分別収集計画量)</w:t>
      </w:r>
      <w:r w:rsidR="00EA16B7" w:rsidRPr="00520E8B">
        <w:rPr>
          <w:rFonts w:ascii="ＭＳ 明朝" w:hAnsi="ＭＳ 明朝" w:hint="eastAsia"/>
          <w:spacing w:val="-2"/>
          <w:sz w:val="24"/>
          <w:szCs w:val="28"/>
        </w:rPr>
        <w:t>が</w:t>
      </w:r>
      <w:r w:rsidR="00635F21">
        <w:rPr>
          <w:rFonts w:ascii="ＭＳ 明朝" w:hAnsi="ＭＳ 明朝" w:hint="eastAsia"/>
          <w:spacing w:val="-2"/>
          <w:sz w:val="24"/>
          <w:szCs w:val="28"/>
        </w:rPr>
        <w:t>90</w:t>
      </w:r>
      <w:r w:rsidR="00EA16B7" w:rsidRPr="00520E8B">
        <w:rPr>
          <w:rFonts w:ascii="ＭＳ 明朝" w:hAnsi="ＭＳ 明朝" w:hint="eastAsia"/>
          <w:spacing w:val="-2"/>
          <w:sz w:val="24"/>
          <w:szCs w:val="28"/>
        </w:rPr>
        <w:t>％以上となっています。</w:t>
      </w:r>
    </w:p>
    <w:p w14:paraId="0A2D5B59" w14:textId="77777777" w:rsidR="00B33025" w:rsidRPr="00B33025" w:rsidRDefault="00B33025" w:rsidP="00B33025">
      <w:pPr>
        <w:snapToGrid w:val="0"/>
        <w:spacing w:line="0" w:lineRule="atLeast"/>
        <w:jc w:val="center"/>
        <w:rPr>
          <w:rFonts w:ascii="ＭＳ ゴシック" w:eastAsia="ＭＳ ゴシック" w:hAnsi="ＭＳ ゴシック"/>
          <w:sz w:val="16"/>
          <w:szCs w:val="28"/>
        </w:rPr>
      </w:pPr>
    </w:p>
    <w:p w14:paraId="2CF17D34" w14:textId="53FC1E90" w:rsidR="00604789" w:rsidRDefault="00604789" w:rsidP="00817988">
      <w:pPr>
        <w:snapToGrid w:val="0"/>
        <w:jc w:val="center"/>
        <w:rPr>
          <w:rFonts w:ascii="ＭＳ ゴシック" w:eastAsia="ＭＳ ゴシック" w:hAnsi="ＭＳ ゴシック"/>
          <w:sz w:val="24"/>
          <w:szCs w:val="28"/>
        </w:rPr>
      </w:pPr>
      <w:r w:rsidRPr="008621AC">
        <w:rPr>
          <w:rFonts w:ascii="ＭＳ ゴシック" w:eastAsia="ＭＳ ゴシック" w:hAnsi="ＭＳ ゴシック" w:hint="eastAsia"/>
          <w:sz w:val="24"/>
          <w:szCs w:val="28"/>
        </w:rPr>
        <w:t>図２　分別収集計画量と分別収集実績量</w:t>
      </w:r>
      <w:r>
        <w:rPr>
          <w:rFonts w:ascii="ＭＳ ゴシック" w:eastAsia="ＭＳ ゴシック" w:hAnsi="ＭＳ ゴシック" w:hint="eastAsia"/>
          <w:sz w:val="24"/>
          <w:szCs w:val="28"/>
        </w:rPr>
        <w:t xml:space="preserve">　</w:t>
      </w:r>
      <w:r w:rsidRPr="004E6665">
        <w:rPr>
          <w:rFonts w:ascii="ＭＳ ゴシック" w:eastAsia="ＭＳ ゴシック" w:hAnsi="ＭＳ ゴシック" w:hint="eastAsia"/>
          <w:szCs w:val="28"/>
        </w:rPr>
        <w:t>(</w:t>
      </w:r>
      <w:r>
        <w:rPr>
          <w:rFonts w:ascii="ＭＳ ゴシック" w:eastAsia="ＭＳ ゴシック" w:hAnsi="ＭＳ ゴシック" w:hint="eastAsia"/>
          <w:szCs w:val="28"/>
        </w:rPr>
        <w:t>※20</w:t>
      </w:r>
      <w:r w:rsidR="001C71F3">
        <w:rPr>
          <w:rFonts w:ascii="ＭＳ ゴシック" w:eastAsia="ＭＳ ゴシック" w:hAnsi="ＭＳ ゴシック" w:hint="eastAsia"/>
          <w:szCs w:val="28"/>
        </w:rPr>
        <w:t>21</w:t>
      </w:r>
      <w:r>
        <w:rPr>
          <w:rFonts w:ascii="ＭＳ ゴシック" w:eastAsia="ＭＳ ゴシック" w:hAnsi="ＭＳ ゴシック" w:hint="eastAsia"/>
          <w:szCs w:val="28"/>
        </w:rPr>
        <w:t>年</w:t>
      </w:r>
      <w:r w:rsidR="00CC5297">
        <w:rPr>
          <w:rFonts w:ascii="ＭＳ ゴシック" w:eastAsia="ＭＳ ゴシック" w:hAnsi="ＭＳ ゴシック" w:hint="eastAsia"/>
          <w:szCs w:val="28"/>
        </w:rPr>
        <w:t>度</w:t>
      </w:r>
      <w:r>
        <w:rPr>
          <w:rFonts w:ascii="ＭＳ ゴシック" w:eastAsia="ＭＳ ゴシック" w:hAnsi="ＭＳ ゴシック" w:hint="eastAsia"/>
          <w:szCs w:val="28"/>
        </w:rPr>
        <w:t>は速報値</w:t>
      </w:r>
      <w:r w:rsidRPr="004E6665">
        <w:rPr>
          <w:rFonts w:ascii="ＭＳ ゴシック" w:eastAsia="ＭＳ ゴシック" w:hAnsi="ＭＳ ゴシック" w:hint="eastAsia"/>
          <w:szCs w:val="28"/>
        </w:rPr>
        <w:t>)</w:t>
      </w:r>
    </w:p>
    <w:p w14:paraId="475CF680" w14:textId="63A954D2" w:rsidR="00CC5297" w:rsidRPr="00B379F7" w:rsidRDefault="00CC5297" w:rsidP="00D75825">
      <w:pPr>
        <w:snapToGrid w:val="0"/>
        <w:jc w:val="center"/>
        <w:rPr>
          <w:rFonts w:ascii="ＭＳ ゴシック" w:eastAsia="ＭＳ ゴシック" w:hAnsi="ＭＳ ゴシック"/>
          <w:sz w:val="24"/>
          <w:szCs w:val="28"/>
        </w:rPr>
      </w:pPr>
    </w:p>
    <w:p w14:paraId="6D482997" w14:textId="29A6B380" w:rsidR="00EC7AFD" w:rsidRPr="005E2AE9" w:rsidRDefault="00631F0F" w:rsidP="001B351E">
      <w:pPr>
        <w:spacing w:beforeLines="50" w:before="180" w:afterLines="50" w:after="180"/>
        <w:ind w:leftChars="200" w:left="420" w:firstLineChars="100" w:firstLine="240"/>
        <w:rPr>
          <w:rFonts w:ascii="ＭＳ 明朝" w:hAnsi="ＭＳ 明朝"/>
          <w:spacing w:val="-4"/>
          <w:sz w:val="24"/>
          <w:szCs w:val="28"/>
        </w:rPr>
      </w:pPr>
      <w:bookmarkStart w:id="0" w:name="_GoBack"/>
      <w:r>
        <w:rPr>
          <w:rFonts w:ascii="ＭＳ 明朝" w:hAnsi="ＭＳ 明朝"/>
          <w:noProof/>
          <w:spacing w:val="-2"/>
          <w:sz w:val="24"/>
          <w:szCs w:val="28"/>
        </w:rPr>
        <w:drawing>
          <wp:anchor distT="0" distB="0" distL="114300" distR="114300" simplePos="0" relativeHeight="251723776" behindDoc="0" locked="0" layoutInCell="1" allowOverlap="1" wp14:anchorId="59721FFA" wp14:editId="682D7FC0">
            <wp:simplePos x="0" y="0"/>
            <wp:positionH relativeFrom="column">
              <wp:posOffset>-319405</wp:posOffset>
            </wp:positionH>
            <wp:positionV relativeFrom="paragraph">
              <wp:posOffset>1074851</wp:posOffset>
            </wp:positionV>
            <wp:extent cx="6783705" cy="2809240"/>
            <wp:effectExtent l="0" t="0" r="0" b="0"/>
            <wp:wrapSquare wrapText="bothSides"/>
            <wp:docPr id="71" name="図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3705" cy="2809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17988" w:rsidRPr="0035570C">
        <w:rPr>
          <w:rFonts w:ascii="ＭＳ 明朝" w:hAnsi="ＭＳ 明朝" w:hint="eastAsia"/>
          <w:spacing w:val="-2"/>
          <w:sz w:val="24"/>
          <w:szCs w:val="28"/>
        </w:rPr>
        <w:t>排出見込み量</w:t>
      </w:r>
      <w:r w:rsidR="00CC5297" w:rsidRPr="0035570C">
        <w:rPr>
          <w:rFonts w:ascii="ＭＳ 明朝" w:hAnsi="ＭＳ 明朝" w:hint="eastAsia"/>
          <w:spacing w:val="-2"/>
          <w:sz w:val="24"/>
          <w:szCs w:val="28"/>
        </w:rPr>
        <w:t>と</w:t>
      </w:r>
      <w:r w:rsidR="00817988" w:rsidRPr="0035570C">
        <w:rPr>
          <w:rFonts w:ascii="ＭＳ 明朝" w:hAnsi="ＭＳ 明朝" w:hint="eastAsia"/>
          <w:spacing w:val="-2"/>
          <w:sz w:val="24"/>
          <w:szCs w:val="28"/>
        </w:rPr>
        <w:t>分別収集実績量</w:t>
      </w:r>
      <w:r w:rsidR="00CC5297" w:rsidRPr="0035570C">
        <w:rPr>
          <w:rFonts w:ascii="ＭＳ 明朝" w:hAnsi="ＭＳ 明朝" w:hint="eastAsia"/>
          <w:spacing w:val="-2"/>
          <w:sz w:val="24"/>
          <w:szCs w:val="28"/>
        </w:rPr>
        <w:t>は図３のとおりで、</w:t>
      </w:r>
      <w:r w:rsidR="005E2AE9" w:rsidRPr="0035570C">
        <w:rPr>
          <w:rFonts w:ascii="ＭＳ 明朝" w:hAnsi="ＭＳ 明朝" w:hint="eastAsia"/>
          <w:spacing w:val="-2"/>
          <w:sz w:val="24"/>
          <w:szCs w:val="28"/>
        </w:rPr>
        <w:t>2021</w:t>
      </w:r>
      <w:r w:rsidR="007D036B" w:rsidRPr="0035570C">
        <w:rPr>
          <w:rFonts w:ascii="ＭＳ 明朝" w:hAnsi="ＭＳ 明朝" w:hint="eastAsia"/>
          <w:spacing w:val="-2"/>
          <w:sz w:val="24"/>
          <w:szCs w:val="28"/>
        </w:rPr>
        <w:t>年度の</w:t>
      </w:r>
      <w:r w:rsidR="00CC5297" w:rsidRPr="0035570C">
        <w:rPr>
          <w:rFonts w:ascii="ＭＳ 明朝" w:hAnsi="ＭＳ 明朝" w:hint="eastAsia"/>
          <w:spacing w:val="-2"/>
          <w:sz w:val="24"/>
          <w:szCs w:val="28"/>
        </w:rPr>
        <w:t>分別収集</w:t>
      </w:r>
      <w:r w:rsidR="007D036B" w:rsidRPr="0035570C">
        <w:rPr>
          <w:rFonts w:ascii="ＭＳ 明朝" w:hAnsi="ＭＳ 明朝" w:hint="eastAsia"/>
          <w:spacing w:val="-2"/>
          <w:sz w:val="24"/>
          <w:szCs w:val="28"/>
        </w:rPr>
        <w:t>実績</w:t>
      </w:r>
      <w:r w:rsidR="00CC5297" w:rsidRPr="0035570C">
        <w:rPr>
          <w:rFonts w:ascii="ＭＳ 明朝" w:hAnsi="ＭＳ 明朝" w:hint="eastAsia"/>
          <w:spacing w:val="-2"/>
          <w:sz w:val="24"/>
          <w:szCs w:val="28"/>
        </w:rPr>
        <w:t>量は1997年度</w:t>
      </w:r>
      <w:r w:rsidR="007D036B" w:rsidRPr="0035570C">
        <w:rPr>
          <w:rFonts w:ascii="ＭＳ 明朝" w:hAnsi="ＭＳ 明朝" w:hint="eastAsia"/>
          <w:spacing w:val="-2"/>
          <w:sz w:val="24"/>
          <w:szCs w:val="28"/>
        </w:rPr>
        <w:t>の</w:t>
      </w:r>
      <w:r w:rsidR="00CC5297" w:rsidRPr="0035570C">
        <w:rPr>
          <w:rFonts w:ascii="ＭＳ 明朝" w:hAnsi="ＭＳ 明朝" w:hint="eastAsia"/>
          <w:spacing w:val="-4"/>
          <w:sz w:val="24"/>
          <w:szCs w:val="28"/>
        </w:rPr>
        <w:t>約２倍に増加しており、回収率（分別収集実績量／排出見込み量）は、現在の10品目が対象となった2000年度</w:t>
      </w:r>
      <w:r w:rsidR="008218BE" w:rsidRPr="0035570C">
        <w:rPr>
          <w:rFonts w:ascii="ＭＳ 明朝" w:hAnsi="ＭＳ 明朝" w:hint="eastAsia"/>
          <w:spacing w:val="-4"/>
          <w:sz w:val="24"/>
          <w:szCs w:val="28"/>
        </w:rPr>
        <w:t>以降増加傾向にありましたが</w:t>
      </w:r>
      <w:r w:rsidR="00635F21" w:rsidRPr="0035570C">
        <w:rPr>
          <w:rFonts w:ascii="ＭＳ 明朝" w:hAnsi="ＭＳ 明朝" w:hint="eastAsia"/>
          <w:spacing w:val="-4"/>
          <w:sz w:val="24"/>
          <w:szCs w:val="28"/>
        </w:rPr>
        <w:t>、近年は</w:t>
      </w:r>
      <w:r w:rsidR="00F5127B">
        <w:rPr>
          <w:rFonts w:ascii="ＭＳ 明朝" w:hAnsi="ＭＳ 明朝" w:hint="eastAsia"/>
          <w:spacing w:val="-4"/>
          <w:sz w:val="24"/>
          <w:szCs w:val="28"/>
        </w:rPr>
        <w:t>、</w:t>
      </w:r>
      <w:r w:rsidR="00881B4C" w:rsidRPr="00E4407C">
        <w:rPr>
          <w:rFonts w:ascii="ＭＳ 明朝" w:hAnsi="ＭＳ 明朝" w:hint="eastAsia"/>
          <w:spacing w:val="-4"/>
          <w:sz w:val="24"/>
          <w:szCs w:val="28"/>
        </w:rPr>
        <w:t>ほぼ</w:t>
      </w:r>
      <w:r w:rsidR="00635F21" w:rsidRPr="0035570C">
        <w:rPr>
          <w:rFonts w:ascii="ＭＳ 明朝" w:hAnsi="ＭＳ 明朝" w:hint="eastAsia"/>
          <w:spacing w:val="-4"/>
          <w:sz w:val="24"/>
          <w:szCs w:val="28"/>
        </w:rPr>
        <w:t>横ばいで推移してい</w:t>
      </w:r>
      <w:r w:rsidR="00CC5297" w:rsidRPr="0035570C">
        <w:rPr>
          <w:rFonts w:ascii="ＭＳ 明朝" w:hAnsi="ＭＳ 明朝" w:hint="eastAsia"/>
          <w:spacing w:val="-4"/>
          <w:sz w:val="24"/>
          <w:szCs w:val="28"/>
        </w:rPr>
        <w:t>ます。</w:t>
      </w:r>
    </w:p>
    <w:p w14:paraId="7E86740E" w14:textId="77777777" w:rsidR="00B33025" w:rsidRPr="00B33025" w:rsidRDefault="00B33025" w:rsidP="00B33025">
      <w:pPr>
        <w:snapToGrid w:val="0"/>
        <w:spacing w:line="0" w:lineRule="atLeast"/>
        <w:jc w:val="center"/>
        <w:rPr>
          <w:rFonts w:ascii="ＭＳ ゴシック" w:eastAsia="ＭＳ ゴシック" w:hAnsi="ＭＳ ゴシック"/>
          <w:sz w:val="16"/>
          <w:szCs w:val="28"/>
        </w:rPr>
      </w:pPr>
    </w:p>
    <w:p w14:paraId="04707966" w14:textId="55858685" w:rsidR="00604789" w:rsidRPr="008621AC" w:rsidRDefault="00604789" w:rsidP="00604789">
      <w:pPr>
        <w:snapToGrid w:val="0"/>
        <w:jc w:val="center"/>
        <w:rPr>
          <w:rFonts w:ascii="ＭＳ ゴシック" w:eastAsia="ＭＳ ゴシック" w:hAnsi="ＭＳ ゴシック"/>
          <w:color w:val="FF0000"/>
          <w:sz w:val="28"/>
          <w:szCs w:val="28"/>
        </w:rPr>
      </w:pPr>
      <w:r w:rsidRPr="008621AC">
        <w:rPr>
          <w:rFonts w:ascii="ＭＳ ゴシック" w:eastAsia="ＭＳ ゴシック" w:hAnsi="ＭＳ ゴシック" w:hint="eastAsia"/>
          <w:sz w:val="24"/>
          <w:szCs w:val="28"/>
        </w:rPr>
        <w:t xml:space="preserve">図３　</w:t>
      </w:r>
      <w:r w:rsidR="00CC5297" w:rsidRPr="008621AC">
        <w:rPr>
          <w:rFonts w:ascii="ＭＳ ゴシック" w:eastAsia="ＭＳ ゴシック" w:hAnsi="ＭＳ ゴシック" w:hint="eastAsia"/>
          <w:sz w:val="24"/>
          <w:szCs w:val="28"/>
        </w:rPr>
        <w:t>排出見込み量と</w:t>
      </w:r>
      <w:r w:rsidRPr="008621AC">
        <w:rPr>
          <w:rFonts w:ascii="ＭＳ ゴシック" w:eastAsia="ＭＳ ゴシック" w:hAnsi="ＭＳ ゴシック" w:hint="eastAsia"/>
          <w:sz w:val="24"/>
          <w:szCs w:val="28"/>
        </w:rPr>
        <w:t>分別収集実績量</w:t>
      </w:r>
      <w:r>
        <w:rPr>
          <w:rFonts w:ascii="ＭＳ ゴシック" w:eastAsia="ＭＳ ゴシック" w:hAnsi="ＭＳ ゴシック" w:hint="eastAsia"/>
          <w:sz w:val="24"/>
          <w:szCs w:val="28"/>
        </w:rPr>
        <w:t xml:space="preserve">　</w:t>
      </w:r>
      <w:r w:rsidRPr="004E6665">
        <w:rPr>
          <w:rFonts w:ascii="ＭＳ ゴシック" w:eastAsia="ＭＳ ゴシック" w:hAnsi="ＭＳ ゴシック" w:hint="eastAsia"/>
          <w:szCs w:val="28"/>
        </w:rPr>
        <w:t>(</w:t>
      </w:r>
      <w:r>
        <w:rPr>
          <w:rFonts w:ascii="ＭＳ ゴシック" w:eastAsia="ＭＳ ゴシック" w:hAnsi="ＭＳ ゴシック" w:hint="eastAsia"/>
          <w:szCs w:val="28"/>
        </w:rPr>
        <w:t>※</w:t>
      </w:r>
      <w:r w:rsidR="00CC5297">
        <w:rPr>
          <w:rFonts w:ascii="ＭＳ ゴシック" w:eastAsia="ＭＳ ゴシック" w:hAnsi="ＭＳ ゴシック" w:hint="eastAsia"/>
          <w:szCs w:val="28"/>
        </w:rPr>
        <w:t>20</w:t>
      </w:r>
      <w:r w:rsidR="00EC7AFD">
        <w:rPr>
          <w:rFonts w:ascii="ＭＳ ゴシック" w:eastAsia="ＭＳ ゴシック" w:hAnsi="ＭＳ ゴシック" w:hint="eastAsia"/>
          <w:szCs w:val="28"/>
        </w:rPr>
        <w:t>21</w:t>
      </w:r>
      <w:r w:rsidR="00CC5297">
        <w:rPr>
          <w:rFonts w:ascii="ＭＳ ゴシック" w:eastAsia="ＭＳ ゴシック" w:hAnsi="ＭＳ ゴシック" w:hint="eastAsia"/>
          <w:szCs w:val="28"/>
        </w:rPr>
        <w:t>年度は</w:t>
      </w:r>
      <w:r>
        <w:rPr>
          <w:rFonts w:ascii="ＭＳ ゴシック" w:eastAsia="ＭＳ ゴシック" w:hAnsi="ＭＳ ゴシック" w:hint="eastAsia"/>
          <w:szCs w:val="28"/>
        </w:rPr>
        <w:t>速報値</w:t>
      </w:r>
      <w:r w:rsidRPr="004E6665">
        <w:rPr>
          <w:rFonts w:ascii="ＭＳ ゴシック" w:eastAsia="ＭＳ ゴシック" w:hAnsi="ＭＳ ゴシック" w:hint="eastAsia"/>
          <w:szCs w:val="28"/>
        </w:rPr>
        <w:t>)</w:t>
      </w:r>
    </w:p>
    <w:p w14:paraId="69EDF520" w14:textId="21F30D09" w:rsidR="00852032" w:rsidRPr="00B379F7" w:rsidRDefault="00852032" w:rsidP="001B2AAE">
      <w:pPr>
        <w:snapToGrid w:val="0"/>
        <w:rPr>
          <w:rFonts w:ascii="ＭＳ ゴシック" w:eastAsia="ＭＳ ゴシック" w:hAnsi="ＭＳ ゴシック"/>
          <w:sz w:val="24"/>
          <w:szCs w:val="28"/>
        </w:rPr>
      </w:pPr>
    </w:p>
    <w:p w14:paraId="68E1B9DE" w14:textId="5F305FDE" w:rsidR="00C67EF4" w:rsidRPr="00144BCF" w:rsidRDefault="00080950" w:rsidP="007B1A6A">
      <w:pPr>
        <w:ind w:left="280" w:hangingChars="100" w:hanging="280"/>
        <w:rPr>
          <w:rFonts w:ascii="ＭＳ ゴシック" w:eastAsia="ＭＳ ゴシック" w:hAnsi="ＭＳ ゴシック"/>
          <w:color w:val="000000" w:themeColor="text1"/>
          <w:sz w:val="28"/>
          <w:szCs w:val="28"/>
        </w:rPr>
      </w:pPr>
      <w:r w:rsidRPr="009F41D7">
        <w:rPr>
          <w:rFonts w:ascii="ＭＳ ゴシック" w:eastAsia="ＭＳ ゴシック" w:hAnsi="ＭＳ ゴシック"/>
          <w:sz w:val="28"/>
          <w:szCs w:val="28"/>
          <w:highlight w:val="yellow"/>
        </w:rPr>
        <w:br w:type="page"/>
      </w:r>
      <w:r w:rsidR="007B1A6A" w:rsidRPr="00144BCF">
        <w:rPr>
          <w:rFonts w:ascii="ＭＳ ゴシック" w:eastAsia="ＭＳ ゴシック" w:hAnsi="ＭＳ ゴシック" w:hint="eastAsia"/>
          <w:color w:val="000000" w:themeColor="text1"/>
          <w:sz w:val="28"/>
          <w:szCs w:val="28"/>
        </w:rPr>
        <w:lastRenderedPageBreak/>
        <w:t xml:space="preserve">２　</w:t>
      </w:r>
      <w:r w:rsidR="00C67EF4" w:rsidRPr="00144BCF">
        <w:rPr>
          <w:rFonts w:ascii="ＭＳ ゴシック" w:eastAsia="ＭＳ ゴシック" w:hAnsi="ＭＳ ゴシック" w:hint="eastAsia"/>
          <w:color w:val="000000" w:themeColor="text1"/>
          <w:w w:val="97"/>
          <w:kern w:val="0"/>
          <w:sz w:val="28"/>
          <w:szCs w:val="28"/>
          <w:fitText w:val="8463" w:id="-1300426752"/>
        </w:rPr>
        <w:t>各年度における容器包装廃棄物の排出</w:t>
      </w:r>
      <w:r w:rsidR="00C0305F" w:rsidRPr="00144BCF">
        <w:rPr>
          <w:rFonts w:ascii="ＭＳ ゴシック" w:eastAsia="ＭＳ ゴシック" w:hAnsi="ＭＳ ゴシック" w:hint="eastAsia"/>
          <w:color w:val="000000" w:themeColor="text1"/>
          <w:w w:val="97"/>
          <w:kern w:val="0"/>
          <w:sz w:val="28"/>
          <w:szCs w:val="28"/>
          <w:fitText w:val="8463" w:id="-1300426752"/>
        </w:rPr>
        <w:t>見込み</w:t>
      </w:r>
      <w:r w:rsidR="00C67EF4" w:rsidRPr="00144BCF">
        <w:rPr>
          <w:rFonts w:ascii="ＭＳ ゴシック" w:eastAsia="ＭＳ ゴシック" w:hAnsi="ＭＳ ゴシック" w:hint="eastAsia"/>
          <w:color w:val="000000" w:themeColor="text1"/>
          <w:w w:val="97"/>
          <w:kern w:val="0"/>
          <w:sz w:val="28"/>
          <w:szCs w:val="28"/>
          <w:fitText w:val="8463" w:id="-1300426752"/>
        </w:rPr>
        <w:t>量</w:t>
      </w:r>
      <w:r w:rsidR="002F7B26" w:rsidRPr="00144BCF">
        <w:rPr>
          <w:rFonts w:ascii="ＭＳ ゴシック" w:eastAsia="ＭＳ ゴシック" w:hAnsi="ＭＳ ゴシック" w:hint="eastAsia"/>
          <w:color w:val="000000" w:themeColor="text1"/>
          <w:w w:val="97"/>
          <w:kern w:val="0"/>
          <w:sz w:val="28"/>
          <w:szCs w:val="28"/>
          <w:fitText w:val="8463" w:id="-1300426752"/>
        </w:rPr>
        <w:t>及び分別</w:t>
      </w:r>
      <w:r w:rsidR="00244293" w:rsidRPr="00144BCF">
        <w:rPr>
          <w:rFonts w:ascii="ＭＳ ゴシック" w:eastAsia="ＭＳ ゴシック" w:hAnsi="ＭＳ ゴシック" w:hint="eastAsia"/>
          <w:color w:val="000000" w:themeColor="text1"/>
          <w:w w:val="97"/>
          <w:kern w:val="0"/>
          <w:sz w:val="28"/>
          <w:szCs w:val="28"/>
          <w:fitText w:val="8463" w:id="-1300426752"/>
        </w:rPr>
        <w:t>収集</w:t>
      </w:r>
      <w:r w:rsidR="002F7B26" w:rsidRPr="00144BCF">
        <w:rPr>
          <w:rFonts w:ascii="ＭＳ ゴシック" w:eastAsia="ＭＳ ゴシック" w:hAnsi="ＭＳ ゴシック" w:hint="eastAsia"/>
          <w:color w:val="000000" w:themeColor="text1"/>
          <w:w w:val="97"/>
          <w:kern w:val="0"/>
          <w:sz w:val="28"/>
          <w:szCs w:val="28"/>
          <w:fitText w:val="8463" w:id="-1300426752"/>
        </w:rPr>
        <w:t>見込み</w:t>
      </w:r>
      <w:r w:rsidR="00244293" w:rsidRPr="00144BCF">
        <w:rPr>
          <w:rFonts w:ascii="ＭＳ ゴシック" w:eastAsia="ＭＳ ゴシック" w:hAnsi="ＭＳ ゴシック" w:hint="eastAsia"/>
          <w:color w:val="000000" w:themeColor="text1"/>
          <w:spacing w:val="27"/>
          <w:w w:val="97"/>
          <w:kern w:val="0"/>
          <w:sz w:val="28"/>
          <w:szCs w:val="28"/>
          <w:fitText w:val="8463" w:id="-1300426752"/>
        </w:rPr>
        <w:t>量</w:t>
      </w:r>
    </w:p>
    <w:p w14:paraId="36A47368" w14:textId="604F0352" w:rsidR="004F19E6" w:rsidRPr="00144BCF" w:rsidRDefault="004F19E6" w:rsidP="00087F5B">
      <w:pPr>
        <w:spacing w:line="300" w:lineRule="exact"/>
        <w:ind w:firstLineChars="100" w:firstLine="240"/>
        <w:rPr>
          <w:rFonts w:ascii="ＭＳ ゴシック" w:eastAsia="ＭＳ ゴシック" w:hAnsi="ＭＳ ゴシック"/>
          <w:color w:val="000000" w:themeColor="text1"/>
          <w:sz w:val="24"/>
          <w:szCs w:val="28"/>
        </w:rPr>
      </w:pPr>
      <w:r w:rsidRPr="00144BCF">
        <w:rPr>
          <w:rFonts w:ascii="ＭＳ ゴシック" w:eastAsia="ＭＳ ゴシック" w:hAnsi="ＭＳ ゴシック" w:hint="eastAsia"/>
          <w:color w:val="000000" w:themeColor="text1"/>
          <w:sz w:val="24"/>
          <w:szCs w:val="28"/>
        </w:rPr>
        <w:t>(1) 排出</w:t>
      </w:r>
      <w:r w:rsidR="00087F5B" w:rsidRPr="00144BCF">
        <w:rPr>
          <w:rFonts w:ascii="ＭＳ ゴシック" w:eastAsia="ＭＳ ゴシック" w:hAnsi="ＭＳ ゴシック" w:hint="eastAsia"/>
          <w:color w:val="000000" w:themeColor="text1"/>
          <w:sz w:val="24"/>
          <w:szCs w:val="28"/>
        </w:rPr>
        <w:t>見込み</w:t>
      </w:r>
      <w:r w:rsidRPr="00144BCF">
        <w:rPr>
          <w:rFonts w:ascii="ＭＳ ゴシック" w:eastAsia="ＭＳ ゴシック" w:hAnsi="ＭＳ ゴシック" w:hint="eastAsia"/>
          <w:color w:val="000000" w:themeColor="text1"/>
          <w:sz w:val="24"/>
          <w:szCs w:val="28"/>
        </w:rPr>
        <w:t>量と</w:t>
      </w:r>
      <w:r w:rsidR="00EB46BA" w:rsidRPr="00144BCF">
        <w:rPr>
          <w:rFonts w:ascii="ＭＳ ゴシック" w:eastAsia="ＭＳ ゴシック" w:hAnsi="ＭＳ ゴシック" w:hint="eastAsia"/>
          <w:color w:val="000000" w:themeColor="text1"/>
          <w:sz w:val="24"/>
          <w:szCs w:val="28"/>
        </w:rPr>
        <w:t>分別</w:t>
      </w:r>
      <w:r w:rsidR="002D7367" w:rsidRPr="00144BCF">
        <w:rPr>
          <w:rFonts w:ascii="ＭＳ ゴシック" w:eastAsia="ＭＳ ゴシック" w:hAnsi="ＭＳ ゴシック" w:hint="eastAsia"/>
          <w:color w:val="000000" w:themeColor="text1"/>
          <w:sz w:val="24"/>
          <w:szCs w:val="28"/>
        </w:rPr>
        <w:t>収集</w:t>
      </w:r>
      <w:r w:rsidR="00244293" w:rsidRPr="00144BCF">
        <w:rPr>
          <w:rFonts w:ascii="ＭＳ ゴシック" w:eastAsia="ＭＳ ゴシック" w:hAnsi="ＭＳ ゴシック" w:hint="eastAsia"/>
          <w:color w:val="000000" w:themeColor="text1"/>
          <w:sz w:val="24"/>
          <w:szCs w:val="28"/>
        </w:rPr>
        <w:t>見込み</w:t>
      </w:r>
      <w:r w:rsidR="002D7367" w:rsidRPr="00144BCF">
        <w:rPr>
          <w:rFonts w:ascii="ＭＳ ゴシック" w:eastAsia="ＭＳ ゴシック" w:hAnsi="ＭＳ ゴシック" w:hint="eastAsia"/>
          <w:color w:val="000000" w:themeColor="text1"/>
          <w:sz w:val="24"/>
          <w:szCs w:val="28"/>
        </w:rPr>
        <w:t>量について</w:t>
      </w:r>
    </w:p>
    <w:p w14:paraId="5DEC3CFD" w14:textId="422AEE2C" w:rsidR="00C0305F" w:rsidRPr="00144BCF" w:rsidRDefault="00E87F99" w:rsidP="001D337A">
      <w:pPr>
        <w:ind w:leftChars="200" w:left="420" w:firstLineChars="100" w:firstLine="240"/>
        <w:rPr>
          <w:rFonts w:ascii="ＭＳ 明朝" w:hAnsi="ＭＳ 明朝"/>
          <w:color w:val="000000" w:themeColor="text1"/>
          <w:sz w:val="24"/>
          <w:szCs w:val="28"/>
        </w:rPr>
      </w:pPr>
      <w:r w:rsidRPr="00144BCF">
        <w:rPr>
          <w:rFonts w:ascii="ＭＳ 明朝" w:hAnsi="ＭＳ 明朝" w:hint="eastAsia"/>
          <w:color w:val="000000" w:themeColor="text1"/>
          <w:sz w:val="24"/>
          <w:szCs w:val="28"/>
        </w:rPr>
        <w:t>排出</w:t>
      </w:r>
      <w:r w:rsidR="00087F5B" w:rsidRPr="00144BCF">
        <w:rPr>
          <w:rFonts w:ascii="ＭＳ 明朝" w:hAnsi="ＭＳ 明朝" w:hint="eastAsia"/>
          <w:color w:val="000000" w:themeColor="text1"/>
          <w:sz w:val="24"/>
          <w:szCs w:val="28"/>
        </w:rPr>
        <w:t>見込み</w:t>
      </w:r>
      <w:r w:rsidRPr="00144BCF">
        <w:rPr>
          <w:rFonts w:ascii="ＭＳ 明朝" w:hAnsi="ＭＳ 明朝" w:hint="eastAsia"/>
          <w:color w:val="000000" w:themeColor="text1"/>
          <w:sz w:val="24"/>
          <w:szCs w:val="28"/>
        </w:rPr>
        <w:t>量と</w:t>
      </w:r>
      <w:r w:rsidR="00244293" w:rsidRPr="00144BCF">
        <w:rPr>
          <w:rFonts w:ascii="ＭＳ 明朝" w:hAnsi="ＭＳ 明朝" w:hint="eastAsia"/>
          <w:color w:val="000000" w:themeColor="text1"/>
          <w:sz w:val="24"/>
          <w:szCs w:val="28"/>
        </w:rPr>
        <w:t>は、分別収集の</w:t>
      </w:r>
      <w:r w:rsidR="001D337A" w:rsidRPr="00144BCF">
        <w:rPr>
          <w:rFonts w:ascii="ＭＳ 明朝" w:hAnsi="ＭＳ 明朝" w:hint="eastAsia"/>
          <w:color w:val="000000" w:themeColor="text1"/>
          <w:sz w:val="24"/>
          <w:szCs w:val="28"/>
        </w:rPr>
        <w:t>実績</w:t>
      </w:r>
      <w:r w:rsidR="00244293" w:rsidRPr="00144BCF">
        <w:rPr>
          <w:rFonts w:ascii="ＭＳ 明朝" w:hAnsi="ＭＳ 明朝" w:hint="eastAsia"/>
          <w:color w:val="000000" w:themeColor="text1"/>
          <w:sz w:val="24"/>
          <w:szCs w:val="28"/>
        </w:rPr>
        <w:t>と一般廃棄物</w:t>
      </w:r>
      <w:r w:rsidR="001D337A" w:rsidRPr="00144BCF">
        <w:rPr>
          <w:rFonts w:ascii="ＭＳ 明朝" w:hAnsi="ＭＳ 明朝" w:hint="eastAsia"/>
          <w:color w:val="000000" w:themeColor="text1"/>
          <w:sz w:val="24"/>
          <w:szCs w:val="28"/>
        </w:rPr>
        <w:t>に占める容器包装廃棄物の混入比率</w:t>
      </w:r>
      <w:r w:rsidR="001D337A" w:rsidRPr="00144BCF">
        <w:rPr>
          <w:rFonts w:ascii="ＭＳ 明朝" w:hAnsi="ＭＳ 明朝" w:hint="eastAsia"/>
          <w:color w:val="000000" w:themeColor="text1"/>
          <w:sz w:val="24"/>
          <w:szCs w:val="28"/>
          <w:vertAlign w:val="superscript"/>
        </w:rPr>
        <w:t>※</w:t>
      </w:r>
      <w:r w:rsidR="001D337A" w:rsidRPr="00144BCF">
        <w:rPr>
          <w:rFonts w:ascii="ＭＳ 明朝" w:hAnsi="ＭＳ 明朝" w:hint="eastAsia"/>
          <w:color w:val="000000" w:themeColor="text1"/>
          <w:sz w:val="24"/>
          <w:szCs w:val="28"/>
        </w:rPr>
        <w:t>をもとに推計したもの。分</w:t>
      </w:r>
      <w:r w:rsidR="000353BE" w:rsidRPr="00144BCF">
        <w:rPr>
          <w:rFonts w:ascii="ＭＳ 明朝" w:hAnsi="ＭＳ 明朝" w:hint="eastAsia"/>
          <w:color w:val="000000" w:themeColor="text1"/>
          <w:sz w:val="24"/>
          <w:szCs w:val="28"/>
        </w:rPr>
        <w:t>別</w:t>
      </w:r>
      <w:r w:rsidRPr="00144BCF">
        <w:rPr>
          <w:rFonts w:ascii="ＭＳ 明朝" w:hAnsi="ＭＳ 明朝" w:hint="eastAsia"/>
          <w:color w:val="000000" w:themeColor="text1"/>
          <w:sz w:val="24"/>
          <w:szCs w:val="28"/>
        </w:rPr>
        <w:t>収集量</w:t>
      </w:r>
      <w:r w:rsidR="001D337A" w:rsidRPr="00144BCF">
        <w:rPr>
          <w:rFonts w:ascii="ＭＳ 明朝" w:hAnsi="ＭＳ 明朝" w:hint="eastAsia"/>
          <w:color w:val="000000" w:themeColor="text1"/>
          <w:sz w:val="24"/>
          <w:szCs w:val="28"/>
        </w:rPr>
        <w:t>見込み量とは、市町村において分別収集された容器包装廃棄物の量を推計したもの。</w:t>
      </w:r>
      <w:r w:rsidR="007D036B" w:rsidRPr="00144BCF">
        <w:rPr>
          <w:rFonts w:ascii="ＭＳ 明朝" w:hAnsi="ＭＳ 明朝" w:hint="eastAsia"/>
          <w:color w:val="000000" w:themeColor="text1"/>
          <w:sz w:val="24"/>
          <w:szCs w:val="28"/>
        </w:rPr>
        <w:t>現状</w:t>
      </w:r>
      <w:r w:rsidR="001D337A" w:rsidRPr="00144BCF">
        <w:rPr>
          <w:rFonts w:ascii="ＭＳ 明朝" w:hAnsi="ＭＳ 明朝" w:hint="eastAsia"/>
          <w:color w:val="000000" w:themeColor="text1"/>
          <w:sz w:val="24"/>
          <w:szCs w:val="28"/>
        </w:rPr>
        <w:t>の排出見込み量と分別収集見込み量の関係は、資源化可能な容器包装廃棄物が他のごみに混入しているため、以下のようになっています。</w:t>
      </w:r>
    </w:p>
    <w:p w14:paraId="4AEC9871" w14:textId="7F550D1E" w:rsidR="00C0305F" w:rsidRPr="00144BCF" w:rsidRDefault="001D337A" w:rsidP="00DE310F">
      <w:pPr>
        <w:spacing w:line="200" w:lineRule="exact"/>
        <w:rPr>
          <w:rFonts w:ascii="ＭＳ 明朝" w:hAnsi="ＭＳ 明朝"/>
          <w:color w:val="000000" w:themeColor="text1"/>
          <w:sz w:val="20"/>
          <w:szCs w:val="28"/>
        </w:rPr>
      </w:pPr>
      <w:r w:rsidRPr="00144BCF">
        <w:rPr>
          <w:rFonts w:ascii="ＭＳ 明朝" w:hAnsi="ＭＳ 明朝"/>
          <w:noProof/>
          <w:color w:val="000000" w:themeColor="text1"/>
          <w:sz w:val="20"/>
          <w:szCs w:val="28"/>
        </w:rPr>
        <mc:AlternateContent>
          <mc:Choice Requires="wpg">
            <w:drawing>
              <wp:anchor distT="0" distB="0" distL="114300" distR="114300" simplePos="0" relativeHeight="251634688" behindDoc="0" locked="0" layoutInCell="1" allowOverlap="1" wp14:anchorId="17E1510B" wp14:editId="4ACD22DB">
                <wp:simplePos x="0" y="0"/>
                <wp:positionH relativeFrom="column">
                  <wp:posOffset>604520</wp:posOffset>
                </wp:positionH>
                <wp:positionV relativeFrom="paragraph">
                  <wp:posOffset>3810</wp:posOffset>
                </wp:positionV>
                <wp:extent cx="4563244" cy="640080"/>
                <wp:effectExtent l="0" t="0" r="27940" b="26670"/>
                <wp:wrapNone/>
                <wp:docPr id="77" name="グループ化 77"/>
                <wp:cNvGraphicFramePr/>
                <a:graphic xmlns:a="http://schemas.openxmlformats.org/drawingml/2006/main">
                  <a:graphicData uri="http://schemas.microsoft.com/office/word/2010/wordprocessingGroup">
                    <wpg:wgp>
                      <wpg:cNvGrpSpPr/>
                      <wpg:grpSpPr>
                        <a:xfrm>
                          <a:off x="0" y="0"/>
                          <a:ext cx="4563244" cy="640080"/>
                          <a:chOff x="0" y="0"/>
                          <a:chExt cx="4563747" cy="640629"/>
                        </a:xfrm>
                      </wpg:grpSpPr>
                      <wpg:grpSp>
                        <wpg:cNvPr id="25" name="グループ化 25"/>
                        <wpg:cNvGrpSpPr/>
                        <wpg:grpSpPr>
                          <a:xfrm>
                            <a:off x="0" y="245659"/>
                            <a:ext cx="4563747" cy="394970"/>
                            <a:chOff x="5024" y="0"/>
                            <a:chExt cx="5237048" cy="394970"/>
                          </a:xfrm>
                        </wpg:grpSpPr>
                        <wps:wsp>
                          <wps:cNvPr id="26" name="正方形/長方形 26"/>
                          <wps:cNvSpPr/>
                          <wps:spPr>
                            <a:xfrm>
                              <a:off x="1812437" y="0"/>
                              <a:ext cx="3429635" cy="394970"/>
                            </a:xfrm>
                            <a:prstGeom prst="rect">
                              <a:avLst/>
                            </a:prstGeom>
                            <a:noFill/>
                            <a:ln w="6350" cap="flat" cmpd="sng" algn="ctr">
                              <a:solidFill>
                                <a:schemeClr val="tx1"/>
                              </a:solidFill>
                              <a:prstDash val="solid"/>
                              <a:miter lim="800000"/>
                            </a:ln>
                            <a:effectLst/>
                          </wps:spPr>
                          <wps:txbx>
                            <w:txbxContent>
                              <w:p w14:paraId="51E37EA3" w14:textId="15BB5191" w:rsidR="00E4634D" w:rsidRPr="00C0305F" w:rsidRDefault="00E4634D" w:rsidP="00D271BF">
                                <w:pPr>
                                  <w:spacing w:line="240" w:lineRule="exact"/>
                                  <w:jc w:val="center"/>
                                  <w:rPr>
                                    <w:rFonts w:ascii="ＭＳ 明朝" w:hAnsi="ＭＳ 明朝"/>
                                    <w:sz w:val="20"/>
                                  </w:rPr>
                                </w:pPr>
                                <w:r w:rsidRPr="00C0305F">
                                  <w:rPr>
                                    <w:rFonts w:ascii="ＭＳ 明朝" w:hAnsi="ＭＳ 明朝" w:hint="eastAsia"/>
                                    <w:sz w:val="20"/>
                                  </w:rPr>
                                  <w:t>他のごみに混入している量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5024" y="0"/>
                              <a:ext cx="1799590" cy="394970"/>
                            </a:xfrm>
                            <a:prstGeom prst="rect">
                              <a:avLst/>
                            </a:prstGeom>
                            <a:noFill/>
                            <a:ln w="6350" cap="flat" cmpd="sng" algn="ctr">
                              <a:solidFill>
                                <a:schemeClr val="tx1"/>
                              </a:solidFill>
                              <a:prstDash val="solid"/>
                              <a:miter lim="800000"/>
                            </a:ln>
                            <a:effectLst/>
                          </wps:spPr>
                          <wps:txbx>
                            <w:txbxContent>
                              <w:p w14:paraId="42D5D79A" w14:textId="1A452DFD" w:rsidR="00E4634D" w:rsidRPr="00C0305F" w:rsidRDefault="00E4634D" w:rsidP="00C0305F">
                                <w:pPr>
                                  <w:spacing w:line="240" w:lineRule="exact"/>
                                  <w:jc w:val="center"/>
                                  <w:rPr>
                                    <w:rFonts w:ascii="ＭＳ 明朝" w:hAnsi="ＭＳ 明朝"/>
                                    <w:sz w:val="20"/>
                                  </w:rPr>
                                </w:pPr>
                                <w:r w:rsidRPr="00C0305F">
                                  <w:rPr>
                                    <w:rFonts w:ascii="ＭＳ 明朝" w:hAnsi="ＭＳ 明朝" w:hint="eastAsia"/>
                                    <w:sz w:val="20"/>
                                  </w:rPr>
                                  <w:t>分別収集</w:t>
                                </w:r>
                                <w:r w:rsidRPr="00144BCF">
                                  <w:rPr>
                                    <w:rFonts w:ascii="ＭＳ 明朝" w:hAnsi="ＭＳ 明朝" w:hint="eastAsia"/>
                                    <w:color w:val="000000" w:themeColor="text1"/>
                                    <w:sz w:val="20"/>
                                  </w:rPr>
                                  <w:t>見込み</w:t>
                                </w:r>
                                <w:r w:rsidRPr="00C0305F">
                                  <w:rPr>
                                    <w:rFonts w:ascii="ＭＳ 明朝" w:hAnsi="ＭＳ 明朝" w:hint="eastAsia"/>
                                    <w:sz w:val="20"/>
                                  </w:rPr>
                                  <w:t>量</w:t>
                                </w:r>
                              </w:p>
                              <w:p w14:paraId="20BD0497" w14:textId="77777777" w:rsidR="00E4634D" w:rsidRPr="00C0305F" w:rsidRDefault="00E4634D" w:rsidP="00C0305F">
                                <w:pPr>
                                  <w:spacing w:line="240" w:lineRule="exact"/>
                                  <w:jc w:val="center"/>
                                  <w:rPr>
                                    <w:rFonts w:ascii="ＭＳ 明朝" w:hAnsi="ＭＳ 明朝"/>
                                    <w:sz w:val="20"/>
                                  </w:rPr>
                                </w:pPr>
                                <w:r w:rsidRPr="00C0305F">
                                  <w:rPr>
                                    <w:rFonts w:ascii="ＭＳ 明朝" w:hAnsi="ＭＳ 明朝" w:hint="eastAsia"/>
                                    <w:sz w:val="20"/>
                                  </w:rPr>
                                  <w:t>(集団回収量</w:t>
                                </w:r>
                                <w:r w:rsidRPr="00C0305F">
                                  <w:rPr>
                                    <w:rFonts w:ascii="ＭＳ 明朝" w:hAnsi="ＭＳ 明朝"/>
                                    <w:sz w:val="20"/>
                                  </w:rPr>
                                  <w:t>含む</w:t>
                                </w:r>
                                <w:r w:rsidRPr="00C0305F">
                                  <w:rPr>
                                    <w:rFonts w:ascii="ＭＳ 明朝" w:hAnsi="ＭＳ 明朝" w:hint="eastAsia"/>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 name="左大かっこ 28"/>
                        <wps:cNvSpPr/>
                        <wps:spPr>
                          <a:xfrm rot="5400000">
                            <a:off x="2210937" y="-2097641"/>
                            <a:ext cx="133985" cy="4553585"/>
                          </a:xfrm>
                          <a:prstGeom prst="leftBracket">
                            <a:avLst>
                              <a:gd name="adj" fmla="val 60911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819273" y="0"/>
                            <a:ext cx="1016000" cy="206375"/>
                          </a:xfrm>
                          <a:prstGeom prst="rect">
                            <a:avLst/>
                          </a:prstGeom>
                          <a:solidFill>
                            <a:srgbClr val="FFFFFF"/>
                          </a:solidFill>
                          <a:ln w="9525">
                            <a:noFill/>
                            <a:miter lim="800000"/>
                            <a:headEnd/>
                            <a:tailEnd/>
                          </a:ln>
                        </wps:spPr>
                        <wps:txbx>
                          <w:txbxContent>
                            <w:p w14:paraId="754CADCF" w14:textId="77777777" w:rsidR="00E4634D" w:rsidRDefault="00E4634D">
                              <w:r>
                                <w:rPr>
                                  <w:rFonts w:hint="eastAsia"/>
                                </w:rPr>
                                <w:t>排出見込み量</w:t>
                              </w:r>
                            </w:p>
                          </w:txbxContent>
                        </wps:txbx>
                        <wps:bodyPr rot="0" vert="horz" wrap="square" lIns="91440" tIns="0" rIns="91440" bIns="0" anchor="b" anchorCtr="0">
                          <a:noAutofit/>
                        </wps:bodyPr>
                      </wps:wsp>
                    </wpg:wgp>
                  </a:graphicData>
                </a:graphic>
                <wp14:sizeRelH relativeFrom="margin">
                  <wp14:pctWidth>0</wp14:pctWidth>
                </wp14:sizeRelH>
              </wp:anchor>
            </w:drawing>
          </mc:Choice>
          <mc:Fallback>
            <w:pict>
              <v:group w14:anchorId="17E1510B" id="グループ化 77" o:spid="_x0000_s1026" style="position:absolute;left:0;text-align:left;margin-left:47.6pt;margin-top:.3pt;width:359.3pt;height:50.4pt;z-index:251634688;mso-width-relative:margin" coordsize="45637,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">
                <v:group id="グループ化 25" o:spid="_x0000_s1027" style="position:absolute;top:2456;width:45637;height:3950" coordorigin="50" coordsize="52370,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6" o:spid="_x0000_s1028" style="position:absolute;left:18124;width:34296;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" filled="f" strokecolor="black [3213]" strokeweight=".5pt">
                    <v:textbox>
                      <w:txbxContent>
                        <w:p w14:paraId="51E37EA3" w14:textId="15BB5191" w:rsidR="00E4634D" w:rsidRPr="00C0305F" w:rsidRDefault="00E4634D" w:rsidP="00D271BF">
                          <w:pPr>
                            <w:spacing w:line="240" w:lineRule="exact"/>
                            <w:jc w:val="center"/>
                            <w:rPr>
                              <w:rFonts w:ascii="ＭＳ 明朝" w:hAnsi="ＭＳ 明朝"/>
                              <w:sz w:val="20"/>
                            </w:rPr>
                          </w:pPr>
                          <w:r w:rsidRPr="00C0305F">
                            <w:rPr>
                              <w:rFonts w:ascii="ＭＳ 明朝" w:hAnsi="ＭＳ 明朝" w:hint="eastAsia"/>
                              <w:sz w:val="20"/>
                            </w:rPr>
                            <w:t>他のごみに混入している量</w:t>
                          </w:r>
                        </w:p>
                      </w:txbxContent>
                    </v:textbox>
                  </v:rect>
                  <v:rect id="正方形/長方形 27" o:spid="_x0000_s1029" style="position:absolute;left:50;width:17996;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" filled="f" strokecolor="black [3213]" strokeweight=".5pt">
                    <v:textbox>
                      <w:txbxContent>
                        <w:p w14:paraId="42D5D79A" w14:textId="1A452DFD" w:rsidR="00E4634D" w:rsidRPr="00C0305F" w:rsidRDefault="00E4634D" w:rsidP="00C0305F">
                          <w:pPr>
                            <w:spacing w:line="240" w:lineRule="exact"/>
                            <w:jc w:val="center"/>
                            <w:rPr>
                              <w:rFonts w:ascii="ＭＳ 明朝" w:hAnsi="ＭＳ 明朝"/>
                              <w:sz w:val="20"/>
                            </w:rPr>
                          </w:pPr>
                          <w:r w:rsidRPr="00C0305F">
                            <w:rPr>
                              <w:rFonts w:ascii="ＭＳ 明朝" w:hAnsi="ＭＳ 明朝" w:hint="eastAsia"/>
                              <w:sz w:val="20"/>
                            </w:rPr>
                            <w:t>分別収集</w:t>
                          </w:r>
                          <w:r w:rsidRPr="00144BCF">
                            <w:rPr>
                              <w:rFonts w:ascii="ＭＳ 明朝" w:hAnsi="ＭＳ 明朝" w:hint="eastAsia"/>
                              <w:color w:val="000000" w:themeColor="text1"/>
                              <w:sz w:val="20"/>
                            </w:rPr>
                            <w:t>見込み</w:t>
                          </w:r>
                          <w:r w:rsidRPr="00C0305F">
                            <w:rPr>
                              <w:rFonts w:ascii="ＭＳ 明朝" w:hAnsi="ＭＳ 明朝" w:hint="eastAsia"/>
                              <w:sz w:val="20"/>
                            </w:rPr>
                            <w:t>量</w:t>
                          </w:r>
                        </w:p>
                        <w:p w14:paraId="20BD0497" w14:textId="77777777" w:rsidR="00E4634D" w:rsidRPr="00C0305F" w:rsidRDefault="00E4634D" w:rsidP="00C0305F">
                          <w:pPr>
                            <w:spacing w:line="240" w:lineRule="exact"/>
                            <w:jc w:val="center"/>
                            <w:rPr>
                              <w:rFonts w:ascii="ＭＳ 明朝" w:hAnsi="ＭＳ 明朝"/>
                              <w:sz w:val="20"/>
                            </w:rPr>
                          </w:pPr>
                          <w:r w:rsidRPr="00C0305F">
                            <w:rPr>
                              <w:rFonts w:ascii="ＭＳ 明朝" w:hAnsi="ＭＳ 明朝" w:hint="eastAsia"/>
                              <w:sz w:val="20"/>
                            </w:rPr>
                            <w:t>(集団回収量</w:t>
                          </w:r>
                          <w:r w:rsidRPr="00C0305F">
                            <w:rPr>
                              <w:rFonts w:ascii="ＭＳ 明朝" w:hAnsi="ＭＳ 明朝"/>
                              <w:sz w:val="20"/>
                            </w:rPr>
                            <w:t>含む</w:t>
                          </w:r>
                          <w:r w:rsidRPr="00C0305F">
                            <w:rPr>
                              <w:rFonts w:ascii="ＭＳ 明朝" w:hAnsi="ＭＳ 明朝" w:hint="eastAsia"/>
                              <w:sz w:val="20"/>
                            </w:rPr>
                            <w:t>)</w:t>
                          </w:r>
                        </w:p>
                      </w:txbxContent>
                    </v:textbox>
                  </v:rec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30" type="#_x0000_t85" style="position:absolute;left:22109;top:-20977;width:1340;height:455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" adj="3871" strokecolor="black [3213]" strokeweight=".5pt">
                  <v:stroke joinstyle="miter"/>
                </v:shape>
                <v:shapetype id="_x0000_t202" coordsize="21600,21600" o:spt="202" path="m,l,21600r21600,l21600,xe">
                  <v:stroke joinstyle="miter"/>
                  <v:path gradientshapeok="t" o:connecttype="rect"/>
                </v:shapetype>
                <v:shape id="_x0000_s1031" type="#_x0000_t202" style="position:absolute;left:18192;width:10160;height:20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" stroked="f">
                  <v:textbox inset=",0,,0">
                    <w:txbxContent>
                      <w:p w14:paraId="754CADCF" w14:textId="77777777" w:rsidR="00E4634D" w:rsidRDefault="00E4634D">
                        <w:r>
                          <w:rPr>
                            <w:rFonts w:hint="eastAsia"/>
                          </w:rPr>
                          <w:t>排出見込み量</w:t>
                        </w:r>
                      </w:p>
                    </w:txbxContent>
                  </v:textbox>
                </v:shape>
              </v:group>
            </w:pict>
          </mc:Fallback>
        </mc:AlternateContent>
      </w:r>
    </w:p>
    <w:p w14:paraId="71A0FB6B" w14:textId="77777777" w:rsidR="00C0305F" w:rsidRPr="00144BCF" w:rsidRDefault="00C0305F" w:rsidP="00DE310F">
      <w:pPr>
        <w:rPr>
          <w:rFonts w:ascii="ＭＳ 明朝" w:hAnsi="ＭＳ 明朝"/>
          <w:color w:val="000000" w:themeColor="text1"/>
          <w:sz w:val="24"/>
          <w:szCs w:val="28"/>
        </w:rPr>
      </w:pPr>
    </w:p>
    <w:p w14:paraId="47DA25F1" w14:textId="77777777" w:rsidR="00C0305F" w:rsidRPr="00144BCF" w:rsidRDefault="00C0305F" w:rsidP="00DE310F">
      <w:pPr>
        <w:rPr>
          <w:rFonts w:ascii="ＭＳ 明朝" w:hAnsi="ＭＳ 明朝"/>
          <w:color w:val="000000" w:themeColor="text1"/>
          <w:sz w:val="24"/>
          <w:szCs w:val="28"/>
        </w:rPr>
      </w:pPr>
    </w:p>
    <w:p w14:paraId="5A160EDC" w14:textId="0913039D" w:rsidR="001D337A" w:rsidRPr="00144BCF" w:rsidRDefault="001D337A" w:rsidP="001D337A">
      <w:pPr>
        <w:snapToGrid w:val="0"/>
        <w:spacing w:line="0" w:lineRule="atLeast"/>
        <w:jc w:val="left"/>
        <w:rPr>
          <w:rFonts w:ascii="ＭＳ 明朝" w:hAnsi="ＭＳ 明朝"/>
          <w:color w:val="000000" w:themeColor="text1"/>
          <w:sz w:val="14"/>
          <w:szCs w:val="28"/>
        </w:rPr>
      </w:pPr>
    </w:p>
    <w:p w14:paraId="296F6A9B" w14:textId="6A18F258" w:rsidR="005127B2" w:rsidRPr="00144BCF" w:rsidRDefault="00087F5B" w:rsidP="00DE310F">
      <w:pPr>
        <w:snapToGrid w:val="0"/>
        <w:ind w:leftChars="300" w:left="840" w:hangingChars="100" w:hanging="210"/>
        <w:jc w:val="left"/>
        <w:rPr>
          <w:color w:val="000000" w:themeColor="text1"/>
        </w:rPr>
      </w:pPr>
      <w:r w:rsidRPr="00144BCF">
        <w:rPr>
          <w:rFonts w:hint="eastAsia"/>
          <w:color w:val="000000" w:themeColor="text1"/>
        </w:rPr>
        <w:t>※</w:t>
      </w:r>
      <w:r w:rsidRPr="00144BCF">
        <w:rPr>
          <w:rFonts w:hint="eastAsia"/>
          <w:color w:val="000000" w:themeColor="text1"/>
          <w:spacing w:val="-4"/>
        </w:rPr>
        <w:t>組成調査を実施している</w:t>
      </w:r>
      <w:r w:rsidR="001D337A" w:rsidRPr="00144BCF">
        <w:rPr>
          <w:rFonts w:hint="eastAsia"/>
          <w:color w:val="000000" w:themeColor="text1"/>
          <w:spacing w:val="-4"/>
        </w:rPr>
        <w:t>市町村</w:t>
      </w:r>
      <w:r w:rsidRPr="00144BCF">
        <w:rPr>
          <w:rFonts w:hint="eastAsia"/>
          <w:color w:val="000000" w:themeColor="text1"/>
          <w:spacing w:val="-4"/>
        </w:rPr>
        <w:t>はその結果を</w:t>
      </w:r>
      <w:r w:rsidR="001D337A" w:rsidRPr="00144BCF">
        <w:rPr>
          <w:rFonts w:hint="eastAsia"/>
          <w:color w:val="000000" w:themeColor="text1"/>
          <w:spacing w:val="-4"/>
        </w:rPr>
        <w:t>反映し、実施していない市町村</w:t>
      </w:r>
      <w:r w:rsidRPr="00144BCF">
        <w:rPr>
          <w:rFonts w:hint="eastAsia"/>
          <w:color w:val="000000" w:themeColor="text1"/>
          <w:spacing w:val="-4"/>
        </w:rPr>
        <w:t>は国が実施している</w:t>
      </w:r>
      <w:r w:rsidR="00D802CF" w:rsidRPr="00144BCF">
        <w:rPr>
          <w:rFonts w:hint="eastAsia"/>
          <w:color w:val="000000" w:themeColor="text1"/>
          <w:spacing w:val="-4"/>
        </w:rPr>
        <w:t>人口規模別の組成調査事例</w:t>
      </w:r>
      <w:r w:rsidR="00D802CF" w:rsidRPr="00144BCF">
        <w:rPr>
          <w:rFonts w:hint="eastAsia"/>
          <w:color w:val="000000" w:themeColor="text1"/>
          <w:spacing w:val="-4"/>
        </w:rPr>
        <w:t>(</w:t>
      </w:r>
      <w:r w:rsidR="00D802CF" w:rsidRPr="00144BCF">
        <w:rPr>
          <w:rFonts w:hint="eastAsia"/>
          <w:color w:val="000000" w:themeColor="text1"/>
          <w:spacing w:val="-4"/>
        </w:rPr>
        <w:t>参照</w:t>
      </w:r>
      <w:r w:rsidR="00D802CF" w:rsidRPr="00144BCF">
        <w:rPr>
          <w:rFonts w:hint="eastAsia"/>
          <w:color w:val="000000" w:themeColor="text1"/>
          <w:spacing w:val="-4"/>
        </w:rPr>
        <w:t>:</w:t>
      </w:r>
      <w:r w:rsidR="00D802CF" w:rsidRPr="00144BCF">
        <w:rPr>
          <w:rFonts w:hint="eastAsia"/>
          <w:color w:val="000000" w:themeColor="text1"/>
          <w:spacing w:val="-4"/>
        </w:rPr>
        <w:t>市町村分別収集計画策定の手引き</w:t>
      </w:r>
      <w:r w:rsidR="00D802CF" w:rsidRPr="00144BCF">
        <w:rPr>
          <w:rFonts w:hint="eastAsia"/>
          <w:color w:val="000000" w:themeColor="text1"/>
          <w:spacing w:val="-4"/>
        </w:rPr>
        <w:t>)</w:t>
      </w:r>
      <w:r w:rsidR="001D337A" w:rsidRPr="00144BCF">
        <w:rPr>
          <w:rFonts w:hint="eastAsia"/>
          <w:color w:val="000000" w:themeColor="text1"/>
          <w:spacing w:val="-4"/>
        </w:rPr>
        <w:t>を参考にしています</w:t>
      </w:r>
      <w:r w:rsidRPr="00144BCF">
        <w:rPr>
          <w:rFonts w:hint="eastAsia"/>
          <w:color w:val="000000" w:themeColor="text1"/>
          <w:spacing w:val="-4"/>
        </w:rPr>
        <w:t>。</w:t>
      </w:r>
    </w:p>
    <w:p w14:paraId="4774B9BC" w14:textId="5265E385" w:rsidR="001D337A" w:rsidRPr="00144BCF" w:rsidRDefault="001D337A" w:rsidP="001D337A">
      <w:pPr>
        <w:snapToGrid w:val="0"/>
        <w:jc w:val="left"/>
        <w:rPr>
          <w:color w:val="000000" w:themeColor="text1"/>
        </w:rPr>
      </w:pPr>
    </w:p>
    <w:p w14:paraId="32598FA1" w14:textId="77777777" w:rsidR="004F19E6" w:rsidRPr="00144BCF" w:rsidRDefault="004F19E6" w:rsidP="00BB1869">
      <w:pPr>
        <w:spacing w:beforeLines="50" w:before="180" w:afterLines="50" w:after="180"/>
        <w:ind w:firstLineChars="100" w:firstLine="240"/>
        <w:rPr>
          <w:rFonts w:ascii="ＭＳ ゴシック" w:eastAsia="ＭＳ ゴシック" w:hAnsi="ＭＳ ゴシック"/>
          <w:color w:val="000000" w:themeColor="text1"/>
          <w:sz w:val="24"/>
          <w:szCs w:val="28"/>
        </w:rPr>
      </w:pPr>
      <w:r w:rsidRPr="00144BCF">
        <w:rPr>
          <w:rFonts w:ascii="ＭＳ ゴシック" w:eastAsia="ＭＳ ゴシック" w:hAnsi="ＭＳ ゴシック" w:hint="eastAsia"/>
          <w:color w:val="000000" w:themeColor="text1"/>
          <w:sz w:val="24"/>
          <w:szCs w:val="28"/>
        </w:rPr>
        <w:t xml:space="preserve">(2) </w:t>
      </w:r>
      <w:r w:rsidR="0086594F" w:rsidRPr="00144BCF">
        <w:rPr>
          <w:rFonts w:ascii="ＭＳ ゴシック" w:eastAsia="ＭＳ ゴシック" w:hAnsi="ＭＳ ゴシック" w:hint="eastAsia"/>
          <w:color w:val="000000" w:themeColor="text1"/>
          <w:sz w:val="24"/>
          <w:szCs w:val="28"/>
        </w:rPr>
        <w:t>各年度における容器包装廃棄物の排出見込み量</w:t>
      </w:r>
      <w:r w:rsidRPr="00144BCF">
        <w:rPr>
          <w:rFonts w:ascii="ＭＳ ゴシック" w:eastAsia="ＭＳ ゴシック" w:hAnsi="ＭＳ ゴシック" w:hint="eastAsia"/>
          <w:color w:val="000000" w:themeColor="text1"/>
          <w:sz w:val="24"/>
          <w:szCs w:val="28"/>
        </w:rPr>
        <w:t>（法第9条第2項第1号）</w:t>
      </w:r>
    </w:p>
    <w:p w14:paraId="30E7ECBB" w14:textId="7801AE2F" w:rsidR="00080950" w:rsidRPr="00144BCF" w:rsidRDefault="00CE07D6" w:rsidP="003C6DD1">
      <w:pPr>
        <w:spacing w:beforeLines="50" w:before="180" w:afterLines="50" w:after="180"/>
        <w:ind w:leftChars="200" w:left="420" w:firstLineChars="100" w:firstLine="240"/>
        <w:rPr>
          <w:rFonts w:ascii="ＭＳ 明朝" w:hAnsi="ＭＳ 明朝"/>
          <w:color w:val="000000" w:themeColor="text1"/>
          <w:sz w:val="24"/>
          <w:szCs w:val="28"/>
        </w:rPr>
      </w:pPr>
      <w:r w:rsidRPr="00144BCF">
        <w:rPr>
          <w:rFonts w:ascii="ＭＳ 明朝" w:hAnsi="ＭＳ 明朝" w:hint="eastAsia"/>
          <w:color w:val="000000" w:themeColor="text1"/>
          <w:sz w:val="24"/>
          <w:szCs w:val="28"/>
        </w:rPr>
        <w:t>各年度において、</w:t>
      </w:r>
      <w:r w:rsidRPr="00E4407C">
        <w:rPr>
          <w:rFonts w:ascii="ＭＳ 明朝" w:hAnsi="ＭＳ 明朝" w:hint="eastAsia"/>
          <w:sz w:val="24"/>
          <w:szCs w:val="28"/>
        </w:rPr>
        <w:t>府内市町村の容器包装廃棄物の排出</w:t>
      </w:r>
      <w:r w:rsidR="00080950" w:rsidRPr="00E4407C">
        <w:rPr>
          <w:rFonts w:ascii="ＭＳ 明朝" w:hAnsi="ＭＳ 明朝" w:hint="eastAsia"/>
          <w:sz w:val="24"/>
          <w:szCs w:val="28"/>
        </w:rPr>
        <w:t>見込み</w:t>
      </w:r>
      <w:r w:rsidRPr="00E4407C">
        <w:rPr>
          <w:rFonts w:ascii="ＭＳ 明朝" w:hAnsi="ＭＳ 明朝" w:hint="eastAsia"/>
          <w:sz w:val="24"/>
          <w:szCs w:val="28"/>
        </w:rPr>
        <w:t>量</w:t>
      </w:r>
      <w:r w:rsidR="00080950" w:rsidRPr="00E4407C">
        <w:rPr>
          <w:rFonts w:ascii="ＭＳ 明朝" w:hAnsi="ＭＳ 明朝" w:hint="eastAsia"/>
          <w:sz w:val="24"/>
          <w:szCs w:val="28"/>
        </w:rPr>
        <w:t>を合計した量は、表１のとおりです。</w:t>
      </w:r>
      <w:r w:rsidR="00144BCF" w:rsidRPr="00E4407C">
        <w:rPr>
          <w:rFonts w:ascii="ＭＳ 明朝" w:hAnsi="ＭＳ 明朝" w:hint="eastAsia"/>
          <w:sz w:val="24"/>
          <w:szCs w:val="28"/>
        </w:rPr>
        <w:t>なお、</w:t>
      </w:r>
      <w:r w:rsidR="00080950" w:rsidRPr="00E4407C">
        <w:rPr>
          <w:rFonts w:ascii="ＭＳ 明朝" w:hAnsi="ＭＳ 明朝" w:hint="eastAsia"/>
          <w:sz w:val="24"/>
          <w:szCs w:val="28"/>
        </w:rPr>
        <w:t>各年度における市町村別の容器包装廃棄物の排出見込み</w:t>
      </w:r>
      <w:r w:rsidRPr="00E4407C">
        <w:rPr>
          <w:rFonts w:ascii="ＭＳ 明朝" w:hAnsi="ＭＳ 明朝" w:hint="eastAsia"/>
          <w:sz w:val="24"/>
          <w:szCs w:val="28"/>
        </w:rPr>
        <w:t>量</w:t>
      </w:r>
      <w:r w:rsidR="00080950" w:rsidRPr="00E4407C">
        <w:rPr>
          <w:rFonts w:ascii="ＭＳ 明朝" w:hAnsi="ＭＳ 明朝" w:hint="eastAsia"/>
          <w:sz w:val="24"/>
          <w:szCs w:val="28"/>
        </w:rPr>
        <w:t>は、別表１</w:t>
      </w:r>
      <w:r w:rsidR="00144BCF" w:rsidRPr="00E4407C">
        <w:rPr>
          <w:rFonts w:ascii="ＭＳ 明朝" w:hAnsi="ＭＳ 明朝" w:hint="eastAsia"/>
          <w:sz w:val="24"/>
          <w:szCs w:val="28"/>
        </w:rPr>
        <w:t>（11ページ）</w:t>
      </w:r>
      <w:r w:rsidR="00080950" w:rsidRPr="00144BCF">
        <w:rPr>
          <w:rFonts w:ascii="ＭＳ 明朝" w:hAnsi="ＭＳ 明朝" w:hint="eastAsia"/>
          <w:color w:val="000000" w:themeColor="text1"/>
          <w:sz w:val="24"/>
          <w:szCs w:val="28"/>
        </w:rPr>
        <w:t>のとおりです。</w:t>
      </w:r>
    </w:p>
    <w:p w14:paraId="4C718239" w14:textId="77777777" w:rsidR="00080950" w:rsidRPr="00144BCF" w:rsidRDefault="004E6665" w:rsidP="00087F5B">
      <w:pPr>
        <w:ind w:firstLineChars="100" w:firstLine="240"/>
        <w:jc w:val="center"/>
        <w:rPr>
          <w:rFonts w:ascii="ＭＳ ゴシック" w:eastAsia="ＭＳ ゴシック" w:hAnsi="ＭＳ ゴシック"/>
          <w:color w:val="000000" w:themeColor="text1"/>
          <w:sz w:val="24"/>
          <w:szCs w:val="28"/>
        </w:rPr>
      </w:pPr>
      <w:r w:rsidRPr="00144BCF">
        <w:rPr>
          <w:rFonts w:ascii="ＭＳ ゴシック" w:eastAsia="ＭＳ ゴシック" w:hAnsi="ＭＳ ゴシック" w:hint="eastAsia"/>
          <w:color w:val="000000" w:themeColor="text1"/>
          <w:sz w:val="24"/>
          <w:szCs w:val="28"/>
        </w:rPr>
        <w:t xml:space="preserve">表１　</w:t>
      </w:r>
      <w:r w:rsidR="00EC1598" w:rsidRPr="00144BCF">
        <w:rPr>
          <w:rFonts w:ascii="ＭＳ Ｐゴシック" w:eastAsia="ＭＳ Ｐゴシック" w:hAnsi="ＭＳ Ｐゴシック" w:hint="eastAsia"/>
          <w:color w:val="000000" w:themeColor="text1"/>
          <w:sz w:val="24"/>
          <w:szCs w:val="24"/>
        </w:rPr>
        <w:t>対象品目ごとの</w:t>
      </w:r>
      <w:r w:rsidRPr="00144BCF">
        <w:rPr>
          <w:rFonts w:ascii="ＭＳ ゴシック" w:eastAsia="ＭＳ ゴシック" w:hAnsi="ＭＳ ゴシック" w:hint="eastAsia"/>
          <w:color w:val="000000" w:themeColor="text1"/>
          <w:sz w:val="24"/>
          <w:szCs w:val="28"/>
        </w:rPr>
        <w:t>府内市町村</w:t>
      </w:r>
      <w:r w:rsidR="00080950" w:rsidRPr="00144BCF">
        <w:rPr>
          <w:rFonts w:ascii="ＭＳ ゴシック" w:eastAsia="ＭＳ ゴシック" w:hAnsi="ＭＳ ゴシック" w:hint="eastAsia"/>
          <w:color w:val="000000" w:themeColor="text1"/>
          <w:sz w:val="24"/>
          <w:szCs w:val="28"/>
        </w:rPr>
        <w:t>の排出見込み</w:t>
      </w:r>
      <w:r w:rsidR="00C0305F" w:rsidRPr="00144BCF">
        <w:rPr>
          <w:rFonts w:ascii="ＭＳ ゴシック" w:eastAsia="ＭＳ ゴシック" w:hAnsi="ＭＳ ゴシック" w:hint="eastAsia"/>
          <w:color w:val="000000" w:themeColor="text1"/>
          <w:sz w:val="24"/>
          <w:szCs w:val="28"/>
        </w:rPr>
        <w:t>量</w:t>
      </w:r>
      <w:r w:rsidR="00080950" w:rsidRPr="00144BCF">
        <w:rPr>
          <w:rFonts w:ascii="ＭＳ ゴシック" w:eastAsia="ＭＳ ゴシック" w:hAnsi="ＭＳ ゴシック" w:hint="eastAsia"/>
          <w:color w:val="000000" w:themeColor="text1"/>
          <w:sz w:val="24"/>
          <w:szCs w:val="28"/>
        </w:rPr>
        <w:t>を合計した量</w:t>
      </w:r>
    </w:p>
    <w:p w14:paraId="399D98B4" w14:textId="77777777" w:rsidR="00080950" w:rsidRPr="00144BCF" w:rsidRDefault="00080950" w:rsidP="001A155D">
      <w:pPr>
        <w:ind w:firstLineChars="3479" w:firstLine="7654"/>
        <w:jc w:val="right"/>
        <w:rPr>
          <w:rFonts w:ascii="ＭＳ 明朝" w:hAnsi="ＭＳ 明朝"/>
          <w:color w:val="000000" w:themeColor="text1"/>
          <w:sz w:val="22"/>
        </w:rPr>
      </w:pPr>
      <w:r w:rsidRPr="00144BCF">
        <w:rPr>
          <w:rFonts w:ascii="ＭＳ 明朝" w:hAnsi="ＭＳ 明朝" w:hint="eastAsia"/>
          <w:color w:val="000000" w:themeColor="text1"/>
          <w:sz w:val="22"/>
        </w:rPr>
        <w:t>（単位：ｔ）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25"/>
        <w:gridCol w:w="1096"/>
        <w:gridCol w:w="1096"/>
        <w:gridCol w:w="1096"/>
        <w:gridCol w:w="1096"/>
        <w:gridCol w:w="1096"/>
      </w:tblGrid>
      <w:tr w:rsidR="00117376" w:rsidRPr="00144BCF" w14:paraId="16B5D926" w14:textId="77777777" w:rsidTr="00C0305F">
        <w:trPr>
          <w:trHeight w:val="454"/>
          <w:jc w:val="center"/>
        </w:trPr>
        <w:tc>
          <w:tcPr>
            <w:tcW w:w="3529" w:type="dxa"/>
            <w:gridSpan w:val="2"/>
            <w:shd w:val="clear" w:color="auto" w:fill="auto"/>
          </w:tcPr>
          <w:p w14:paraId="6DF7FC9E" w14:textId="77777777" w:rsidR="00117376" w:rsidRPr="00144BCF" w:rsidRDefault="00117376" w:rsidP="00D802CF">
            <w:pPr>
              <w:spacing w:line="240" w:lineRule="exact"/>
              <w:jc w:val="right"/>
              <w:rPr>
                <w:rFonts w:ascii="ＭＳ 明朝" w:hAnsi="ＭＳ 明朝"/>
                <w:color w:val="000000" w:themeColor="text1"/>
                <w:sz w:val="22"/>
              </w:rPr>
            </w:pPr>
            <w:r w:rsidRPr="00144BCF">
              <w:rPr>
                <w:rFonts w:ascii="ＭＳ 明朝" w:hAnsi="ＭＳ 明朝"/>
                <w:noProof/>
                <w:color w:val="000000" w:themeColor="text1"/>
              </w:rPr>
              <mc:AlternateContent>
                <mc:Choice Requires="wps">
                  <w:drawing>
                    <wp:anchor distT="0" distB="0" distL="114300" distR="114300" simplePos="0" relativeHeight="251628544" behindDoc="0" locked="0" layoutInCell="1" allowOverlap="1" wp14:anchorId="1857E099" wp14:editId="22923EDB">
                      <wp:simplePos x="0" y="0"/>
                      <wp:positionH relativeFrom="column">
                        <wp:posOffset>-73660</wp:posOffset>
                      </wp:positionH>
                      <wp:positionV relativeFrom="paragraph">
                        <wp:posOffset>2070</wp:posOffset>
                      </wp:positionV>
                      <wp:extent cx="2243509" cy="298120"/>
                      <wp:effectExtent l="0" t="0" r="23495" b="26035"/>
                      <wp:wrapNone/>
                      <wp:docPr id="2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3509" cy="29812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A5D3EB" id="直線コネクタ 1"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5pt" to="170.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" strokeweight=".25pt">
                      <o:lock v:ext="edit" shapetype="f"/>
                    </v:line>
                  </w:pict>
                </mc:Fallback>
              </mc:AlternateContent>
            </w:r>
            <w:r w:rsidRPr="00144BCF">
              <w:rPr>
                <w:rFonts w:ascii="ＭＳ 明朝" w:hAnsi="ＭＳ 明朝" w:hint="eastAsia"/>
                <w:color w:val="000000" w:themeColor="text1"/>
                <w:sz w:val="22"/>
              </w:rPr>
              <w:t>年度</w:t>
            </w:r>
          </w:p>
          <w:p w14:paraId="5DA32153" w14:textId="77777777" w:rsidR="00117376" w:rsidRPr="00144BCF" w:rsidRDefault="00117376" w:rsidP="008326A2">
            <w:pPr>
              <w:spacing w:line="240" w:lineRule="exact"/>
              <w:rPr>
                <w:rFonts w:ascii="ＭＳ 明朝" w:hAnsi="ＭＳ 明朝"/>
                <w:color w:val="000000" w:themeColor="text1"/>
                <w:sz w:val="22"/>
              </w:rPr>
            </w:pPr>
            <w:r w:rsidRPr="00144BCF">
              <w:rPr>
                <w:rFonts w:ascii="ＭＳ 明朝" w:hAnsi="ＭＳ 明朝" w:hint="eastAsia"/>
                <w:color w:val="000000" w:themeColor="text1"/>
                <w:sz w:val="22"/>
              </w:rPr>
              <w:t>品目</w:t>
            </w:r>
          </w:p>
        </w:tc>
        <w:tc>
          <w:tcPr>
            <w:tcW w:w="1096" w:type="dxa"/>
            <w:shd w:val="clear" w:color="auto" w:fill="auto"/>
            <w:vAlign w:val="center"/>
          </w:tcPr>
          <w:p w14:paraId="56424498" w14:textId="77777777" w:rsidR="00117376" w:rsidRPr="00144BCF" w:rsidRDefault="00AC6837" w:rsidP="00117376">
            <w:pPr>
              <w:jc w:val="center"/>
              <w:rPr>
                <w:rFonts w:ascii="ＭＳ 明朝" w:hAnsi="ＭＳ 明朝"/>
                <w:color w:val="000000" w:themeColor="text1"/>
                <w:sz w:val="22"/>
              </w:rPr>
            </w:pPr>
            <w:r w:rsidRPr="00144BCF">
              <w:rPr>
                <w:rFonts w:ascii="ＭＳ 明朝" w:hAnsi="ＭＳ 明朝" w:hint="eastAsia"/>
                <w:color w:val="000000" w:themeColor="text1"/>
                <w:sz w:val="22"/>
              </w:rPr>
              <w:t>2023</w:t>
            </w:r>
          </w:p>
        </w:tc>
        <w:tc>
          <w:tcPr>
            <w:tcW w:w="1096" w:type="dxa"/>
            <w:shd w:val="clear" w:color="auto" w:fill="auto"/>
            <w:vAlign w:val="center"/>
          </w:tcPr>
          <w:p w14:paraId="474E5415" w14:textId="77777777" w:rsidR="00117376" w:rsidRPr="00144BCF" w:rsidRDefault="00AC6837" w:rsidP="00117376">
            <w:pPr>
              <w:jc w:val="center"/>
              <w:rPr>
                <w:rFonts w:ascii="ＭＳ 明朝" w:hAnsi="ＭＳ 明朝"/>
                <w:color w:val="000000" w:themeColor="text1"/>
                <w:sz w:val="22"/>
              </w:rPr>
            </w:pPr>
            <w:r w:rsidRPr="00144BCF">
              <w:rPr>
                <w:rFonts w:ascii="ＭＳ 明朝" w:hAnsi="ＭＳ 明朝" w:hint="eastAsia"/>
                <w:color w:val="000000" w:themeColor="text1"/>
                <w:sz w:val="22"/>
              </w:rPr>
              <w:t>2024</w:t>
            </w:r>
          </w:p>
        </w:tc>
        <w:tc>
          <w:tcPr>
            <w:tcW w:w="1096" w:type="dxa"/>
            <w:shd w:val="clear" w:color="auto" w:fill="auto"/>
            <w:vAlign w:val="center"/>
          </w:tcPr>
          <w:p w14:paraId="22FC93CE" w14:textId="77777777" w:rsidR="00117376" w:rsidRPr="00144BCF" w:rsidRDefault="00AC6837" w:rsidP="00117376">
            <w:pPr>
              <w:jc w:val="center"/>
              <w:rPr>
                <w:rFonts w:ascii="ＭＳ 明朝" w:hAnsi="ＭＳ 明朝"/>
                <w:color w:val="000000" w:themeColor="text1"/>
                <w:sz w:val="22"/>
              </w:rPr>
            </w:pPr>
            <w:r w:rsidRPr="00144BCF">
              <w:rPr>
                <w:rFonts w:ascii="ＭＳ 明朝" w:hAnsi="ＭＳ 明朝" w:hint="eastAsia"/>
                <w:color w:val="000000" w:themeColor="text1"/>
                <w:sz w:val="22"/>
              </w:rPr>
              <w:t>2025</w:t>
            </w:r>
          </w:p>
        </w:tc>
        <w:tc>
          <w:tcPr>
            <w:tcW w:w="1096" w:type="dxa"/>
            <w:shd w:val="clear" w:color="auto" w:fill="auto"/>
            <w:vAlign w:val="center"/>
          </w:tcPr>
          <w:p w14:paraId="4EBF0812" w14:textId="77777777" w:rsidR="00117376" w:rsidRPr="00144BCF" w:rsidRDefault="00AC6837" w:rsidP="00117376">
            <w:pPr>
              <w:jc w:val="center"/>
              <w:rPr>
                <w:rFonts w:ascii="ＭＳ 明朝" w:hAnsi="ＭＳ 明朝"/>
                <w:color w:val="000000" w:themeColor="text1"/>
                <w:sz w:val="22"/>
              </w:rPr>
            </w:pPr>
            <w:r w:rsidRPr="00144BCF">
              <w:rPr>
                <w:rFonts w:ascii="ＭＳ 明朝" w:hAnsi="ＭＳ 明朝" w:hint="eastAsia"/>
                <w:color w:val="000000" w:themeColor="text1"/>
                <w:sz w:val="22"/>
              </w:rPr>
              <w:t>2026</w:t>
            </w:r>
          </w:p>
        </w:tc>
        <w:tc>
          <w:tcPr>
            <w:tcW w:w="1096" w:type="dxa"/>
            <w:shd w:val="clear" w:color="auto" w:fill="auto"/>
            <w:vAlign w:val="center"/>
          </w:tcPr>
          <w:p w14:paraId="11A58A43" w14:textId="77777777" w:rsidR="00117376" w:rsidRPr="00144BCF" w:rsidRDefault="00AC6837" w:rsidP="00117376">
            <w:pPr>
              <w:jc w:val="center"/>
              <w:rPr>
                <w:rFonts w:ascii="ＭＳ 明朝" w:hAnsi="ＭＳ 明朝"/>
                <w:color w:val="000000" w:themeColor="text1"/>
                <w:sz w:val="22"/>
              </w:rPr>
            </w:pPr>
            <w:r w:rsidRPr="00144BCF">
              <w:rPr>
                <w:rFonts w:ascii="ＭＳ 明朝" w:hAnsi="ＭＳ 明朝" w:hint="eastAsia"/>
                <w:color w:val="000000" w:themeColor="text1"/>
                <w:sz w:val="22"/>
              </w:rPr>
              <w:t>2027</w:t>
            </w:r>
          </w:p>
        </w:tc>
      </w:tr>
      <w:tr w:rsidR="007D368E" w:rsidRPr="00144BCF" w14:paraId="58405B01" w14:textId="77777777" w:rsidTr="009222C3">
        <w:trPr>
          <w:cantSplit/>
          <w:trHeight w:hRule="exact" w:val="425"/>
          <w:jc w:val="center"/>
        </w:trPr>
        <w:tc>
          <w:tcPr>
            <w:tcW w:w="704" w:type="dxa"/>
            <w:vMerge w:val="restart"/>
            <w:shd w:val="clear" w:color="auto" w:fill="auto"/>
            <w:textDirection w:val="tbRlV"/>
          </w:tcPr>
          <w:p w14:paraId="5958521B" w14:textId="77777777" w:rsidR="007D368E" w:rsidRPr="00144BCF" w:rsidRDefault="007D368E" w:rsidP="007D368E">
            <w:pPr>
              <w:spacing w:beforeLines="20" w:before="72" w:afterLines="20" w:after="72"/>
              <w:ind w:left="113" w:right="113"/>
              <w:jc w:val="center"/>
              <w:rPr>
                <w:rFonts w:ascii="ＭＳ 明朝" w:hAnsi="ＭＳ 明朝"/>
                <w:color w:val="000000" w:themeColor="text1"/>
                <w:sz w:val="22"/>
              </w:rPr>
            </w:pPr>
            <w:r w:rsidRPr="00144BCF">
              <w:rPr>
                <w:rFonts w:ascii="ＭＳ 明朝" w:hAnsi="ＭＳ 明朝" w:hint="eastAsia"/>
                <w:color w:val="000000" w:themeColor="text1"/>
                <w:sz w:val="22"/>
              </w:rPr>
              <w:t>特定分別基準適合物</w:t>
            </w:r>
          </w:p>
        </w:tc>
        <w:tc>
          <w:tcPr>
            <w:tcW w:w="2825" w:type="dxa"/>
            <w:shd w:val="clear" w:color="auto" w:fill="auto"/>
            <w:tcMar>
              <w:left w:w="57" w:type="dxa"/>
              <w:right w:w="57" w:type="dxa"/>
            </w:tcMar>
            <w:vAlign w:val="center"/>
          </w:tcPr>
          <w:p w14:paraId="2C52C4B4" w14:textId="77777777" w:rsidR="007D368E" w:rsidRPr="00144BCF" w:rsidRDefault="007D368E" w:rsidP="007D368E">
            <w:pPr>
              <w:jc w:val="left"/>
              <w:rPr>
                <w:rFonts w:ascii="ＭＳ 明朝" w:hAnsi="ＭＳ 明朝"/>
                <w:color w:val="000000" w:themeColor="text1"/>
                <w:szCs w:val="21"/>
              </w:rPr>
            </w:pPr>
            <w:r w:rsidRPr="00144BCF">
              <w:rPr>
                <w:rFonts w:ascii="ＭＳ 明朝" w:hAnsi="ＭＳ 明朝" w:hint="eastAsia"/>
                <w:color w:val="000000" w:themeColor="text1"/>
                <w:szCs w:val="21"/>
              </w:rPr>
              <w:t>１.無色のガラス製容器</w:t>
            </w:r>
          </w:p>
        </w:tc>
        <w:tc>
          <w:tcPr>
            <w:tcW w:w="1096" w:type="dxa"/>
            <w:shd w:val="clear" w:color="auto" w:fill="auto"/>
          </w:tcPr>
          <w:p w14:paraId="7E5100A2" w14:textId="41FC4FD1" w:rsidR="007D368E" w:rsidRPr="00144BCF" w:rsidRDefault="007D368E" w:rsidP="007D368E">
            <w:pPr>
              <w:jc w:val="right"/>
              <w:rPr>
                <w:rFonts w:ascii="ＭＳ 明朝" w:hAnsi="ＭＳ 明朝"/>
                <w:color w:val="000000" w:themeColor="text1"/>
                <w:sz w:val="22"/>
              </w:rPr>
            </w:pPr>
            <w:r w:rsidRPr="00144BCF">
              <w:rPr>
                <w:rFonts w:ascii="ＭＳ 明朝" w:hAnsi="ＭＳ 明朝"/>
                <w:color w:val="000000" w:themeColor="text1"/>
                <w:sz w:val="22"/>
              </w:rPr>
              <w:t>22,</w:t>
            </w:r>
            <w:r w:rsidR="002A6B74">
              <w:rPr>
                <w:rFonts w:ascii="ＭＳ 明朝" w:hAnsi="ＭＳ 明朝" w:hint="eastAsia"/>
                <w:color w:val="000000" w:themeColor="text1"/>
                <w:sz w:val="22"/>
              </w:rPr>
              <w:t>183</w:t>
            </w:r>
          </w:p>
        </w:tc>
        <w:tc>
          <w:tcPr>
            <w:tcW w:w="1096" w:type="dxa"/>
            <w:shd w:val="clear" w:color="auto" w:fill="auto"/>
          </w:tcPr>
          <w:p w14:paraId="04923F7D" w14:textId="7A7FBA62" w:rsidR="007D368E" w:rsidRPr="00144BCF" w:rsidRDefault="007D368E" w:rsidP="007D368E">
            <w:pPr>
              <w:jc w:val="right"/>
              <w:rPr>
                <w:rFonts w:ascii="ＭＳ 明朝" w:hAnsi="ＭＳ 明朝"/>
                <w:color w:val="000000" w:themeColor="text1"/>
                <w:sz w:val="22"/>
              </w:rPr>
            </w:pPr>
            <w:r w:rsidRPr="00144BCF">
              <w:rPr>
                <w:rFonts w:ascii="ＭＳ 明朝" w:hAnsi="ＭＳ 明朝"/>
                <w:color w:val="000000" w:themeColor="text1"/>
                <w:sz w:val="22"/>
              </w:rPr>
              <w:t>22,</w:t>
            </w:r>
            <w:r w:rsidR="00E96C74" w:rsidRPr="00144BCF">
              <w:rPr>
                <w:rFonts w:ascii="ＭＳ 明朝" w:hAnsi="ＭＳ 明朝" w:hint="eastAsia"/>
                <w:color w:val="000000" w:themeColor="text1"/>
                <w:sz w:val="22"/>
              </w:rPr>
              <w:t>010</w:t>
            </w:r>
          </w:p>
        </w:tc>
        <w:tc>
          <w:tcPr>
            <w:tcW w:w="1096" w:type="dxa"/>
            <w:shd w:val="clear" w:color="auto" w:fill="auto"/>
          </w:tcPr>
          <w:p w14:paraId="799A62F7" w14:textId="6977483A" w:rsidR="007D368E" w:rsidRPr="00144BCF" w:rsidRDefault="00E96C74" w:rsidP="007D368E">
            <w:pPr>
              <w:jc w:val="right"/>
              <w:rPr>
                <w:rFonts w:ascii="ＭＳ 明朝" w:hAnsi="ＭＳ 明朝"/>
                <w:color w:val="000000" w:themeColor="text1"/>
                <w:sz w:val="22"/>
              </w:rPr>
            </w:pPr>
            <w:r w:rsidRPr="00144BCF">
              <w:rPr>
                <w:rFonts w:ascii="ＭＳ 明朝" w:hAnsi="ＭＳ 明朝" w:hint="eastAsia"/>
                <w:color w:val="000000" w:themeColor="text1"/>
                <w:sz w:val="22"/>
              </w:rPr>
              <w:t>21,745</w:t>
            </w:r>
          </w:p>
        </w:tc>
        <w:tc>
          <w:tcPr>
            <w:tcW w:w="1096" w:type="dxa"/>
            <w:shd w:val="clear" w:color="auto" w:fill="auto"/>
          </w:tcPr>
          <w:p w14:paraId="32D3A5A7" w14:textId="6615CA7A" w:rsidR="007D368E" w:rsidRPr="00144BCF" w:rsidRDefault="00E96C74" w:rsidP="007D368E">
            <w:pPr>
              <w:jc w:val="right"/>
              <w:rPr>
                <w:rFonts w:ascii="ＭＳ 明朝" w:hAnsi="ＭＳ 明朝"/>
                <w:color w:val="000000" w:themeColor="text1"/>
                <w:sz w:val="22"/>
              </w:rPr>
            </w:pPr>
            <w:r w:rsidRPr="00144BCF">
              <w:rPr>
                <w:rFonts w:ascii="ＭＳ 明朝" w:hAnsi="ＭＳ 明朝" w:hint="eastAsia"/>
                <w:color w:val="000000" w:themeColor="text1"/>
                <w:sz w:val="22"/>
              </w:rPr>
              <w:t>21,673</w:t>
            </w:r>
          </w:p>
        </w:tc>
        <w:tc>
          <w:tcPr>
            <w:tcW w:w="1096" w:type="dxa"/>
            <w:shd w:val="clear" w:color="auto" w:fill="auto"/>
          </w:tcPr>
          <w:p w14:paraId="7C86BE52" w14:textId="7C3440EA" w:rsidR="007D368E" w:rsidRPr="00144BCF" w:rsidRDefault="002A6B74" w:rsidP="007D368E">
            <w:pPr>
              <w:jc w:val="right"/>
              <w:rPr>
                <w:rFonts w:ascii="ＭＳ 明朝" w:hAnsi="ＭＳ 明朝"/>
                <w:color w:val="000000" w:themeColor="text1"/>
                <w:sz w:val="22"/>
              </w:rPr>
            </w:pPr>
            <w:r>
              <w:rPr>
                <w:rFonts w:ascii="ＭＳ 明朝" w:hAnsi="ＭＳ 明朝" w:hint="eastAsia"/>
                <w:color w:val="000000" w:themeColor="text1"/>
                <w:sz w:val="22"/>
              </w:rPr>
              <w:t>21,610</w:t>
            </w:r>
          </w:p>
        </w:tc>
      </w:tr>
      <w:tr w:rsidR="00E96C74" w:rsidRPr="00144BCF" w14:paraId="56C0B14B" w14:textId="77777777" w:rsidTr="00E96C74">
        <w:trPr>
          <w:trHeight w:hRule="exact" w:val="425"/>
          <w:jc w:val="center"/>
        </w:trPr>
        <w:tc>
          <w:tcPr>
            <w:tcW w:w="704" w:type="dxa"/>
            <w:vMerge/>
            <w:shd w:val="clear" w:color="auto" w:fill="auto"/>
          </w:tcPr>
          <w:p w14:paraId="37F02216" w14:textId="77777777" w:rsidR="00E96C74" w:rsidRPr="00144BCF" w:rsidRDefault="00E96C74" w:rsidP="00E96C74">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12586EFA" w14:textId="77777777" w:rsidR="00E96C74" w:rsidRPr="00144BCF" w:rsidRDefault="00E96C74" w:rsidP="00E96C74">
            <w:pPr>
              <w:jc w:val="left"/>
              <w:rPr>
                <w:rFonts w:ascii="ＭＳ 明朝" w:hAnsi="ＭＳ 明朝"/>
                <w:color w:val="000000" w:themeColor="text1"/>
                <w:szCs w:val="21"/>
              </w:rPr>
            </w:pPr>
            <w:r w:rsidRPr="00144BCF">
              <w:rPr>
                <w:rFonts w:ascii="ＭＳ 明朝" w:hAnsi="ＭＳ 明朝" w:hint="eastAsia"/>
                <w:color w:val="000000" w:themeColor="text1"/>
                <w:szCs w:val="21"/>
              </w:rPr>
              <w:t>２.茶色のガラス製容器</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65A61D26" w14:textId="11F86B36" w:rsidR="00E96C74" w:rsidRPr="00144BCF" w:rsidRDefault="00E96C74" w:rsidP="00E96C74">
            <w:pPr>
              <w:jc w:val="right"/>
              <w:rPr>
                <w:rFonts w:ascii="ＭＳ 明朝" w:hAnsi="ＭＳ 明朝"/>
                <w:color w:val="000000" w:themeColor="text1"/>
                <w:sz w:val="22"/>
              </w:rPr>
            </w:pPr>
            <w:r w:rsidRPr="00144BCF">
              <w:rPr>
                <w:rFonts w:ascii="ＭＳ 明朝" w:hAnsi="ＭＳ 明朝" w:hint="eastAsia"/>
                <w:color w:val="000000" w:themeColor="text1"/>
                <w:sz w:val="22"/>
              </w:rPr>
              <w:t>18,761</w:t>
            </w:r>
          </w:p>
        </w:tc>
        <w:tc>
          <w:tcPr>
            <w:tcW w:w="1096" w:type="dxa"/>
            <w:tcBorders>
              <w:top w:val="single" w:sz="4" w:space="0" w:color="auto"/>
              <w:left w:val="nil"/>
              <w:bottom w:val="single" w:sz="4" w:space="0" w:color="auto"/>
              <w:right w:val="single" w:sz="4" w:space="0" w:color="auto"/>
            </w:tcBorders>
            <w:shd w:val="clear" w:color="auto" w:fill="auto"/>
            <w:vAlign w:val="center"/>
          </w:tcPr>
          <w:p w14:paraId="30B91AB7" w14:textId="75E8138C" w:rsidR="00E96C74" w:rsidRPr="00144BCF" w:rsidRDefault="00E96C74" w:rsidP="00E96C74">
            <w:pPr>
              <w:jc w:val="right"/>
              <w:rPr>
                <w:rFonts w:ascii="ＭＳ 明朝" w:hAnsi="ＭＳ 明朝"/>
                <w:color w:val="000000" w:themeColor="text1"/>
                <w:sz w:val="22"/>
              </w:rPr>
            </w:pPr>
            <w:r w:rsidRPr="00144BCF">
              <w:rPr>
                <w:rFonts w:ascii="ＭＳ 明朝" w:hAnsi="ＭＳ 明朝" w:hint="eastAsia"/>
                <w:color w:val="000000" w:themeColor="text1"/>
                <w:sz w:val="22"/>
              </w:rPr>
              <w:t>18,594</w:t>
            </w:r>
          </w:p>
        </w:tc>
        <w:tc>
          <w:tcPr>
            <w:tcW w:w="1096" w:type="dxa"/>
            <w:tcBorders>
              <w:top w:val="single" w:sz="4" w:space="0" w:color="auto"/>
              <w:left w:val="nil"/>
              <w:bottom w:val="single" w:sz="4" w:space="0" w:color="auto"/>
              <w:right w:val="single" w:sz="4" w:space="0" w:color="auto"/>
            </w:tcBorders>
            <w:shd w:val="clear" w:color="auto" w:fill="auto"/>
            <w:vAlign w:val="center"/>
          </w:tcPr>
          <w:p w14:paraId="4842A523" w14:textId="1C84F029" w:rsidR="00E96C74" w:rsidRPr="00144BCF" w:rsidRDefault="00E96C74" w:rsidP="00E96C74">
            <w:pPr>
              <w:jc w:val="right"/>
              <w:rPr>
                <w:rFonts w:ascii="ＭＳ 明朝" w:hAnsi="ＭＳ 明朝"/>
                <w:color w:val="000000" w:themeColor="text1"/>
                <w:sz w:val="22"/>
              </w:rPr>
            </w:pPr>
            <w:r w:rsidRPr="00144BCF">
              <w:rPr>
                <w:rFonts w:ascii="ＭＳ 明朝" w:hAnsi="ＭＳ 明朝" w:hint="eastAsia"/>
                <w:color w:val="000000" w:themeColor="text1"/>
                <w:sz w:val="22"/>
              </w:rPr>
              <w:t>18,436</w:t>
            </w:r>
          </w:p>
        </w:tc>
        <w:tc>
          <w:tcPr>
            <w:tcW w:w="1096" w:type="dxa"/>
            <w:tcBorders>
              <w:top w:val="single" w:sz="4" w:space="0" w:color="auto"/>
              <w:left w:val="nil"/>
              <w:bottom w:val="single" w:sz="4" w:space="0" w:color="auto"/>
              <w:right w:val="single" w:sz="4" w:space="0" w:color="auto"/>
            </w:tcBorders>
            <w:shd w:val="clear" w:color="auto" w:fill="auto"/>
            <w:vAlign w:val="center"/>
          </w:tcPr>
          <w:p w14:paraId="3FC61492" w14:textId="4BBF9D36" w:rsidR="00E96C74" w:rsidRPr="00144BCF" w:rsidRDefault="00E96C74" w:rsidP="00E96C74">
            <w:pPr>
              <w:jc w:val="right"/>
              <w:rPr>
                <w:rFonts w:ascii="ＭＳ 明朝" w:hAnsi="ＭＳ 明朝"/>
                <w:color w:val="000000" w:themeColor="text1"/>
                <w:sz w:val="22"/>
              </w:rPr>
            </w:pPr>
            <w:r w:rsidRPr="00144BCF">
              <w:rPr>
                <w:rFonts w:ascii="ＭＳ 明朝" w:hAnsi="ＭＳ 明朝" w:hint="eastAsia"/>
                <w:color w:val="000000" w:themeColor="text1"/>
                <w:sz w:val="22"/>
              </w:rPr>
              <w:t>18,371</w:t>
            </w:r>
          </w:p>
        </w:tc>
        <w:tc>
          <w:tcPr>
            <w:tcW w:w="1096" w:type="dxa"/>
            <w:tcBorders>
              <w:top w:val="single" w:sz="4" w:space="0" w:color="auto"/>
              <w:left w:val="nil"/>
              <w:bottom w:val="single" w:sz="4" w:space="0" w:color="auto"/>
              <w:right w:val="single" w:sz="8" w:space="0" w:color="auto"/>
            </w:tcBorders>
            <w:shd w:val="clear" w:color="auto" w:fill="auto"/>
            <w:vAlign w:val="center"/>
          </w:tcPr>
          <w:p w14:paraId="2D0FEB40" w14:textId="7C3FAF08" w:rsidR="00E96C74" w:rsidRPr="00144BCF" w:rsidRDefault="00E96C74" w:rsidP="00E96C74">
            <w:pPr>
              <w:jc w:val="right"/>
              <w:rPr>
                <w:rFonts w:ascii="ＭＳ 明朝" w:hAnsi="ＭＳ 明朝"/>
                <w:color w:val="000000" w:themeColor="text1"/>
                <w:sz w:val="22"/>
              </w:rPr>
            </w:pPr>
            <w:r w:rsidRPr="00144BCF">
              <w:rPr>
                <w:rFonts w:ascii="ＭＳ 明朝" w:hAnsi="ＭＳ 明朝" w:hint="eastAsia"/>
                <w:color w:val="000000" w:themeColor="text1"/>
                <w:sz w:val="22"/>
              </w:rPr>
              <w:t>18,308</w:t>
            </w:r>
          </w:p>
        </w:tc>
      </w:tr>
      <w:tr w:rsidR="00E96C74" w:rsidRPr="00144BCF" w14:paraId="3AA8438E" w14:textId="77777777" w:rsidTr="009222C3">
        <w:trPr>
          <w:trHeight w:hRule="exact" w:val="425"/>
          <w:jc w:val="center"/>
        </w:trPr>
        <w:tc>
          <w:tcPr>
            <w:tcW w:w="704" w:type="dxa"/>
            <w:vMerge/>
            <w:shd w:val="clear" w:color="auto" w:fill="auto"/>
          </w:tcPr>
          <w:p w14:paraId="395E692E" w14:textId="77777777" w:rsidR="00E96C74" w:rsidRPr="00144BCF" w:rsidRDefault="00E96C74" w:rsidP="00E96C74">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75F5E8DE" w14:textId="77777777" w:rsidR="00E96C74" w:rsidRPr="00144BCF" w:rsidRDefault="00E96C74" w:rsidP="00E96C74">
            <w:pPr>
              <w:ind w:rightChars="-50" w:right="-105"/>
              <w:jc w:val="left"/>
              <w:rPr>
                <w:rFonts w:ascii="ＭＳ 明朝" w:hAnsi="ＭＳ 明朝"/>
                <w:color w:val="000000" w:themeColor="text1"/>
                <w:szCs w:val="21"/>
              </w:rPr>
            </w:pPr>
            <w:r w:rsidRPr="00144BCF">
              <w:rPr>
                <w:rFonts w:ascii="ＭＳ 明朝" w:hAnsi="ＭＳ 明朝" w:hint="eastAsia"/>
                <w:color w:val="000000" w:themeColor="text1"/>
                <w:szCs w:val="21"/>
              </w:rPr>
              <w:t>３.</w:t>
            </w:r>
            <w:r w:rsidRPr="00144BCF">
              <w:rPr>
                <w:rFonts w:ascii="ＭＳ 明朝" w:hAnsi="ＭＳ 明朝" w:hint="eastAsia"/>
                <w:color w:val="000000" w:themeColor="text1"/>
                <w:spacing w:val="-4"/>
                <w:szCs w:val="21"/>
              </w:rPr>
              <w:t>その他の色のガラス製容器</w:t>
            </w:r>
          </w:p>
        </w:tc>
        <w:tc>
          <w:tcPr>
            <w:tcW w:w="1096" w:type="dxa"/>
            <w:shd w:val="clear" w:color="auto" w:fill="auto"/>
          </w:tcPr>
          <w:p w14:paraId="75F380B6" w14:textId="0E322911"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18,689</w:t>
            </w:r>
          </w:p>
        </w:tc>
        <w:tc>
          <w:tcPr>
            <w:tcW w:w="1096" w:type="dxa"/>
            <w:shd w:val="clear" w:color="auto" w:fill="auto"/>
          </w:tcPr>
          <w:p w14:paraId="199DADE5" w14:textId="430744ED"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18,48</w:t>
            </w:r>
            <w:r w:rsidRPr="00144BCF">
              <w:rPr>
                <w:rFonts w:ascii="ＭＳ 明朝" w:hAnsi="ＭＳ 明朝" w:hint="eastAsia"/>
                <w:color w:val="000000" w:themeColor="text1"/>
                <w:sz w:val="22"/>
                <w:szCs w:val="24"/>
              </w:rPr>
              <w:t>5</w:t>
            </w:r>
          </w:p>
        </w:tc>
        <w:tc>
          <w:tcPr>
            <w:tcW w:w="1096" w:type="dxa"/>
            <w:shd w:val="clear" w:color="auto" w:fill="auto"/>
          </w:tcPr>
          <w:p w14:paraId="5124F3B2" w14:textId="3726BB7C"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18,305</w:t>
            </w:r>
          </w:p>
        </w:tc>
        <w:tc>
          <w:tcPr>
            <w:tcW w:w="1096" w:type="dxa"/>
            <w:shd w:val="clear" w:color="auto" w:fill="auto"/>
          </w:tcPr>
          <w:p w14:paraId="11A5D4C6" w14:textId="588D088C"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18,213</w:t>
            </w:r>
          </w:p>
        </w:tc>
        <w:tc>
          <w:tcPr>
            <w:tcW w:w="1096" w:type="dxa"/>
            <w:shd w:val="clear" w:color="auto" w:fill="auto"/>
          </w:tcPr>
          <w:p w14:paraId="21E072FE" w14:textId="5B016254"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18,121</w:t>
            </w:r>
          </w:p>
        </w:tc>
      </w:tr>
      <w:tr w:rsidR="00E96C74" w:rsidRPr="00144BCF" w14:paraId="11C2C158" w14:textId="77777777" w:rsidTr="009222C3">
        <w:trPr>
          <w:trHeight w:hRule="exact" w:val="425"/>
          <w:jc w:val="center"/>
        </w:trPr>
        <w:tc>
          <w:tcPr>
            <w:tcW w:w="704" w:type="dxa"/>
            <w:vMerge/>
            <w:shd w:val="clear" w:color="auto" w:fill="auto"/>
          </w:tcPr>
          <w:p w14:paraId="64346AC9" w14:textId="77777777" w:rsidR="00E96C74" w:rsidRPr="00144BCF" w:rsidRDefault="00E96C74" w:rsidP="00E96C74">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49F196CE" w14:textId="77777777" w:rsidR="00E96C74" w:rsidRPr="00144BCF" w:rsidRDefault="00E96C74" w:rsidP="00E96C74">
            <w:pPr>
              <w:jc w:val="left"/>
              <w:rPr>
                <w:rFonts w:ascii="ＭＳ 明朝" w:hAnsi="ＭＳ 明朝"/>
                <w:color w:val="000000" w:themeColor="text1"/>
                <w:szCs w:val="21"/>
              </w:rPr>
            </w:pPr>
            <w:r w:rsidRPr="00144BCF">
              <w:rPr>
                <w:rFonts w:ascii="ＭＳ 明朝" w:hAnsi="ＭＳ 明朝" w:hint="eastAsia"/>
                <w:color w:val="000000" w:themeColor="text1"/>
                <w:szCs w:val="21"/>
              </w:rPr>
              <w:t>４.その他の紙製容器包装</w:t>
            </w:r>
          </w:p>
        </w:tc>
        <w:tc>
          <w:tcPr>
            <w:tcW w:w="1096" w:type="dxa"/>
            <w:shd w:val="clear" w:color="auto" w:fill="auto"/>
          </w:tcPr>
          <w:p w14:paraId="54334B5B" w14:textId="0A828E62" w:rsidR="00E96C74" w:rsidRPr="00144BCF" w:rsidRDefault="002A6B74" w:rsidP="00E96C74">
            <w:pPr>
              <w:jc w:val="right"/>
              <w:rPr>
                <w:rFonts w:ascii="ＭＳ 明朝" w:hAnsi="ＭＳ 明朝"/>
                <w:color w:val="000000" w:themeColor="text1"/>
                <w:sz w:val="22"/>
                <w:szCs w:val="24"/>
              </w:rPr>
            </w:pPr>
            <w:r>
              <w:rPr>
                <w:rFonts w:ascii="ＭＳ 明朝" w:hAnsi="ＭＳ 明朝"/>
                <w:color w:val="000000" w:themeColor="text1"/>
                <w:sz w:val="22"/>
                <w:szCs w:val="24"/>
              </w:rPr>
              <w:t>69,27</w:t>
            </w:r>
            <w:r>
              <w:rPr>
                <w:rFonts w:ascii="ＭＳ 明朝" w:hAnsi="ＭＳ 明朝" w:hint="eastAsia"/>
                <w:color w:val="000000" w:themeColor="text1"/>
                <w:sz w:val="22"/>
                <w:szCs w:val="24"/>
              </w:rPr>
              <w:t>7</w:t>
            </w:r>
          </w:p>
        </w:tc>
        <w:tc>
          <w:tcPr>
            <w:tcW w:w="1096" w:type="dxa"/>
            <w:shd w:val="clear" w:color="auto" w:fill="auto"/>
          </w:tcPr>
          <w:p w14:paraId="4EDEB8D3" w14:textId="30A1F892"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68,</w:t>
            </w:r>
            <w:r w:rsidRPr="00144BCF">
              <w:rPr>
                <w:rFonts w:ascii="ＭＳ 明朝" w:hAnsi="ＭＳ 明朝" w:hint="eastAsia"/>
                <w:color w:val="000000" w:themeColor="text1"/>
                <w:sz w:val="22"/>
                <w:szCs w:val="24"/>
              </w:rPr>
              <w:t>750</w:t>
            </w:r>
          </w:p>
        </w:tc>
        <w:tc>
          <w:tcPr>
            <w:tcW w:w="1096" w:type="dxa"/>
            <w:shd w:val="clear" w:color="auto" w:fill="auto"/>
          </w:tcPr>
          <w:p w14:paraId="51655D87" w14:textId="08ABB62C"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67,8</w:t>
            </w:r>
            <w:r w:rsidRPr="00144BCF">
              <w:rPr>
                <w:rFonts w:ascii="ＭＳ 明朝" w:hAnsi="ＭＳ 明朝" w:hint="eastAsia"/>
                <w:color w:val="000000" w:themeColor="text1"/>
                <w:sz w:val="22"/>
                <w:szCs w:val="24"/>
              </w:rPr>
              <w:t>70</w:t>
            </w:r>
          </w:p>
        </w:tc>
        <w:tc>
          <w:tcPr>
            <w:tcW w:w="1096" w:type="dxa"/>
            <w:shd w:val="clear" w:color="auto" w:fill="auto"/>
          </w:tcPr>
          <w:p w14:paraId="38C1ECF1" w14:textId="0B16BF4F"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66,75</w:t>
            </w:r>
            <w:r w:rsidRPr="00144BCF">
              <w:rPr>
                <w:rFonts w:ascii="ＭＳ 明朝" w:hAnsi="ＭＳ 明朝" w:hint="eastAsia"/>
                <w:color w:val="000000" w:themeColor="text1"/>
                <w:sz w:val="22"/>
                <w:szCs w:val="24"/>
              </w:rPr>
              <w:t>8</w:t>
            </w:r>
          </w:p>
        </w:tc>
        <w:tc>
          <w:tcPr>
            <w:tcW w:w="1096" w:type="dxa"/>
            <w:shd w:val="clear" w:color="auto" w:fill="auto"/>
          </w:tcPr>
          <w:p w14:paraId="02ABBEC8" w14:textId="02B5FCC4"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66,499</w:t>
            </w:r>
          </w:p>
        </w:tc>
      </w:tr>
      <w:tr w:rsidR="00E96C74" w:rsidRPr="00144BCF" w14:paraId="0DD4D0FC" w14:textId="77777777" w:rsidTr="009222C3">
        <w:trPr>
          <w:trHeight w:hRule="exact" w:val="425"/>
          <w:jc w:val="center"/>
        </w:trPr>
        <w:tc>
          <w:tcPr>
            <w:tcW w:w="704" w:type="dxa"/>
            <w:vMerge/>
            <w:shd w:val="clear" w:color="auto" w:fill="auto"/>
          </w:tcPr>
          <w:p w14:paraId="778019C5" w14:textId="77777777" w:rsidR="00E96C74" w:rsidRPr="00144BCF" w:rsidRDefault="00E96C74" w:rsidP="00E96C74">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08699261" w14:textId="77777777" w:rsidR="00E96C74" w:rsidRPr="00144BCF" w:rsidRDefault="00E96C74" w:rsidP="00E96C74">
            <w:pPr>
              <w:jc w:val="left"/>
              <w:rPr>
                <w:rFonts w:ascii="ＭＳ 明朝" w:hAnsi="ＭＳ 明朝"/>
                <w:color w:val="000000" w:themeColor="text1"/>
                <w:szCs w:val="21"/>
              </w:rPr>
            </w:pPr>
            <w:r w:rsidRPr="00144BCF">
              <w:rPr>
                <w:rFonts w:ascii="ＭＳ 明朝" w:hAnsi="ＭＳ 明朝" w:hint="eastAsia"/>
                <w:color w:val="000000" w:themeColor="text1"/>
                <w:szCs w:val="21"/>
              </w:rPr>
              <w:t>５.ペットボトル</w:t>
            </w:r>
          </w:p>
        </w:tc>
        <w:tc>
          <w:tcPr>
            <w:tcW w:w="1096" w:type="dxa"/>
            <w:shd w:val="clear" w:color="auto" w:fill="auto"/>
          </w:tcPr>
          <w:p w14:paraId="552157CC" w14:textId="49CACCBE"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32,79</w:t>
            </w:r>
            <w:r w:rsidRPr="00144BCF">
              <w:rPr>
                <w:rFonts w:ascii="ＭＳ 明朝" w:hAnsi="ＭＳ 明朝" w:hint="eastAsia"/>
                <w:color w:val="000000" w:themeColor="text1"/>
                <w:sz w:val="22"/>
                <w:szCs w:val="24"/>
              </w:rPr>
              <w:t>5</w:t>
            </w:r>
          </w:p>
        </w:tc>
        <w:tc>
          <w:tcPr>
            <w:tcW w:w="1096" w:type="dxa"/>
            <w:shd w:val="clear" w:color="auto" w:fill="auto"/>
          </w:tcPr>
          <w:p w14:paraId="7B320EAA" w14:textId="5B78A4AD" w:rsidR="00E96C74" w:rsidRPr="00144BCF" w:rsidRDefault="002A6B74" w:rsidP="00E96C74">
            <w:pPr>
              <w:jc w:val="right"/>
              <w:rPr>
                <w:rFonts w:ascii="ＭＳ 明朝" w:hAnsi="ＭＳ 明朝"/>
                <w:color w:val="000000" w:themeColor="text1"/>
                <w:sz w:val="22"/>
                <w:szCs w:val="24"/>
              </w:rPr>
            </w:pPr>
            <w:r>
              <w:rPr>
                <w:rFonts w:ascii="ＭＳ 明朝" w:hAnsi="ＭＳ 明朝"/>
                <w:color w:val="000000" w:themeColor="text1"/>
                <w:sz w:val="22"/>
                <w:szCs w:val="24"/>
              </w:rPr>
              <w:t>32,79</w:t>
            </w:r>
            <w:r>
              <w:rPr>
                <w:rFonts w:ascii="ＭＳ 明朝" w:hAnsi="ＭＳ 明朝" w:hint="eastAsia"/>
                <w:color w:val="000000" w:themeColor="text1"/>
                <w:sz w:val="22"/>
                <w:szCs w:val="24"/>
              </w:rPr>
              <w:t>3</w:t>
            </w:r>
          </w:p>
        </w:tc>
        <w:tc>
          <w:tcPr>
            <w:tcW w:w="1096" w:type="dxa"/>
            <w:shd w:val="clear" w:color="auto" w:fill="auto"/>
          </w:tcPr>
          <w:p w14:paraId="4A697CA1" w14:textId="795AF8A2"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32,805</w:t>
            </w:r>
          </w:p>
        </w:tc>
        <w:tc>
          <w:tcPr>
            <w:tcW w:w="1096" w:type="dxa"/>
            <w:shd w:val="clear" w:color="auto" w:fill="auto"/>
          </w:tcPr>
          <w:p w14:paraId="4BDF037B" w14:textId="3254AD65"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32,80</w:t>
            </w:r>
            <w:r w:rsidRPr="00144BCF">
              <w:rPr>
                <w:rFonts w:ascii="ＭＳ 明朝" w:hAnsi="ＭＳ 明朝" w:hint="eastAsia"/>
                <w:color w:val="000000" w:themeColor="text1"/>
                <w:sz w:val="22"/>
                <w:szCs w:val="24"/>
              </w:rPr>
              <w:t>5</w:t>
            </w:r>
          </w:p>
        </w:tc>
        <w:tc>
          <w:tcPr>
            <w:tcW w:w="1096" w:type="dxa"/>
            <w:shd w:val="clear" w:color="auto" w:fill="auto"/>
          </w:tcPr>
          <w:p w14:paraId="45955B1A" w14:textId="758CD75C" w:rsidR="00E96C74" w:rsidRPr="00144BCF" w:rsidRDefault="00E96C74" w:rsidP="00E96C74">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32,830</w:t>
            </w:r>
          </w:p>
        </w:tc>
      </w:tr>
      <w:tr w:rsidR="008A113E" w:rsidRPr="00144BCF" w14:paraId="6F00410C" w14:textId="77777777" w:rsidTr="001C0406">
        <w:trPr>
          <w:trHeight w:val="571"/>
          <w:jc w:val="center"/>
        </w:trPr>
        <w:tc>
          <w:tcPr>
            <w:tcW w:w="704" w:type="dxa"/>
            <w:vMerge/>
            <w:shd w:val="clear" w:color="auto" w:fill="auto"/>
          </w:tcPr>
          <w:p w14:paraId="38621389" w14:textId="77777777" w:rsidR="008A113E" w:rsidRPr="00144BCF" w:rsidRDefault="008A113E" w:rsidP="008A113E">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25944D42" w14:textId="77777777" w:rsidR="008A113E" w:rsidRPr="00144BCF" w:rsidRDefault="008A113E" w:rsidP="008A113E">
            <w:pPr>
              <w:jc w:val="left"/>
              <w:rPr>
                <w:rFonts w:ascii="ＭＳ 明朝" w:hAnsi="ＭＳ 明朝"/>
                <w:color w:val="000000" w:themeColor="text1"/>
                <w:szCs w:val="21"/>
              </w:rPr>
            </w:pPr>
            <w:r w:rsidRPr="00144BCF">
              <w:rPr>
                <w:rFonts w:ascii="ＭＳ 明朝" w:hAnsi="ＭＳ 明朝" w:hint="eastAsia"/>
                <w:color w:val="000000" w:themeColor="text1"/>
                <w:szCs w:val="21"/>
              </w:rPr>
              <w:t>６.</w:t>
            </w:r>
            <w:r w:rsidRPr="00144BCF">
              <w:rPr>
                <w:rFonts w:ascii="ＭＳ 明朝" w:hAnsi="ＭＳ 明朝"/>
                <w:color w:val="000000" w:themeColor="text1"/>
                <w:szCs w:val="21"/>
              </w:rPr>
              <w:t>プラスチック製容器包装</w:t>
            </w:r>
          </w:p>
          <w:p w14:paraId="45649253" w14:textId="77777777" w:rsidR="008A113E" w:rsidRPr="00144BCF" w:rsidRDefault="008A113E" w:rsidP="008A113E">
            <w:pPr>
              <w:jc w:val="center"/>
              <w:rPr>
                <w:rFonts w:ascii="ＭＳ 明朝" w:hAnsi="ＭＳ 明朝"/>
                <w:color w:val="000000" w:themeColor="text1"/>
                <w:szCs w:val="21"/>
              </w:rPr>
            </w:pPr>
            <w:r w:rsidRPr="00144BCF">
              <w:rPr>
                <w:rFonts w:ascii="ＭＳ 明朝" w:hAnsi="ＭＳ 明朝"/>
                <w:color w:val="000000" w:themeColor="text1"/>
                <w:szCs w:val="21"/>
              </w:rPr>
              <w:t>（</w:t>
            </w:r>
            <w:r w:rsidRPr="00144BCF">
              <w:rPr>
                <w:rFonts w:ascii="ＭＳ 明朝" w:hAnsi="ＭＳ 明朝" w:hint="eastAsia"/>
                <w:color w:val="000000" w:themeColor="text1"/>
                <w:szCs w:val="21"/>
              </w:rPr>
              <w:t xml:space="preserve">内 </w:t>
            </w:r>
            <w:r w:rsidRPr="00144BCF">
              <w:rPr>
                <w:rFonts w:ascii="ＭＳ 明朝" w:hAnsi="ＭＳ 明朝"/>
                <w:color w:val="000000" w:themeColor="text1"/>
                <w:szCs w:val="21"/>
              </w:rPr>
              <w:t>白色トレイ</w:t>
            </w:r>
            <w:r w:rsidRPr="00144BCF">
              <w:rPr>
                <w:rFonts w:ascii="ＭＳ 明朝" w:hAnsi="ＭＳ 明朝" w:hint="eastAsia"/>
                <w:color w:val="000000" w:themeColor="text1"/>
                <w:szCs w:val="21"/>
              </w:rPr>
              <w:t>）</w:t>
            </w:r>
          </w:p>
        </w:tc>
        <w:tc>
          <w:tcPr>
            <w:tcW w:w="1096" w:type="dxa"/>
            <w:shd w:val="clear" w:color="auto" w:fill="auto"/>
          </w:tcPr>
          <w:p w14:paraId="3E4E6094" w14:textId="748D4C69" w:rsidR="008A113E" w:rsidRPr="00144BCF" w:rsidRDefault="00E96C74"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175,25</w:t>
            </w:r>
            <w:r w:rsidR="00A74645" w:rsidRPr="00144BCF">
              <w:rPr>
                <w:rFonts w:ascii="ＭＳ 明朝" w:hAnsi="ＭＳ 明朝" w:hint="eastAsia"/>
                <w:color w:val="000000" w:themeColor="text1"/>
                <w:sz w:val="22"/>
              </w:rPr>
              <w:t>2</w:t>
            </w:r>
          </w:p>
          <w:p w14:paraId="5FDBF338" w14:textId="46E35859" w:rsidR="008A113E" w:rsidRPr="00144BCF" w:rsidRDefault="008A113E"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Pr="00144BCF">
              <w:rPr>
                <w:rFonts w:ascii="ＭＳ 明朝" w:hAnsi="ＭＳ 明朝" w:hint="eastAsia"/>
                <w:color w:val="000000" w:themeColor="text1"/>
                <w:kern w:val="0"/>
                <w:sz w:val="22"/>
              </w:rPr>
              <w:t>2,1</w:t>
            </w:r>
            <w:r w:rsidR="00824B6B" w:rsidRPr="00144BCF">
              <w:rPr>
                <w:rFonts w:ascii="ＭＳ 明朝" w:hAnsi="ＭＳ 明朝" w:hint="eastAsia"/>
                <w:color w:val="000000" w:themeColor="text1"/>
                <w:kern w:val="0"/>
                <w:sz w:val="22"/>
              </w:rPr>
              <w:t>29</w:t>
            </w:r>
            <w:r w:rsidRPr="00144BCF">
              <w:rPr>
                <w:rFonts w:ascii="ＭＳ 明朝" w:hAnsi="ＭＳ 明朝" w:hint="eastAsia"/>
                <w:color w:val="000000" w:themeColor="text1"/>
                <w:sz w:val="22"/>
              </w:rPr>
              <w:t>)</w:t>
            </w:r>
          </w:p>
        </w:tc>
        <w:tc>
          <w:tcPr>
            <w:tcW w:w="1096" w:type="dxa"/>
            <w:shd w:val="clear" w:color="auto" w:fill="auto"/>
          </w:tcPr>
          <w:p w14:paraId="140E82F0" w14:textId="2C599C9C" w:rsidR="008A113E" w:rsidRPr="00144BCF" w:rsidRDefault="00824B6B"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173,8</w:t>
            </w:r>
            <w:r w:rsidR="00A74645" w:rsidRPr="00144BCF">
              <w:rPr>
                <w:rFonts w:ascii="ＭＳ 明朝" w:hAnsi="ＭＳ 明朝" w:hint="eastAsia"/>
                <w:color w:val="000000" w:themeColor="text1"/>
                <w:sz w:val="22"/>
              </w:rPr>
              <w:t>80</w:t>
            </w:r>
          </w:p>
          <w:p w14:paraId="0BC1F1A1" w14:textId="372B23D7" w:rsidR="008A113E" w:rsidRPr="00144BCF" w:rsidRDefault="008A113E"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Pr="00144BCF">
              <w:rPr>
                <w:rFonts w:ascii="ＭＳ 明朝" w:hAnsi="ＭＳ 明朝" w:hint="eastAsia"/>
                <w:color w:val="000000" w:themeColor="text1"/>
                <w:kern w:val="0"/>
                <w:sz w:val="22"/>
              </w:rPr>
              <w:t>2,1</w:t>
            </w:r>
            <w:r w:rsidR="00824B6B" w:rsidRPr="00144BCF">
              <w:rPr>
                <w:rFonts w:ascii="ＭＳ 明朝" w:hAnsi="ＭＳ 明朝" w:hint="eastAsia"/>
                <w:color w:val="000000" w:themeColor="text1"/>
                <w:kern w:val="0"/>
                <w:sz w:val="22"/>
              </w:rPr>
              <w:t>26</w:t>
            </w:r>
            <w:r w:rsidRPr="00144BCF">
              <w:rPr>
                <w:rFonts w:ascii="ＭＳ 明朝" w:hAnsi="ＭＳ 明朝" w:hint="eastAsia"/>
                <w:color w:val="000000" w:themeColor="text1"/>
                <w:sz w:val="22"/>
              </w:rPr>
              <w:t>)</w:t>
            </w:r>
          </w:p>
        </w:tc>
        <w:tc>
          <w:tcPr>
            <w:tcW w:w="1096" w:type="dxa"/>
            <w:shd w:val="clear" w:color="auto" w:fill="auto"/>
          </w:tcPr>
          <w:p w14:paraId="2A5F690F" w14:textId="36D7D658" w:rsidR="008A113E" w:rsidRPr="00144BCF" w:rsidRDefault="00824B6B"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172,14</w:t>
            </w:r>
            <w:r w:rsidR="00A74645" w:rsidRPr="00144BCF">
              <w:rPr>
                <w:rFonts w:ascii="ＭＳ 明朝" w:hAnsi="ＭＳ 明朝" w:hint="eastAsia"/>
                <w:color w:val="000000" w:themeColor="text1"/>
                <w:sz w:val="22"/>
              </w:rPr>
              <w:t>1</w:t>
            </w:r>
          </w:p>
          <w:p w14:paraId="294E2770" w14:textId="0A08F31B" w:rsidR="008A113E" w:rsidRPr="00144BCF" w:rsidRDefault="008A113E"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00824B6B" w:rsidRPr="00144BCF">
              <w:rPr>
                <w:rFonts w:ascii="ＭＳ 明朝" w:hAnsi="ＭＳ 明朝" w:hint="eastAsia"/>
                <w:color w:val="000000" w:themeColor="text1"/>
                <w:kern w:val="0"/>
                <w:sz w:val="22"/>
              </w:rPr>
              <w:t>2,124</w:t>
            </w:r>
            <w:r w:rsidRPr="00144BCF">
              <w:rPr>
                <w:rFonts w:ascii="ＭＳ 明朝" w:hAnsi="ＭＳ 明朝" w:hint="eastAsia"/>
                <w:color w:val="000000" w:themeColor="text1"/>
                <w:sz w:val="22"/>
              </w:rPr>
              <w:t>)</w:t>
            </w:r>
          </w:p>
        </w:tc>
        <w:tc>
          <w:tcPr>
            <w:tcW w:w="1096" w:type="dxa"/>
            <w:shd w:val="clear" w:color="auto" w:fill="auto"/>
          </w:tcPr>
          <w:p w14:paraId="364BB600" w14:textId="45D95C1D" w:rsidR="008A113E" w:rsidRPr="00144BCF" w:rsidRDefault="00824B6B"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170,65</w:t>
            </w:r>
            <w:r w:rsidR="00A74645" w:rsidRPr="00144BCF">
              <w:rPr>
                <w:rFonts w:ascii="ＭＳ 明朝" w:hAnsi="ＭＳ 明朝" w:hint="eastAsia"/>
                <w:color w:val="000000" w:themeColor="text1"/>
                <w:sz w:val="22"/>
              </w:rPr>
              <w:t>4</w:t>
            </w:r>
          </w:p>
          <w:p w14:paraId="1191EE54" w14:textId="6C7A0BD3" w:rsidR="008A113E" w:rsidRPr="00144BCF" w:rsidRDefault="008A113E"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00824B6B" w:rsidRPr="00144BCF">
              <w:rPr>
                <w:rFonts w:ascii="ＭＳ 明朝" w:hAnsi="ＭＳ 明朝" w:hint="eastAsia"/>
                <w:color w:val="000000" w:themeColor="text1"/>
                <w:sz w:val="22"/>
              </w:rPr>
              <w:t>2,121</w:t>
            </w:r>
            <w:r w:rsidRPr="00144BCF">
              <w:rPr>
                <w:rFonts w:ascii="ＭＳ 明朝" w:hAnsi="ＭＳ 明朝" w:hint="eastAsia"/>
                <w:color w:val="000000" w:themeColor="text1"/>
                <w:sz w:val="22"/>
              </w:rPr>
              <w:t>)</w:t>
            </w:r>
          </w:p>
        </w:tc>
        <w:tc>
          <w:tcPr>
            <w:tcW w:w="1096" w:type="dxa"/>
            <w:shd w:val="clear" w:color="auto" w:fill="auto"/>
          </w:tcPr>
          <w:p w14:paraId="2670B534" w14:textId="316244C4" w:rsidR="008A113E" w:rsidRPr="00144BCF" w:rsidRDefault="00824B6B"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170,07</w:t>
            </w:r>
            <w:r w:rsidR="00A74645" w:rsidRPr="00144BCF">
              <w:rPr>
                <w:rFonts w:ascii="ＭＳ 明朝" w:hAnsi="ＭＳ 明朝" w:hint="eastAsia"/>
                <w:color w:val="000000" w:themeColor="text1"/>
                <w:sz w:val="22"/>
              </w:rPr>
              <w:t>4</w:t>
            </w:r>
          </w:p>
          <w:p w14:paraId="4CE45791" w14:textId="0B40A46B" w:rsidR="008A113E" w:rsidRPr="00144BCF" w:rsidRDefault="008A113E" w:rsidP="008A113E">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00824B6B" w:rsidRPr="00144BCF">
              <w:rPr>
                <w:rFonts w:ascii="ＭＳ 明朝" w:hAnsi="ＭＳ 明朝" w:hint="eastAsia"/>
                <w:color w:val="000000" w:themeColor="text1"/>
                <w:sz w:val="22"/>
              </w:rPr>
              <w:t>2,117</w:t>
            </w:r>
            <w:r w:rsidRPr="00144BCF">
              <w:rPr>
                <w:rFonts w:ascii="ＭＳ 明朝" w:hAnsi="ＭＳ 明朝" w:hint="eastAsia"/>
                <w:color w:val="000000" w:themeColor="text1"/>
                <w:sz w:val="22"/>
              </w:rPr>
              <w:t>)</w:t>
            </w:r>
          </w:p>
        </w:tc>
      </w:tr>
      <w:tr w:rsidR="00824B6B" w:rsidRPr="00144BCF" w14:paraId="201A3296" w14:textId="77777777" w:rsidTr="009222C3">
        <w:trPr>
          <w:cantSplit/>
          <w:trHeight w:hRule="exact" w:val="425"/>
          <w:jc w:val="center"/>
        </w:trPr>
        <w:tc>
          <w:tcPr>
            <w:tcW w:w="704" w:type="dxa"/>
            <w:vMerge w:val="restart"/>
            <w:shd w:val="clear" w:color="auto" w:fill="auto"/>
            <w:tcMar>
              <w:left w:w="57" w:type="dxa"/>
              <w:right w:w="57" w:type="dxa"/>
            </w:tcMar>
            <w:textDirection w:val="tbRlV"/>
            <w:vAlign w:val="center"/>
          </w:tcPr>
          <w:p w14:paraId="77CC4E5C" w14:textId="77777777" w:rsidR="00824B6B" w:rsidRPr="00144BCF" w:rsidRDefault="00824B6B" w:rsidP="00824B6B">
            <w:pPr>
              <w:spacing w:line="0" w:lineRule="atLeast"/>
              <w:jc w:val="center"/>
              <w:rPr>
                <w:rFonts w:ascii="ＭＳ 明朝" w:hAnsi="ＭＳ 明朝"/>
                <w:color w:val="000000" w:themeColor="text1"/>
                <w:spacing w:val="-4"/>
                <w:sz w:val="18"/>
                <w:szCs w:val="18"/>
              </w:rPr>
            </w:pPr>
            <w:r w:rsidRPr="00144BCF">
              <w:rPr>
                <w:rFonts w:ascii="ＭＳ 明朝" w:hAnsi="ＭＳ 明朝" w:hint="eastAsia"/>
                <w:color w:val="000000" w:themeColor="text1"/>
                <w:spacing w:val="1"/>
                <w:w w:val="95"/>
                <w:kern w:val="0"/>
                <w:sz w:val="18"/>
                <w:szCs w:val="18"/>
                <w:fitText w:val="1710" w:id="2075367936"/>
              </w:rPr>
              <w:t>法</w:t>
            </w:r>
            <w:r w:rsidRPr="00144BCF">
              <w:rPr>
                <w:rFonts w:ascii="ＭＳ 明朝" w:hAnsi="ＭＳ 明朝" w:hint="eastAsia"/>
                <w:color w:val="000000" w:themeColor="text1"/>
                <w:w w:val="95"/>
                <w:kern w:val="0"/>
                <w:sz w:val="18"/>
                <w:szCs w:val="18"/>
                <w:fitText w:val="1710" w:id="2075367936"/>
              </w:rPr>
              <w:t>第２条第６項に規定</w:t>
            </w:r>
          </w:p>
          <w:p w14:paraId="73E719ED" w14:textId="77777777" w:rsidR="00824B6B" w:rsidRPr="00144BCF" w:rsidRDefault="00824B6B" w:rsidP="00824B6B">
            <w:pPr>
              <w:spacing w:line="0" w:lineRule="atLeast"/>
              <w:jc w:val="center"/>
              <w:rPr>
                <w:rFonts w:ascii="ＭＳ 明朝" w:hAnsi="ＭＳ 明朝"/>
                <w:color w:val="000000" w:themeColor="text1"/>
                <w:sz w:val="22"/>
              </w:rPr>
            </w:pPr>
            <w:r w:rsidRPr="000E4D8C">
              <w:rPr>
                <w:rFonts w:ascii="ＭＳ 明朝" w:hAnsi="ＭＳ 明朝" w:hint="eastAsia"/>
                <w:color w:val="000000" w:themeColor="text1"/>
                <w:spacing w:val="1"/>
                <w:w w:val="86"/>
                <w:kern w:val="0"/>
                <w:sz w:val="18"/>
                <w:szCs w:val="18"/>
                <w:fitText w:val="1710" w:id="2075367937"/>
              </w:rPr>
              <w:t>する主務省令で定める</w:t>
            </w:r>
            <w:r w:rsidRPr="000E4D8C">
              <w:rPr>
                <w:rFonts w:ascii="ＭＳ 明朝" w:hAnsi="ＭＳ 明朝" w:hint="eastAsia"/>
                <w:color w:val="000000" w:themeColor="text1"/>
                <w:spacing w:val="-2"/>
                <w:w w:val="86"/>
                <w:kern w:val="0"/>
                <w:sz w:val="18"/>
                <w:szCs w:val="18"/>
                <w:fitText w:val="1710" w:id="2075367937"/>
              </w:rPr>
              <w:t>物</w:t>
            </w:r>
          </w:p>
        </w:tc>
        <w:tc>
          <w:tcPr>
            <w:tcW w:w="2825" w:type="dxa"/>
            <w:shd w:val="clear" w:color="auto" w:fill="auto"/>
            <w:vAlign w:val="center"/>
          </w:tcPr>
          <w:p w14:paraId="03DA98B4" w14:textId="77777777" w:rsidR="00824B6B" w:rsidRPr="00144BCF" w:rsidRDefault="00824B6B" w:rsidP="00824B6B">
            <w:pPr>
              <w:jc w:val="left"/>
              <w:rPr>
                <w:rFonts w:ascii="ＭＳ 明朝" w:hAnsi="ＭＳ 明朝"/>
                <w:color w:val="000000" w:themeColor="text1"/>
                <w:szCs w:val="21"/>
              </w:rPr>
            </w:pPr>
            <w:r w:rsidRPr="00144BCF">
              <w:rPr>
                <w:rFonts w:ascii="ＭＳ 明朝" w:hAnsi="ＭＳ 明朝" w:hint="eastAsia"/>
                <w:color w:val="000000" w:themeColor="text1"/>
                <w:szCs w:val="21"/>
              </w:rPr>
              <w:t>７.</w:t>
            </w:r>
            <w:r w:rsidRPr="00144BCF">
              <w:rPr>
                <w:rFonts w:ascii="ＭＳ 明朝" w:hAnsi="ＭＳ 明朝"/>
                <w:color w:val="000000" w:themeColor="text1"/>
                <w:szCs w:val="21"/>
              </w:rPr>
              <w:t>スチール</w:t>
            </w:r>
            <w:r w:rsidRPr="00144BCF">
              <w:rPr>
                <w:rFonts w:ascii="ＭＳ 明朝" w:hAnsi="ＭＳ 明朝" w:hint="eastAsia"/>
                <w:color w:val="000000" w:themeColor="text1"/>
                <w:szCs w:val="21"/>
              </w:rPr>
              <w:t>製容器包装</w:t>
            </w:r>
          </w:p>
        </w:tc>
        <w:tc>
          <w:tcPr>
            <w:tcW w:w="1096" w:type="dxa"/>
            <w:shd w:val="clear" w:color="auto" w:fill="auto"/>
          </w:tcPr>
          <w:p w14:paraId="7420F1C0" w14:textId="02198166"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14,084</w:t>
            </w:r>
          </w:p>
        </w:tc>
        <w:tc>
          <w:tcPr>
            <w:tcW w:w="1096" w:type="dxa"/>
            <w:shd w:val="clear" w:color="auto" w:fill="auto"/>
          </w:tcPr>
          <w:p w14:paraId="2EE75414" w14:textId="3886E826"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14,03</w:t>
            </w:r>
            <w:r w:rsidRPr="00144BCF">
              <w:rPr>
                <w:rFonts w:ascii="ＭＳ 明朝" w:hAnsi="ＭＳ 明朝" w:hint="eastAsia"/>
                <w:color w:val="000000" w:themeColor="text1"/>
                <w:sz w:val="22"/>
                <w:szCs w:val="24"/>
              </w:rPr>
              <w:t>4</w:t>
            </w:r>
          </w:p>
        </w:tc>
        <w:tc>
          <w:tcPr>
            <w:tcW w:w="1096" w:type="dxa"/>
            <w:shd w:val="clear" w:color="auto" w:fill="auto"/>
          </w:tcPr>
          <w:p w14:paraId="7B914A85" w14:textId="2A84C93B"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13,788</w:t>
            </w:r>
          </w:p>
        </w:tc>
        <w:tc>
          <w:tcPr>
            <w:tcW w:w="1096" w:type="dxa"/>
            <w:shd w:val="clear" w:color="auto" w:fill="auto"/>
          </w:tcPr>
          <w:p w14:paraId="0FE4C68E" w14:textId="4328A497"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13,743</w:t>
            </w:r>
          </w:p>
        </w:tc>
        <w:tc>
          <w:tcPr>
            <w:tcW w:w="1096" w:type="dxa"/>
            <w:shd w:val="clear" w:color="auto" w:fill="auto"/>
          </w:tcPr>
          <w:p w14:paraId="56A20156" w14:textId="0159BB31"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13,69</w:t>
            </w:r>
            <w:r w:rsidRPr="00144BCF">
              <w:rPr>
                <w:rFonts w:ascii="ＭＳ 明朝" w:hAnsi="ＭＳ 明朝" w:hint="eastAsia"/>
                <w:color w:val="000000" w:themeColor="text1"/>
                <w:sz w:val="22"/>
                <w:szCs w:val="24"/>
              </w:rPr>
              <w:t>5</w:t>
            </w:r>
          </w:p>
        </w:tc>
      </w:tr>
      <w:tr w:rsidR="00824B6B" w:rsidRPr="00144BCF" w14:paraId="5F6D6B85" w14:textId="77777777" w:rsidTr="009222C3">
        <w:trPr>
          <w:trHeight w:hRule="exact" w:val="425"/>
          <w:jc w:val="center"/>
        </w:trPr>
        <w:tc>
          <w:tcPr>
            <w:tcW w:w="704" w:type="dxa"/>
            <w:vMerge/>
            <w:shd w:val="clear" w:color="auto" w:fill="auto"/>
          </w:tcPr>
          <w:p w14:paraId="28135F03" w14:textId="77777777" w:rsidR="00824B6B" w:rsidRPr="00144BCF" w:rsidRDefault="00824B6B" w:rsidP="00824B6B">
            <w:pPr>
              <w:jc w:val="left"/>
              <w:rPr>
                <w:rFonts w:ascii="ＭＳ 明朝" w:hAnsi="ＭＳ 明朝"/>
                <w:color w:val="000000" w:themeColor="text1"/>
                <w:sz w:val="22"/>
              </w:rPr>
            </w:pPr>
          </w:p>
        </w:tc>
        <w:tc>
          <w:tcPr>
            <w:tcW w:w="2825" w:type="dxa"/>
            <w:shd w:val="clear" w:color="auto" w:fill="auto"/>
            <w:vAlign w:val="center"/>
          </w:tcPr>
          <w:p w14:paraId="0A30CA9D" w14:textId="77777777" w:rsidR="00824B6B" w:rsidRPr="00144BCF" w:rsidRDefault="00824B6B" w:rsidP="00824B6B">
            <w:pPr>
              <w:jc w:val="left"/>
              <w:rPr>
                <w:rFonts w:ascii="ＭＳ 明朝" w:hAnsi="ＭＳ 明朝"/>
                <w:color w:val="000000" w:themeColor="text1"/>
                <w:szCs w:val="21"/>
              </w:rPr>
            </w:pPr>
            <w:r w:rsidRPr="00144BCF">
              <w:rPr>
                <w:rFonts w:ascii="ＭＳ 明朝" w:hAnsi="ＭＳ 明朝" w:hint="eastAsia"/>
                <w:color w:val="000000" w:themeColor="text1"/>
                <w:szCs w:val="21"/>
              </w:rPr>
              <w:t>８.</w:t>
            </w:r>
            <w:r w:rsidRPr="00144BCF">
              <w:rPr>
                <w:rFonts w:ascii="ＭＳ 明朝" w:hAnsi="ＭＳ 明朝"/>
                <w:color w:val="000000" w:themeColor="text1"/>
                <w:szCs w:val="21"/>
              </w:rPr>
              <w:t>アルミ</w:t>
            </w:r>
            <w:r w:rsidRPr="00144BCF">
              <w:rPr>
                <w:rFonts w:ascii="ＭＳ 明朝" w:hAnsi="ＭＳ 明朝" w:hint="eastAsia"/>
                <w:color w:val="000000" w:themeColor="text1"/>
                <w:szCs w:val="21"/>
              </w:rPr>
              <w:t>製容器包装</w:t>
            </w:r>
          </w:p>
        </w:tc>
        <w:tc>
          <w:tcPr>
            <w:tcW w:w="1096" w:type="dxa"/>
            <w:shd w:val="clear" w:color="auto" w:fill="auto"/>
          </w:tcPr>
          <w:p w14:paraId="0CD99852" w14:textId="3B36D6EB"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11,07</w:t>
            </w:r>
            <w:r w:rsidRPr="00144BCF">
              <w:rPr>
                <w:rFonts w:ascii="ＭＳ 明朝" w:hAnsi="ＭＳ 明朝" w:hint="eastAsia"/>
                <w:color w:val="000000" w:themeColor="text1"/>
                <w:sz w:val="22"/>
                <w:szCs w:val="24"/>
              </w:rPr>
              <w:t>6</w:t>
            </w:r>
          </w:p>
        </w:tc>
        <w:tc>
          <w:tcPr>
            <w:tcW w:w="1096" w:type="dxa"/>
            <w:shd w:val="clear" w:color="auto" w:fill="auto"/>
          </w:tcPr>
          <w:p w14:paraId="12B52682" w14:textId="41DFB9EE"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11,036</w:t>
            </w:r>
          </w:p>
        </w:tc>
        <w:tc>
          <w:tcPr>
            <w:tcW w:w="1096" w:type="dxa"/>
            <w:shd w:val="clear" w:color="auto" w:fill="auto"/>
          </w:tcPr>
          <w:p w14:paraId="4A92FCDA" w14:textId="3EECC105"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10,899</w:t>
            </w:r>
          </w:p>
        </w:tc>
        <w:tc>
          <w:tcPr>
            <w:tcW w:w="1096" w:type="dxa"/>
            <w:shd w:val="clear" w:color="auto" w:fill="auto"/>
          </w:tcPr>
          <w:p w14:paraId="03FB16CF" w14:textId="32F0175D"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10,86</w:t>
            </w:r>
            <w:r w:rsidRPr="00144BCF">
              <w:rPr>
                <w:rFonts w:ascii="ＭＳ 明朝" w:hAnsi="ＭＳ 明朝" w:hint="eastAsia"/>
                <w:color w:val="000000" w:themeColor="text1"/>
                <w:sz w:val="22"/>
                <w:szCs w:val="24"/>
              </w:rPr>
              <w:t>9</w:t>
            </w:r>
          </w:p>
        </w:tc>
        <w:tc>
          <w:tcPr>
            <w:tcW w:w="1096" w:type="dxa"/>
            <w:shd w:val="clear" w:color="auto" w:fill="auto"/>
          </w:tcPr>
          <w:p w14:paraId="52A6ADFC" w14:textId="00B93C85"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10,83</w:t>
            </w:r>
            <w:r w:rsidRPr="00144BCF">
              <w:rPr>
                <w:rFonts w:ascii="ＭＳ 明朝" w:hAnsi="ＭＳ 明朝" w:hint="eastAsia"/>
                <w:color w:val="000000" w:themeColor="text1"/>
                <w:sz w:val="22"/>
                <w:szCs w:val="24"/>
              </w:rPr>
              <w:t>3</w:t>
            </w:r>
          </w:p>
        </w:tc>
      </w:tr>
      <w:tr w:rsidR="00824B6B" w:rsidRPr="00144BCF" w14:paraId="26929801" w14:textId="77777777" w:rsidTr="009222C3">
        <w:trPr>
          <w:trHeight w:hRule="exact" w:val="425"/>
          <w:jc w:val="center"/>
        </w:trPr>
        <w:tc>
          <w:tcPr>
            <w:tcW w:w="704" w:type="dxa"/>
            <w:vMerge/>
            <w:shd w:val="clear" w:color="auto" w:fill="auto"/>
          </w:tcPr>
          <w:p w14:paraId="03C2B865" w14:textId="77777777" w:rsidR="00824B6B" w:rsidRPr="00144BCF" w:rsidRDefault="00824B6B" w:rsidP="00824B6B">
            <w:pPr>
              <w:jc w:val="left"/>
              <w:rPr>
                <w:rFonts w:ascii="ＭＳ 明朝" w:hAnsi="ＭＳ 明朝"/>
                <w:color w:val="000000" w:themeColor="text1"/>
                <w:sz w:val="22"/>
              </w:rPr>
            </w:pPr>
          </w:p>
        </w:tc>
        <w:tc>
          <w:tcPr>
            <w:tcW w:w="2825" w:type="dxa"/>
            <w:shd w:val="clear" w:color="auto" w:fill="auto"/>
            <w:vAlign w:val="center"/>
          </w:tcPr>
          <w:p w14:paraId="60289D75" w14:textId="77777777" w:rsidR="00824B6B" w:rsidRPr="00144BCF" w:rsidRDefault="00824B6B" w:rsidP="00824B6B">
            <w:pPr>
              <w:jc w:val="left"/>
              <w:rPr>
                <w:rFonts w:ascii="ＭＳ 明朝" w:hAnsi="ＭＳ 明朝"/>
                <w:color w:val="000000" w:themeColor="text1"/>
                <w:szCs w:val="21"/>
              </w:rPr>
            </w:pPr>
            <w:r w:rsidRPr="00144BCF">
              <w:rPr>
                <w:rFonts w:ascii="ＭＳ 明朝" w:hAnsi="ＭＳ 明朝" w:hint="eastAsia"/>
                <w:color w:val="000000" w:themeColor="text1"/>
                <w:szCs w:val="21"/>
              </w:rPr>
              <w:t>９.飲料用紙製容器</w:t>
            </w:r>
          </w:p>
        </w:tc>
        <w:tc>
          <w:tcPr>
            <w:tcW w:w="1096" w:type="dxa"/>
            <w:shd w:val="clear" w:color="auto" w:fill="auto"/>
          </w:tcPr>
          <w:p w14:paraId="112D7623" w14:textId="6E27460F" w:rsidR="00824B6B" w:rsidRPr="00144BCF" w:rsidRDefault="006A4EBE" w:rsidP="006A4EBE">
            <w:pPr>
              <w:jc w:val="right"/>
              <w:rPr>
                <w:rFonts w:ascii="ＭＳ 明朝" w:hAnsi="ＭＳ 明朝"/>
                <w:color w:val="000000" w:themeColor="text1"/>
                <w:sz w:val="22"/>
                <w:szCs w:val="24"/>
              </w:rPr>
            </w:pPr>
            <w:r>
              <w:rPr>
                <w:rFonts w:ascii="ＭＳ 明朝" w:hAnsi="ＭＳ 明朝"/>
                <w:color w:val="000000" w:themeColor="text1"/>
                <w:sz w:val="22"/>
                <w:szCs w:val="24"/>
              </w:rPr>
              <w:t>10,41</w:t>
            </w:r>
            <w:r>
              <w:rPr>
                <w:rFonts w:ascii="ＭＳ 明朝" w:hAnsi="ＭＳ 明朝" w:hint="eastAsia"/>
                <w:color w:val="000000" w:themeColor="text1"/>
                <w:sz w:val="22"/>
                <w:szCs w:val="24"/>
              </w:rPr>
              <w:t>4</w:t>
            </w:r>
          </w:p>
        </w:tc>
        <w:tc>
          <w:tcPr>
            <w:tcW w:w="1096" w:type="dxa"/>
            <w:shd w:val="clear" w:color="auto" w:fill="auto"/>
          </w:tcPr>
          <w:p w14:paraId="1819CE05" w14:textId="2969DF8F"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10,479</w:t>
            </w:r>
          </w:p>
        </w:tc>
        <w:tc>
          <w:tcPr>
            <w:tcW w:w="1096" w:type="dxa"/>
            <w:shd w:val="clear" w:color="auto" w:fill="auto"/>
          </w:tcPr>
          <w:p w14:paraId="31015D39" w14:textId="5DB237C1"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10,319</w:t>
            </w:r>
          </w:p>
        </w:tc>
        <w:tc>
          <w:tcPr>
            <w:tcW w:w="1096" w:type="dxa"/>
            <w:shd w:val="clear" w:color="auto" w:fill="auto"/>
          </w:tcPr>
          <w:p w14:paraId="1C623185" w14:textId="7EADE88D"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10,13</w:t>
            </w:r>
            <w:r w:rsidRPr="00144BCF">
              <w:rPr>
                <w:rFonts w:ascii="ＭＳ 明朝" w:hAnsi="ＭＳ 明朝" w:hint="eastAsia"/>
                <w:color w:val="000000" w:themeColor="text1"/>
                <w:sz w:val="22"/>
                <w:szCs w:val="24"/>
              </w:rPr>
              <w:t>5</w:t>
            </w:r>
          </w:p>
        </w:tc>
        <w:tc>
          <w:tcPr>
            <w:tcW w:w="1096" w:type="dxa"/>
            <w:shd w:val="clear" w:color="auto" w:fill="auto"/>
          </w:tcPr>
          <w:p w14:paraId="7E127EAC" w14:textId="49C642DE" w:rsidR="00824B6B" w:rsidRPr="00144BCF" w:rsidRDefault="006A4EBE" w:rsidP="00824B6B">
            <w:pPr>
              <w:jc w:val="right"/>
              <w:rPr>
                <w:rFonts w:ascii="ＭＳ 明朝" w:hAnsi="ＭＳ 明朝"/>
                <w:color w:val="000000" w:themeColor="text1"/>
                <w:sz w:val="22"/>
                <w:szCs w:val="24"/>
              </w:rPr>
            </w:pPr>
            <w:r>
              <w:rPr>
                <w:rFonts w:ascii="ＭＳ 明朝" w:hAnsi="ＭＳ 明朝"/>
                <w:color w:val="000000" w:themeColor="text1"/>
                <w:sz w:val="22"/>
                <w:szCs w:val="24"/>
              </w:rPr>
              <w:t>10,09</w:t>
            </w:r>
            <w:r>
              <w:rPr>
                <w:rFonts w:ascii="ＭＳ 明朝" w:hAnsi="ＭＳ 明朝" w:hint="eastAsia"/>
                <w:color w:val="000000" w:themeColor="text1"/>
                <w:sz w:val="22"/>
                <w:szCs w:val="24"/>
              </w:rPr>
              <w:t>5</w:t>
            </w:r>
          </w:p>
        </w:tc>
      </w:tr>
      <w:tr w:rsidR="00824B6B" w:rsidRPr="00144BCF" w14:paraId="734B0E51" w14:textId="77777777" w:rsidTr="009222C3">
        <w:trPr>
          <w:trHeight w:hRule="exact" w:val="435"/>
          <w:jc w:val="center"/>
        </w:trPr>
        <w:tc>
          <w:tcPr>
            <w:tcW w:w="704" w:type="dxa"/>
            <w:vMerge/>
            <w:shd w:val="clear" w:color="auto" w:fill="auto"/>
          </w:tcPr>
          <w:p w14:paraId="60DE1A3B" w14:textId="77777777" w:rsidR="00824B6B" w:rsidRPr="00144BCF" w:rsidRDefault="00824B6B" w:rsidP="00824B6B">
            <w:pPr>
              <w:jc w:val="left"/>
              <w:rPr>
                <w:rFonts w:ascii="ＭＳ 明朝" w:hAnsi="ＭＳ 明朝"/>
                <w:color w:val="000000" w:themeColor="text1"/>
                <w:sz w:val="22"/>
              </w:rPr>
            </w:pPr>
          </w:p>
        </w:tc>
        <w:tc>
          <w:tcPr>
            <w:tcW w:w="2825" w:type="dxa"/>
            <w:shd w:val="clear" w:color="auto" w:fill="auto"/>
            <w:vAlign w:val="center"/>
          </w:tcPr>
          <w:p w14:paraId="43A1284B" w14:textId="77777777" w:rsidR="00824B6B" w:rsidRPr="00144BCF" w:rsidRDefault="00824B6B" w:rsidP="00824B6B">
            <w:pPr>
              <w:spacing w:line="280" w:lineRule="exact"/>
              <w:jc w:val="left"/>
              <w:rPr>
                <w:rFonts w:ascii="ＭＳ 明朝" w:hAnsi="ＭＳ 明朝"/>
                <w:color w:val="000000" w:themeColor="text1"/>
                <w:szCs w:val="21"/>
              </w:rPr>
            </w:pPr>
            <w:r w:rsidRPr="00144BCF">
              <w:rPr>
                <w:rFonts w:ascii="ＭＳ 明朝" w:hAnsi="ＭＳ 明朝" w:hint="eastAsia"/>
                <w:color w:val="000000" w:themeColor="text1"/>
                <w:szCs w:val="21"/>
              </w:rPr>
              <w:t>10.段ボール</w:t>
            </w:r>
          </w:p>
        </w:tc>
        <w:tc>
          <w:tcPr>
            <w:tcW w:w="1096" w:type="dxa"/>
            <w:shd w:val="clear" w:color="auto" w:fill="auto"/>
          </w:tcPr>
          <w:p w14:paraId="18939D70" w14:textId="46FD7244"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87,353</w:t>
            </w:r>
          </w:p>
        </w:tc>
        <w:tc>
          <w:tcPr>
            <w:tcW w:w="1096" w:type="dxa"/>
            <w:shd w:val="clear" w:color="auto" w:fill="auto"/>
          </w:tcPr>
          <w:p w14:paraId="720BA382" w14:textId="0415638A"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88,621</w:t>
            </w:r>
          </w:p>
        </w:tc>
        <w:tc>
          <w:tcPr>
            <w:tcW w:w="1096" w:type="dxa"/>
            <w:shd w:val="clear" w:color="auto" w:fill="auto"/>
          </w:tcPr>
          <w:p w14:paraId="438C998E" w14:textId="755A077A" w:rsidR="00824B6B" w:rsidRPr="00144BCF" w:rsidRDefault="006A4EBE" w:rsidP="00824B6B">
            <w:pPr>
              <w:jc w:val="right"/>
              <w:rPr>
                <w:rFonts w:ascii="ＭＳ 明朝" w:hAnsi="ＭＳ 明朝"/>
                <w:color w:val="000000" w:themeColor="text1"/>
                <w:sz w:val="22"/>
                <w:szCs w:val="24"/>
              </w:rPr>
            </w:pPr>
            <w:r>
              <w:rPr>
                <w:rFonts w:ascii="ＭＳ 明朝" w:hAnsi="ＭＳ 明朝"/>
                <w:color w:val="000000" w:themeColor="text1"/>
                <w:sz w:val="22"/>
                <w:szCs w:val="24"/>
              </w:rPr>
              <w:t>89,67</w:t>
            </w:r>
            <w:r>
              <w:rPr>
                <w:rFonts w:ascii="ＭＳ 明朝" w:hAnsi="ＭＳ 明朝" w:hint="eastAsia"/>
                <w:color w:val="000000" w:themeColor="text1"/>
                <w:sz w:val="22"/>
                <w:szCs w:val="24"/>
              </w:rPr>
              <w:t>8</w:t>
            </w:r>
          </w:p>
        </w:tc>
        <w:tc>
          <w:tcPr>
            <w:tcW w:w="1096" w:type="dxa"/>
            <w:shd w:val="clear" w:color="auto" w:fill="auto"/>
          </w:tcPr>
          <w:p w14:paraId="03EBA2A6" w14:textId="43FCC7D5"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89,344</w:t>
            </w:r>
          </w:p>
        </w:tc>
        <w:tc>
          <w:tcPr>
            <w:tcW w:w="1096" w:type="dxa"/>
            <w:shd w:val="clear" w:color="auto" w:fill="auto"/>
          </w:tcPr>
          <w:p w14:paraId="01CB676A" w14:textId="63F4DB33" w:rsidR="00824B6B" w:rsidRPr="00144BCF" w:rsidRDefault="00824B6B" w:rsidP="00824B6B">
            <w:pPr>
              <w:jc w:val="right"/>
              <w:rPr>
                <w:rFonts w:ascii="ＭＳ 明朝" w:hAnsi="ＭＳ 明朝"/>
                <w:color w:val="000000" w:themeColor="text1"/>
                <w:sz w:val="22"/>
                <w:szCs w:val="24"/>
              </w:rPr>
            </w:pPr>
            <w:r w:rsidRPr="00144BCF">
              <w:rPr>
                <w:rFonts w:ascii="ＭＳ 明朝" w:hAnsi="ＭＳ 明朝"/>
                <w:color w:val="000000" w:themeColor="text1"/>
                <w:sz w:val="22"/>
                <w:szCs w:val="24"/>
              </w:rPr>
              <w:t>89,20</w:t>
            </w:r>
            <w:r w:rsidR="006A4EBE">
              <w:rPr>
                <w:rFonts w:ascii="ＭＳ 明朝" w:hAnsi="ＭＳ 明朝" w:hint="eastAsia"/>
                <w:color w:val="000000" w:themeColor="text1"/>
                <w:sz w:val="22"/>
                <w:szCs w:val="24"/>
              </w:rPr>
              <w:t>7</w:t>
            </w:r>
          </w:p>
        </w:tc>
      </w:tr>
      <w:tr w:rsidR="004C1712" w:rsidRPr="00144BCF" w14:paraId="2B09C0DE" w14:textId="77777777" w:rsidTr="00D802CF">
        <w:trPr>
          <w:trHeight w:val="690"/>
          <w:jc w:val="center"/>
        </w:trPr>
        <w:tc>
          <w:tcPr>
            <w:tcW w:w="3529" w:type="dxa"/>
            <w:gridSpan w:val="2"/>
            <w:shd w:val="clear" w:color="auto" w:fill="auto"/>
            <w:vAlign w:val="center"/>
          </w:tcPr>
          <w:p w14:paraId="21713E34" w14:textId="77777777" w:rsidR="004C1712" w:rsidRPr="00144BCF" w:rsidRDefault="004C1712" w:rsidP="00D802CF">
            <w:pPr>
              <w:spacing w:line="300" w:lineRule="exact"/>
              <w:jc w:val="center"/>
              <w:rPr>
                <w:rFonts w:ascii="ＭＳ 明朝" w:hAnsi="ＭＳ 明朝"/>
                <w:color w:val="000000" w:themeColor="text1"/>
                <w:sz w:val="22"/>
              </w:rPr>
            </w:pPr>
            <w:r w:rsidRPr="00144BCF">
              <w:rPr>
                <w:rFonts w:ascii="ＭＳ 明朝" w:hAnsi="ＭＳ 明朝" w:hint="eastAsia"/>
                <w:color w:val="000000" w:themeColor="text1"/>
                <w:sz w:val="22"/>
              </w:rPr>
              <w:t>合計</w:t>
            </w:r>
          </w:p>
          <w:p w14:paraId="106C165A" w14:textId="77777777" w:rsidR="004C1712" w:rsidRPr="00144BCF" w:rsidRDefault="004C1712" w:rsidP="00D802CF">
            <w:pPr>
              <w:spacing w:line="240" w:lineRule="exact"/>
              <w:ind w:left="319" w:right="17" w:hangingChars="177" w:hanging="319"/>
              <w:jc w:val="center"/>
              <w:rPr>
                <w:rFonts w:ascii="ＭＳ 明朝" w:hAnsi="ＭＳ 明朝"/>
                <w:color w:val="000000" w:themeColor="text1"/>
                <w:sz w:val="22"/>
              </w:rPr>
            </w:pPr>
            <w:r w:rsidRPr="00144BCF">
              <w:rPr>
                <w:rFonts w:ascii="ＭＳ 明朝" w:hAnsi="ＭＳ 明朝" w:hint="eastAsia"/>
                <w:color w:val="000000" w:themeColor="text1"/>
                <w:kern w:val="0"/>
                <w:sz w:val="18"/>
              </w:rPr>
              <w:t>（内</w:t>
            </w:r>
            <w:r w:rsidRPr="00144BCF">
              <w:rPr>
                <w:rFonts w:ascii="ＭＳ 明朝" w:hAnsi="ＭＳ 明朝"/>
                <w:color w:val="000000" w:themeColor="text1"/>
                <w:kern w:val="0"/>
                <w:sz w:val="18"/>
              </w:rPr>
              <w:t xml:space="preserve"> </w:t>
            </w:r>
            <w:r w:rsidR="00D802CF" w:rsidRPr="00144BCF">
              <w:rPr>
                <w:rFonts w:ascii="ＭＳ 明朝" w:hAnsi="ＭＳ 明朝" w:hint="eastAsia"/>
                <w:color w:val="000000" w:themeColor="text1"/>
                <w:kern w:val="0"/>
                <w:sz w:val="18"/>
              </w:rPr>
              <w:t>プラスチック類</w:t>
            </w:r>
            <w:r w:rsidRPr="00144BCF">
              <w:rPr>
                <w:rFonts w:ascii="ＭＳ 明朝" w:hAnsi="ＭＳ 明朝" w:hint="eastAsia"/>
                <w:color w:val="000000" w:themeColor="text1"/>
                <w:kern w:val="0"/>
                <w:sz w:val="18"/>
              </w:rPr>
              <w:t>(５.ペットボトル</w:t>
            </w:r>
            <w:r w:rsidR="005F4601" w:rsidRPr="00144BCF">
              <w:rPr>
                <w:rFonts w:ascii="ＭＳ 明朝" w:hAnsi="ＭＳ 明朝"/>
                <w:color w:val="000000" w:themeColor="text1"/>
                <w:kern w:val="0"/>
                <w:sz w:val="18"/>
              </w:rPr>
              <w:br/>
            </w:r>
            <w:r w:rsidRPr="00144BCF">
              <w:rPr>
                <w:rFonts w:ascii="ＭＳ 明朝" w:hAnsi="ＭＳ 明朝" w:hint="eastAsia"/>
                <w:color w:val="000000" w:themeColor="text1"/>
                <w:kern w:val="0"/>
                <w:sz w:val="18"/>
              </w:rPr>
              <w:t>・６.プラスチック製容器包装)</w:t>
            </w:r>
            <w:r w:rsidRPr="00144BCF">
              <w:rPr>
                <w:rFonts w:ascii="ＭＳ 明朝" w:hAnsi="ＭＳ 明朝"/>
                <w:color w:val="000000" w:themeColor="text1"/>
                <w:kern w:val="0"/>
                <w:sz w:val="18"/>
              </w:rPr>
              <w:t>）</w:t>
            </w:r>
          </w:p>
        </w:tc>
        <w:tc>
          <w:tcPr>
            <w:tcW w:w="1096" w:type="dxa"/>
            <w:shd w:val="clear" w:color="auto" w:fill="auto"/>
            <w:vAlign w:val="center"/>
          </w:tcPr>
          <w:p w14:paraId="1DA23CC9" w14:textId="2CB558C9" w:rsidR="004C1712" w:rsidRPr="00144BCF" w:rsidRDefault="00824B6B" w:rsidP="004D461E">
            <w:pPr>
              <w:wordWrap w:val="0"/>
              <w:jc w:val="right"/>
              <w:rPr>
                <w:rFonts w:ascii="ＭＳ 明朝" w:hAnsi="ＭＳ 明朝"/>
                <w:color w:val="000000" w:themeColor="text1"/>
                <w:sz w:val="22"/>
              </w:rPr>
            </w:pPr>
            <w:r w:rsidRPr="00144BCF">
              <w:rPr>
                <w:rFonts w:ascii="ＭＳ 明朝" w:hAnsi="ＭＳ 明朝" w:hint="eastAsia"/>
                <w:color w:val="000000" w:themeColor="text1"/>
                <w:sz w:val="22"/>
              </w:rPr>
              <w:t>459,884</w:t>
            </w:r>
          </w:p>
          <w:p w14:paraId="7402A66F" w14:textId="23159B4E" w:rsidR="004C1712" w:rsidRPr="00144BCF" w:rsidRDefault="004C1712" w:rsidP="009222C3">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00C309DB" w:rsidRPr="006A4EBE">
              <w:rPr>
                <w:rFonts w:ascii="ＭＳ 明朝" w:hAnsi="ＭＳ 明朝" w:hint="eastAsia"/>
                <w:color w:val="000000" w:themeColor="text1"/>
                <w:spacing w:val="1"/>
                <w:w w:val="85"/>
                <w:kern w:val="0"/>
                <w:sz w:val="22"/>
                <w:fitText w:val="660" w:id="-1317725694"/>
              </w:rPr>
              <w:t>2</w:t>
            </w:r>
            <w:r w:rsidR="00C309DB" w:rsidRPr="006A4EBE">
              <w:rPr>
                <w:rFonts w:ascii="ＭＳ 明朝" w:hAnsi="ＭＳ 明朝" w:hint="eastAsia"/>
                <w:color w:val="000000" w:themeColor="text1"/>
                <w:w w:val="85"/>
                <w:kern w:val="0"/>
                <w:sz w:val="22"/>
                <w:fitText w:val="660" w:id="-1317725694"/>
              </w:rPr>
              <w:t>08,047</w:t>
            </w:r>
            <w:r w:rsidRPr="00144BCF">
              <w:rPr>
                <w:rFonts w:ascii="ＭＳ 明朝" w:hAnsi="ＭＳ 明朝" w:hint="eastAsia"/>
                <w:color w:val="000000" w:themeColor="text1"/>
                <w:sz w:val="22"/>
              </w:rPr>
              <w:t>)</w:t>
            </w:r>
          </w:p>
        </w:tc>
        <w:tc>
          <w:tcPr>
            <w:tcW w:w="1096" w:type="dxa"/>
            <w:shd w:val="clear" w:color="auto" w:fill="auto"/>
            <w:vAlign w:val="center"/>
          </w:tcPr>
          <w:p w14:paraId="24B7F21A" w14:textId="715B21FB" w:rsidR="004C1712" w:rsidRPr="00144BCF" w:rsidRDefault="004D1989" w:rsidP="00D802CF">
            <w:pPr>
              <w:jc w:val="right"/>
              <w:rPr>
                <w:rFonts w:ascii="ＭＳ 明朝" w:hAnsi="ＭＳ 明朝"/>
                <w:color w:val="000000" w:themeColor="text1"/>
                <w:sz w:val="22"/>
              </w:rPr>
            </w:pPr>
            <w:r w:rsidRPr="00144BCF">
              <w:rPr>
                <w:rFonts w:ascii="ＭＳ 明朝" w:hAnsi="ＭＳ 明朝" w:hint="eastAsia"/>
                <w:color w:val="000000" w:themeColor="text1"/>
                <w:sz w:val="22"/>
              </w:rPr>
              <w:t>458,682</w:t>
            </w:r>
          </w:p>
          <w:p w14:paraId="3FCF9A00" w14:textId="29C416B4" w:rsidR="004C1712" w:rsidRPr="00144BCF" w:rsidRDefault="004C1712" w:rsidP="0035570C">
            <w:pPr>
              <w:rPr>
                <w:rFonts w:ascii="ＭＳ 明朝" w:hAnsi="ＭＳ 明朝"/>
                <w:color w:val="000000" w:themeColor="text1"/>
                <w:sz w:val="22"/>
              </w:rPr>
            </w:pPr>
            <w:r w:rsidRPr="00144BCF">
              <w:rPr>
                <w:rFonts w:ascii="ＭＳ 明朝" w:hAnsi="ＭＳ 明朝" w:hint="eastAsia"/>
                <w:color w:val="000000" w:themeColor="text1"/>
                <w:sz w:val="22"/>
              </w:rPr>
              <w:t>(</w:t>
            </w:r>
            <w:r w:rsidR="00C309DB" w:rsidRPr="006A4EBE">
              <w:rPr>
                <w:rFonts w:ascii="ＭＳ 明朝" w:hAnsi="ＭＳ 明朝" w:hint="eastAsia"/>
                <w:color w:val="000000" w:themeColor="text1"/>
                <w:spacing w:val="1"/>
                <w:w w:val="85"/>
                <w:kern w:val="0"/>
                <w:sz w:val="22"/>
                <w:fitText w:val="660" w:id="-1317725693"/>
              </w:rPr>
              <w:t>2</w:t>
            </w:r>
            <w:r w:rsidR="00C309DB" w:rsidRPr="006A4EBE">
              <w:rPr>
                <w:rFonts w:ascii="ＭＳ 明朝" w:hAnsi="ＭＳ 明朝" w:hint="eastAsia"/>
                <w:color w:val="000000" w:themeColor="text1"/>
                <w:w w:val="85"/>
                <w:kern w:val="0"/>
                <w:sz w:val="22"/>
                <w:fitText w:val="660" w:id="-1317725693"/>
              </w:rPr>
              <w:t>06,673</w:t>
            </w:r>
            <w:r w:rsidRPr="00144BCF">
              <w:rPr>
                <w:rFonts w:ascii="ＭＳ 明朝" w:hAnsi="ＭＳ 明朝" w:hint="eastAsia"/>
                <w:color w:val="000000" w:themeColor="text1"/>
                <w:sz w:val="22"/>
              </w:rPr>
              <w:t>)</w:t>
            </w:r>
          </w:p>
        </w:tc>
        <w:tc>
          <w:tcPr>
            <w:tcW w:w="1096" w:type="dxa"/>
            <w:shd w:val="clear" w:color="auto" w:fill="auto"/>
            <w:vAlign w:val="center"/>
          </w:tcPr>
          <w:p w14:paraId="1A53C194" w14:textId="6EBEF011" w:rsidR="004C1712" w:rsidRPr="00144BCF" w:rsidRDefault="004D1989" w:rsidP="00D802CF">
            <w:pPr>
              <w:jc w:val="right"/>
              <w:rPr>
                <w:rFonts w:ascii="ＭＳ 明朝" w:hAnsi="ＭＳ 明朝"/>
                <w:color w:val="000000" w:themeColor="text1"/>
                <w:sz w:val="22"/>
              </w:rPr>
            </w:pPr>
            <w:r w:rsidRPr="00144BCF">
              <w:rPr>
                <w:rFonts w:ascii="ＭＳ 明朝" w:hAnsi="ＭＳ 明朝" w:hint="eastAsia"/>
                <w:color w:val="000000" w:themeColor="text1"/>
                <w:sz w:val="22"/>
              </w:rPr>
              <w:t>455,986</w:t>
            </w:r>
          </w:p>
          <w:p w14:paraId="1A35FA7F" w14:textId="6E9AF363" w:rsidR="004C1712" w:rsidRPr="00144BCF" w:rsidRDefault="004C1712" w:rsidP="00D802CF">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00C309DB" w:rsidRPr="006A4EBE">
              <w:rPr>
                <w:rFonts w:ascii="ＭＳ 明朝" w:hAnsi="ＭＳ 明朝" w:hint="eastAsia"/>
                <w:color w:val="000000" w:themeColor="text1"/>
                <w:spacing w:val="1"/>
                <w:w w:val="85"/>
                <w:kern w:val="0"/>
                <w:sz w:val="22"/>
                <w:fitText w:val="660" w:id="-1317725440"/>
              </w:rPr>
              <w:t>2</w:t>
            </w:r>
            <w:r w:rsidR="00C309DB" w:rsidRPr="006A4EBE">
              <w:rPr>
                <w:rFonts w:ascii="ＭＳ 明朝" w:hAnsi="ＭＳ 明朝" w:hint="eastAsia"/>
                <w:color w:val="000000" w:themeColor="text1"/>
                <w:w w:val="85"/>
                <w:kern w:val="0"/>
                <w:sz w:val="22"/>
                <w:fitText w:val="660" w:id="-1317725440"/>
              </w:rPr>
              <w:t>04,945</w:t>
            </w:r>
            <w:r w:rsidRPr="00144BCF">
              <w:rPr>
                <w:rFonts w:ascii="ＭＳ 明朝" w:hAnsi="ＭＳ 明朝" w:hint="eastAsia"/>
                <w:color w:val="000000" w:themeColor="text1"/>
                <w:sz w:val="22"/>
              </w:rPr>
              <w:t>)</w:t>
            </w:r>
          </w:p>
        </w:tc>
        <w:tc>
          <w:tcPr>
            <w:tcW w:w="1096" w:type="dxa"/>
            <w:shd w:val="clear" w:color="auto" w:fill="auto"/>
            <w:vAlign w:val="center"/>
          </w:tcPr>
          <w:p w14:paraId="2C97F0B6" w14:textId="77777777" w:rsidR="00A02B5A" w:rsidRPr="00144BCF" w:rsidRDefault="004D1989" w:rsidP="00D802CF">
            <w:pPr>
              <w:jc w:val="right"/>
              <w:rPr>
                <w:rFonts w:ascii="ＭＳ 明朝" w:hAnsi="ＭＳ 明朝"/>
                <w:color w:val="000000" w:themeColor="text1"/>
                <w:sz w:val="22"/>
              </w:rPr>
            </w:pPr>
            <w:r w:rsidRPr="00144BCF">
              <w:rPr>
                <w:rFonts w:ascii="ＭＳ 明朝" w:hAnsi="ＭＳ 明朝" w:hint="eastAsia"/>
                <w:color w:val="000000" w:themeColor="text1"/>
                <w:sz w:val="22"/>
              </w:rPr>
              <w:t>452,565</w:t>
            </w:r>
          </w:p>
          <w:p w14:paraId="23D7A8AA" w14:textId="188E77D5" w:rsidR="004C1712" w:rsidRPr="00144BCF" w:rsidRDefault="004C1712" w:rsidP="00D802CF">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00C309DB" w:rsidRPr="006A4EBE">
              <w:rPr>
                <w:rFonts w:ascii="ＭＳ 明朝" w:hAnsi="ＭＳ 明朝" w:hint="eastAsia"/>
                <w:color w:val="000000" w:themeColor="text1"/>
                <w:spacing w:val="1"/>
                <w:w w:val="85"/>
                <w:kern w:val="0"/>
                <w:sz w:val="22"/>
                <w:fitText w:val="660" w:id="-1317725439"/>
              </w:rPr>
              <w:t>2</w:t>
            </w:r>
            <w:r w:rsidR="00C309DB" w:rsidRPr="006A4EBE">
              <w:rPr>
                <w:rFonts w:ascii="ＭＳ 明朝" w:hAnsi="ＭＳ 明朝" w:hint="eastAsia"/>
                <w:color w:val="000000" w:themeColor="text1"/>
                <w:w w:val="85"/>
                <w:kern w:val="0"/>
                <w:sz w:val="22"/>
                <w:fitText w:val="660" w:id="-1317725439"/>
              </w:rPr>
              <w:t>03,459</w:t>
            </w:r>
            <w:r w:rsidRPr="00144BCF">
              <w:rPr>
                <w:rFonts w:ascii="ＭＳ 明朝" w:hAnsi="ＭＳ 明朝" w:hint="eastAsia"/>
                <w:color w:val="000000" w:themeColor="text1"/>
                <w:sz w:val="22"/>
              </w:rPr>
              <w:t>)</w:t>
            </w:r>
          </w:p>
        </w:tc>
        <w:tc>
          <w:tcPr>
            <w:tcW w:w="1096" w:type="dxa"/>
            <w:shd w:val="clear" w:color="auto" w:fill="auto"/>
            <w:vAlign w:val="center"/>
          </w:tcPr>
          <w:p w14:paraId="236E4306" w14:textId="1C719449" w:rsidR="004C1712" w:rsidRPr="00144BCF" w:rsidRDefault="00C309DB" w:rsidP="00D802CF">
            <w:pPr>
              <w:jc w:val="right"/>
              <w:rPr>
                <w:rFonts w:ascii="ＭＳ 明朝" w:hAnsi="ＭＳ 明朝"/>
                <w:color w:val="000000" w:themeColor="text1"/>
                <w:sz w:val="22"/>
              </w:rPr>
            </w:pPr>
            <w:r w:rsidRPr="00144BCF">
              <w:rPr>
                <w:rFonts w:ascii="ＭＳ 明朝" w:hAnsi="ＭＳ 明朝" w:hint="eastAsia"/>
                <w:color w:val="000000" w:themeColor="text1"/>
                <w:sz w:val="22"/>
              </w:rPr>
              <w:t>451,272</w:t>
            </w:r>
          </w:p>
          <w:p w14:paraId="580DF8AC" w14:textId="1C1E0E68" w:rsidR="004C1712" w:rsidRPr="00144BCF" w:rsidRDefault="004C1712" w:rsidP="00D802CF">
            <w:pPr>
              <w:jc w:val="right"/>
              <w:rPr>
                <w:rFonts w:ascii="ＭＳ 明朝" w:hAnsi="ＭＳ 明朝"/>
                <w:color w:val="000000" w:themeColor="text1"/>
                <w:sz w:val="22"/>
              </w:rPr>
            </w:pPr>
            <w:r w:rsidRPr="00144BCF">
              <w:rPr>
                <w:rFonts w:ascii="ＭＳ 明朝" w:hAnsi="ＭＳ 明朝" w:hint="eastAsia"/>
                <w:color w:val="000000" w:themeColor="text1"/>
                <w:sz w:val="22"/>
              </w:rPr>
              <w:t>(</w:t>
            </w:r>
            <w:r w:rsidR="00C309DB" w:rsidRPr="006A4EBE">
              <w:rPr>
                <w:rFonts w:ascii="ＭＳ 明朝" w:hAnsi="ＭＳ 明朝" w:hint="eastAsia"/>
                <w:color w:val="000000" w:themeColor="text1"/>
                <w:spacing w:val="1"/>
                <w:w w:val="85"/>
                <w:kern w:val="0"/>
                <w:sz w:val="22"/>
                <w:fitText w:val="660" w:id="-1317724672"/>
              </w:rPr>
              <w:t>2</w:t>
            </w:r>
            <w:r w:rsidR="00C309DB" w:rsidRPr="006A4EBE">
              <w:rPr>
                <w:rFonts w:ascii="ＭＳ 明朝" w:hAnsi="ＭＳ 明朝" w:hint="eastAsia"/>
                <w:color w:val="000000" w:themeColor="text1"/>
                <w:w w:val="85"/>
                <w:kern w:val="0"/>
                <w:sz w:val="22"/>
                <w:fitText w:val="660" w:id="-1317724672"/>
              </w:rPr>
              <w:t>02,904</w:t>
            </w:r>
            <w:r w:rsidRPr="00144BCF">
              <w:rPr>
                <w:rFonts w:ascii="ＭＳ 明朝" w:hAnsi="ＭＳ 明朝" w:hint="eastAsia"/>
                <w:color w:val="000000" w:themeColor="text1"/>
                <w:sz w:val="22"/>
              </w:rPr>
              <w:t>)</w:t>
            </w:r>
          </w:p>
        </w:tc>
      </w:tr>
    </w:tbl>
    <w:p w14:paraId="3038CB15" w14:textId="77777777" w:rsidR="00575664" w:rsidRPr="00144BCF" w:rsidRDefault="00575664" w:rsidP="00144BCF">
      <w:pPr>
        <w:ind w:right="440"/>
        <w:jc w:val="right"/>
        <w:rPr>
          <w:rFonts w:ascii="ＭＳ 明朝" w:hAnsi="ＭＳ 明朝"/>
          <w:color w:val="000000" w:themeColor="text1"/>
          <w:sz w:val="22"/>
        </w:rPr>
      </w:pPr>
      <w:r w:rsidRPr="00144BCF">
        <w:rPr>
          <w:rFonts w:ascii="ＭＳ 明朝" w:hAnsi="ＭＳ 明朝" w:hint="eastAsia"/>
          <w:color w:val="000000" w:themeColor="text1"/>
          <w:sz w:val="22"/>
        </w:rPr>
        <w:t>※小数点以下を四捨五入しているため、各欄の計が合計値と合わないことがあります。</w:t>
      </w:r>
    </w:p>
    <w:p w14:paraId="0DD3B495" w14:textId="77777777" w:rsidR="004F19E6" w:rsidRPr="00144BCF" w:rsidRDefault="000E7526" w:rsidP="003C6DD1">
      <w:pPr>
        <w:spacing w:beforeLines="50" w:before="180" w:afterLines="50" w:after="180"/>
        <w:ind w:leftChars="100" w:left="690" w:hangingChars="200" w:hanging="480"/>
        <w:rPr>
          <w:rFonts w:ascii="ＭＳ ゴシック" w:eastAsia="ＭＳ ゴシック" w:hAnsi="ＭＳ ゴシック"/>
          <w:color w:val="000000" w:themeColor="text1"/>
          <w:sz w:val="24"/>
          <w:szCs w:val="28"/>
        </w:rPr>
      </w:pPr>
      <w:r w:rsidRPr="00144BCF">
        <w:rPr>
          <w:rFonts w:ascii="ＭＳ ゴシック" w:eastAsia="ＭＳ ゴシック" w:hAnsi="ＭＳ ゴシック"/>
          <w:color w:val="000000" w:themeColor="text1"/>
          <w:sz w:val="24"/>
          <w:szCs w:val="28"/>
          <w:highlight w:val="yellow"/>
        </w:rPr>
        <w:br w:type="page"/>
      </w:r>
      <w:r w:rsidR="004F19E6" w:rsidRPr="00144BCF">
        <w:rPr>
          <w:rFonts w:ascii="ＭＳ ゴシック" w:eastAsia="ＭＳ ゴシック" w:hAnsi="ＭＳ ゴシック" w:hint="eastAsia"/>
          <w:color w:val="000000" w:themeColor="text1"/>
          <w:sz w:val="24"/>
          <w:szCs w:val="28"/>
        </w:rPr>
        <w:lastRenderedPageBreak/>
        <w:t>(3) 各年度における特定分別基準適合物及び法第2条第6項に規定する主務省令で定める物の分別収集量の見込み（法第9条第2項第2号・第3号）</w:t>
      </w:r>
    </w:p>
    <w:p w14:paraId="0DC36457" w14:textId="39A60808" w:rsidR="00080950" w:rsidRPr="00144BCF" w:rsidRDefault="00080950" w:rsidP="003C6DD1">
      <w:pPr>
        <w:spacing w:beforeLines="50" w:before="180" w:afterLines="50" w:after="180"/>
        <w:ind w:leftChars="167" w:left="351" w:firstLineChars="100" w:firstLine="240"/>
        <w:rPr>
          <w:rFonts w:ascii="ＭＳ 明朝" w:hAnsi="ＭＳ 明朝"/>
          <w:color w:val="000000" w:themeColor="text1"/>
          <w:sz w:val="24"/>
          <w:szCs w:val="28"/>
        </w:rPr>
      </w:pPr>
      <w:r w:rsidRPr="00144BCF">
        <w:rPr>
          <w:rFonts w:ascii="ＭＳ 明朝" w:hAnsi="ＭＳ 明朝" w:hint="eastAsia"/>
          <w:color w:val="000000" w:themeColor="text1"/>
          <w:sz w:val="24"/>
          <w:szCs w:val="28"/>
        </w:rPr>
        <w:t>各年度において、対象品目ごとの府内市町村別の分別収集量の見込みを合計した量は、表２のとおりです。</w:t>
      </w:r>
      <w:r w:rsidR="00293D23" w:rsidRPr="00E4407C">
        <w:rPr>
          <w:rFonts w:ascii="ＭＳ 明朝" w:hAnsi="ＭＳ 明朝" w:hint="eastAsia"/>
          <w:sz w:val="24"/>
          <w:szCs w:val="28"/>
        </w:rPr>
        <w:t>なお、</w:t>
      </w:r>
      <w:r w:rsidRPr="00E4407C">
        <w:rPr>
          <w:rFonts w:ascii="ＭＳ 明朝" w:hAnsi="ＭＳ 明朝" w:hint="eastAsia"/>
          <w:sz w:val="24"/>
          <w:szCs w:val="28"/>
        </w:rPr>
        <w:t>各年度における対象品目ごとの市町村別の分別収集量の見込みは、別表</w:t>
      </w:r>
      <w:r w:rsidR="00E70FB0" w:rsidRPr="00E4407C">
        <w:rPr>
          <w:rFonts w:ascii="ＭＳ 明朝" w:hAnsi="ＭＳ 明朝" w:hint="eastAsia"/>
          <w:sz w:val="24"/>
          <w:szCs w:val="28"/>
        </w:rPr>
        <w:t>２</w:t>
      </w:r>
      <w:r w:rsidR="00293D23" w:rsidRPr="00E4407C">
        <w:rPr>
          <w:rFonts w:ascii="ＭＳ 明朝" w:hAnsi="ＭＳ 明朝" w:hint="eastAsia"/>
          <w:sz w:val="24"/>
          <w:szCs w:val="28"/>
        </w:rPr>
        <w:t>（12～3</w:t>
      </w:r>
      <w:r w:rsidR="0065224B">
        <w:rPr>
          <w:rFonts w:ascii="ＭＳ 明朝" w:hAnsi="ＭＳ 明朝" w:hint="eastAsia"/>
          <w:sz w:val="24"/>
          <w:szCs w:val="28"/>
        </w:rPr>
        <w:t>0</w:t>
      </w:r>
      <w:r w:rsidR="00293D23" w:rsidRPr="00E4407C">
        <w:rPr>
          <w:rFonts w:ascii="ＭＳ 明朝" w:hAnsi="ＭＳ 明朝" w:hint="eastAsia"/>
          <w:sz w:val="24"/>
          <w:szCs w:val="28"/>
        </w:rPr>
        <w:t>ページ）</w:t>
      </w:r>
      <w:r w:rsidRPr="00144BCF">
        <w:rPr>
          <w:rFonts w:ascii="ＭＳ 明朝" w:hAnsi="ＭＳ 明朝" w:hint="eastAsia"/>
          <w:color w:val="000000" w:themeColor="text1"/>
          <w:sz w:val="24"/>
          <w:szCs w:val="28"/>
        </w:rPr>
        <w:t>のとおりです。</w:t>
      </w:r>
    </w:p>
    <w:p w14:paraId="71AC592D" w14:textId="77777777" w:rsidR="00080950" w:rsidRPr="00144BCF" w:rsidRDefault="00080950" w:rsidP="00080950">
      <w:pPr>
        <w:jc w:val="center"/>
        <w:rPr>
          <w:rFonts w:ascii="ＭＳ Ｐゴシック" w:eastAsia="ＭＳ Ｐゴシック" w:hAnsi="ＭＳ Ｐゴシック"/>
          <w:color w:val="000000" w:themeColor="text1"/>
          <w:sz w:val="24"/>
          <w:szCs w:val="24"/>
        </w:rPr>
      </w:pPr>
      <w:r w:rsidRPr="00144BCF">
        <w:rPr>
          <w:rFonts w:ascii="ＭＳ Ｐゴシック" w:eastAsia="ＭＳ Ｐゴシック" w:hAnsi="ＭＳ Ｐゴシック" w:hint="eastAsia"/>
          <w:color w:val="000000" w:themeColor="text1"/>
          <w:sz w:val="24"/>
          <w:szCs w:val="24"/>
        </w:rPr>
        <w:t>表２　対象品目ごとの府内市町村の分別収集量の見込みを合計した量</w:t>
      </w:r>
    </w:p>
    <w:p w14:paraId="4318EA86" w14:textId="77777777" w:rsidR="00080950" w:rsidRPr="00144BCF" w:rsidRDefault="00080950" w:rsidP="00080950">
      <w:pPr>
        <w:jc w:val="right"/>
        <w:rPr>
          <w:rFonts w:ascii="ＭＳ 明朝" w:hAnsi="ＭＳ 明朝"/>
          <w:color w:val="000000" w:themeColor="text1"/>
          <w:sz w:val="22"/>
        </w:rPr>
      </w:pPr>
      <w:r w:rsidRPr="00144BCF">
        <w:rPr>
          <w:rFonts w:ascii="ＭＳ 明朝" w:hAnsi="ＭＳ 明朝" w:hint="eastAsia"/>
          <w:color w:val="000000" w:themeColor="text1"/>
          <w:sz w:val="22"/>
        </w:rPr>
        <w:t>（単位：t）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25"/>
        <w:gridCol w:w="1096"/>
        <w:gridCol w:w="1096"/>
        <w:gridCol w:w="1096"/>
        <w:gridCol w:w="1096"/>
        <w:gridCol w:w="1096"/>
      </w:tblGrid>
      <w:tr w:rsidR="00D23070" w:rsidRPr="00144BCF" w14:paraId="757AD04A" w14:textId="77777777" w:rsidTr="00C0305F">
        <w:trPr>
          <w:trHeight w:val="454"/>
          <w:jc w:val="center"/>
        </w:trPr>
        <w:tc>
          <w:tcPr>
            <w:tcW w:w="3529" w:type="dxa"/>
            <w:gridSpan w:val="2"/>
            <w:shd w:val="clear" w:color="auto" w:fill="auto"/>
          </w:tcPr>
          <w:p w14:paraId="2DE9ED86" w14:textId="77777777" w:rsidR="00D23070" w:rsidRPr="00144BCF" w:rsidRDefault="002E6105" w:rsidP="008326A2">
            <w:pPr>
              <w:spacing w:line="240" w:lineRule="exact"/>
              <w:jc w:val="right"/>
              <w:rPr>
                <w:rFonts w:ascii="ＭＳ 明朝" w:hAnsi="ＭＳ 明朝"/>
                <w:color w:val="000000" w:themeColor="text1"/>
                <w:sz w:val="22"/>
              </w:rPr>
            </w:pPr>
            <w:r w:rsidRPr="00144BCF">
              <w:rPr>
                <w:rFonts w:ascii="ＭＳ 明朝" w:hAnsi="ＭＳ 明朝"/>
                <w:noProof/>
                <w:color w:val="000000" w:themeColor="text1"/>
              </w:rPr>
              <mc:AlternateContent>
                <mc:Choice Requires="wps">
                  <w:drawing>
                    <wp:anchor distT="0" distB="0" distL="114300" distR="114300" simplePos="0" relativeHeight="251584000" behindDoc="0" locked="0" layoutInCell="1" allowOverlap="1" wp14:anchorId="5F032595" wp14:editId="5F822795">
                      <wp:simplePos x="0" y="0"/>
                      <wp:positionH relativeFrom="column">
                        <wp:posOffset>-48835</wp:posOffset>
                      </wp:positionH>
                      <wp:positionV relativeFrom="paragraph">
                        <wp:posOffset>6580</wp:posOffset>
                      </wp:positionV>
                      <wp:extent cx="2216989" cy="302041"/>
                      <wp:effectExtent l="0" t="0" r="31115" b="22225"/>
                      <wp:wrapNone/>
                      <wp:docPr id="5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6989" cy="302041"/>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CE00DC" id="直線コネクタ 1" o:spid="_x0000_s1026" style="position:absolute;left:0;text-align:lef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5pt" to="170.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" strokeweight=".25pt">
                      <o:lock v:ext="edit" shapetype="f"/>
                    </v:line>
                  </w:pict>
                </mc:Fallback>
              </mc:AlternateContent>
            </w:r>
            <w:r w:rsidR="00D23070" w:rsidRPr="00144BCF">
              <w:rPr>
                <w:rFonts w:ascii="ＭＳ 明朝" w:hAnsi="ＭＳ 明朝" w:hint="eastAsia"/>
                <w:color w:val="000000" w:themeColor="text1"/>
                <w:sz w:val="22"/>
              </w:rPr>
              <w:t>年度</w:t>
            </w:r>
          </w:p>
          <w:p w14:paraId="0249F52A" w14:textId="77777777" w:rsidR="00D23070" w:rsidRPr="00144BCF" w:rsidRDefault="00D23070" w:rsidP="008326A2">
            <w:pPr>
              <w:spacing w:line="240" w:lineRule="exact"/>
              <w:rPr>
                <w:rFonts w:ascii="ＭＳ 明朝" w:hAnsi="ＭＳ 明朝"/>
                <w:color w:val="000000" w:themeColor="text1"/>
                <w:sz w:val="22"/>
              </w:rPr>
            </w:pPr>
            <w:r w:rsidRPr="00144BCF">
              <w:rPr>
                <w:rFonts w:ascii="ＭＳ 明朝" w:hAnsi="ＭＳ 明朝" w:hint="eastAsia"/>
                <w:color w:val="000000" w:themeColor="text1"/>
                <w:sz w:val="22"/>
              </w:rPr>
              <w:t>品目</w:t>
            </w:r>
          </w:p>
        </w:tc>
        <w:tc>
          <w:tcPr>
            <w:tcW w:w="1096" w:type="dxa"/>
            <w:shd w:val="clear" w:color="auto" w:fill="auto"/>
            <w:vAlign w:val="center"/>
          </w:tcPr>
          <w:p w14:paraId="6A4F0AAC" w14:textId="77777777" w:rsidR="00D23070" w:rsidRPr="00144BCF" w:rsidRDefault="00D23070" w:rsidP="00D23070">
            <w:pPr>
              <w:jc w:val="center"/>
              <w:rPr>
                <w:rFonts w:ascii="ＭＳ 明朝" w:hAnsi="ＭＳ 明朝"/>
                <w:color w:val="000000" w:themeColor="text1"/>
                <w:sz w:val="22"/>
              </w:rPr>
            </w:pPr>
            <w:r w:rsidRPr="00144BCF">
              <w:rPr>
                <w:rFonts w:ascii="ＭＳ 明朝" w:hAnsi="ＭＳ 明朝" w:hint="eastAsia"/>
                <w:color w:val="000000" w:themeColor="text1"/>
                <w:sz w:val="22"/>
              </w:rPr>
              <w:t>20</w:t>
            </w:r>
            <w:r w:rsidR="00AC6837" w:rsidRPr="00144BCF">
              <w:rPr>
                <w:rFonts w:ascii="ＭＳ 明朝" w:hAnsi="ＭＳ 明朝" w:hint="eastAsia"/>
                <w:color w:val="000000" w:themeColor="text1"/>
                <w:sz w:val="22"/>
              </w:rPr>
              <w:t>23</w:t>
            </w:r>
          </w:p>
        </w:tc>
        <w:tc>
          <w:tcPr>
            <w:tcW w:w="1096" w:type="dxa"/>
            <w:shd w:val="clear" w:color="auto" w:fill="auto"/>
            <w:vAlign w:val="center"/>
          </w:tcPr>
          <w:p w14:paraId="75594E16" w14:textId="77777777" w:rsidR="00D23070" w:rsidRPr="00144BCF" w:rsidRDefault="00AC6837" w:rsidP="00D23070">
            <w:pPr>
              <w:jc w:val="center"/>
              <w:rPr>
                <w:rFonts w:ascii="ＭＳ 明朝" w:hAnsi="ＭＳ 明朝"/>
                <w:color w:val="000000" w:themeColor="text1"/>
                <w:sz w:val="22"/>
              </w:rPr>
            </w:pPr>
            <w:r w:rsidRPr="00144BCF">
              <w:rPr>
                <w:rFonts w:ascii="ＭＳ 明朝" w:hAnsi="ＭＳ 明朝" w:hint="eastAsia"/>
                <w:color w:val="000000" w:themeColor="text1"/>
                <w:sz w:val="22"/>
              </w:rPr>
              <w:t>2024</w:t>
            </w:r>
          </w:p>
        </w:tc>
        <w:tc>
          <w:tcPr>
            <w:tcW w:w="1096" w:type="dxa"/>
            <w:shd w:val="clear" w:color="auto" w:fill="auto"/>
            <w:vAlign w:val="center"/>
          </w:tcPr>
          <w:p w14:paraId="7E159E85" w14:textId="77777777" w:rsidR="00D23070" w:rsidRPr="00144BCF" w:rsidRDefault="00AC6837" w:rsidP="00D23070">
            <w:pPr>
              <w:jc w:val="center"/>
              <w:rPr>
                <w:rFonts w:ascii="ＭＳ 明朝" w:hAnsi="ＭＳ 明朝"/>
                <w:color w:val="000000" w:themeColor="text1"/>
                <w:sz w:val="22"/>
              </w:rPr>
            </w:pPr>
            <w:r w:rsidRPr="00144BCF">
              <w:rPr>
                <w:rFonts w:ascii="ＭＳ 明朝" w:hAnsi="ＭＳ 明朝" w:hint="eastAsia"/>
                <w:color w:val="000000" w:themeColor="text1"/>
                <w:sz w:val="22"/>
              </w:rPr>
              <w:t>2025</w:t>
            </w:r>
          </w:p>
        </w:tc>
        <w:tc>
          <w:tcPr>
            <w:tcW w:w="1096" w:type="dxa"/>
            <w:shd w:val="clear" w:color="auto" w:fill="auto"/>
            <w:vAlign w:val="center"/>
          </w:tcPr>
          <w:p w14:paraId="1E6F5053" w14:textId="77777777" w:rsidR="00D23070" w:rsidRPr="00144BCF" w:rsidRDefault="00AC6837" w:rsidP="00D23070">
            <w:pPr>
              <w:jc w:val="center"/>
              <w:rPr>
                <w:rFonts w:ascii="ＭＳ 明朝" w:hAnsi="ＭＳ 明朝"/>
                <w:color w:val="000000" w:themeColor="text1"/>
                <w:sz w:val="22"/>
              </w:rPr>
            </w:pPr>
            <w:r w:rsidRPr="00144BCF">
              <w:rPr>
                <w:rFonts w:ascii="ＭＳ 明朝" w:hAnsi="ＭＳ 明朝" w:hint="eastAsia"/>
                <w:color w:val="000000" w:themeColor="text1"/>
                <w:sz w:val="22"/>
              </w:rPr>
              <w:t>2026</w:t>
            </w:r>
          </w:p>
        </w:tc>
        <w:tc>
          <w:tcPr>
            <w:tcW w:w="1096" w:type="dxa"/>
            <w:shd w:val="clear" w:color="auto" w:fill="auto"/>
            <w:vAlign w:val="center"/>
          </w:tcPr>
          <w:p w14:paraId="2F694B4F" w14:textId="77777777" w:rsidR="00D23070" w:rsidRPr="00144BCF" w:rsidRDefault="00AC6837" w:rsidP="00D23070">
            <w:pPr>
              <w:jc w:val="center"/>
              <w:rPr>
                <w:rFonts w:ascii="ＭＳ 明朝" w:hAnsi="ＭＳ 明朝"/>
                <w:color w:val="000000" w:themeColor="text1"/>
                <w:sz w:val="22"/>
              </w:rPr>
            </w:pPr>
            <w:r w:rsidRPr="00144BCF">
              <w:rPr>
                <w:rFonts w:ascii="ＭＳ 明朝" w:hAnsi="ＭＳ 明朝" w:hint="eastAsia"/>
                <w:color w:val="000000" w:themeColor="text1"/>
                <w:sz w:val="22"/>
              </w:rPr>
              <w:t>2027</w:t>
            </w:r>
          </w:p>
        </w:tc>
      </w:tr>
      <w:tr w:rsidR="001410A5" w:rsidRPr="00144BCF" w14:paraId="533448AC" w14:textId="77777777" w:rsidTr="009222C3">
        <w:trPr>
          <w:cantSplit/>
          <w:trHeight w:hRule="exact" w:val="437"/>
          <w:jc w:val="center"/>
        </w:trPr>
        <w:tc>
          <w:tcPr>
            <w:tcW w:w="704" w:type="dxa"/>
            <w:vMerge w:val="restart"/>
            <w:shd w:val="clear" w:color="auto" w:fill="auto"/>
            <w:textDirection w:val="tbRlV"/>
          </w:tcPr>
          <w:p w14:paraId="0395A8BD" w14:textId="77777777" w:rsidR="001410A5" w:rsidRPr="00144BCF" w:rsidRDefault="001410A5" w:rsidP="001410A5">
            <w:pPr>
              <w:spacing w:beforeLines="20" w:before="72" w:afterLines="20" w:after="72"/>
              <w:ind w:left="113" w:right="113"/>
              <w:jc w:val="center"/>
              <w:rPr>
                <w:rFonts w:ascii="ＭＳ 明朝" w:hAnsi="ＭＳ 明朝"/>
                <w:color w:val="000000" w:themeColor="text1"/>
                <w:sz w:val="22"/>
              </w:rPr>
            </w:pPr>
            <w:r w:rsidRPr="00144BCF">
              <w:rPr>
                <w:rFonts w:ascii="ＭＳ 明朝" w:hAnsi="ＭＳ 明朝" w:hint="eastAsia"/>
                <w:color w:val="000000" w:themeColor="text1"/>
                <w:sz w:val="22"/>
              </w:rPr>
              <w:t>特定分別基準適合物</w:t>
            </w:r>
          </w:p>
        </w:tc>
        <w:tc>
          <w:tcPr>
            <w:tcW w:w="2825" w:type="dxa"/>
            <w:shd w:val="clear" w:color="auto" w:fill="auto"/>
            <w:tcMar>
              <w:left w:w="57" w:type="dxa"/>
              <w:right w:w="57" w:type="dxa"/>
            </w:tcMar>
            <w:vAlign w:val="center"/>
          </w:tcPr>
          <w:p w14:paraId="1F7705E5"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１.無色のガラス製容器</w:t>
            </w:r>
          </w:p>
        </w:tc>
        <w:tc>
          <w:tcPr>
            <w:tcW w:w="1096" w:type="dxa"/>
            <w:shd w:val="clear" w:color="auto" w:fill="auto"/>
          </w:tcPr>
          <w:p w14:paraId="3429F49D" w14:textId="3719F508"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13,161</w:t>
            </w:r>
          </w:p>
        </w:tc>
        <w:tc>
          <w:tcPr>
            <w:tcW w:w="1096" w:type="dxa"/>
            <w:shd w:val="clear" w:color="auto" w:fill="auto"/>
          </w:tcPr>
          <w:p w14:paraId="4899FD62" w14:textId="3E677D52"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13,0</w:t>
            </w:r>
            <w:r w:rsidR="00C44EF4" w:rsidRPr="00144BCF">
              <w:rPr>
                <w:rFonts w:ascii="ＭＳ 明朝" w:hAnsi="ＭＳ 明朝" w:hint="eastAsia"/>
                <w:color w:val="000000" w:themeColor="text1"/>
                <w:sz w:val="22"/>
              </w:rPr>
              <w:t>9</w:t>
            </w:r>
            <w:r w:rsidR="006A4EBE">
              <w:rPr>
                <w:rFonts w:ascii="ＭＳ 明朝" w:hAnsi="ＭＳ 明朝" w:hint="eastAsia"/>
                <w:color w:val="000000" w:themeColor="text1"/>
                <w:sz w:val="22"/>
              </w:rPr>
              <w:t>7</w:t>
            </w:r>
          </w:p>
        </w:tc>
        <w:tc>
          <w:tcPr>
            <w:tcW w:w="1096" w:type="dxa"/>
            <w:shd w:val="clear" w:color="auto" w:fill="auto"/>
          </w:tcPr>
          <w:p w14:paraId="569A63FA" w14:textId="7F94485C"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13,063</w:t>
            </w:r>
          </w:p>
        </w:tc>
        <w:tc>
          <w:tcPr>
            <w:tcW w:w="1096" w:type="dxa"/>
            <w:shd w:val="clear" w:color="auto" w:fill="auto"/>
          </w:tcPr>
          <w:p w14:paraId="7BFA63AE" w14:textId="0DC15D36"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13,026</w:t>
            </w:r>
          </w:p>
        </w:tc>
        <w:tc>
          <w:tcPr>
            <w:tcW w:w="1096" w:type="dxa"/>
            <w:shd w:val="clear" w:color="auto" w:fill="auto"/>
          </w:tcPr>
          <w:p w14:paraId="4FCEFFB3" w14:textId="6E22A9C4"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12,99</w:t>
            </w:r>
            <w:r>
              <w:rPr>
                <w:rFonts w:ascii="ＭＳ 明朝" w:hAnsi="ＭＳ 明朝" w:hint="eastAsia"/>
                <w:color w:val="000000" w:themeColor="text1"/>
                <w:sz w:val="22"/>
              </w:rPr>
              <w:t>2</w:t>
            </w:r>
          </w:p>
        </w:tc>
      </w:tr>
      <w:tr w:rsidR="001410A5" w:rsidRPr="00144BCF" w14:paraId="68AC2273" w14:textId="77777777" w:rsidTr="009222C3">
        <w:trPr>
          <w:trHeight w:hRule="exact" w:val="437"/>
          <w:jc w:val="center"/>
        </w:trPr>
        <w:tc>
          <w:tcPr>
            <w:tcW w:w="704" w:type="dxa"/>
            <w:vMerge/>
            <w:shd w:val="clear" w:color="auto" w:fill="auto"/>
          </w:tcPr>
          <w:p w14:paraId="17D4D5BD" w14:textId="77777777" w:rsidR="001410A5" w:rsidRPr="00144BCF" w:rsidRDefault="001410A5" w:rsidP="001410A5">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5B1872AC"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２.茶色のガラス製容器</w:t>
            </w:r>
          </w:p>
        </w:tc>
        <w:tc>
          <w:tcPr>
            <w:tcW w:w="1096" w:type="dxa"/>
            <w:shd w:val="clear" w:color="auto" w:fill="auto"/>
          </w:tcPr>
          <w:p w14:paraId="53F42778" w14:textId="79D9F5EA"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11,259</w:t>
            </w:r>
          </w:p>
        </w:tc>
        <w:tc>
          <w:tcPr>
            <w:tcW w:w="1096" w:type="dxa"/>
            <w:shd w:val="clear" w:color="auto" w:fill="auto"/>
          </w:tcPr>
          <w:p w14:paraId="589B1184" w14:textId="1C2EC8A8"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11,22</w:t>
            </w:r>
            <w:r>
              <w:rPr>
                <w:rFonts w:ascii="ＭＳ 明朝" w:hAnsi="ＭＳ 明朝" w:hint="eastAsia"/>
                <w:color w:val="000000" w:themeColor="text1"/>
                <w:sz w:val="22"/>
              </w:rPr>
              <w:t>3</w:t>
            </w:r>
          </w:p>
        </w:tc>
        <w:tc>
          <w:tcPr>
            <w:tcW w:w="1096" w:type="dxa"/>
            <w:shd w:val="clear" w:color="auto" w:fill="auto"/>
          </w:tcPr>
          <w:p w14:paraId="4FFBD682" w14:textId="76A8FE49"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11,286</w:t>
            </w:r>
          </w:p>
        </w:tc>
        <w:tc>
          <w:tcPr>
            <w:tcW w:w="1096" w:type="dxa"/>
            <w:shd w:val="clear" w:color="auto" w:fill="auto"/>
          </w:tcPr>
          <w:p w14:paraId="0B61261A" w14:textId="4E218914"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11,247</w:t>
            </w:r>
          </w:p>
        </w:tc>
        <w:tc>
          <w:tcPr>
            <w:tcW w:w="1096" w:type="dxa"/>
            <w:shd w:val="clear" w:color="auto" w:fill="auto"/>
          </w:tcPr>
          <w:p w14:paraId="28FF6400" w14:textId="026A57A8"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11,21</w:t>
            </w:r>
            <w:r>
              <w:rPr>
                <w:rFonts w:ascii="ＭＳ 明朝" w:hAnsi="ＭＳ 明朝" w:hint="eastAsia"/>
                <w:color w:val="000000" w:themeColor="text1"/>
                <w:sz w:val="22"/>
              </w:rPr>
              <w:t>4</w:t>
            </w:r>
          </w:p>
        </w:tc>
      </w:tr>
      <w:tr w:rsidR="001410A5" w:rsidRPr="00144BCF" w14:paraId="0A9A6F3E" w14:textId="77777777" w:rsidTr="009222C3">
        <w:trPr>
          <w:trHeight w:hRule="exact" w:val="437"/>
          <w:jc w:val="center"/>
        </w:trPr>
        <w:tc>
          <w:tcPr>
            <w:tcW w:w="704" w:type="dxa"/>
            <w:vMerge/>
            <w:shd w:val="clear" w:color="auto" w:fill="auto"/>
          </w:tcPr>
          <w:p w14:paraId="2EB27670" w14:textId="77777777" w:rsidR="001410A5" w:rsidRPr="00144BCF" w:rsidRDefault="001410A5" w:rsidP="001410A5">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0F76664E" w14:textId="77777777" w:rsidR="001410A5" w:rsidRPr="00144BCF" w:rsidRDefault="001410A5" w:rsidP="001410A5">
            <w:pPr>
              <w:ind w:rightChars="-50" w:right="-105"/>
              <w:jc w:val="left"/>
              <w:rPr>
                <w:rFonts w:ascii="ＭＳ 明朝" w:hAnsi="ＭＳ 明朝"/>
                <w:color w:val="000000" w:themeColor="text1"/>
                <w:szCs w:val="21"/>
              </w:rPr>
            </w:pPr>
            <w:r w:rsidRPr="00144BCF">
              <w:rPr>
                <w:rFonts w:ascii="ＭＳ 明朝" w:hAnsi="ＭＳ 明朝" w:hint="eastAsia"/>
                <w:color w:val="000000" w:themeColor="text1"/>
                <w:szCs w:val="21"/>
              </w:rPr>
              <w:t>３.</w:t>
            </w:r>
            <w:r w:rsidRPr="00144BCF">
              <w:rPr>
                <w:rFonts w:ascii="ＭＳ 明朝" w:hAnsi="ＭＳ 明朝" w:hint="eastAsia"/>
                <w:color w:val="000000" w:themeColor="text1"/>
                <w:spacing w:val="-4"/>
                <w:szCs w:val="21"/>
              </w:rPr>
              <w:t>その他の色のガラス製容器</w:t>
            </w:r>
          </w:p>
        </w:tc>
        <w:tc>
          <w:tcPr>
            <w:tcW w:w="1096" w:type="dxa"/>
            <w:shd w:val="clear" w:color="auto" w:fill="auto"/>
          </w:tcPr>
          <w:p w14:paraId="4C3F79FA" w14:textId="6E7F7ED3"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13,09</w:t>
            </w:r>
            <w:r>
              <w:rPr>
                <w:rFonts w:ascii="ＭＳ 明朝" w:hAnsi="ＭＳ 明朝" w:hint="eastAsia"/>
                <w:color w:val="000000" w:themeColor="text1"/>
                <w:sz w:val="22"/>
              </w:rPr>
              <w:t>6</w:t>
            </w:r>
          </w:p>
        </w:tc>
        <w:tc>
          <w:tcPr>
            <w:tcW w:w="1096" w:type="dxa"/>
            <w:shd w:val="clear" w:color="auto" w:fill="auto"/>
          </w:tcPr>
          <w:p w14:paraId="3A375C23" w14:textId="5992E9FB"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12,94</w:t>
            </w:r>
            <w:r>
              <w:rPr>
                <w:rFonts w:ascii="ＭＳ 明朝" w:hAnsi="ＭＳ 明朝" w:hint="eastAsia"/>
                <w:color w:val="000000" w:themeColor="text1"/>
                <w:sz w:val="22"/>
              </w:rPr>
              <w:t>1</w:t>
            </w:r>
          </w:p>
        </w:tc>
        <w:tc>
          <w:tcPr>
            <w:tcW w:w="1096" w:type="dxa"/>
            <w:shd w:val="clear" w:color="auto" w:fill="auto"/>
          </w:tcPr>
          <w:p w14:paraId="78D68F44" w14:textId="48578D49"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12,89</w:t>
            </w:r>
            <w:r w:rsidR="006A4EBE">
              <w:rPr>
                <w:rFonts w:ascii="ＭＳ 明朝" w:hAnsi="ＭＳ 明朝" w:hint="eastAsia"/>
                <w:color w:val="000000" w:themeColor="text1"/>
                <w:sz w:val="22"/>
              </w:rPr>
              <w:t>5</w:t>
            </w:r>
          </w:p>
        </w:tc>
        <w:tc>
          <w:tcPr>
            <w:tcW w:w="1096" w:type="dxa"/>
            <w:shd w:val="clear" w:color="auto" w:fill="auto"/>
          </w:tcPr>
          <w:p w14:paraId="5A431AC3" w14:textId="7794A166"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12,842</w:t>
            </w:r>
          </w:p>
        </w:tc>
        <w:tc>
          <w:tcPr>
            <w:tcW w:w="1096" w:type="dxa"/>
            <w:shd w:val="clear" w:color="auto" w:fill="auto"/>
          </w:tcPr>
          <w:p w14:paraId="5B669CCE" w14:textId="52D7D961"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12,797</w:t>
            </w:r>
          </w:p>
        </w:tc>
      </w:tr>
      <w:tr w:rsidR="001410A5" w:rsidRPr="00144BCF" w14:paraId="3C659EB8" w14:textId="77777777" w:rsidTr="009222C3">
        <w:trPr>
          <w:trHeight w:hRule="exact" w:val="437"/>
          <w:jc w:val="center"/>
        </w:trPr>
        <w:tc>
          <w:tcPr>
            <w:tcW w:w="704" w:type="dxa"/>
            <w:vMerge/>
            <w:shd w:val="clear" w:color="auto" w:fill="auto"/>
          </w:tcPr>
          <w:p w14:paraId="61AA6048" w14:textId="77777777" w:rsidR="001410A5" w:rsidRPr="00144BCF" w:rsidRDefault="001410A5" w:rsidP="001410A5">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603CA44A"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４.その他の紙製容器包装</w:t>
            </w:r>
          </w:p>
        </w:tc>
        <w:tc>
          <w:tcPr>
            <w:tcW w:w="1096" w:type="dxa"/>
            <w:shd w:val="clear" w:color="auto" w:fill="auto"/>
          </w:tcPr>
          <w:p w14:paraId="11778793" w14:textId="6D70D9B2" w:rsidR="001410A5" w:rsidRPr="00144BCF" w:rsidRDefault="00682B54" w:rsidP="001410A5">
            <w:pPr>
              <w:jc w:val="right"/>
              <w:rPr>
                <w:rFonts w:ascii="ＭＳ 明朝" w:hAnsi="ＭＳ 明朝"/>
                <w:color w:val="000000" w:themeColor="text1"/>
                <w:sz w:val="22"/>
              </w:rPr>
            </w:pPr>
            <w:r w:rsidRPr="00144BCF">
              <w:rPr>
                <w:rFonts w:ascii="ＭＳ 明朝" w:hAnsi="ＭＳ 明朝" w:hint="eastAsia"/>
                <w:color w:val="000000" w:themeColor="text1"/>
                <w:sz w:val="22"/>
              </w:rPr>
              <w:t>4,763</w:t>
            </w:r>
          </w:p>
        </w:tc>
        <w:tc>
          <w:tcPr>
            <w:tcW w:w="1096" w:type="dxa"/>
            <w:shd w:val="clear" w:color="auto" w:fill="auto"/>
          </w:tcPr>
          <w:p w14:paraId="3198B9F7" w14:textId="15FA7855" w:rsidR="001410A5" w:rsidRPr="00144BCF" w:rsidRDefault="006A4EBE" w:rsidP="001410A5">
            <w:pPr>
              <w:jc w:val="right"/>
              <w:rPr>
                <w:rFonts w:ascii="ＭＳ 明朝" w:hAnsi="ＭＳ 明朝"/>
                <w:color w:val="000000" w:themeColor="text1"/>
                <w:sz w:val="22"/>
              </w:rPr>
            </w:pPr>
            <w:r>
              <w:rPr>
                <w:rFonts w:ascii="ＭＳ 明朝" w:hAnsi="ＭＳ 明朝" w:hint="eastAsia"/>
                <w:color w:val="000000" w:themeColor="text1"/>
                <w:sz w:val="22"/>
              </w:rPr>
              <w:t>4,679</w:t>
            </w:r>
          </w:p>
        </w:tc>
        <w:tc>
          <w:tcPr>
            <w:tcW w:w="1096" w:type="dxa"/>
            <w:shd w:val="clear" w:color="auto" w:fill="auto"/>
          </w:tcPr>
          <w:p w14:paraId="4B230EF9" w14:textId="4F279880" w:rsidR="001410A5" w:rsidRPr="00144BCF" w:rsidRDefault="006A4EBE" w:rsidP="001410A5">
            <w:pPr>
              <w:jc w:val="right"/>
              <w:rPr>
                <w:rFonts w:ascii="ＭＳ 明朝" w:hAnsi="ＭＳ 明朝"/>
                <w:color w:val="000000" w:themeColor="text1"/>
                <w:sz w:val="22"/>
              </w:rPr>
            </w:pPr>
            <w:r>
              <w:rPr>
                <w:rFonts w:ascii="ＭＳ 明朝" w:hAnsi="ＭＳ 明朝" w:hint="eastAsia"/>
                <w:color w:val="000000" w:themeColor="text1"/>
                <w:sz w:val="22"/>
              </w:rPr>
              <w:t>4,492</w:t>
            </w:r>
          </w:p>
        </w:tc>
        <w:tc>
          <w:tcPr>
            <w:tcW w:w="1096" w:type="dxa"/>
            <w:shd w:val="clear" w:color="auto" w:fill="auto"/>
          </w:tcPr>
          <w:p w14:paraId="1B0242EC" w14:textId="07EDDACA" w:rsidR="001410A5" w:rsidRPr="00144BCF" w:rsidRDefault="00104FAD" w:rsidP="001410A5">
            <w:pPr>
              <w:jc w:val="right"/>
              <w:rPr>
                <w:rFonts w:ascii="ＭＳ 明朝" w:hAnsi="ＭＳ 明朝"/>
                <w:color w:val="000000" w:themeColor="text1"/>
                <w:sz w:val="22"/>
              </w:rPr>
            </w:pPr>
            <w:r>
              <w:rPr>
                <w:rFonts w:ascii="ＭＳ 明朝" w:hAnsi="ＭＳ 明朝" w:hint="eastAsia"/>
                <w:color w:val="000000" w:themeColor="text1"/>
                <w:sz w:val="22"/>
              </w:rPr>
              <w:t>4,501</w:t>
            </w:r>
          </w:p>
        </w:tc>
        <w:tc>
          <w:tcPr>
            <w:tcW w:w="1096" w:type="dxa"/>
            <w:shd w:val="clear" w:color="auto" w:fill="auto"/>
          </w:tcPr>
          <w:p w14:paraId="40CE10C1" w14:textId="3FF0CCC6" w:rsidR="001410A5" w:rsidRPr="00144BCF" w:rsidRDefault="00682B54" w:rsidP="001410A5">
            <w:pPr>
              <w:jc w:val="right"/>
              <w:rPr>
                <w:rFonts w:ascii="ＭＳ 明朝" w:hAnsi="ＭＳ 明朝"/>
                <w:color w:val="000000" w:themeColor="text1"/>
                <w:sz w:val="22"/>
              </w:rPr>
            </w:pPr>
            <w:r w:rsidRPr="00144BCF">
              <w:rPr>
                <w:rFonts w:ascii="ＭＳ 明朝" w:hAnsi="ＭＳ 明朝" w:hint="eastAsia"/>
                <w:color w:val="000000" w:themeColor="text1"/>
                <w:sz w:val="22"/>
              </w:rPr>
              <w:t>4,517</w:t>
            </w:r>
          </w:p>
        </w:tc>
      </w:tr>
      <w:tr w:rsidR="001410A5" w:rsidRPr="00144BCF" w14:paraId="5F03631D" w14:textId="77777777" w:rsidTr="009222C3">
        <w:trPr>
          <w:trHeight w:hRule="exact" w:val="437"/>
          <w:jc w:val="center"/>
        </w:trPr>
        <w:tc>
          <w:tcPr>
            <w:tcW w:w="704" w:type="dxa"/>
            <w:vMerge/>
            <w:shd w:val="clear" w:color="auto" w:fill="auto"/>
          </w:tcPr>
          <w:p w14:paraId="2186D42F" w14:textId="77777777" w:rsidR="001410A5" w:rsidRPr="00144BCF" w:rsidRDefault="001410A5" w:rsidP="001410A5">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4C86D2A9"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５.ペットボトル</w:t>
            </w:r>
          </w:p>
        </w:tc>
        <w:tc>
          <w:tcPr>
            <w:tcW w:w="1096" w:type="dxa"/>
            <w:shd w:val="clear" w:color="auto" w:fill="auto"/>
          </w:tcPr>
          <w:p w14:paraId="6B4C7116" w14:textId="4CE48127"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20,4</w:t>
            </w:r>
            <w:r>
              <w:rPr>
                <w:rFonts w:ascii="ＭＳ 明朝" w:hAnsi="ＭＳ 明朝" w:hint="eastAsia"/>
                <w:color w:val="000000" w:themeColor="text1"/>
                <w:sz w:val="22"/>
              </w:rPr>
              <w:t>58</w:t>
            </w:r>
          </w:p>
        </w:tc>
        <w:tc>
          <w:tcPr>
            <w:tcW w:w="1096" w:type="dxa"/>
            <w:shd w:val="clear" w:color="auto" w:fill="auto"/>
          </w:tcPr>
          <w:p w14:paraId="6E9B5512" w14:textId="0E688730" w:rsidR="001410A5" w:rsidRPr="00144BCF" w:rsidRDefault="002736C3" w:rsidP="001410A5">
            <w:pPr>
              <w:jc w:val="right"/>
              <w:rPr>
                <w:rFonts w:ascii="ＭＳ 明朝" w:hAnsi="ＭＳ 明朝"/>
                <w:color w:val="000000" w:themeColor="text1"/>
                <w:sz w:val="22"/>
              </w:rPr>
            </w:pPr>
            <w:r w:rsidRPr="00144BCF">
              <w:rPr>
                <w:rFonts w:ascii="ＭＳ 明朝" w:hAnsi="ＭＳ 明朝"/>
                <w:color w:val="000000" w:themeColor="text1"/>
                <w:sz w:val="22"/>
              </w:rPr>
              <w:t>20,</w:t>
            </w:r>
            <w:r w:rsidR="006A4EBE">
              <w:rPr>
                <w:rFonts w:ascii="ＭＳ 明朝" w:hAnsi="ＭＳ 明朝" w:hint="eastAsia"/>
                <w:color w:val="000000" w:themeColor="text1"/>
                <w:sz w:val="22"/>
              </w:rPr>
              <w:t>522</w:t>
            </w:r>
          </w:p>
        </w:tc>
        <w:tc>
          <w:tcPr>
            <w:tcW w:w="1096" w:type="dxa"/>
            <w:shd w:val="clear" w:color="auto" w:fill="auto"/>
          </w:tcPr>
          <w:p w14:paraId="581B8BF3" w14:textId="35ADFBBC"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20,79</w:t>
            </w:r>
            <w:r>
              <w:rPr>
                <w:rFonts w:ascii="ＭＳ 明朝" w:hAnsi="ＭＳ 明朝" w:hint="eastAsia"/>
                <w:color w:val="000000" w:themeColor="text1"/>
                <w:sz w:val="22"/>
              </w:rPr>
              <w:t>3</w:t>
            </w:r>
          </w:p>
        </w:tc>
        <w:tc>
          <w:tcPr>
            <w:tcW w:w="1096" w:type="dxa"/>
            <w:shd w:val="clear" w:color="auto" w:fill="auto"/>
          </w:tcPr>
          <w:p w14:paraId="33D4BF39" w14:textId="4964BE13"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20,75</w:t>
            </w:r>
            <w:r>
              <w:rPr>
                <w:rFonts w:ascii="ＭＳ 明朝" w:hAnsi="ＭＳ 明朝" w:hint="eastAsia"/>
                <w:color w:val="000000" w:themeColor="text1"/>
                <w:sz w:val="22"/>
              </w:rPr>
              <w:t>3</w:t>
            </w:r>
          </w:p>
        </w:tc>
        <w:tc>
          <w:tcPr>
            <w:tcW w:w="1096" w:type="dxa"/>
            <w:shd w:val="clear" w:color="auto" w:fill="auto"/>
          </w:tcPr>
          <w:p w14:paraId="03B8AE4D" w14:textId="57A6201E"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20,72</w:t>
            </w:r>
            <w:r>
              <w:rPr>
                <w:rFonts w:ascii="ＭＳ 明朝" w:hAnsi="ＭＳ 明朝" w:hint="eastAsia"/>
                <w:color w:val="000000" w:themeColor="text1"/>
                <w:sz w:val="22"/>
              </w:rPr>
              <w:t>6</w:t>
            </w:r>
          </w:p>
        </w:tc>
      </w:tr>
      <w:tr w:rsidR="001410A5" w:rsidRPr="00144BCF" w14:paraId="6C7740F7" w14:textId="77777777" w:rsidTr="001C0406">
        <w:trPr>
          <w:trHeight w:val="567"/>
          <w:jc w:val="center"/>
        </w:trPr>
        <w:tc>
          <w:tcPr>
            <w:tcW w:w="704" w:type="dxa"/>
            <w:vMerge/>
            <w:shd w:val="clear" w:color="auto" w:fill="auto"/>
          </w:tcPr>
          <w:p w14:paraId="1FFE30A5" w14:textId="77777777" w:rsidR="001410A5" w:rsidRPr="00144BCF" w:rsidRDefault="001410A5" w:rsidP="001410A5">
            <w:pPr>
              <w:jc w:val="left"/>
              <w:rPr>
                <w:rFonts w:ascii="ＭＳ 明朝" w:hAnsi="ＭＳ 明朝"/>
                <w:color w:val="000000" w:themeColor="text1"/>
                <w:sz w:val="22"/>
              </w:rPr>
            </w:pPr>
          </w:p>
        </w:tc>
        <w:tc>
          <w:tcPr>
            <w:tcW w:w="2825" w:type="dxa"/>
            <w:shd w:val="clear" w:color="auto" w:fill="auto"/>
            <w:tcMar>
              <w:left w:w="57" w:type="dxa"/>
              <w:right w:w="57" w:type="dxa"/>
            </w:tcMar>
            <w:vAlign w:val="center"/>
          </w:tcPr>
          <w:p w14:paraId="759CED00"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６.</w:t>
            </w:r>
            <w:r w:rsidRPr="00144BCF">
              <w:rPr>
                <w:rFonts w:ascii="ＭＳ 明朝" w:hAnsi="ＭＳ 明朝"/>
                <w:color w:val="000000" w:themeColor="text1"/>
                <w:szCs w:val="21"/>
              </w:rPr>
              <w:t>プラスチック製容器包装</w:t>
            </w:r>
          </w:p>
          <w:p w14:paraId="203D08A5" w14:textId="77777777" w:rsidR="001410A5" w:rsidRPr="00144BCF" w:rsidRDefault="001410A5" w:rsidP="001410A5">
            <w:pPr>
              <w:jc w:val="center"/>
              <w:rPr>
                <w:rFonts w:ascii="ＭＳ 明朝" w:hAnsi="ＭＳ 明朝"/>
                <w:color w:val="000000" w:themeColor="text1"/>
                <w:szCs w:val="21"/>
              </w:rPr>
            </w:pPr>
            <w:r w:rsidRPr="00144BCF">
              <w:rPr>
                <w:rFonts w:ascii="ＭＳ 明朝" w:hAnsi="ＭＳ 明朝"/>
                <w:color w:val="000000" w:themeColor="text1"/>
                <w:szCs w:val="21"/>
              </w:rPr>
              <w:t>（うち白色トレイ</w:t>
            </w:r>
            <w:r w:rsidRPr="00144BCF">
              <w:rPr>
                <w:rFonts w:ascii="ＭＳ 明朝" w:hAnsi="ＭＳ 明朝" w:hint="eastAsia"/>
                <w:color w:val="000000" w:themeColor="text1"/>
                <w:szCs w:val="21"/>
              </w:rPr>
              <w:t>）</w:t>
            </w:r>
          </w:p>
        </w:tc>
        <w:tc>
          <w:tcPr>
            <w:tcW w:w="1096" w:type="dxa"/>
            <w:shd w:val="clear" w:color="auto" w:fill="auto"/>
          </w:tcPr>
          <w:p w14:paraId="0E4AB291" w14:textId="1F49BCA8" w:rsidR="00891A7F"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57,</w:t>
            </w:r>
            <w:r w:rsidR="00682B54" w:rsidRPr="00144BCF">
              <w:rPr>
                <w:rFonts w:ascii="ＭＳ 明朝" w:hAnsi="ＭＳ 明朝" w:hint="eastAsia"/>
                <w:color w:val="000000" w:themeColor="text1"/>
                <w:sz w:val="22"/>
              </w:rPr>
              <w:t>429</w:t>
            </w:r>
          </w:p>
          <w:p w14:paraId="6071109B" w14:textId="23421855" w:rsidR="001410A5" w:rsidRPr="00144BCF" w:rsidRDefault="00E7568C" w:rsidP="001410A5">
            <w:pPr>
              <w:jc w:val="right"/>
              <w:rPr>
                <w:rFonts w:ascii="ＭＳ 明朝" w:hAnsi="ＭＳ 明朝"/>
                <w:color w:val="000000" w:themeColor="text1"/>
                <w:sz w:val="22"/>
              </w:rPr>
            </w:pPr>
            <w:r w:rsidRPr="00144BCF">
              <w:rPr>
                <w:rFonts w:ascii="ＭＳ 明朝" w:hAnsi="ＭＳ 明朝"/>
                <w:color w:val="000000" w:themeColor="text1"/>
                <w:sz w:val="22"/>
              </w:rPr>
              <w:t>(</w:t>
            </w:r>
            <w:r w:rsidR="001410A5" w:rsidRPr="00144BCF">
              <w:rPr>
                <w:rFonts w:ascii="ＭＳ 明朝" w:hAnsi="ＭＳ 明朝" w:hint="eastAsia"/>
                <w:color w:val="000000" w:themeColor="text1"/>
                <w:sz w:val="22"/>
              </w:rPr>
              <w:t>356</w:t>
            </w:r>
            <w:r w:rsidRPr="00144BCF">
              <w:rPr>
                <w:rFonts w:ascii="ＭＳ 明朝" w:hAnsi="ＭＳ 明朝"/>
                <w:color w:val="000000" w:themeColor="text1"/>
                <w:sz w:val="22"/>
              </w:rPr>
              <w:t>)</w:t>
            </w:r>
          </w:p>
        </w:tc>
        <w:tc>
          <w:tcPr>
            <w:tcW w:w="1096" w:type="dxa"/>
            <w:shd w:val="clear" w:color="auto" w:fill="auto"/>
          </w:tcPr>
          <w:p w14:paraId="3E09CC93" w14:textId="0D97B287" w:rsidR="00891A7F" w:rsidRPr="00144BCF" w:rsidRDefault="006A4EBE" w:rsidP="001410A5">
            <w:pPr>
              <w:jc w:val="right"/>
              <w:rPr>
                <w:rFonts w:ascii="ＭＳ 明朝" w:hAnsi="ＭＳ 明朝"/>
                <w:color w:val="000000" w:themeColor="text1"/>
                <w:sz w:val="22"/>
              </w:rPr>
            </w:pPr>
            <w:r>
              <w:rPr>
                <w:rFonts w:ascii="ＭＳ 明朝" w:hAnsi="ＭＳ 明朝" w:hint="eastAsia"/>
                <w:color w:val="000000" w:themeColor="text1"/>
                <w:sz w:val="22"/>
              </w:rPr>
              <w:t>58,23</w:t>
            </w:r>
            <w:r w:rsidR="00104FAD">
              <w:rPr>
                <w:rFonts w:ascii="ＭＳ 明朝" w:hAnsi="ＭＳ 明朝" w:hint="eastAsia"/>
                <w:color w:val="000000" w:themeColor="text1"/>
                <w:sz w:val="22"/>
              </w:rPr>
              <w:t>5</w:t>
            </w:r>
          </w:p>
          <w:p w14:paraId="75988201" w14:textId="0DD974FA" w:rsidR="001410A5" w:rsidRPr="00144BCF" w:rsidRDefault="00E7568C" w:rsidP="001410A5">
            <w:pPr>
              <w:jc w:val="right"/>
              <w:rPr>
                <w:rFonts w:ascii="ＭＳ 明朝" w:hAnsi="ＭＳ 明朝"/>
                <w:color w:val="000000" w:themeColor="text1"/>
                <w:sz w:val="22"/>
              </w:rPr>
            </w:pPr>
            <w:r w:rsidRPr="00144BCF">
              <w:rPr>
                <w:rFonts w:ascii="ＭＳ 明朝" w:hAnsi="ＭＳ 明朝"/>
                <w:color w:val="000000" w:themeColor="text1"/>
                <w:sz w:val="22"/>
              </w:rPr>
              <w:t>(</w:t>
            </w:r>
            <w:r w:rsidR="001410A5" w:rsidRPr="00144BCF">
              <w:rPr>
                <w:rFonts w:ascii="ＭＳ 明朝" w:hAnsi="ＭＳ 明朝" w:hint="eastAsia"/>
                <w:color w:val="000000" w:themeColor="text1"/>
                <w:sz w:val="22"/>
              </w:rPr>
              <w:t>456</w:t>
            </w:r>
            <w:r w:rsidRPr="00144BCF">
              <w:rPr>
                <w:rFonts w:ascii="ＭＳ 明朝" w:hAnsi="ＭＳ 明朝"/>
                <w:color w:val="000000" w:themeColor="text1"/>
                <w:sz w:val="22"/>
              </w:rPr>
              <w:t>)</w:t>
            </w:r>
          </w:p>
        </w:tc>
        <w:tc>
          <w:tcPr>
            <w:tcW w:w="1096" w:type="dxa"/>
            <w:shd w:val="clear" w:color="auto" w:fill="auto"/>
          </w:tcPr>
          <w:p w14:paraId="216643E1" w14:textId="242B693C" w:rsidR="00891A7F"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59,</w:t>
            </w:r>
            <w:r w:rsidR="006A4EBE">
              <w:rPr>
                <w:rFonts w:ascii="ＭＳ 明朝" w:hAnsi="ＭＳ 明朝" w:hint="eastAsia"/>
                <w:color w:val="000000" w:themeColor="text1"/>
                <w:sz w:val="22"/>
              </w:rPr>
              <w:t>143</w:t>
            </w:r>
          </w:p>
          <w:p w14:paraId="4E2B6213" w14:textId="64CB0CD5" w:rsidR="001410A5" w:rsidRPr="00144BCF" w:rsidRDefault="00E7568C" w:rsidP="001410A5">
            <w:pPr>
              <w:jc w:val="right"/>
              <w:rPr>
                <w:rFonts w:ascii="ＭＳ 明朝" w:hAnsi="ＭＳ 明朝"/>
                <w:color w:val="000000" w:themeColor="text1"/>
                <w:sz w:val="22"/>
              </w:rPr>
            </w:pPr>
            <w:r w:rsidRPr="00144BCF">
              <w:rPr>
                <w:rFonts w:ascii="ＭＳ 明朝" w:hAnsi="ＭＳ 明朝"/>
                <w:color w:val="000000" w:themeColor="text1"/>
                <w:sz w:val="22"/>
              </w:rPr>
              <w:t>(</w:t>
            </w:r>
            <w:r w:rsidR="001410A5" w:rsidRPr="00144BCF">
              <w:rPr>
                <w:rFonts w:ascii="ＭＳ 明朝" w:hAnsi="ＭＳ 明朝" w:hint="eastAsia"/>
                <w:color w:val="000000" w:themeColor="text1"/>
                <w:sz w:val="22"/>
              </w:rPr>
              <w:t>457</w:t>
            </w:r>
            <w:r w:rsidRPr="00144BCF">
              <w:rPr>
                <w:rFonts w:ascii="ＭＳ 明朝" w:hAnsi="ＭＳ 明朝"/>
                <w:color w:val="000000" w:themeColor="text1"/>
                <w:sz w:val="22"/>
              </w:rPr>
              <w:t>)</w:t>
            </w:r>
          </w:p>
        </w:tc>
        <w:tc>
          <w:tcPr>
            <w:tcW w:w="1096" w:type="dxa"/>
            <w:shd w:val="clear" w:color="auto" w:fill="auto"/>
          </w:tcPr>
          <w:p w14:paraId="3A9ADC22" w14:textId="7BE0BCB8" w:rsidR="00891A7F"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59,</w:t>
            </w:r>
            <w:r w:rsidR="00682B54" w:rsidRPr="00144BCF">
              <w:rPr>
                <w:rFonts w:ascii="ＭＳ 明朝" w:hAnsi="ＭＳ 明朝" w:hint="eastAsia"/>
                <w:color w:val="000000" w:themeColor="text1"/>
                <w:sz w:val="22"/>
              </w:rPr>
              <w:t>255</w:t>
            </w:r>
          </w:p>
          <w:p w14:paraId="4D05C06A" w14:textId="207760A7" w:rsidR="001410A5" w:rsidRPr="00144BCF" w:rsidRDefault="00E7568C" w:rsidP="001410A5">
            <w:pPr>
              <w:jc w:val="right"/>
              <w:rPr>
                <w:rFonts w:ascii="ＭＳ 明朝" w:hAnsi="ＭＳ 明朝"/>
                <w:color w:val="000000" w:themeColor="text1"/>
                <w:sz w:val="22"/>
              </w:rPr>
            </w:pPr>
            <w:r w:rsidRPr="00144BCF">
              <w:rPr>
                <w:rFonts w:ascii="ＭＳ 明朝" w:hAnsi="ＭＳ 明朝"/>
                <w:color w:val="000000" w:themeColor="text1"/>
                <w:sz w:val="22"/>
              </w:rPr>
              <w:t>(</w:t>
            </w:r>
            <w:r w:rsidR="001410A5" w:rsidRPr="00144BCF">
              <w:rPr>
                <w:rFonts w:ascii="ＭＳ 明朝" w:hAnsi="ＭＳ 明朝" w:hint="eastAsia"/>
                <w:color w:val="000000" w:themeColor="text1"/>
                <w:sz w:val="22"/>
              </w:rPr>
              <w:t>457</w:t>
            </w:r>
            <w:r w:rsidRPr="00144BCF">
              <w:rPr>
                <w:rFonts w:ascii="ＭＳ 明朝" w:hAnsi="ＭＳ 明朝"/>
                <w:color w:val="000000" w:themeColor="text1"/>
                <w:sz w:val="22"/>
              </w:rPr>
              <w:t>)</w:t>
            </w:r>
          </w:p>
        </w:tc>
        <w:tc>
          <w:tcPr>
            <w:tcW w:w="1096" w:type="dxa"/>
            <w:shd w:val="clear" w:color="auto" w:fill="auto"/>
          </w:tcPr>
          <w:p w14:paraId="408145E6" w14:textId="3A97AADE" w:rsidR="00891A7F" w:rsidRPr="00144BCF" w:rsidRDefault="00682B54" w:rsidP="00891A7F">
            <w:pPr>
              <w:jc w:val="right"/>
              <w:rPr>
                <w:rFonts w:ascii="ＭＳ 明朝" w:hAnsi="ＭＳ 明朝"/>
                <w:color w:val="000000" w:themeColor="text1"/>
                <w:sz w:val="22"/>
              </w:rPr>
            </w:pPr>
            <w:r w:rsidRPr="00144BCF">
              <w:rPr>
                <w:rFonts w:ascii="ＭＳ 明朝" w:hAnsi="ＭＳ 明朝" w:hint="eastAsia"/>
                <w:color w:val="000000" w:themeColor="text1"/>
                <w:sz w:val="22"/>
              </w:rPr>
              <w:t>59,770</w:t>
            </w:r>
          </w:p>
          <w:p w14:paraId="31D5A713" w14:textId="55361E7C" w:rsidR="001410A5" w:rsidRPr="00144BCF" w:rsidRDefault="00E7568C" w:rsidP="001410A5">
            <w:pPr>
              <w:jc w:val="right"/>
              <w:rPr>
                <w:rFonts w:ascii="ＭＳ 明朝" w:hAnsi="ＭＳ 明朝"/>
                <w:color w:val="000000" w:themeColor="text1"/>
                <w:sz w:val="22"/>
              </w:rPr>
            </w:pPr>
            <w:r w:rsidRPr="00144BCF">
              <w:rPr>
                <w:rFonts w:ascii="ＭＳ 明朝" w:hAnsi="ＭＳ 明朝"/>
                <w:color w:val="000000" w:themeColor="text1"/>
                <w:sz w:val="22"/>
              </w:rPr>
              <w:t>(</w:t>
            </w:r>
            <w:r w:rsidR="001410A5" w:rsidRPr="00144BCF">
              <w:rPr>
                <w:rFonts w:ascii="ＭＳ 明朝" w:hAnsi="ＭＳ 明朝" w:hint="eastAsia"/>
                <w:color w:val="000000" w:themeColor="text1"/>
                <w:sz w:val="22"/>
              </w:rPr>
              <w:t>457</w:t>
            </w:r>
            <w:r w:rsidRPr="00144BCF">
              <w:rPr>
                <w:rFonts w:ascii="ＭＳ 明朝" w:hAnsi="ＭＳ 明朝"/>
                <w:color w:val="000000" w:themeColor="text1"/>
                <w:sz w:val="22"/>
              </w:rPr>
              <w:t>)</w:t>
            </w:r>
          </w:p>
        </w:tc>
      </w:tr>
      <w:tr w:rsidR="001410A5" w:rsidRPr="00144BCF" w14:paraId="7AC7651B" w14:textId="77777777" w:rsidTr="009222C3">
        <w:trPr>
          <w:cantSplit/>
          <w:trHeight w:hRule="exact" w:val="437"/>
          <w:jc w:val="center"/>
        </w:trPr>
        <w:tc>
          <w:tcPr>
            <w:tcW w:w="704" w:type="dxa"/>
            <w:vMerge w:val="restart"/>
            <w:shd w:val="clear" w:color="auto" w:fill="auto"/>
            <w:textDirection w:val="tbRlV"/>
            <w:vAlign w:val="center"/>
          </w:tcPr>
          <w:p w14:paraId="3604455B" w14:textId="77777777" w:rsidR="001410A5" w:rsidRPr="00144BCF" w:rsidRDefault="001410A5" w:rsidP="001410A5">
            <w:pPr>
              <w:spacing w:line="0" w:lineRule="atLeast"/>
              <w:jc w:val="center"/>
              <w:rPr>
                <w:rFonts w:ascii="ＭＳ 明朝" w:hAnsi="ＭＳ 明朝"/>
                <w:color w:val="000000" w:themeColor="text1"/>
                <w:spacing w:val="-4"/>
                <w:sz w:val="18"/>
                <w:szCs w:val="18"/>
              </w:rPr>
            </w:pPr>
            <w:r w:rsidRPr="00E4634D">
              <w:rPr>
                <w:rFonts w:ascii="ＭＳ 明朝" w:hAnsi="ＭＳ 明朝" w:hint="eastAsia"/>
                <w:color w:val="000000" w:themeColor="text1"/>
                <w:spacing w:val="1"/>
                <w:w w:val="95"/>
                <w:kern w:val="0"/>
                <w:sz w:val="18"/>
                <w:szCs w:val="18"/>
                <w:fitText w:val="1710" w:id="2075367936"/>
              </w:rPr>
              <w:t>法</w:t>
            </w:r>
            <w:r w:rsidRPr="00E4634D">
              <w:rPr>
                <w:rFonts w:ascii="ＭＳ 明朝" w:hAnsi="ＭＳ 明朝" w:hint="eastAsia"/>
                <w:color w:val="000000" w:themeColor="text1"/>
                <w:w w:val="95"/>
                <w:kern w:val="0"/>
                <w:sz w:val="18"/>
                <w:szCs w:val="18"/>
                <w:fitText w:val="1710" w:id="2075367936"/>
              </w:rPr>
              <w:t>第２条第６項に規定</w:t>
            </w:r>
          </w:p>
          <w:p w14:paraId="5CE59730" w14:textId="77777777" w:rsidR="001410A5" w:rsidRPr="00144BCF" w:rsidRDefault="001410A5" w:rsidP="001410A5">
            <w:pPr>
              <w:spacing w:line="0" w:lineRule="atLeast"/>
              <w:jc w:val="center"/>
              <w:rPr>
                <w:rFonts w:ascii="ＭＳ 明朝" w:hAnsi="ＭＳ 明朝"/>
                <w:color w:val="000000" w:themeColor="text1"/>
                <w:sz w:val="22"/>
              </w:rPr>
            </w:pPr>
            <w:r w:rsidRPr="000E4D8C">
              <w:rPr>
                <w:rFonts w:ascii="ＭＳ 明朝" w:hAnsi="ＭＳ 明朝" w:hint="eastAsia"/>
                <w:color w:val="000000" w:themeColor="text1"/>
                <w:spacing w:val="1"/>
                <w:w w:val="86"/>
                <w:kern w:val="0"/>
                <w:sz w:val="18"/>
                <w:szCs w:val="18"/>
                <w:fitText w:val="1710" w:id="2075367937"/>
              </w:rPr>
              <w:t>する主務省令で定める</w:t>
            </w:r>
            <w:r w:rsidRPr="000E4D8C">
              <w:rPr>
                <w:rFonts w:ascii="ＭＳ 明朝" w:hAnsi="ＭＳ 明朝" w:hint="eastAsia"/>
                <w:color w:val="000000" w:themeColor="text1"/>
                <w:spacing w:val="-2"/>
                <w:w w:val="86"/>
                <w:kern w:val="0"/>
                <w:sz w:val="18"/>
                <w:szCs w:val="18"/>
                <w:fitText w:val="1710" w:id="2075367937"/>
              </w:rPr>
              <w:t>物</w:t>
            </w:r>
          </w:p>
        </w:tc>
        <w:tc>
          <w:tcPr>
            <w:tcW w:w="2825" w:type="dxa"/>
            <w:shd w:val="clear" w:color="auto" w:fill="auto"/>
            <w:vAlign w:val="center"/>
          </w:tcPr>
          <w:p w14:paraId="6EE5F230"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７.</w:t>
            </w:r>
            <w:r w:rsidRPr="00144BCF">
              <w:rPr>
                <w:rFonts w:ascii="ＭＳ 明朝" w:hAnsi="ＭＳ 明朝"/>
                <w:color w:val="000000" w:themeColor="text1"/>
                <w:szCs w:val="21"/>
              </w:rPr>
              <w:t>スチール</w:t>
            </w:r>
            <w:r w:rsidRPr="00144BCF">
              <w:rPr>
                <w:rFonts w:ascii="ＭＳ 明朝" w:hAnsi="ＭＳ 明朝" w:hint="eastAsia"/>
                <w:color w:val="000000" w:themeColor="text1"/>
                <w:szCs w:val="21"/>
              </w:rPr>
              <w:t>製容器包装</w:t>
            </w:r>
          </w:p>
        </w:tc>
        <w:tc>
          <w:tcPr>
            <w:tcW w:w="1096" w:type="dxa"/>
            <w:shd w:val="clear" w:color="auto" w:fill="auto"/>
          </w:tcPr>
          <w:p w14:paraId="06890EE8" w14:textId="655EFA22"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9,31</w:t>
            </w:r>
            <w:r>
              <w:rPr>
                <w:rFonts w:ascii="ＭＳ 明朝" w:hAnsi="ＭＳ 明朝" w:hint="eastAsia"/>
                <w:color w:val="000000" w:themeColor="text1"/>
                <w:sz w:val="22"/>
              </w:rPr>
              <w:t>1</w:t>
            </w:r>
          </w:p>
        </w:tc>
        <w:tc>
          <w:tcPr>
            <w:tcW w:w="1096" w:type="dxa"/>
            <w:shd w:val="clear" w:color="auto" w:fill="auto"/>
          </w:tcPr>
          <w:p w14:paraId="530D8A4F" w14:textId="4829CAD3"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9,27</w:t>
            </w:r>
            <w:r>
              <w:rPr>
                <w:rFonts w:ascii="ＭＳ 明朝" w:hAnsi="ＭＳ 明朝" w:hint="eastAsia"/>
                <w:color w:val="000000" w:themeColor="text1"/>
                <w:sz w:val="22"/>
              </w:rPr>
              <w:t>7</w:t>
            </w:r>
          </w:p>
        </w:tc>
        <w:tc>
          <w:tcPr>
            <w:tcW w:w="1096" w:type="dxa"/>
            <w:shd w:val="clear" w:color="auto" w:fill="auto"/>
          </w:tcPr>
          <w:p w14:paraId="497FE319" w14:textId="268E3450"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9,24</w:t>
            </w:r>
            <w:r>
              <w:rPr>
                <w:rFonts w:ascii="ＭＳ 明朝" w:hAnsi="ＭＳ 明朝" w:hint="eastAsia"/>
                <w:color w:val="000000" w:themeColor="text1"/>
                <w:sz w:val="22"/>
              </w:rPr>
              <w:t>4</w:t>
            </w:r>
          </w:p>
        </w:tc>
        <w:tc>
          <w:tcPr>
            <w:tcW w:w="1096" w:type="dxa"/>
            <w:shd w:val="clear" w:color="auto" w:fill="auto"/>
          </w:tcPr>
          <w:p w14:paraId="4A380D39" w14:textId="6FAB990A" w:rsidR="001410A5" w:rsidRPr="00144BCF" w:rsidRDefault="006A4EBE" w:rsidP="001410A5">
            <w:pPr>
              <w:jc w:val="right"/>
              <w:rPr>
                <w:rFonts w:ascii="ＭＳ 明朝" w:hAnsi="ＭＳ 明朝"/>
                <w:color w:val="000000" w:themeColor="text1"/>
                <w:sz w:val="22"/>
              </w:rPr>
            </w:pPr>
            <w:r>
              <w:rPr>
                <w:rFonts w:ascii="ＭＳ 明朝" w:hAnsi="ＭＳ 明朝"/>
                <w:color w:val="000000" w:themeColor="text1"/>
                <w:sz w:val="22"/>
              </w:rPr>
              <w:t>9,21</w:t>
            </w:r>
            <w:r>
              <w:rPr>
                <w:rFonts w:ascii="ＭＳ 明朝" w:hAnsi="ＭＳ 明朝" w:hint="eastAsia"/>
                <w:color w:val="000000" w:themeColor="text1"/>
                <w:sz w:val="22"/>
              </w:rPr>
              <w:t>3</w:t>
            </w:r>
          </w:p>
        </w:tc>
        <w:tc>
          <w:tcPr>
            <w:tcW w:w="1096" w:type="dxa"/>
            <w:shd w:val="clear" w:color="auto" w:fill="auto"/>
          </w:tcPr>
          <w:p w14:paraId="6360270F" w14:textId="2D7AAE06"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9,184</w:t>
            </w:r>
          </w:p>
        </w:tc>
      </w:tr>
      <w:tr w:rsidR="001410A5" w:rsidRPr="00144BCF" w14:paraId="1377B4E1" w14:textId="77777777" w:rsidTr="009222C3">
        <w:trPr>
          <w:trHeight w:hRule="exact" w:val="437"/>
          <w:jc w:val="center"/>
        </w:trPr>
        <w:tc>
          <w:tcPr>
            <w:tcW w:w="704" w:type="dxa"/>
            <w:vMerge/>
            <w:shd w:val="clear" w:color="auto" w:fill="auto"/>
          </w:tcPr>
          <w:p w14:paraId="4E7EA3E9" w14:textId="77777777" w:rsidR="001410A5" w:rsidRPr="00144BCF" w:rsidRDefault="001410A5" w:rsidP="001410A5">
            <w:pPr>
              <w:jc w:val="left"/>
              <w:rPr>
                <w:rFonts w:ascii="ＭＳ 明朝" w:hAnsi="ＭＳ 明朝"/>
                <w:color w:val="000000" w:themeColor="text1"/>
                <w:sz w:val="22"/>
              </w:rPr>
            </w:pPr>
          </w:p>
        </w:tc>
        <w:tc>
          <w:tcPr>
            <w:tcW w:w="2825" w:type="dxa"/>
            <w:shd w:val="clear" w:color="auto" w:fill="auto"/>
            <w:vAlign w:val="center"/>
          </w:tcPr>
          <w:p w14:paraId="6B62F915"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８.</w:t>
            </w:r>
            <w:r w:rsidRPr="00144BCF">
              <w:rPr>
                <w:rFonts w:ascii="ＭＳ 明朝" w:hAnsi="ＭＳ 明朝"/>
                <w:color w:val="000000" w:themeColor="text1"/>
                <w:szCs w:val="21"/>
              </w:rPr>
              <w:t>アルミ</w:t>
            </w:r>
            <w:r w:rsidRPr="00144BCF">
              <w:rPr>
                <w:rFonts w:ascii="ＭＳ 明朝" w:hAnsi="ＭＳ 明朝" w:hint="eastAsia"/>
                <w:color w:val="000000" w:themeColor="text1"/>
                <w:szCs w:val="21"/>
              </w:rPr>
              <w:t>製容器包装</w:t>
            </w:r>
          </w:p>
        </w:tc>
        <w:tc>
          <w:tcPr>
            <w:tcW w:w="1096" w:type="dxa"/>
            <w:shd w:val="clear" w:color="auto" w:fill="auto"/>
          </w:tcPr>
          <w:p w14:paraId="4EFA99DB" w14:textId="5A19AD00"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6,983</w:t>
            </w:r>
          </w:p>
        </w:tc>
        <w:tc>
          <w:tcPr>
            <w:tcW w:w="1096" w:type="dxa"/>
            <w:shd w:val="clear" w:color="auto" w:fill="auto"/>
          </w:tcPr>
          <w:p w14:paraId="7EED50E1" w14:textId="61FA93DC"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6,959</w:t>
            </w:r>
          </w:p>
        </w:tc>
        <w:tc>
          <w:tcPr>
            <w:tcW w:w="1096" w:type="dxa"/>
            <w:shd w:val="clear" w:color="auto" w:fill="auto"/>
          </w:tcPr>
          <w:p w14:paraId="7144BE46" w14:textId="4ECEB32D"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6,940</w:t>
            </w:r>
          </w:p>
        </w:tc>
        <w:tc>
          <w:tcPr>
            <w:tcW w:w="1096" w:type="dxa"/>
            <w:shd w:val="clear" w:color="auto" w:fill="auto"/>
          </w:tcPr>
          <w:p w14:paraId="75446B0D" w14:textId="088A6375" w:rsidR="001410A5" w:rsidRPr="00144BCF" w:rsidRDefault="001410A5" w:rsidP="001410A5">
            <w:pPr>
              <w:jc w:val="right"/>
              <w:rPr>
                <w:rFonts w:ascii="ＭＳ 明朝" w:hAnsi="ＭＳ 明朝"/>
                <w:color w:val="000000" w:themeColor="text1"/>
                <w:sz w:val="22"/>
              </w:rPr>
            </w:pPr>
            <w:r w:rsidRPr="00144BCF">
              <w:rPr>
                <w:rFonts w:ascii="ＭＳ 明朝" w:hAnsi="ＭＳ 明朝"/>
                <w:color w:val="000000" w:themeColor="text1"/>
                <w:sz w:val="22"/>
              </w:rPr>
              <w:t>6,926</w:t>
            </w:r>
          </w:p>
        </w:tc>
        <w:tc>
          <w:tcPr>
            <w:tcW w:w="1096" w:type="dxa"/>
            <w:shd w:val="clear" w:color="auto" w:fill="auto"/>
          </w:tcPr>
          <w:p w14:paraId="5CCBDA04" w14:textId="7CFA3305" w:rsidR="001410A5" w:rsidRPr="00144BCF" w:rsidRDefault="002D1FF0" w:rsidP="001410A5">
            <w:pPr>
              <w:jc w:val="right"/>
              <w:rPr>
                <w:rFonts w:ascii="ＭＳ 明朝" w:hAnsi="ＭＳ 明朝"/>
                <w:color w:val="000000" w:themeColor="text1"/>
                <w:sz w:val="22"/>
              </w:rPr>
            </w:pPr>
            <w:r>
              <w:rPr>
                <w:rFonts w:ascii="ＭＳ 明朝" w:hAnsi="ＭＳ 明朝"/>
                <w:color w:val="000000" w:themeColor="text1"/>
                <w:sz w:val="22"/>
              </w:rPr>
              <w:t>6,90</w:t>
            </w:r>
            <w:r>
              <w:rPr>
                <w:rFonts w:ascii="ＭＳ 明朝" w:hAnsi="ＭＳ 明朝" w:hint="eastAsia"/>
                <w:color w:val="000000" w:themeColor="text1"/>
                <w:sz w:val="22"/>
              </w:rPr>
              <w:t>7</w:t>
            </w:r>
          </w:p>
        </w:tc>
      </w:tr>
      <w:tr w:rsidR="00891A7F" w:rsidRPr="00144BCF" w14:paraId="3FB4F986" w14:textId="77777777" w:rsidTr="009222C3">
        <w:trPr>
          <w:trHeight w:hRule="exact" w:val="437"/>
          <w:jc w:val="center"/>
        </w:trPr>
        <w:tc>
          <w:tcPr>
            <w:tcW w:w="704" w:type="dxa"/>
            <w:vMerge/>
            <w:shd w:val="clear" w:color="auto" w:fill="auto"/>
          </w:tcPr>
          <w:p w14:paraId="7262E504" w14:textId="77777777" w:rsidR="00891A7F" w:rsidRPr="00144BCF" w:rsidRDefault="00891A7F" w:rsidP="00891A7F">
            <w:pPr>
              <w:jc w:val="left"/>
              <w:rPr>
                <w:rFonts w:ascii="ＭＳ 明朝" w:hAnsi="ＭＳ 明朝"/>
                <w:color w:val="000000" w:themeColor="text1"/>
                <w:sz w:val="22"/>
              </w:rPr>
            </w:pPr>
          </w:p>
        </w:tc>
        <w:tc>
          <w:tcPr>
            <w:tcW w:w="2825" w:type="dxa"/>
            <w:shd w:val="clear" w:color="auto" w:fill="auto"/>
            <w:vAlign w:val="center"/>
          </w:tcPr>
          <w:p w14:paraId="56F8BD04" w14:textId="77777777" w:rsidR="00891A7F" w:rsidRPr="00144BCF" w:rsidRDefault="00891A7F" w:rsidP="00891A7F">
            <w:pPr>
              <w:jc w:val="left"/>
              <w:rPr>
                <w:rFonts w:ascii="ＭＳ 明朝" w:hAnsi="ＭＳ 明朝"/>
                <w:color w:val="000000" w:themeColor="text1"/>
                <w:szCs w:val="21"/>
              </w:rPr>
            </w:pPr>
            <w:r w:rsidRPr="00144BCF">
              <w:rPr>
                <w:rFonts w:ascii="ＭＳ 明朝" w:hAnsi="ＭＳ 明朝" w:hint="eastAsia"/>
                <w:color w:val="000000" w:themeColor="text1"/>
                <w:szCs w:val="21"/>
              </w:rPr>
              <w:t>９.飲料用紙製容器</w:t>
            </w:r>
          </w:p>
        </w:tc>
        <w:tc>
          <w:tcPr>
            <w:tcW w:w="1096" w:type="dxa"/>
            <w:shd w:val="clear" w:color="auto" w:fill="auto"/>
          </w:tcPr>
          <w:p w14:paraId="2188C020" w14:textId="34A63867" w:rsidR="00891A7F" w:rsidRPr="00144BCF" w:rsidRDefault="00E4634D" w:rsidP="00891A7F">
            <w:pPr>
              <w:jc w:val="right"/>
              <w:rPr>
                <w:rFonts w:ascii="ＭＳ 明朝" w:hAnsi="ＭＳ 明朝"/>
                <w:color w:val="000000" w:themeColor="text1"/>
                <w:sz w:val="22"/>
              </w:rPr>
            </w:pPr>
            <w:r>
              <w:rPr>
                <w:rFonts w:ascii="ＭＳ 明朝" w:hAnsi="ＭＳ 明朝"/>
                <w:color w:val="000000" w:themeColor="text1"/>
                <w:sz w:val="22"/>
              </w:rPr>
              <w:t>6</w:t>
            </w:r>
            <w:r>
              <w:rPr>
                <w:rFonts w:ascii="ＭＳ 明朝" w:hAnsi="ＭＳ 明朝" w:hint="eastAsia"/>
                <w:color w:val="000000" w:themeColor="text1"/>
                <w:sz w:val="22"/>
              </w:rPr>
              <w:t>28</w:t>
            </w:r>
          </w:p>
          <w:p w14:paraId="1F783851" w14:textId="5662A60A" w:rsidR="00891A7F" w:rsidRPr="00144BCF" w:rsidRDefault="00891A7F" w:rsidP="00891A7F">
            <w:pPr>
              <w:jc w:val="right"/>
              <w:rPr>
                <w:rFonts w:ascii="ＭＳ 明朝" w:hAnsi="ＭＳ 明朝"/>
                <w:color w:val="000000" w:themeColor="text1"/>
                <w:sz w:val="22"/>
              </w:rPr>
            </w:pPr>
          </w:p>
        </w:tc>
        <w:tc>
          <w:tcPr>
            <w:tcW w:w="1096" w:type="dxa"/>
            <w:shd w:val="clear" w:color="auto" w:fill="auto"/>
          </w:tcPr>
          <w:p w14:paraId="62154A8C" w14:textId="55F6D601" w:rsidR="00891A7F" w:rsidRPr="00144BCF" w:rsidRDefault="00E4634D" w:rsidP="00891A7F">
            <w:pPr>
              <w:jc w:val="right"/>
              <w:rPr>
                <w:rFonts w:ascii="ＭＳ 明朝" w:hAnsi="ＭＳ 明朝"/>
                <w:color w:val="000000" w:themeColor="text1"/>
                <w:sz w:val="22"/>
              </w:rPr>
            </w:pPr>
            <w:r>
              <w:rPr>
                <w:rFonts w:ascii="ＭＳ 明朝" w:hAnsi="ＭＳ 明朝"/>
                <w:color w:val="000000" w:themeColor="text1"/>
                <w:sz w:val="22"/>
              </w:rPr>
              <w:t>6</w:t>
            </w:r>
            <w:r>
              <w:rPr>
                <w:rFonts w:ascii="ＭＳ 明朝" w:hAnsi="ＭＳ 明朝" w:hint="eastAsia"/>
                <w:color w:val="000000" w:themeColor="text1"/>
                <w:sz w:val="22"/>
              </w:rPr>
              <w:t>27</w:t>
            </w:r>
          </w:p>
        </w:tc>
        <w:tc>
          <w:tcPr>
            <w:tcW w:w="1096" w:type="dxa"/>
            <w:shd w:val="clear" w:color="auto" w:fill="auto"/>
          </w:tcPr>
          <w:p w14:paraId="65D9D5DE" w14:textId="2125A80A" w:rsidR="00891A7F" w:rsidRPr="00144BCF" w:rsidRDefault="00E4634D" w:rsidP="00891A7F">
            <w:pPr>
              <w:jc w:val="right"/>
              <w:rPr>
                <w:rFonts w:ascii="ＭＳ 明朝" w:hAnsi="ＭＳ 明朝"/>
                <w:color w:val="000000" w:themeColor="text1"/>
                <w:sz w:val="22"/>
              </w:rPr>
            </w:pPr>
            <w:r>
              <w:rPr>
                <w:rFonts w:ascii="ＭＳ 明朝" w:hAnsi="ＭＳ 明朝"/>
                <w:color w:val="000000" w:themeColor="text1"/>
                <w:sz w:val="22"/>
              </w:rPr>
              <w:t>6</w:t>
            </w:r>
            <w:r>
              <w:rPr>
                <w:rFonts w:ascii="ＭＳ 明朝" w:hAnsi="ＭＳ 明朝" w:hint="eastAsia"/>
                <w:color w:val="000000" w:themeColor="text1"/>
                <w:sz w:val="22"/>
              </w:rPr>
              <w:t>25</w:t>
            </w:r>
          </w:p>
        </w:tc>
        <w:tc>
          <w:tcPr>
            <w:tcW w:w="1096" w:type="dxa"/>
            <w:shd w:val="clear" w:color="auto" w:fill="auto"/>
          </w:tcPr>
          <w:p w14:paraId="70EE8CE6" w14:textId="70F3CE36" w:rsidR="00891A7F" w:rsidRPr="00144BCF" w:rsidRDefault="002D1FF0" w:rsidP="00891A7F">
            <w:pPr>
              <w:jc w:val="right"/>
              <w:rPr>
                <w:rFonts w:ascii="ＭＳ 明朝" w:hAnsi="ＭＳ 明朝"/>
                <w:color w:val="000000" w:themeColor="text1"/>
                <w:sz w:val="22"/>
              </w:rPr>
            </w:pPr>
            <w:r>
              <w:rPr>
                <w:rFonts w:ascii="ＭＳ 明朝" w:hAnsi="ＭＳ 明朝"/>
                <w:color w:val="000000" w:themeColor="text1"/>
                <w:sz w:val="22"/>
              </w:rPr>
              <w:t>6</w:t>
            </w:r>
            <w:r w:rsidR="00E4634D">
              <w:rPr>
                <w:rFonts w:ascii="ＭＳ 明朝" w:hAnsi="ＭＳ 明朝" w:hint="eastAsia"/>
                <w:color w:val="000000" w:themeColor="text1"/>
                <w:sz w:val="22"/>
              </w:rPr>
              <w:t>22</w:t>
            </w:r>
          </w:p>
        </w:tc>
        <w:tc>
          <w:tcPr>
            <w:tcW w:w="1096" w:type="dxa"/>
            <w:shd w:val="clear" w:color="auto" w:fill="auto"/>
          </w:tcPr>
          <w:p w14:paraId="0AA038F0" w14:textId="662B7A31" w:rsidR="00891A7F" w:rsidRPr="00144BCF" w:rsidRDefault="00E4634D" w:rsidP="00891A7F">
            <w:pPr>
              <w:jc w:val="right"/>
              <w:rPr>
                <w:rFonts w:ascii="ＭＳ 明朝" w:hAnsi="ＭＳ 明朝"/>
                <w:color w:val="000000" w:themeColor="text1"/>
                <w:sz w:val="22"/>
              </w:rPr>
            </w:pPr>
            <w:r>
              <w:rPr>
                <w:rFonts w:ascii="ＭＳ 明朝" w:hAnsi="ＭＳ 明朝"/>
                <w:color w:val="000000" w:themeColor="text1"/>
                <w:sz w:val="22"/>
              </w:rPr>
              <w:t>6</w:t>
            </w:r>
            <w:r>
              <w:rPr>
                <w:rFonts w:ascii="ＭＳ 明朝" w:hAnsi="ＭＳ 明朝" w:hint="eastAsia"/>
                <w:color w:val="000000" w:themeColor="text1"/>
                <w:sz w:val="22"/>
              </w:rPr>
              <w:t>22</w:t>
            </w:r>
          </w:p>
        </w:tc>
      </w:tr>
      <w:tr w:rsidR="001410A5" w:rsidRPr="00144BCF" w14:paraId="1FF55E01" w14:textId="77777777" w:rsidTr="009222C3">
        <w:trPr>
          <w:trHeight w:hRule="exact" w:val="437"/>
          <w:jc w:val="center"/>
        </w:trPr>
        <w:tc>
          <w:tcPr>
            <w:tcW w:w="704" w:type="dxa"/>
            <w:vMerge/>
            <w:shd w:val="clear" w:color="auto" w:fill="auto"/>
          </w:tcPr>
          <w:p w14:paraId="1CD55536" w14:textId="77777777" w:rsidR="001410A5" w:rsidRPr="00144BCF" w:rsidRDefault="001410A5" w:rsidP="001410A5">
            <w:pPr>
              <w:jc w:val="left"/>
              <w:rPr>
                <w:rFonts w:ascii="ＭＳ 明朝" w:hAnsi="ＭＳ 明朝"/>
                <w:color w:val="000000" w:themeColor="text1"/>
                <w:sz w:val="22"/>
              </w:rPr>
            </w:pPr>
          </w:p>
        </w:tc>
        <w:tc>
          <w:tcPr>
            <w:tcW w:w="2825" w:type="dxa"/>
            <w:shd w:val="clear" w:color="auto" w:fill="auto"/>
            <w:vAlign w:val="center"/>
          </w:tcPr>
          <w:p w14:paraId="3F32AFB1" w14:textId="77777777" w:rsidR="001410A5" w:rsidRPr="00144BCF" w:rsidRDefault="001410A5" w:rsidP="001410A5">
            <w:pPr>
              <w:jc w:val="left"/>
              <w:rPr>
                <w:rFonts w:ascii="ＭＳ 明朝" w:hAnsi="ＭＳ 明朝"/>
                <w:color w:val="000000" w:themeColor="text1"/>
                <w:szCs w:val="21"/>
              </w:rPr>
            </w:pPr>
            <w:r w:rsidRPr="00144BCF">
              <w:rPr>
                <w:rFonts w:ascii="ＭＳ 明朝" w:hAnsi="ＭＳ 明朝" w:hint="eastAsia"/>
                <w:color w:val="000000" w:themeColor="text1"/>
                <w:szCs w:val="21"/>
              </w:rPr>
              <w:t>10.段ボール</w:t>
            </w:r>
          </w:p>
        </w:tc>
        <w:tc>
          <w:tcPr>
            <w:tcW w:w="1096" w:type="dxa"/>
            <w:shd w:val="clear" w:color="auto" w:fill="auto"/>
          </w:tcPr>
          <w:p w14:paraId="168AE030" w14:textId="1AF4E387" w:rsidR="001410A5" w:rsidRPr="00144BCF" w:rsidRDefault="002D1FF0" w:rsidP="001410A5">
            <w:pPr>
              <w:jc w:val="right"/>
              <w:rPr>
                <w:rFonts w:ascii="ＭＳ 明朝" w:hAnsi="ＭＳ 明朝"/>
                <w:color w:val="000000" w:themeColor="text1"/>
                <w:sz w:val="22"/>
              </w:rPr>
            </w:pPr>
            <w:r>
              <w:rPr>
                <w:rFonts w:ascii="ＭＳ 明朝" w:hAnsi="ＭＳ 明朝"/>
                <w:color w:val="000000" w:themeColor="text1"/>
                <w:sz w:val="22"/>
              </w:rPr>
              <w:t>53,</w:t>
            </w:r>
            <w:r>
              <w:rPr>
                <w:rFonts w:ascii="ＭＳ 明朝" w:hAnsi="ＭＳ 明朝" w:hint="eastAsia"/>
                <w:color w:val="000000" w:themeColor="text1"/>
                <w:sz w:val="22"/>
              </w:rPr>
              <w:t>917</w:t>
            </w:r>
          </w:p>
        </w:tc>
        <w:tc>
          <w:tcPr>
            <w:tcW w:w="1096" w:type="dxa"/>
            <w:shd w:val="clear" w:color="auto" w:fill="auto"/>
          </w:tcPr>
          <w:p w14:paraId="68C73E78" w14:textId="08DF3ED5" w:rsidR="001410A5" w:rsidRPr="00144BCF" w:rsidRDefault="002D1FF0" w:rsidP="001410A5">
            <w:pPr>
              <w:jc w:val="right"/>
              <w:rPr>
                <w:rFonts w:ascii="ＭＳ 明朝" w:hAnsi="ＭＳ 明朝"/>
                <w:color w:val="000000" w:themeColor="text1"/>
                <w:sz w:val="22"/>
              </w:rPr>
            </w:pPr>
            <w:r>
              <w:rPr>
                <w:rFonts w:ascii="ＭＳ 明朝" w:hAnsi="ＭＳ 明朝"/>
                <w:color w:val="000000" w:themeColor="text1"/>
                <w:sz w:val="22"/>
              </w:rPr>
              <w:t>54,79</w:t>
            </w:r>
            <w:r>
              <w:rPr>
                <w:rFonts w:ascii="ＭＳ 明朝" w:hAnsi="ＭＳ 明朝" w:hint="eastAsia"/>
                <w:color w:val="000000" w:themeColor="text1"/>
                <w:sz w:val="22"/>
              </w:rPr>
              <w:t>0</w:t>
            </w:r>
          </w:p>
        </w:tc>
        <w:tc>
          <w:tcPr>
            <w:tcW w:w="1096" w:type="dxa"/>
            <w:shd w:val="clear" w:color="auto" w:fill="auto"/>
          </w:tcPr>
          <w:p w14:paraId="3EB461CD" w14:textId="2FDD2C0D" w:rsidR="001410A5" w:rsidRPr="00144BCF" w:rsidRDefault="002D1FF0" w:rsidP="001410A5">
            <w:pPr>
              <w:jc w:val="right"/>
              <w:rPr>
                <w:rFonts w:ascii="ＭＳ 明朝" w:hAnsi="ＭＳ 明朝"/>
                <w:color w:val="000000" w:themeColor="text1"/>
                <w:sz w:val="22"/>
              </w:rPr>
            </w:pPr>
            <w:r>
              <w:rPr>
                <w:rFonts w:ascii="ＭＳ 明朝" w:hAnsi="ＭＳ 明朝"/>
                <w:color w:val="000000" w:themeColor="text1"/>
                <w:sz w:val="22"/>
              </w:rPr>
              <w:t>55,7</w:t>
            </w:r>
            <w:r>
              <w:rPr>
                <w:rFonts w:ascii="ＭＳ 明朝" w:hAnsi="ＭＳ 明朝" w:hint="eastAsia"/>
                <w:color w:val="000000" w:themeColor="text1"/>
                <w:sz w:val="22"/>
              </w:rPr>
              <w:t>66</w:t>
            </w:r>
          </w:p>
        </w:tc>
        <w:tc>
          <w:tcPr>
            <w:tcW w:w="1096" w:type="dxa"/>
            <w:shd w:val="clear" w:color="auto" w:fill="auto"/>
          </w:tcPr>
          <w:p w14:paraId="2918D801" w14:textId="0BDF97C9" w:rsidR="001410A5" w:rsidRPr="00144BCF" w:rsidRDefault="002D1FF0" w:rsidP="001410A5">
            <w:pPr>
              <w:jc w:val="right"/>
              <w:rPr>
                <w:rFonts w:ascii="ＭＳ 明朝" w:hAnsi="ＭＳ 明朝"/>
                <w:color w:val="000000" w:themeColor="text1"/>
                <w:sz w:val="22"/>
              </w:rPr>
            </w:pPr>
            <w:r>
              <w:rPr>
                <w:rFonts w:ascii="ＭＳ 明朝" w:hAnsi="ＭＳ 明朝"/>
                <w:color w:val="000000" w:themeColor="text1"/>
                <w:sz w:val="22"/>
              </w:rPr>
              <w:t>55,</w:t>
            </w:r>
            <w:r>
              <w:rPr>
                <w:rFonts w:ascii="ＭＳ 明朝" w:hAnsi="ＭＳ 明朝" w:hint="eastAsia"/>
                <w:color w:val="000000" w:themeColor="text1"/>
                <w:sz w:val="22"/>
              </w:rPr>
              <w:t>697</w:t>
            </w:r>
          </w:p>
        </w:tc>
        <w:tc>
          <w:tcPr>
            <w:tcW w:w="1096" w:type="dxa"/>
            <w:shd w:val="clear" w:color="auto" w:fill="auto"/>
          </w:tcPr>
          <w:p w14:paraId="392372BC" w14:textId="60DB09B0" w:rsidR="001410A5" w:rsidRPr="00144BCF" w:rsidRDefault="002D1FF0" w:rsidP="001410A5">
            <w:pPr>
              <w:jc w:val="right"/>
              <w:rPr>
                <w:rFonts w:ascii="ＭＳ 明朝" w:hAnsi="ＭＳ 明朝"/>
                <w:color w:val="000000" w:themeColor="text1"/>
                <w:sz w:val="22"/>
              </w:rPr>
            </w:pPr>
            <w:r>
              <w:rPr>
                <w:rFonts w:ascii="ＭＳ 明朝" w:hAnsi="ＭＳ 明朝"/>
                <w:color w:val="000000" w:themeColor="text1"/>
                <w:sz w:val="22"/>
              </w:rPr>
              <w:t>55,6</w:t>
            </w:r>
            <w:r>
              <w:rPr>
                <w:rFonts w:ascii="ＭＳ 明朝" w:hAnsi="ＭＳ 明朝" w:hint="eastAsia"/>
                <w:color w:val="000000" w:themeColor="text1"/>
                <w:sz w:val="22"/>
              </w:rPr>
              <w:t>48位</w:t>
            </w:r>
          </w:p>
        </w:tc>
      </w:tr>
      <w:tr w:rsidR="00891A7F" w:rsidRPr="00144BCF" w14:paraId="259455E1" w14:textId="77777777" w:rsidTr="001C0406">
        <w:trPr>
          <w:trHeight w:val="692"/>
          <w:jc w:val="center"/>
        </w:trPr>
        <w:tc>
          <w:tcPr>
            <w:tcW w:w="3529" w:type="dxa"/>
            <w:gridSpan w:val="2"/>
            <w:shd w:val="clear" w:color="auto" w:fill="auto"/>
            <w:vAlign w:val="center"/>
          </w:tcPr>
          <w:p w14:paraId="23241FB0" w14:textId="77777777" w:rsidR="00891A7F" w:rsidRPr="00144BCF" w:rsidRDefault="00891A7F" w:rsidP="00891A7F">
            <w:pPr>
              <w:spacing w:line="300" w:lineRule="exact"/>
              <w:jc w:val="center"/>
              <w:rPr>
                <w:rFonts w:ascii="ＭＳ 明朝" w:hAnsi="ＭＳ 明朝"/>
                <w:color w:val="000000" w:themeColor="text1"/>
                <w:sz w:val="22"/>
              </w:rPr>
            </w:pPr>
            <w:r w:rsidRPr="00144BCF">
              <w:rPr>
                <w:rFonts w:ascii="ＭＳ 明朝" w:hAnsi="ＭＳ 明朝" w:hint="eastAsia"/>
                <w:color w:val="000000" w:themeColor="text1"/>
                <w:sz w:val="22"/>
              </w:rPr>
              <w:t>合計</w:t>
            </w:r>
          </w:p>
          <w:p w14:paraId="3BE055D0" w14:textId="77777777" w:rsidR="00891A7F" w:rsidRPr="00144BCF" w:rsidRDefault="00891A7F" w:rsidP="00891A7F">
            <w:pPr>
              <w:spacing w:line="240" w:lineRule="exact"/>
              <w:ind w:left="319" w:right="17" w:hangingChars="177" w:hanging="319"/>
              <w:jc w:val="center"/>
              <w:rPr>
                <w:rFonts w:ascii="ＭＳ 明朝" w:hAnsi="ＭＳ 明朝"/>
                <w:color w:val="000000" w:themeColor="text1"/>
                <w:kern w:val="0"/>
                <w:sz w:val="18"/>
              </w:rPr>
            </w:pPr>
            <w:r w:rsidRPr="00144BCF">
              <w:rPr>
                <w:rFonts w:ascii="ＭＳ 明朝" w:hAnsi="ＭＳ 明朝" w:hint="eastAsia"/>
                <w:color w:val="000000" w:themeColor="text1"/>
                <w:kern w:val="0"/>
                <w:sz w:val="18"/>
              </w:rPr>
              <w:t>（内</w:t>
            </w:r>
            <w:r w:rsidRPr="00144BCF">
              <w:rPr>
                <w:rFonts w:ascii="ＭＳ 明朝" w:hAnsi="ＭＳ 明朝"/>
                <w:color w:val="000000" w:themeColor="text1"/>
                <w:kern w:val="0"/>
                <w:sz w:val="18"/>
              </w:rPr>
              <w:t xml:space="preserve"> </w:t>
            </w:r>
            <w:r w:rsidRPr="00144BCF">
              <w:rPr>
                <w:rFonts w:ascii="ＭＳ 明朝" w:hAnsi="ＭＳ 明朝" w:hint="eastAsia"/>
                <w:color w:val="000000" w:themeColor="text1"/>
                <w:kern w:val="0"/>
                <w:sz w:val="18"/>
              </w:rPr>
              <w:t>プラスチック類(５.ペットボトル</w:t>
            </w:r>
            <w:r w:rsidRPr="00144BCF">
              <w:rPr>
                <w:rFonts w:ascii="ＭＳ 明朝" w:hAnsi="ＭＳ 明朝"/>
                <w:color w:val="000000" w:themeColor="text1"/>
                <w:kern w:val="0"/>
                <w:sz w:val="18"/>
              </w:rPr>
              <w:br/>
            </w:r>
            <w:r w:rsidRPr="00144BCF">
              <w:rPr>
                <w:rFonts w:ascii="ＭＳ 明朝" w:hAnsi="ＭＳ 明朝" w:hint="eastAsia"/>
                <w:color w:val="000000" w:themeColor="text1"/>
                <w:kern w:val="0"/>
                <w:sz w:val="18"/>
              </w:rPr>
              <w:t>・６.プラスチック製容器包装)</w:t>
            </w:r>
            <w:r w:rsidRPr="00144BCF">
              <w:rPr>
                <w:rFonts w:ascii="ＭＳ 明朝" w:hAnsi="ＭＳ 明朝"/>
                <w:color w:val="000000" w:themeColor="text1"/>
                <w:kern w:val="0"/>
                <w:sz w:val="18"/>
              </w:rPr>
              <w:t>）</w:t>
            </w:r>
          </w:p>
        </w:tc>
        <w:tc>
          <w:tcPr>
            <w:tcW w:w="1096" w:type="dxa"/>
            <w:shd w:val="clear" w:color="auto" w:fill="auto"/>
          </w:tcPr>
          <w:p w14:paraId="448E1C34" w14:textId="67F79EC2" w:rsidR="00891A7F" w:rsidRPr="00144BCF" w:rsidRDefault="00E4634D" w:rsidP="00891A7F">
            <w:pPr>
              <w:jc w:val="right"/>
              <w:rPr>
                <w:rFonts w:ascii="ＭＳ 明朝" w:hAnsi="ＭＳ 明朝"/>
                <w:color w:val="000000" w:themeColor="text1"/>
                <w:sz w:val="22"/>
              </w:rPr>
            </w:pPr>
            <w:r>
              <w:rPr>
                <w:rFonts w:ascii="ＭＳ 明朝" w:hAnsi="ＭＳ 明朝" w:hint="eastAsia"/>
                <w:color w:val="000000" w:themeColor="text1"/>
                <w:sz w:val="22"/>
              </w:rPr>
              <w:t>191,007</w:t>
            </w:r>
          </w:p>
          <w:p w14:paraId="11A758FA" w14:textId="2E6AFDCA" w:rsidR="00891A7F" w:rsidRPr="00144BCF" w:rsidRDefault="00891A7F" w:rsidP="00891A7F">
            <w:pPr>
              <w:jc w:val="right"/>
              <w:rPr>
                <w:rFonts w:ascii="ＭＳ 明朝" w:hAnsi="ＭＳ 明朝"/>
                <w:color w:val="000000" w:themeColor="text1"/>
                <w:sz w:val="22"/>
              </w:rPr>
            </w:pPr>
            <w:r w:rsidRPr="00144BCF">
              <w:rPr>
                <w:rFonts w:ascii="ＭＳ 明朝" w:hAnsi="ＭＳ 明朝" w:hint="eastAsia"/>
                <w:color w:val="000000" w:themeColor="text1"/>
                <w:sz w:val="22"/>
              </w:rPr>
              <w:t>(77,88</w:t>
            </w:r>
            <w:r w:rsidR="00104FAD">
              <w:rPr>
                <w:rFonts w:ascii="ＭＳ 明朝" w:hAnsi="ＭＳ 明朝" w:hint="eastAsia"/>
                <w:color w:val="000000" w:themeColor="text1"/>
                <w:sz w:val="22"/>
              </w:rPr>
              <w:t>7</w:t>
            </w:r>
            <w:r w:rsidRPr="00144BCF">
              <w:rPr>
                <w:rFonts w:ascii="ＭＳ 明朝" w:hAnsi="ＭＳ 明朝" w:hint="eastAsia"/>
                <w:color w:val="000000" w:themeColor="text1"/>
                <w:sz w:val="22"/>
              </w:rPr>
              <w:t>)</w:t>
            </w:r>
          </w:p>
        </w:tc>
        <w:tc>
          <w:tcPr>
            <w:tcW w:w="1096" w:type="dxa"/>
            <w:shd w:val="clear" w:color="auto" w:fill="auto"/>
          </w:tcPr>
          <w:p w14:paraId="4396B9DD" w14:textId="2C29E4E4" w:rsidR="00891A7F" w:rsidRPr="00144BCF" w:rsidRDefault="00891A7F" w:rsidP="00891A7F">
            <w:pPr>
              <w:jc w:val="right"/>
              <w:rPr>
                <w:rFonts w:ascii="ＭＳ 明朝" w:hAnsi="ＭＳ 明朝"/>
                <w:color w:val="000000" w:themeColor="text1"/>
                <w:sz w:val="22"/>
              </w:rPr>
            </w:pPr>
            <w:r w:rsidRPr="00144BCF">
              <w:rPr>
                <w:rFonts w:ascii="ＭＳ 明朝" w:hAnsi="ＭＳ 明朝"/>
                <w:color w:val="000000" w:themeColor="text1"/>
                <w:sz w:val="22"/>
              </w:rPr>
              <w:t>192,</w:t>
            </w:r>
            <w:r w:rsidR="00E4634D">
              <w:rPr>
                <w:rFonts w:ascii="ＭＳ 明朝" w:hAnsi="ＭＳ 明朝" w:hint="eastAsia"/>
                <w:color w:val="000000" w:themeColor="text1"/>
                <w:sz w:val="22"/>
              </w:rPr>
              <w:t>348</w:t>
            </w:r>
          </w:p>
          <w:p w14:paraId="0278C64A" w14:textId="4A36356D" w:rsidR="00891A7F" w:rsidRPr="00144BCF" w:rsidRDefault="00891A7F" w:rsidP="00891A7F">
            <w:pPr>
              <w:jc w:val="right"/>
              <w:rPr>
                <w:rFonts w:ascii="ＭＳ 明朝" w:hAnsi="ＭＳ 明朝"/>
                <w:color w:val="000000" w:themeColor="text1"/>
                <w:sz w:val="22"/>
              </w:rPr>
            </w:pPr>
            <w:r w:rsidRPr="00144BCF">
              <w:rPr>
                <w:rFonts w:ascii="ＭＳ 明朝" w:hAnsi="ＭＳ 明朝" w:hint="eastAsia"/>
                <w:color w:val="000000" w:themeColor="text1"/>
                <w:sz w:val="22"/>
              </w:rPr>
              <w:t>(78,</w:t>
            </w:r>
            <w:r w:rsidR="00706961" w:rsidRPr="00144BCF">
              <w:rPr>
                <w:rFonts w:ascii="ＭＳ 明朝" w:hAnsi="ＭＳ 明朝" w:hint="eastAsia"/>
                <w:color w:val="000000" w:themeColor="text1"/>
                <w:sz w:val="22"/>
              </w:rPr>
              <w:t>75</w:t>
            </w:r>
            <w:r w:rsidR="00104FAD">
              <w:rPr>
                <w:rFonts w:ascii="ＭＳ 明朝" w:hAnsi="ＭＳ 明朝" w:hint="eastAsia"/>
                <w:color w:val="000000" w:themeColor="text1"/>
                <w:sz w:val="22"/>
              </w:rPr>
              <w:t>7</w:t>
            </w:r>
            <w:r w:rsidRPr="00144BCF">
              <w:rPr>
                <w:rFonts w:ascii="ＭＳ 明朝" w:hAnsi="ＭＳ 明朝" w:hint="eastAsia"/>
                <w:color w:val="000000" w:themeColor="text1"/>
                <w:sz w:val="22"/>
              </w:rPr>
              <w:t>)</w:t>
            </w:r>
          </w:p>
        </w:tc>
        <w:tc>
          <w:tcPr>
            <w:tcW w:w="1096" w:type="dxa"/>
            <w:shd w:val="clear" w:color="auto" w:fill="auto"/>
          </w:tcPr>
          <w:p w14:paraId="111B8A7D" w14:textId="7295A973" w:rsidR="00682B54" w:rsidRPr="00144BCF" w:rsidRDefault="00891A7F" w:rsidP="00682B54">
            <w:pPr>
              <w:jc w:val="right"/>
              <w:rPr>
                <w:rFonts w:ascii="ＭＳ 明朝" w:hAnsi="ＭＳ 明朝"/>
                <w:color w:val="000000" w:themeColor="text1"/>
                <w:sz w:val="22"/>
              </w:rPr>
            </w:pPr>
            <w:r w:rsidRPr="00144BCF">
              <w:rPr>
                <w:rFonts w:ascii="ＭＳ 明朝" w:hAnsi="ＭＳ 明朝"/>
                <w:color w:val="000000" w:themeColor="text1"/>
                <w:sz w:val="22"/>
              </w:rPr>
              <w:t>194,</w:t>
            </w:r>
            <w:r w:rsidR="00E4634D">
              <w:rPr>
                <w:rFonts w:ascii="ＭＳ 明朝" w:hAnsi="ＭＳ 明朝" w:hint="eastAsia"/>
                <w:color w:val="000000" w:themeColor="text1"/>
                <w:sz w:val="22"/>
              </w:rPr>
              <w:t>246</w:t>
            </w:r>
          </w:p>
          <w:p w14:paraId="4F5D975D" w14:textId="0F871D82" w:rsidR="00891A7F" w:rsidRPr="00144BCF" w:rsidRDefault="00891A7F" w:rsidP="00891A7F">
            <w:pPr>
              <w:jc w:val="right"/>
              <w:rPr>
                <w:rFonts w:ascii="ＭＳ 明朝" w:hAnsi="ＭＳ 明朝"/>
                <w:color w:val="000000" w:themeColor="text1"/>
                <w:sz w:val="22"/>
              </w:rPr>
            </w:pPr>
            <w:r w:rsidRPr="00144BCF">
              <w:rPr>
                <w:rFonts w:ascii="ＭＳ 明朝" w:hAnsi="ＭＳ 明朝" w:hint="eastAsia"/>
                <w:color w:val="000000" w:themeColor="text1"/>
                <w:sz w:val="22"/>
              </w:rPr>
              <w:t>(79,93</w:t>
            </w:r>
            <w:r w:rsidR="00104FAD">
              <w:rPr>
                <w:rFonts w:ascii="ＭＳ 明朝" w:hAnsi="ＭＳ 明朝" w:hint="eastAsia"/>
                <w:color w:val="000000" w:themeColor="text1"/>
                <w:sz w:val="22"/>
              </w:rPr>
              <w:t>6</w:t>
            </w:r>
            <w:r w:rsidRPr="00144BCF">
              <w:rPr>
                <w:rFonts w:ascii="ＭＳ 明朝" w:hAnsi="ＭＳ 明朝" w:hint="eastAsia"/>
                <w:color w:val="000000" w:themeColor="text1"/>
                <w:sz w:val="22"/>
              </w:rPr>
              <w:t>)</w:t>
            </w:r>
          </w:p>
        </w:tc>
        <w:tc>
          <w:tcPr>
            <w:tcW w:w="1096" w:type="dxa"/>
            <w:shd w:val="clear" w:color="auto" w:fill="auto"/>
          </w:tcPr>
          <w:p w14:paraId="455D6ED6" w14:textId="33BC780C" w:rsidR="00891A7F" w:rsidRPr="00144BCF" w:rsidRDefault="00891A7F" w:rsidP="00891A7F">
            <w:pPr>
              <w:jc w:val="right"/>
              <w:rPr>
                <w:rFonts w:ascii="ＭＳ 明朝" w:hAnsi="ＭＳ 明朝"/>
                <w:color w:val="000000" w:themeColor="text1"/>
                <w:sz w:val="22"/>
              </w:rPr>
            </w:pPr>
            <w:r w:rsidRPr="00144BCF">
              <w:rPr>
                <w:rFonts w:ascii="ＭＳ 明朝" w:hAnsi="ＭＳ 明朝"/>
                <w:color w:val="000000" w:themeColor="text1"/>
                <w:sz w:val="22"/>
              </w:rPr>
              <w:t>194,</w:t>
            </w:r>
            <w:r w:rsidR="00E4634D">
              <w:rPr>
                <w:rFonts w:ascii="ＭＳ 明朝" w:hAnsi="ＭＳ 明朝" w:hint="eastAsia"/>
                <w:color w:val="000000" w:themeColor="text1"/>
                <w:sz w:val="22"/>
              </w:rPr>
              <w:t>082</w:t>
            </w:r>
          </w:p>
          <w:p w14:paraId="006FD702" w14:textId="3C92ED4C" w:rsidR="00891A7F" w:rsidRPr="00144BCF" w:rsidRDefault="002D1FF0" w:rsidP="00104FAD">
            <w:pPr>
              <w:jc w:val="right"/>
              <w:rPr>
                <w:rFonts w:ascii="ＭＳ 明朝" w:hAnsi="ＭＳ 明朝"/>
                <w:color w:val="000000" w:themeColor="text1"/>
                <w:sz w:val="22"/>
              </w:rPr>
            </w:pPr>
            <w:r>
              <w:rPr>
                <w:rFonts w:ascii="ＭＳ 明朝" w:hAnsi="ＭＳ 明朝" w:hint="eastAsia"/>
                <w:color w:val="000000" w:themeColor="text1"/>
                <w:sz w:val="22"/>
              </w:rPr>
              <w:t>(80,00</w:t>
            </w:r>
            <w:r w:rsidR="00104FAD">
              <w:rPr>
                <w:rFonts w:ascii="ＭＳ 明朝" w:hAnsi="ＭＳ 明朝" w:hint="eastAsia"/>
                <w:color w:val="000000" w:themeColor="text1"/>
                <w:sz w:val="22"/>
              </w:rPr>
              <w:t>8</w:t>
            </w:r>
            <w:r w:rsidR="00891A7F" w:rsidRPr="00144BCF">
              <w:rPr>
                <w:rFonts w:ascii="ＭＳ 明朝" w:hAnsi="ＭＳ 明朝" w:hint="eastAsia"/>
                <w:color w:val="000000" w:themeColor="text1"/>
                <w:sz w:val="22"/>
              </w:rPr>
              <w:t>)</w:t>
            </w:r>
          </w:p>
        </w:tc>
        <w:tc>
          <w:tcPr>
            <w:tcW w:w="1096" w:type="dxa"/>
            <w:shd w:val="clear" w:color="auto" w:fill="auto"/>
          </w:tcPr>
          <w:p w14:paraId="1044D1E2" w14:textId="1211750D" w:rsidR="00891A7F" w:rsidRPr="00144BCF" w:rsidRDefault="007247A8" w:rsidP="00891A7F">
            <w:pPr>
              <w:jc w:val="right"/>
              <w:rPr>
                <w:rFonts w:ascii="ＭＳ 明朝" w:hAnsi="ＭＳ 明朝"/>
                <w:color w:val="000000" w:themeColor="text1"/>
                <w:sz w:val="22"/>
              </w:rPr>
            </w:pPr>
            <w:r w:rsidRPr="00144BCF">
              <w:rPr>
                <w:rFonts w:ascii="ＭＳ 明朝" w:hAnsi="ＭＳ 明朝" w:hint="eastAsia"/>
                <w:color w:val="000000" w:themeColor="text1"/>
                <w:sz w:val="22"/>
              </w:rPr>
              <w:t>194,3</w:t>
            </w:r>
            <w:r w:rsidR="00E4634D">
              <w:rPr>
                <w:rFonts w:ascii="ＭＳ 明朝" w:hAnsi="ＭＳ 明朝" w:hint="eastAsia"/>
                <w:color w:val="000000" w:themeColor="text1"/>
                <w:sz w:val="22"/>
              </w:rPr>
              <w:t>76</w:t>
            </w:r>
          </w:p>
          <w:p w14:paraId="2D86C084" w14:textId="06F59360" w:rsidR="00891A7F" w:rsidRPr="00144BCF" w:rsidRDefault="00767A03" w:rsidP="00891A7F">
            <w:pPr>
              <w:jc w:val="right"/>
              <w:rPr>
                <w:rFonts w:ascii="ＭＳ 明朝" w:hAnsi="ＭＳ 明朝"/>
                <w:color w:val="000000" w:themeColor="text1"/>
                <w:sz w:val="22"/>
              </w:rPr>
            </w:pPr>
            <w:r>
              <w:rPr>
                <w:rFonts w:ascii="ＭＳ 明朝" w:hAnsi="ＭＳ 明朝" w:hint="eastAsia"/>
                <w:color w:val="000000" w:themeColor="text1"/>
                <w:sz w:val="22"/>
              </w:rPr>
              <w:t>(80,496</w:t>
            </w:r>
            <w:r w:rsidR="00891A7F" w:rsidRPr="00144BCF">
              <w:rPr>
                <w:rFonts w:ascii="ＭＳ 明朝" w:hAnsi="ＭＳ 明朝"/>
                <w:color w:val="000000" w:themeColor="text1"/>
                <w:sz w:val="22"/>
              </w:rPr>
              <w:t>)</w:t>
            </w:r>
          </w:p>
        </w:tc>
      </w:tr>
    </w:tbl>
    <w:p w14:paraId="6AEEE891" w14:textId="6EB17624" w:rsidR="00FD4992" w:rsidRPr="00144BCF" w:rsidRDefault="00080950" w:rsidP="00293D23">
      <w:pPr>
        <w:ind w:right="440"/>
        <w:jc w:val="right"/>
        <w:rPr>
          <w:rFonts w:ascii="ＭＳ 明朝" w:hAnsi="ＭＳ 明朝"/>
          <w:color w:val="000000" w:themeColor="text1"/>
          <w:sz w:val="22"/>
        </w:rPr>
      </w:pPr>
      <w:r w:rsidRPr="00144BCF">
        <w:rPr>
          <w:rFonts w:ascii="ＭＳ 明朝" w:hAnsi="ＭＳ 明朝" w:hint="eastAsia"/>
          <w:color w:val="000000" w:themeColor="text1"/>
          <w:sz w:val="22"/>
        </w:rPr>
        <w:t>※小数点以下を四捨五入しているため、</w:t>
      </w:r>
      <w:r w:rsidR="004E6665" w:rsidRPr="00144BCF">
        <w:rPr>
          <w:rFonts w:ascii="ＭＳ 明朝" w:hAnsi="ＭＳ 明朝" w:hint="eastAsia"/>
          <w:color w:val="000000" w:themeColor="text1"/>
          <w:sz w:val="22"/>
        </w:rPr>
        <w:t>各欄の計が合計値と</w:t>
      </w:r>
      <w:r w:rsidRPr="00144BCF">
        <w:rPr>
          <w:rFonts w:ascii="ＭＳ 明朝" w:hAnsi="ＭＳ 明朝" w:hint="eastAsia"/>
          <w:color w:val="000000" w:themeColor="text1"/>
          <w:sz w:val="22"/>
        </w:rPr>
        <w:t>合わないことがあります。</w:t>
      </w:r>
    </w:p>
    <w:p w14:paraId="22C44C7B" w14:textId="77777777" w:rsidR="009112E3" w:rsidRPr="00144BCF" w:rsidRDefault="009112E3">
      <w:pPr>
        <w:widowControl/>
        <w:jc w:val="left"/>
        <w:rPr>
          <w:rFonts w:ascii="ＭＳ ゴシック" w:eastAsia="ＭＳ ゴシック" w:hAnsi="ＭＳ ゴシック"/>
          <w:color w:val="000000" w:themeColor="text1"/>
          <w:sz w:val="28"/>
          <w:szCs w:val="28"/>
        </w:rPr>
      </w:pPr>
      <w:r w:rsidRPr="00144BCF">
        <w:rPr>
          <w:rFonts w:ascii="ＭＳ ゴシック" w:eastAsia="ＭＳ ゴシック" w:hAnsi="ＭＳ ゴシック"/>
          <w:color w:val="000000" w:themeColor="text1"/>
          <w:sz w:val="28"/>
          <w:szCs w:val="28"/>
        </w:rPr>
        <w:br w:type="page"/>
      </w:r>
    </w:p>
    <w:p w14:paraId="4D1E1799" w14:textId="77777777" w:rsidR="001C0406" w:rsidRPr="00144BCF" w:rsidRDefault="001C0406" w:rsidP="001C0406">
      <w:pPr>
        <w:rPr>
          <w:rFonts w:ascii="ＭＳ ゴシック" w:eastAsia="ＭＳ ゴシック" w:hAnsi="ＭＳ ゴシック"/>
          <w:color w:val="000000" w:themeColor="text1"/>
          <w:sz w:val="28"/>
          <w:szCs w:val="28"/>
        </w:rPr>
      </w:pPr>
      <w:r w:rsidRPr="00144BCF">
        <w:rPr>
          <w:rFonts w:ascii="ＭＳ ゴシック" w:eastAsia="ＭＳ ゴシック" w:hAnsi="ＭＳ ゴシック" w:hint="eastAsia"/>
          <w:color w:val="000000" w:themeColor="text1"/>
          <w:sz w:val="28"/>
          <w:szCs w:val="28"/>
        </w:rPr>
        <w:lastRenderedPageBreak/>
        <w:t>３　容器包装廃棄物の分別収集量の目標</w:t>
      </w:r>
    </w:p>
    <w:p w14:paraId="5C512424" w14:textId="572A0CDD" w:rsidR="001C0406" w:rsidRPr="00E4407C" w:rsidRDefault="001C0406" w:rsidP="000E7932">
      <w:pPr>
        <w:spacing w:line="360" w:lineRule="exact"/>
        <w:ind w:leftChars="100" w:left="210" w:firstLineChars="100" w:firstLine="236"/>
        <w:rPr>
          <w:rFonts w:ascii="ＭＳ 明朝" w:hAnsi="ＭＳ 明朝"/>
          <w:spacing w:val="-2"/>
          <w:sz w:val="24"/>
          <w:szCs w:val="21"/>
        </w:rPr>
      </w:pPr>
      <w:r w:rsidRPr="00144BCF">
        <w:rPr>
          <w:rFonts w:ascii="ＭＳ 明朝" w:hAnsi="ＭＳ 明朝" w:hint="eastAsia"/>
          <w:color w:val="000000" w:themeColor="text1"/>
          <w:spacing w:val="-2"/>
          <w:sz w:val="24"/>
          <w:szCs w:val="21"/>
        </w:rPr>
        <w:t>本計画の目標年度は、2027年度です。</w:t>
      </w:r>
      <w:r w:rsidRPr="00144BCF">
        <w:rPr>
          <w:rFonts w:ascii="ＭＳ 明朝" w:hAnsi="ＭＳ 明朝" w:hint="eastAsia"/>
          <w:color w:val="000000" w:themeColor="text1"/>
          <w:sz w:val="24"/>
          <w:szCs w:val="21"/>
        </w:rPr>
        <w:t>府内における容器包装廃棄物の分別収集量の目標は、</w:t>
      </w:r>
      <w:r w:rsidRPr="00144BCF">
        <w:rPr>
          <w:rFonts w:ascii="ＭＳ 明朝" w:hAnsi="ＭＳ 明朝" w:hint="eastAsia"/>
          <w:color w:val="000000" w:themeColor="text1"/>
          <w:spacing w:val="-2"/>
          <w:sz w:val="24"/>
          <w:szCs w:val="21"/>
        </w:rPr>
        <w:t>循環計画の目標</w:t>
      </w:r>
      <w:r w:rsidR="00343ED5" w:rsidRPr="00E4407C">
        <w:rPr>
          <w:rFonts w:ascii="ＭＳ 明朝" w:hAnsi="ＭＳ 明朝" w:hint="eastAsia"/>
          <w:spacing w:val="-2"/>
          <w:sz w:val="24"/>
          <w:szCs w:val="21"/>
        </w:rPr>
        <w:t>値の考え方</w:t>
      </w:r>
      <w:r w:rsidRPr="00E4407C">
        <w:rPr>
          <w:rFonts w:ascii="ＭＳ 明朝" w:hAnsi="ＭＳ 明朝" w:hint="eastAsia"/>
          <w:spacing w:val="-2"/>
          <w:sz w:val="24"/>
          <w:szCs w:val="21"/>
        </w:rPr>
        <w:t>や</w:t>
      </w:r>
      <w:r w:rsidR="00343ED5" w:rsidRPr="00E4407C">
        <w:rPr>
          <w:rFonts w:ascii="ＭＳ 明朝" w:hAnsi="ＭＳ 明朝" w:hint="eastAsia"/>
          <w:spacing w:val="-2"/>
          <w:sz w:val="24"/>
          <w:szCs w:val="21"/>
        </w:rPr>
        <w:t>講じる</w:t>
      </w:r>
      <w:r w:rsidRPr="00E4407C">
        <w:rPr>
          <w:rFonts w:ascii="ＭＳ 明朝" w:hAnsi="ＭＳ 明朝" w:hint="eastAsia"/>
          <w:spacing w:val="-2"/>
          <w:sz w:val="24"/>
          <w:szCs w:val="21"/>
        </w:rPr>
        <w:t>施策を踏まえて表３のとおり設定し</w:t>
      </w:r>
      <w:r w:rsidR="00116EE8" w:rsidRPr="00E4407C">
        <w:rPr>
          <w:rFonts w:ascii="ＭＳ 明朝" w:hAnsi="ＭＳ 明朝" w:hint="eastAsia"/>
          <w:spacing w:val="-2"/>
          <w:sz w:val="24"/>
          <w:szCs w:val="21"/>
        </w:rPr>
        <w:t>てい</w:t>
      </w:r>
      <w:r w:rsidRPr="00E4407C">
        <w:rPr>
          <w:rFonts w:ascii="ＭＳ 明朝" w:hAnsi="ＭＳ 明朝" w:hint="eastAsia"/>
          <w:spacing w:val="-2"/>
          <w:sz w:val="24"/>
          <w:szCs w:val="21"/>
        </w:rPr>
        <w:t>ます。</w:t>
      </w:r>
    </w:p>
    <w:p w14:paraId="14C87E3C" w14:textId="34F01B58" w:rsidR="001C0406" w:rsidRPr="00343ED5" w:rsidRDefault="00116EE8" w:rsidP="00116EE8">
      <w:pPr>
        <w:ind w:leftChars="100" w:left="210" w:firstLineChars="100" w:firstLine="240"/>
        <w:rPr>
          <w:rFonts w:ascii="ＭＳ 明朝" w:hAnsi="ＭＳ 明朝"/>
          <w:color w:val="FF0000"/>
          <w:sz w:val="24"/>
          <w:szCs w:val="24"/>
        </w:rPr>
      </w:pPr>
      <w:r w:rsidRPr="00E4407C">
        <w:rPr>
          <w:rFonts w:ascii="ＭＳ 明朝" w:hAnsi="ＭＳ 明朝" w:hint="eastAsia"/>
          <w:sz w:val="24"/>
          <w:szCs w:val="24"/>
        </w:rPr>
        <w:t>なお、本計画の目標は、</w:t>
      </w:r>
      <w:r w:rsidR="00343ED5" w:rsidRPr="00E4407C">
        <w:rPr>
          <w:rFonts w:ascii="ＭＳ 明朝" w:hAnsi="ＭＳ 明朝" w:hint="eastAsia"/>
          <w:sz w:val="24"/>
          <w:szCs w:val="24"/>
        </w:rPr>
        <w:t>次期の</w:t>
      </w:r>
      <w:r w:rsidRPr="00E4407C">
        <w:rPr>
          <w:rFonts w:ascii="ＭＳ 明朝" w:hAnsi="ＭＳ 明朝" w:hint="eastAsia"/>
          <w:sz w:val="24"/>
          <w:szCs w:val="24"/>
        </w:rPr>
        <w:t>循環計画</w:t>
      </w:r>
      <w:r w:rsidR="00343ED5" w:rsidRPr="00E4407C">
        <w:rPr>
          <w:rFonts w:ascii="ＭＳ 明朝" w:hAnsi="ＭＳ 明朝" w:hint="eastAsia"/>
          <w:sz w:val="24"/>
          <w:szCs w:val="24"/>
        </w:rPr>
        <w:t>の策定時に見直すこととします。</w:t>
      </w:r>
    </w:p>
    <w:p w14:paraId="08C18232" w14:textId="77777777" w:rsidR="00116EE8" w:rsidRPr="00343ED5" w:rsidRDefault="00116EE8" w:rsidP="008C6F00">
      <w:pPr>
        <w:spacing w:line="120" w:lineRule="exact"/>
        <w:rPr>
          <w:rFonts w:ascii="ＭＳ 明朝" w:hAnsi="ＭＳ 明朝"/>
          <w:strike/>
          <w:color w:val="000000" w:themeColor="text1"/>
          <w:sz w:val="24"/>
          <w:szCs w:val="24"/>
        </w:rPr>
      </w:pPr>
    </w:p>
    <w:p w14:paraId="6A9F7B8B" w14:textId="77777777" w:rsidR="001C0406" w:rsidRPr="00144BCF" w:rsidRDefault="001C0406" w:rsidP="001C0406">
      <w:pPr>
        <w:jc w:val="center"/>
        <w:rPr>
          <w:rFonts w:ascii="ＭＳ Ｐゴシック" w:eastAsia="ＭＳ Ｐゴシック" w:hAnsi="ＭＳ Ｐゴシック"/>
          <w:color w:val="000000" w:themeColor="text1"/>
          <w:sz w:val="24"/>
          <w:szCs w:val="24"/>
        </w:rPr>
      </w:pPr>
      <w:r w:rsidRPr="00144BCF">
        <w:rPr>
          <w:rFonts w:ascii="ＭＳ Ｐゴシック" w:eastAsia="ＭＳ Ｐゴシック" w:hAnsi="ＭＳ Ｐゴシック" w:hint="eastAsia"/>
          <w:color w:val="000000" w:themeColor="text1"/>
          <w:sz w:val="24"/>
          <w:szCs w:val="24"/>
        </w:rPr>
        <w:t>表３　府内における容器包装廃棄物の分別収集量の目標</w:t>
      </w:r>
    </w:p>
    <w:p w14:paraId="035362BC" w14:textId="77777777" w:rsidR="001C0406" w:rsidRPr="00144BCF" w:rsidRDefault="001C0406" w:rsidP="001C0406">
      <w:pPr>
        <w:jc w:val="right"/>
        <w:rPr>
          <w:rFonts w:ascii="ＭＳ 明朝" w:hAnsi="ＭＳ 明朝"/>
          <w:color w:val="000000" w:themeColor="text1"/>
          <w:sz w:val="22"/>
        </w:rPr>
      </w:pPr>
      <w:r w:rsidRPr="00144BCF">
        <w:rPr>
          <w:rFonts w:ascii="ＭＳ 明朝" w:hAnsi="ＭＳ 明朝" w:hint="eastAsia"/>
          <w:color w:val="000000" w:themeColor="text1"/>
          <w:sz w:val="22"/>
        </w:rPr>
        <w:t>（単位：千t）</w:t>
      </w:r>
    </w:p>
    <w:tbl>
      <w:tblPr>
        <w:tblStyle w:val="10"/>
        <w:tblW w:w="9072" w:type="dxa"/>
        <w:tblInd w:w="-5" w:type="dxa"/>
        <w:tblLook w:val="04A0" w:firstRow="1" w:lastRow="0" w:firstColumn="1" w:lastColumn="0" w:noHBand="0" w:noVBand="1"/>
      </w:tblPr>
      <w:tblGrid>
        <w:gridCol w:w="1418"/>
        <w:gridCol w:w="2551"/>
        <w:gridCol w:w="2551"/>
        <w:gridCol w:w="2552"/>
      </w:tblGrid>
      <w:tr w:rsidR="001C0406" w:rsidRPr="00144BCF" w14:paraId="366C1BFD" w14:textId="77777777" w:rsidTr="007E1462">
        <w:trPr>
          <w:trHeight w:val="297"/>
        </w:trPr>
        <w:tc>
          <w:tcPr>
            <w:tcW w:w="1418" w:type="dxa"/>
            <w:vAlign w:val="center"/>
          </w:tcPr>
          <w:p w14:paraId="30FF749B" w14:textId="77777777" w:rsidR="001C0406" w:rsidRPr="00144BCF" w:rsidRDefault="001C0406" w:rsidP="001C0406">
            <w:pPr>
              <w:spacing w:line="240" w:lineRule="exact"/>
              <w:jc w:val="center"/>
              <w:rPr>
                <w:rFonts w:ascii="ＭＳ 明朝" w:hAnsi="ＭＳ 明朝"/>
                <w:color w:val="000000" w:themeColor="text1"/>
                <w:sz w:val="22"/>
              </w:rPr>
            </w:pPr>
          </w:p>
        </w:tc>
        <w:tc>
          <w:tcPr>
            <w:tcW w:w="2551" w:type="dxa"/>
            <w:vAlign w:val="center"/>
          </w:tcPr>
          <w:p w14:paraId="53291B87" w14:textId="69F20F3B"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sz w:val="22"/>
              </w:rPr>
              <w:t>2027年度</w:t>
            </w:r>
          </w:p>
          <w:p w14:paraId="6B11E3E1" w14:textId="77777777"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sz w:val="20"/>
              </w:rPr>
              <w:t>(目標)</w:t>
            </w:r>
          </w:p>
        </w:tc>
        <w:tc>
          <w:tcPr>
            <w:tcW w:w="2551" w:type="dxa"/>
            <w:vAlign w:val="center"/>
          </w:tcPr>
          <w:p w14:paraId="286026C6" w14:textId="26594D30"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sz w:val="22"/>
              </w:rPr>
              <w:t>2027年度</w:t>
            </w:r>
          </w:p>
          <w:p w14:paraId="0BBC5379" w14:textId="77777777"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sz w:val="20"/>
              </w:rPr>
              <w:t>(市町村計画合計量)</w:t>
            </w:r>
          </w:p>
        </w:tc>
        <w:tc>
          <w:tcPr>
            <w:tcW w:w="2552" w:type="dxa"/>
            <w:vAlign w:val="center"/>
          </w:tcPr>
          <w:p w14:paraId="213DADC7" w14:textId="315BE510" w:rsidR="001C0406"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sz w:val="22"/>
              </w:rPr>
              <w:t>2021年度</w:t>
            </w:r>
          </w:p>
          <w:p w14:paraId="52DAFEC1" w14:textId="65EA9CB4" w:rsidR="00293D23" w:rsidRPr="00144BCF" w:rsidRDefault="00293D23" w:rsidP="001C0406">
            <w:pPr>
              <w:spacing w:line="240" w:lineRule="exact"/>
              <w:jc w:val="center"/>
              <w:rPr>
                <w:rFonts w:ascii="ＭＳ 明朝" w:hAnsi="ＭＳ 明朝"/>
                <w:color w:val="000000" w:themeColor="text1"/>
                <w:sz w:val="22"/>
              </w:rPr>
            </w:pPr>
          </w:p>
        </w:tc>
      </w:tr>
      <w:tr w:rsidR="001C0406" w:rsidRPr="00144BCF" w14:paraId="2BF68485" w14:textId="77777777" w:rsidTr="007E1462">
        <w:trPr>
          <w:trHeight w:val="235"/>
        </w:trPr>
        <w:tc>
          <w:tcPr>
            <w:tcW w:w="1418" w:type="dxa"/>
            <w:vAlign w:val="center"/>
          </w:tcPr>
          <w:p w14:paraId="6C7A85A2" w14:textId="77777777" w:rsidR="001C0406" w:rsidRPr="00144BCF" w:rsidRDefault="001C0406" w:rsidP="001C0406">
            <w:pPr>
              <w:spacing w:line="280" w:lineRule="exact"/>
              <w:rPr>
                <w:rFonts w:ascii="ＭＳ 明朝" w:hAnsi="ＭＳ 明朝"/>
                <w:color w:val="000000" w:themeColor="text1"/>
                <w:sz w:val="18"/>
                <w:szCs w:val="20"/>
              </w:rPr>
            </w:pPr>
            <w:r w:rsidRPr="00144BCF">
              <w:rPr>
                <w:rFonts w:ascii="ＭＳ 明朝" w:hAnsi="ＭＳ 明朝" w:hint="eastAsia"/>
                <w:color w:val="000000" w:themeColor="text1"/>
                <w:kern w:val="0"/>
                <w:sz w:val="22"/>
              </w:rPr>
              <w:t>分別収集量</w:t>
            </w:r>
          </w:p>
        </w:tc>
        <w:tc>
          <w:tcPr>
            <w:tcW w:w="2551" w:type="dxa"/>
            <w:tcMar>
              <w:left w:w="28" w:type="dxa"/>
              <w:right w:w="28" w:type="dxa"/>
            </w:tcMar>
          </w:tcPr>
          <w:p w14:paraId="3365980E" w14:textId="51545838" w:rsidR="001C0406" w:rsidRPr="00144BCF" w:rsidRDefault="002328D7" w:rsidP="001C0406">
            <w:pPr>
              <w:jc w:val="center"/>
              <w:rPr>
                <w:rFonts w:ascii="ＭＳ 明朝" w:hAnsi="ＭＳ 明朝"/>
                <w:color w:val="000000" w:themeColor="text1"/>
                <w:sz w:val="22"/>
              </w:rPr>
            </w:pPr>
            <w:r w:rsidRPr="00144BCF">
              <w:rPr>
                <w:rFonts w:ascii="ＭＳ 明朝" w:hAnsi="ＭＳ 明朝" w:hint="eastAsia"/>
                <w:color w:val="000000" w:themeColor="text1"/>
                <w:sz w:val="22"/>
              </w:rPr>
              <w:t>212</w:t>
            </w:r>
          </w:p>
          <w:p w14:paraId="5B8722D5" w14:textId="0DA19352" w:rsidR="001C0406" w:rsidRPr="00144BCF" w:rsidRDefault="001C0406" w:rsidP="001C0406">
            <w:pPr>
              <w:spacing w:line="240" w:lineRule="exact"/>
              <w:ind w:leftChars="50" w:left="205" w:hangingChars="50" w:hanging="100"/>
              <w:jc w:val="left"/>
              <w:rPr>
                <w:rFonts w:ascii="ＭＳ 明朝" w:hAnsi="ＭＳ 明朝"/>
                <w:color w:val="000000" w:themeColor="text1"/>
                <w:sz w:val="22"/>
              </w:rPr>
            </w:pPr>
            <w:r w:rsidRPr="00144BCF">
              <w:rPr>
                <w:rFonts w:ascii="ＭＳ 明朝" w:hAnsi="ＭＳ 明朝" w:hint="eastAsia"/>
                <w:color w:val="000000" w:themeColor="text1"/>
                <w:kern w:val="0"/>
                <w:sz w:val="20"/>
              </w:rPr>
              <w:t>(プラスチック類</w:t>
            </w:r>
            <w:r w:rsidR="00467BE5" w:rsidRPr="00144BCF">
              <w:rPr>
                <w:rFonts w:ascii="ＭＳ 明朝" w:hAnsi="ＭＳ 明朝" w:hint="eastAsia"/>
                <w:color w:val="000000" w:themeColor="text1"/>
                <w:kern w:val="0"/>
                <w:sz w:val="20"/>
              </w:rPr>
              <w:t>:</w:t>
            </w:r>
            <w:r w:rsidR="002328D7" w:rsidRPr="00144BCF">
              <w:rPr>
                <w:rFonts w:ascii="ＭＳ 明朝" w:hAnsi="ＭＳ 明朝" w:hint="eastAsia"/>
                <w:color w:val="000000" w:themeColor="text1"/>
                <w:kern w:val="0"/>
                <w:sz w:val="20"/>
              </w:rPr>
              <w:t>95</w:t>
            </w:r>
            <w:r w:rsidRPr="00144BCF">
              <w:rPr>
                <w:rFonts w:ascii="ＭＳ 明朝" w:hAnsi="ＭＳ 明朝" w:hint="eastAsia"/>
                <w:color w:val="000000" w:themeColor="text1"/>
                <w:kern w:val="0"/>
                <w:sz w:val="20"/>
              </w:rPr>
              <w:t>、</w:t>
            </w:r>
            <w:r w:rsidRPr="00144BCF">
              <w:rPr>
                <w:rFonts w:ascii="ＭＳ 明朝" w:hAnsi="ＭＳ 明朝"/>
                <w:color w:val="000000" w:themeColor="text1"/>
                <w:kern w:val="0"/>
                <w:sz w:val="20"/>
              </w:rPr>
              <w:br/>
            </w:r>
            <w:r w:rsidRPr="00144BCF">
              <w:rPr>
                <w:rFonts w:ascii="ＭＳ 明朝" w:hAnsi="ＭＳ 明朝" w:hint="eastAsia"/>
                <w:color w:val="000000" w:themeColor="text1"/>
                <w:kern w:val="0"/>
                <w:sz w:val="20"/>
              </w:rPr>
              <w:t>紙類:</w:t>
            </w:r>
            <w:r w:rsidR="002328D7" w:rsidRPr="00144BCF">
              <w:rPr>
                <w:rFonts w:ascii="ＭＳ 明朝" w:hAnsi="ＭＳ 明朝" w:hint="eastAsia"/>
                <w:color w:val="000000" w:themeColor="text1"/>
                <w:kern w:val="0"/>
                <w:sz w:val="20"/>
              </w:rPr>
              <w:t>64</w:t>
            </w:r>
            <w:r w:rsidRPr="00144BCF">
              <w:rPr>
                <w:rFonts w:ascii="ＭＳ 明朝" w:hAnsi="ＭＳ 明朝" w:hint="eastAsia"/>
                <w:color w:val="000000" w:themeColor="text1"/>
                <w:kern w:val="0"/>
                <w:sz w:val="20"/>
              </w:rPr>
              <w:t>、その他</w:t>
            </w:r>
            <w:r w:rsidR="00467BE5" w:rsidRPr="00144BCF">
              <w:rPr>
                <w:rFonts w:ascii="ＭＳ 明朝" w:hAnsi="ＭＳ 明朝" w:hint="eastAsia"/>
                <w:color w:val="000000" w:themeColor="text1"/>
                <w:kern w:val="0"/>
                <w:sz w:val="20"/>
              </w:rPr>
              <w:t>:</w:t>
            </w:r>
            <w:r w:rsidR="002328D7" w:rsidRPr="00144BCF">
              <w:rPr>
                <w:rFonts w:ascii="ＭＳ 明朝" w:hAnsi="ＭＳ 明朝" w:hint="eastAsia"/>
                <w:color w:val="000000" w:themeColor="text1"/>
                <w:kern w:val="0"/>
                <w:sz w:val="20"/>
              </w:rPr>
              <w:t>53</w:t>
            </w:r>
            <w:r w:rsidRPr="00144BCF">
              <w:rPr>
                <w:rFonts w:ascii="ＭＳ 明朝" w:hAnsi="ＭＳ 明朝" w:hint="eastAsia"/>
                <w:color w:val="000000" w:themeColor="text1"/>
                <w:kern w:val="0"/>
                <w:sz w:val="20"/>
              </w:rPr>
              <w:t>)</w:t>
            </w:r>
          </w:p>
        </w:tc>
        <w:tc>
          <w:tcPr>
            <w:tcW w:w="2551" w:type="dxa"/>
            <w:tcMar>
              <w:left w:w="28" w:type="dxa"/>
              <w:right w:w="28" w:type="dxa"/>
            </w:tcMar>
          </w:tcPr>
          <w:p w14:paraId="6A5025BC" w14:textId="2716B553" w:rsidR="001C0406" w:rsidRPr="00144BCF" w:rsidRDefault="00467BE5" w:rsidP="001C0406">
            <w:pPr>
              <w:jc w:val="center"/>
              <w:rPr>
                <w:rFonts w:ascii="ＭＳ 明朝" w:hAnsi="ＭＳ 明朝"/>
                <w:color w:val="000000" w:themeColor="text1"/>
                <w:sz w:val="22"/>
              </w:rPr>
            </w:pPr>
            <w:r w:rsidRPr="00144BCF">
              <w:rPr>
                <w:rFonts w:ascii="ＭＳ 明朝" w:hAnsi="ＭＳ 明朝" w:hint="eastAsia"/>
                <w:color w:val="000000" w:themeColor="text1"/>
                <w:sz w:val="22"/>
              </w:rPr>
              <w:t>194</w:t>
            </w:r>
          </w:p>
          <w:p w14:paraId="1FC48DC4" w14:textId="7C809E76"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kern w:val="0"/>
                <w:sz w:val="20"/>
              </w:rPr>
              <w:t>(プラスチック類</w:t>
            </w:r>
            <w:r w:rsidR="00467BE5" w:rsidRPr="00144BCF">
              <w:rPr>
                <w:rFonts w:ascii="ＭＳ 明朝" w:hAnsi="ＭＳ 明朝" w:hint="eastAsia"/>
                <w:color w:val="000000" w:themeColor="text1"/>
                <w:kern w:val="0"/>
                <w:sz w:val="20"/>
              </w:rPr>
              <w:t>:80</w:t>
            </w:r>
            <w:r w:rsidRPr="00144BCF">
              <w:rPr>
                <w:rFonts w:ascii="ＭＳ 明朝" w:hAnsi="ＭＳ 明朝" w:hint="eastAsia"/>
                <w:color w:val="000000" w:themeColor="text1"/>
                <w:kern w:val="0"/>
                <w:sz w:val="20"/>
              </w:rPr>
              <w:t>、</w:t>
            </w:r>
            <w:r w:rsidRPr="00144BCF">
              <w:rPr>
                <w:rFonts w:ascii="ＭＳ 明朝" w:hAnsi="ＭＳ 明朝"/>
                <w:color w:val="000000" w:themeColor="text1"/>
                <w:kern w:val="0"/>
                <w:sz w:val="20"/>
              </w:rPr>
              <w:br/>
            </w:r>
            <w:r w:rsidRPr="00144BCF">
              <w:rPr>
                <w:rFonts w:ascii="ＭＳ 明朝" w:hAnsi="ＭＳ 明朝" w:hint="eastAsia"/>
                <w:color w:val="000000" w:themeColor="text1"/>
                <w:kern w:val="0"/>
                <w:sz w:val="20"/>
              </w:rPr>
              <w:t>紙類</w:t>
            </w:r>
            <w:r w:rsidR="00467BE5" w:rsidRPr="00144BCF">
              <w:rPr>
                <w:rFonts w:ascii="ＭＳ 明朝" w:hAnsi="ＭＳ 明朝" w:hint="eastAsia"/>
                <w:color w:val="000000" w:themeColor="text1"/>
                <w:kern w:val="0"/>
                <w:sz w:val="20"/>
              </w:rPr>
              <w:t>:61</w:t>
            </w:r>
            <w:r w:rsidRPr="00144BCF">
              <w:rPr>
                <w:rFonts w:ascii="ＭＳ 明朝" w:hAnsi="ＭＳ 明朝" w:hint="eastAsia"/>
                <w:color w:val="000000" w:themeColor="text1"/>
                <w:kern w:val="0"/>
                <w:sz w:val="20"/>
              </w:rPr>
              <w:t>、その他</w:t>
            </w:r>
            <w:r w:rsidR="00467BE5" w:rsidRPr="00144BCF">
              <w:rPr>
                <w:rFonts w:ascii="ＭＳ 明朝" w:hAnsi="ＭＳ 明朝" w:hint="eastAsia"/>
                <w:color w:val="000000" w:themeColor="text1"/>
                <w:kern w:val="0"/>
                <w:sz w:val="20"/>
              </w:rPr>
              <w:t>:53</w:t>
            </w:r>
            <w:r w:rsidRPr="00144BCF">
              <w:rPr>
                <w:rFonts w:ascii="ＭＳ 明朝" w:hAnsi="ＭＳ 明朝" w:hint="eastAsia"/>
                <w:color w:val="000000" w:themeColor="text1"/>
                <w:kern w:val="0"/>
                <w:sz w:val="20"/>
              </w:rPr>
              <w:t>)</w:t>
            </w:r>
          </w:p>
        </w:tc>
        <w:tc>
          <w:tcPr>
            <w:tcW w:w="2552" w:type="dxa"/>
            <w:tcMar>
              <w:left w:w="28" w:type="dxa"/>
              <w:right w:w="28" w:type="dxa"/>
            </w:tcMar>
            <w:vAlign w:val="center"/>
          </w:tcPr>
          <w:p w14:paraId="527F6454" w14:textId="56707475" w:rsidR="001C0406" w:rsidRPr="00144BCF" w:rsidRDefault="007B0BC6" w:rsidP="001C0406">
            <w:pPr>
              <w:jc w:val="center"/>
              <w:rPr>
                <w:rFonts w:ascii="ＭＳ 明朝" w:hAnsi="ＭＳ 明朝"/>
                <w:color w:val="000000" w:themeColor="text1"/>
                <w:sz w:val="22"/>
              </w:rPr>
            </w:pPr>
            <w:r w:rsidRPr="00144BCF">
              <w:rPr>
                <w:rFonts w:ascii="ＭＳ 明朝" w:hAnsi="ＭＳ 明朝" w:hint="eastAsia"/>
                <w:color w:val="000000" w:themeColor="text1"/>
                <w:sz w:val="22"/>
              </w:rPr>
              <w:t>173</w:t>
            </w:r>
          </w:p>
          <w:p w14:paraId="7C38D955" w14:textId="4B58BD19"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kern w:val="0"/>
                <w:sz w:val="20"/>
              </w:rPr>
              <w:t>(プラスチック類:</w:t>
            </w:r>
            <w:r w:rsidR="007B0BC6" w:rsidRPr="00144BCF">
              <w:rPr>
                <w:rFonts w:ascii="ＭＳ 明朝" w:hAnsi="ＭＳ 明朝" w:hint="eastAsia"/>
                <w:color w:val="000000" w:themeColor="text1"/>
                <w:kern w:val="0"/>
                <w:sz w:val="20"/>
              </w:rPr>
              <w:t>80</w:t>
            </w:r>
            <w:r w:rsidRPr="00144BCF">
              <w:rPr>
                <w:rFonts w:ascii="ＭＳ 明朝" w:hAnsi="ＭＳ 明朝" w:hint="eastAsia"/>
                <w:color w:val="000000" w:themeColor="text1"/>
                <w:kern w:val="0"/>
                <w:sz w:val="20"/>
              </w:rPr>
              <w:t>、</w:t>
            </w:r>
            <w:r w:rsidRPr="00144BCF">
              <w:rPr>
                <w:rFonts w:ascii="ＭＳ 明朝" w:hAnsi="ＭＳ 明朝"/>
                <w:color w:val="000000" w:themeColor="text1"/>
                <w:kern w:val="0"/>
                <w:sz w:val="20"/>
              </w:rPr>
              <w:br/>
            </w:r>
            <w:r w:rsidRPr="00144BCF">
              <w:rPr>
                <w:rFonts w:ascii="ＭＳ 明朝" w:hAnsi="ＭＳ 明朝" w:hint="eastAsia"/>
                <w:color w:val="000000" w:themeColor="text1"/>
                <w:kern w:val="0"/>
                <w:sz w:val="20"/>
              </w:rPr>
              <w:t>紙類</w:t>
            </w:r>
            <w:r w:rsidR="007B0BC6" w:rsidRPr="00144BCF">
              <w:rPr>
                <w:rFonts w:ascii="ＭＳ 明朝" w:hAnsi="ＭＳ 明朝" w:hint="eastAsia"/>
                <w:color w:val="000000" w:themeColor="text1"/>
                <w:kern w:val="0"/>
                <w:sz w:val="20"/>
              </w:rPr>
              <w:t>:38</w:t>
            </w:r>
            <w:r w:rsidRPr="00144BCF">
              <w:rPr>
                <w:rFonts w:ascii="ＭＳ 明朝" w:hAnsi="ＭＳ 明朝" w:hint="eastAsia"/>
                <w:color w:val="000000" w:themeColor="text1"/>
                <w:kern w:val="0"/>
                <w:sz w:val="20"/>
              </w:rPr>
              <w:t>、その他</w:t>
            </w:r>
            <w:r w:rsidR="007B0BC6" w:rsidRPr="00144BCF">
              <w:rPr>
                <w:rFonts w:ascii="ＭＳ 明朝" w:hAnsi="ＭＳ 明朝" w:hint="eastAsia"/>
                <w:color w:val="000000" w:themeColor="text1"/>
                <w:kern w:val="0"/>
                <w:sz w:val="20"/>
              </w:rPr>
              <w:t>:54</w:t>
            </w:r>
            <w:r w:rsidRPr="00144BCF">
              <w:rPr>
                <w:rFonts w:ascii="ＭＳ 明朝" w:hAnsi="ＭＳ 明朝" w:hint="eastAsia"/>
                <w:color w:val="000000" w:themeColor="text1"/>
                <w:kern w:val="0"/>
                <w:sz w:val="20"/>
              </w:rPr>
              <w:t>)</w:t>
            </w:r>
          </w:p>
        </w:tc>
      </w:tr>
      <w:tr w:rsidR="001C0406" w:rsidRPr="00144BCF" w14:paraId="2F97392E" w14:textId="77777777" w:rsidTr="007E1462">
        <w:trPr>
          <w:trHeight w:val="576"/>
        </w:trPr>
        <w:tc>
          <w:tcPr>
            <w:tcW w:w="1418" w:type="dxa"/>
            <w:vAlign w:val="center"/>
          </w:tcPr>
          <w:p w14:paraId="2B46B8DC" w14:textId="77777777" w:rsidR="001C0406" w:rsidRPr="00144BCF" w:rsidRDefault="001C0406" w:rsidP="001C0406">
            <w:pPr>
              <w:spacing w:line="280" w:lineRule="exact"/>
              <w:rPr>
                <w:rFonts w:ascii="ＭＳ 明朝" w:hAnsi="ＭＳ 明朝"/>
                <w:color w:val="000000" w:themeColor="text1"/>
                <w:sz w:val="22"/>
              </w:rPr>
            </w:pPr>
            <w:r w:rsidRPr="00144BCF">
              <w:rPr>
                <w:rFonts w:ascii="ＭＳ 明朝" w:hAnsi="ＭＳ 明朝" w:hint="eastAsia"/>
                <w:color w:val="000000" w:themeColor="text1"/>
                <w:sz w:val="22"/>
              </w:rPr>
              <w:t>(参考)</w:t>
            </w:r>
          </w:p>
          <w:p w14:paraId="532EA1E5" w14:textId="77777777" w:rsidR="001C0406" w:rsidRPr="00144BCF" w:rsidRDefault="001C0406" w:rsidP="001C0406">
            <w:pPr>
              <w:spacing w:line="280" w:lineRule="exact"/>
              <w:ind w:firstLineChars="100" w:firstLine="220"/>
              <w:rPr>
                <w:rFonts w:ascii="ＭＳ 明朝" w:hAnsi="ＭＳ 明朝"/>
                <w:color w:val="000000" w:themeColor="text1"/>
                <w:sz w:val="18"/>
                <w:szCs w:val="20"/>
              </w:rPr>
            </w:pPr>
            <w:r w:rsidRPr="00144BCF">
              <w:rPr>
                <w:rFonts w:ascii="ＭＳ 明朝" w:hAnsi="ＭＳ 明朝" w:hint="eastAsia"/>
                <w:color w:val="000000" w:themeColor="text1"/>
                <w:sz w:val="22"/>
              </w:rPr>
              <w:t>排出量</w:t>
            </w:r>
          </w:p>
        </w:tc>
        <w:tc>
          <w:tcPr>
            <w:tcW w:w="2551" w:type="dxa"/>
            <w:tcMar>
              <w:left w:w="28" w:type="dxa"/>
              <w:right w:w="28" w:type="dxa"/>
            </w:tcMar>
          </w:tcPr>
          <w:p w14:paraId="3F059D17" w14:textId="252EECBE" w:rsidR="001C0406" w:rsidRPr="00144BCF" w:rsidRDefault="008C5A18" w:rsidP="001C0406">
            <w:pPr>
              <w:jc w:val="center"/>
              <w:rPr>
                <w:rFonts w:ascii="ＭＳ 明朝" w:hAnsi="ＭＳ 明朝"/>
                <w:color w:val="000000" w:themeColor="text1"/>
                <w:sz w:val="22"/>
              </w:rPr>
            </w:pPr>
            <w:r w:rsidRPr="00144BCF">
              <w:rPr>
                <w:rFonts w:ascii="ＭＳ 明朝" w:hAnsi="ＭＳ 明朝" w:hint="eastAsia"/>
                <w:color w:val="000000" w:themeColor="text1"/>
                <w:sz w:val="22"/>
              </w:rPr>
              <w:t>432</w:t>
            </w:r>
          </w:p>
          <w:p w14:paraId="55685F75" w14:textId="0B32281D" w:rsidR="001C0406" w:rsidRPr="00144BCF" w:rsidRDefault="001C0406" w:rsidP="001C0406">
            <w:pPr>
              <w:spacing w:line="240" w:lineRule="exact"/>
              <w:jc w:val="center"/>
              <w:rPr>
                <w:rFonts w:ascii="ＭＳ 明朝" w:hAnsi="ＭＳ 明朝"/>
                <w:color w:val="000000" w:themeColor="text1"/>
                <w:kern w:val="0"/>
                <w:sz w:val="20"/>
              </w:rPr>
            </w:pPr>
            <w:r w:rsidRPr="00144BCF">
              <w:rPr>
                <w:rFonts w:ascii="ＭＳ 明朝" w:hAnsi="ＭＳ 明朝" w:hint="eastAsia"/>
                <w:color w:val="000000" w:themeColor="text1"/>
                <w:kern w:val="0"/>
                <w:sz w:val="20"/>
              </w:rPr>
              <w:t>(プラスチック類</w:t>
            </w:r>
            <w:r w:rsidR="002328D7" w:rsidRPr="00144BCF">
              <w:rPr>
                <w:rFonts w:ascii="ＭＳ 明朝" w:hAnsi="ＭＳ 明朝" w:hint="eastAsia"/>
                <w:color w:val="000000" w:themeColor="text1"/>
                <w:kern w:val="0"/>
                <w:sz w:val="20"/>
              </w:rPr>
              <w:t>:</w:t>
            </w:r>
            <w:r w:rsidR="008C5A18" w:rsidRPr="00144BCF">
              <w:rPr>
                <w:rFonts w:ascii="ＭＳ 明朝" w:hAnsi="ＭＳ 明朝" w:hint="eastAsia"/>
                <w:color w:val="000000" w:themeColor="text1"/>
                <w:kern w:val="0"/>
                <w:sz w:val="20"/>
              </w:rPr>
              <w:t>189</w:t>
            </w:r>
            <w:r w:rsidRPr="00144BCF">
              <w:rPr>
                <w:rFonts w:ascii="ＭＳ 明朝" w:hAnsi="ＭＳ 明朝" w:hint="eastAsia"/>
                <w:color w:val="000000" w:themeColor="text1"/>
                <w:kern w:val="0"/>
                <w:sz w:val="20"/>
              </w:rPr>
              <w:t>、</w:t>
            </w:r>
          </w:p>
          <w:p w14:paraId="2022FF1F" w14:textId="33C1A942"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kern w:val="0"/>
                <w:sz w:val="20"/>
              </w:rPr>
              <w:t>紙類</w:t>
            </w:r>
            <w:r w:rsidR="008C5A18" w:rsidRPr="00144BCF">
              <w:rPr>
                <w:rFonts w:ascii="ＭＳ 明朝" w:hAnsi="ＭＳ 明朝" w:hint="eastAsia"/>
                <w:color w:val="000000" w:themeColor="text1"/>
                <w:kern w:val="0"/>
                <w:sz w:val="20"/>
              </w:rPr>
              <w:t>:160</w:t>
            </w:r>
            <w:r w:rsidRPr="00144BCF">
              <w:rPr>
                <w:rFonts w:ascii="ＭＳ 明朝" w:hAnsi="ＭＳ 明朝" w:hint="eastAsia"/>
                <w:color w:val="000000" w:themeColor="text1"/>
                <w:kern w:val="0"/>
                <w:sz w:val="20"/>
              </w:rPr>
              <w:t>、その他</w:t>
            </w:r>
            <w:r w:rsidR="008C5A18" w:rsidRPr="00144BCF">
              <w:rPr>
                <w:rFonts w:ascii="ＭＳ 明朝" w:hAnsi="ＭＳ 明朝" w:hint="eastAsia"/>
                <w:color w:val="000000" w:themeColor="text1"/>
                <w:kern w:val="0"/>
                <w:sz w:val="20"/>
              </w:rPr>
              <w:t>:83</w:t>
            </w:r>
            <w:r w:rsidRPr="00144BCF">
              <w:rPr>
                <w:rFonts w:ascii="ＭＳ 明朝" w:hAnsi="ＭＳ 明朝" w:hint="eastAsia"/>
                <w:color w:val="000000" w:themeColor="text1"/>
                <w:kern w:val="0"/>
                <w:sz w:val="20"/>
              </w:rPr>
              <w:t>)</w:t>
            </w:r>
          </w:p>
        </w:tc>
        <w:tc>
          <w:tcPr>
            <w:tcW w:w="2551" w:type="dxa"/>
            <w:tcMar>
              <w:left w:w="28" w:type="dxa"/>
              <w:right w:w="28" w:type="dxa"/>
            </w:tcMar>
          </w:tcPr>
          <w:p w14:paraId="79A20626" w14:textId="6FAAF8CA" w:rsidR="001C0406" w:rsidRPr="00144BCF" w:rsidRDefault="008C5A18" w:rsidP="001C0406">
            <w:pPr>
              <w:jc w:val="center"/>
              <w:rPr>
                <w:rFonts w:ascii="ＭＳ 明朝" w:hAnsi="ＭＳ 明朝"/>
                <w:color w:val="000000" w:themeColor="text1"/>
                <w:sz w:val="22"/>
              </w:rPr>
            </w:pPr>
            <w:r w:rsidRPr="00144BCF">
              <w:rPr>
                <w:rFonts w:ascii="ＭＳ 明朝" w:hAnsi="ＭＳ 明朝" w:hint="eastAsia"/>
                <w:color w:val="000000" w:themeColor="text1"/>
                <w:sz w:val="22"/>
              </w:rPr>
              <w:t>451</w:t>
            </w:r>
          </w:p>
          <w:p w14:paraId="57D2E15B" w14:textId="2A2BD415" w:rsidR="001C0406" w:rsidRPr="00144BCF" w:rsidRDefault="001C0406" w:rsidP="001C0406">
            <w:pPr>
              <w:spacing w:line="240" w:lineRule="exact"/>
              <w:jc w:val="center"/>
              <w:rPr>
                <w:rFonts w:ascii="ＭＳ 明朝" w:hAnsi="ＭＳ 明朝"/>
                <w:color w:val="000000" w:themeColor="text1"/>
                <w:sz w:val="22"/>
              </w:rPr>
            </w:pPr>
            <w:r w:rsidRPr="00144BCF">
              <w:rPr>
                <w:rFonts w:ascii="ＭＳ 明朝" w:hAnsi="ＭＳ 明朝" w:hint="eastAsia"/>
                <w:color w:val="000000" w:themeColor="text1"/>
                <w:kern w:val="0"/>
                <w:sz w:val="20"/>
              </w:rPr>
              <w:t>(プラスチック類</w:t>
            </w:r>
            <w:r w:rsidR="008C5A18" w:rsidRPr="00144BCF">
              <w:rPr>
                <w:rFonts w:ascii="ＭＳ 明朝" w:hAnsi="ＭＳ 明朝" w:hint="eastAsia"/>
                <w:color w:val="000000" w:themeColor="text1"/>
                <w:kern w:val="0"/>
                <w:sz w:val="20"/>
              </w:rPr>
              <w:t>:203</w:t>
            </w:r>
            <w:r w:rsidRPr="00144BCF">
              <w:rPr>
                <w:rFonts w:ascii="ＭＳ 明朝" w:hAnsi="ＭＳ 明朝" w:hint="eastAsia"/>
                <w:color w:val="000000" w:themeColor="text1"/>
                <w:kern w:val="0"/>
                <w:sz w:val="20"/>
              </w:rPr>
              <w:t>、</w:t>
            </w:r>
            <w:r w:rsidRPr="00144BCF">
              <w:rPr>
                <w:rFonts w:ascii="ＭＳ 明朝" w:hAnsi="ＭＳ 明朝"/>
                <w:color w:val="000000" w:themeColor="text1"/>
                <w:kern w:val="0"/>
                <w:sz w:val="20"/>
              </w:rPr>
              <w:br/>
            </w:r>
            <w:r w:rsidRPr="00144BCF">
              <w:rPr>
                <w:rFonts w:ascii="ＭＳ 明朝" w:hAnsi="ＭＳ 明朝" w:hint="eastAsia"/>
                <w:color w:val="000000" w:themeColor="text1"/>
                <w:kern w:val="0"/>
                <w:sz w:val="20"/>
              </w:rPr>
              <w:t>紙類:</w:t>
            </w:r>
            <w:r w:rsidR="008C5A18" w:rsidRPr="00144BCF">
              <w:rPr>
                <w:rFonts w:ascii="ＭＳ 明朝" w:hAnsi="ＭＳ 明朝" w:hint="eastAsia"/>
                <w:color w:val="000000" w:themeColor="text1"/>
                <w:kern w:val="0"/>
                <w:sz w:val="20"/>
              </w:rPr>
              <w:t>166</w:t>
            </w:r>
            <w:r w:rsidRPr="00144BCF">
              <w:rPr>
                <w:rFonts w:ascii="ＭＳ 明朝" w:hAnsi="ＭＳ 明朝" w:hint="eastAsia"/>
                <w:color w:val="000000" w:themeColor="text1"/>
                <w:kern w:val="0"/>
                <w:sz w:val="20"/>
              </w:rPr>
              <w:t>、その他:</w:t>
            </w:r>
            <w:r w:rsidR="008C5A18" w:rsidRPr="00144BCF">
              <w:rPr>
                <w:rFonts w:ascii="ＭＳ 明朝" w:hAnsi="ＭＳ 明朝" w:hint="eastAsia"/>
                <w:color w:val="000000" w:themeColor="text1"/>
                <w:kern w:val="0"/>
                <w:sz w:val="20"/>
              </w:rPr>
              <w:t>83</w:t>
            </w:r>
            <w:r w:rsidRPr="00144BCF">
              <w:rPr>
                <w:rFonts w:ascii="ＭＳ 明朝" w:hAnsi="ＭＳ 明朝" w:hint="eastAsia"/>
                <w:color w:val="000000" w:themeColor="text1"/>
                <w:kern w:val="0"/>
                <w:sz w:val="20"/>
              </w:rPr>
              <w:t>)</w:t>
            </w:r>
          </w:p>
        </w:tc>
        <w:tc>
          <w:tcPr>
            <w:tcW w:w="2552" w:type="dxa"/>
            <w:tcMar>
              <w:left w:w="28" w:type="dxa"/>
              <w:right w:w="28" w:type="dxa"/>
            </w:tcMar>
            <w:vAlign w:val="center"/>
          </w:tcPr>
          <w:p w14:paraId="765C1947" w14:textId="77777777" w:rsidR="000558EE" w:rsidRDefault="005523AF" w:rsidP="000558EE">
            <w:pPr>
              <w:jc w:val="center"/>
              <w:rPr>
                <w:rFonts w:ascii="ＭＳ 明朝" w:hAnsi="ＭＳ 明朝"/>
                <w:color w:val="000000" w:themeColor="text1"/>
                <w:sz w:val="22"/>
              </w:rPr>
            </w:pPr>
            <w:r w:rsidRPr="00144BCF">
              <w:rPr>
                <w:rFonts w:ascii="ＭＳ 明朝" w:hAnsi="ＭＳ 明朝" w:hint="eastAsia"/>
                <w:color w:val="000000" w:themeColor="text1"/>
                <w:sz w:val="22"/>
              </w:rPr>
              <w:t>481</w:t>
            </w:r>
            <w:r w:rsidR="000558EE">
              <w:rPr>
                <w:rFonts w:ascii="ＭＳ 明朝" w:hAnsi="ＭＳ 明朝"/>
                <w:color w:val="000000" w:themeColor="text1"/>
                <w:sz w:val="22"/>
              </w:rPr>
              <w:t xml:space="preserve"> </w:t>
            </w:r>
          </w:p>
          <w:p w14:paraId="7E1DAD46" w14:textId="77777777" w:rsidR="000558EE" w:rsidRDefault="00343ED5" w:rsidP="000558EE">
            <w:pPr>
              <w:spacing w:line="240" w:lineRule="exact"/>
              <w:rPr>
                <w:rFonts w:ascii="ＭＳ 明朝" w:hAnsi="ＭＳ 明朝"/>
                <w:color w:val="000000" w:themeColor="text1"/>
                <w:kern w:val="0"/>
                <w:sz w:val="20"/>
                <w:szCs w:val="20"/>
              </w:rPr>
            </w:pPr>
            <w:r>
              <w:rPr>
                <w:rFonts w:ascii="ＭＳ 明朝" w:hAnsi="ＭＳ 明朝" w:hint="eastAsia"/>
                <w:color w:val="000000" w:themeColor="text1"/>
                <w:sz w:val="22"/>
              </w:rPr>
              <w:t>（第９期市町村</w:t>
            </w:r>
            <w:r w:rsidR="00350AFF">
              <w:rPr>
                <w:rFonts w:ascii="ＭＳ 明朝" w:hAnsi="ＭＳ 明朝" w:hint="eastAsia"/>
                <w:color w:val="000000" w:themeColor="text1"/>
                <w:sz w:val="22"/>
              </w:rPr>
              <w:t>計画</w:t>
            </w:r>
            <w:r w:rsidR="000558EE">
              <w:rPr>
                <w:rFonts w:ascii="ＭＳ 明朝" w:hAnsi="ＭＳ 明朝" w:hint="eastAsia"/>
                <w:color w:val="000000" w:themeColor="text1"/>
                <w:kern w:val="0"/>
                <w:sz w:val="20"/>
                <w:szCs w:val="20"/>
              </w:rPr>
              <w:t>に</w:t>
            </w:r>
          </w:p>
          <w:p w14:paraId="663C3A58" w14:textId="7C6D09CB" w:rsidR="001C0406" w:rsidRPr="000558EE" w:rsidRDefault="000558EE" w:rsidP="000558EE">
            <w:pPr>
              <w:spacing w:line="240" w:lineRule="exact"/>
              <w:ind w:firstLineChars="100" w:firstLine="200"/>
              <w:rPr>
                <w:rFonts w:ascii="ＭＳ 明朝" w:hAnsi="ＭＳ 明朝"/>
                <w:color w:val="000000" w:themeColor="text1"/>
                <w:sz w:val="22"/>
              </w:rPr>
            </w:pPr>
            <w:r>
              <w:rPr>
                <w:rFonts w:ascii="ＭＳ 明朝" w:hAnsi="ＭＳ 明朝" w:hint="eastAsia"/>
                <w:color w:val="000000" w:themeColor="text1"/>
                <w:kern w:val="0"/>
                <w:sz w:val="20"/>
                <w:szCs w:val="20"/>
              </w:rPr>
              <w:t>おける排出量合計量）</w:t>
            </w:r>
          </w:p>
        </w:tc>
      </w:tr>
    </w:tbl>
    <w:p w14:paraId="69445A8A" w14:textId="0611BE43" w:rsidR="001C0406" w:rsidRDefault="001C0406" w:rsidP="000558EE">
      <w:pPr>
        <w:spacing w:line="300" w:lineRule="exact"/>
        <w:ind w:left="600" w:hangingChars="300" w:hanging="600"/>
        <w:rPr>
          <w:rFonts w:ascii="ＭＳ 明朝" w:hAnsi="ＭＳ 明朝"/>
          <w:color w:val="000000" w:themeColor="text1"/>
          <w:sz w:val="20"/>
          <w:szCs w:val="20"/>
        </w:rPr>
      </w:pPr>
      <w:r w:rsidRPr="000558EE">
        <w:rPr>
          <w:rFonts w:ascii="ＭＳ 明朝" w:hAnsi="ＭＳ 明朝" w:hint="eastAsia"/>
          <w:color w:val="000000" w:themeColor="text1"/>
          <w:sz w:val="20"/>
          <w:szCs w:val="20"/>
        </w:rPr>
        <w:t>注</w:t>
      </w:r>
      <w:r w:rsidR="000558EE">
        <w:rPr>
          <w:rFonts w:ascii="ＭＳ 明朝" w:hAnsi="ＭＳ 明朝" w:hint="eastAsia"/>
          <w:color w:val="000000" w:themeColor="text1"/>
          <w:sz w:val="20"/>
          <w:szCs w:val="20"/>
        </w:rPr>
        <w:t>１</w:t>
      </w:r>
      <w:r w:rsidRPr="000558EE">
        <w:rPr>
          <w:rFonts w:ascii="ＭＳ 明朝" w:hAnsi="ＭＳ 明朝" w:hint="eastAsia"/>
          <w:color w:val="000000" w:themeColor="text1"/>
          <w:sz w:val="20"/>
          <w:szCs w:val="20"/>
        </w:rPr>
        <w:t>)プラスチック類</w:t>
      </w:r>
      <w:r w:rsidR="000558EE">
        <w:rPr>
          <w:rFonts w:ascii="ＭＳ 明朝" w:hAnsi="ＭＳ 明朝" w:hint="eastAsia"/>
          <w:color w:val="000000" w:themeColor="text1"/>
          <w:sz w:val="20"/>
          <w:szCs w:val="20"/>
        </w:rPr>
        <w:t>は、</w:t>
      </w:r>
      <w:r w:rsidRPr="000558EE">
        <w:rPr>
          <w:rFonts w:ascii="ＭＳ 明朝" w:hAnsi="ＭＳ 明朝" w:hint="eastAsia"/>
          <w:color w:val="000000" w:themeColor="text1"/>
          <w:sz w:val="20"/>
          <w:szCs w:val="20"/>
        </w:rPr>
        <w:t>ペットボトル、プラスチック製容器包装</w:t>
      </w:r>
      <w:r w:rsidR="000558EE">
        <w:rPr>
          <w:rFonts w:ascii="ＭＳ 明朝" w:hAnsi="ＭＳ 明朝" w:hint="eastAsia"/>
          <w:color w:val="000000" w:themeColor="text1"/>
          <w:sz w:val="20"/>
          <w:szCs w:val="20"/>
        </w:rPr>
        <w:t>。</w:t>
      </w:r>
      <w:r w:rsidRPr="000558EE">
        <w:rPr>
          <w:rFonts w:ascii="ＭＳ 明朝" w:hAnsi="ＭＳ 明朝" w:hint="eastAsia"/>
          <w:color w:val="000000" w:themeColor="text1"/>
          <w:sz w:val="20"/>
          <w:szCs w:val="20"/>
        </w:rPr>
        <w:t>紙類</w:t>
      </w:r>
      <w:r w:rsidR="000558EE">
        <w:rPr>
          <w:rFonts w:ascii="ＭＳ 明朝" w:hAnsi="ＭＳ 明朝" w:hint="eastAsia"/>
          <w:color w:val="000000" w:themeColor="text1"/>
          <w:sz w:val="20"/>
          <w:szCs w:val="20"/>
        </w:rPr>
        <w:t>は、</w:t>
      </w:r>
      <w:r w:rsidRPr="000558EE">
        <w:rPr>
          <w:rFonts w:ascii="ＭＳ 明朝" w:hAnsi="ＭＳ 明朝" w:hint="eastAsia"/>
          <w:color w:val="000000" w:themeColor="text1"/>
          <w:sz w:val="20"/>
          <w:szCs w:val="20"/>
        </w:rPr>
        <w:t>紙製容器包装、段ボール、飲料用紙製容器</w:t>
      </w:r>
      <w:r w:rsidR="000558EE">
        <w:rPr>
          <w:rFonts w:ascii="ＭＳ 明朝" w:hAnsi="ＭＳ 明朝" w:hint="eastAsia"/>
          <w:color w:val="000000" w:themeColor="text1"/>
          <w:sz w:val="20"/>
          <w:szCs w:val="20"/>
        </w:rPr>
        <w:t>。</w:t>
      </w:r>
    </w:p>
    <w:p w14:paraId="71BCBC9F" w14:textId="21FB4C2B" w:rsidR="000558EE" w:rsidRPr="000558EE" w:rsidRDefault="000558EE" w:rsidP="000558EE">
      <w:pPr>
        <w:spacing w:line="300" w:lineRule="exact"/>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注２）2021年度の分別収集量は各市町村からの報告合計量（速報値）</w:t>
      </w:r>
    </w:p>
    <w:p w14:paraId="7E524E20" w14:textId="478557AB" w:rsidR="001C0406" w:rsidRPr="000558EE" w:rsidRDefault="001C0406" w:rsidP="008C6F00">
      <w:pPr>
        <w:spacing w:line="120" w:lineRule="exact"/>
        <w:rPr>
          <w:rFonts w:ascii="ＭＳ Ｐゴシック" w:eastAsia="ＭＳ Ｐゴシック" w:hAnsi="ＭＳ Ｐゴシック"/>
          <w:color w:val="000000" w:themeColor="text1"/>
          <w:szCs w:val="21"/>
        </w:rPr>
      </w:pPr>
    </w:p>
    <w:p w14:paraId="6D20284F" w14:textId="77777777" w:rsidR="000558EE" w:rsidRPr="000558EE" w:rsidRDefault="000558EE" w:rsidP="008C6F00">
      <w:pPr>
        <w:spacing w:line="120" w:lineRule="exact"/>
        <w:rPr>
          <w:rFonts w:ascii="ＭＳ Ｐゴシック" w:eastAsia="ＭＳ Ｐゴシック" w:hAnsi="ＭＳ Ｐゴシック"/>
          <w:color w:val="000000" w:themeColor="text1"/>
          <w:szCs w:val="21"/>
        </w:rPr>
      </w:pPr>
    </w:p>
    <w:p w14:paraId="368C1457" w14:textId="312EEC6A" w:rsidR="001C0406" w:rsidRDefault="000558EE" w:rsidP="007E1462">
      <w:pPr>
        <w:spacing w:line="300" w:lineRule="exac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001C0406" w:rsidRPr="00144BCF">
        <w:rPr>
          <w:rFonts w:ascii="ＭＳ Ｐゴシック" w:eastAsia="ＭＳ Ｐゴシック" w:hAnsi="ＭＳ Ｐゴシック" w:hint="eastAsia"/>
          <w:color w:val="000000" w:themeColor="text1"/>
          <w:szCs w:val="24"/>
        </w:rPr>
        <w:t>目標設定の考え方</w:t>
      </w:r>
      <w:r>
        <w:rPr>
          <w:rFonts w:ascii="ＭＳ Ｐゴシック" w:eastAsia="ＭＳ Ｐゴシック" w:hAnsi="ＭＳ Ｐゴシック" w:hint="eastAsia"/>
          <w:color w:val="000000" w:themeColor="text1"/>
          <w:szCs w:val="24"/>
        </w:rPr>
        <w:t>＞</w:t>
      </w:r>
    </w:p>
    <w:p w14:paraId="70305B46" w14:textId="77777777" w:rsidR="00050D7C" w:rsidRPr="00144BCF" w:rsidRDefault="00050D7C" w:rsidP="007E1462">
      <w:pPr>
        <w:spacing w:line="300" w:lineRule="exact"/>
        <w:rPr>
          <w:rFonts w:ascii="ＭＳ Ｐゴシック" w:eastAsia="ＭＳ Ｐゴシック" w:hAnsi="ＭＳ Ｐゴシック"/>
          <w:color w:val="000000" w:themeColor="text1"/>
          <w:sz w:val="20"/>
        </w:rPr>
      </w:pPr>
    </w:p>
    <w:p w14:paraId="7D889D6F" w14:textId="740C800B" w:rsidR="001B6B77" w:rsidRPr="00144BCF" w:rsidRDefault="008C6F00" w:rsidP="007E1462">
      <w:pPr>
        <w:spacing w:line="0" w:lineRule="atLeast"/>
        <w:rPr>
          <w:rFonts w:ascii="ＭＳ 明朝" w:hAnsi="ＭＳ 明朝"/>
          <w:color w:val="000000" w:themeColor="text1"/>
          <w:sz w:val="20"/>
        </w:rPr>
      </w:pPr>
      <w:r w:rsidRPr="00144BCF">
        <w:rPr>
          <w:rFonts w:ascii="ＭＳ 明朝" w:hAnsi="ＭＳ 明朝"/>
          <w:noProof/>
          <w:color w:val="000000" w:themeColor="text1"/>
          <w:sz w:val="20"/>
        </w:rPr>
        <mc:AlternateContent>
          <mc:Choice Requires="wpg">
            <w:drawing>
              <wp:anchor distT="0" distB="0" distL="114300" distR="114300" simplePos="0" relativeHeight="251736064" behindDoc="0" locked="0" layoutInCell="1" allowOverlap="1" wp14:anchorId="31623D88" wp14:editId="602F745C">
                <wp:simplePos x="0" y="0"/>
                <wp:positionH relativeFrom="column">
                  <wp:posOffset>3252470</wp:posOffset>
                </wp:positionH>
                <wp:positionV relativeFrom="paragraph">
                  <wp:posOffset>19685</wp:posOffset>
                </wp:positionV>
                <wp:extent cx="2915920" cy="1607185"/>
                <wp:effectExtent l="0" t="0" r="17780" b="12065"/>
                <wp:wrapNone/>
                <wp:docPr id="153" name="グループ化 10"/>
                <wp:cNvGraphicFramePr/>
                <a:graphic xmlns:a="http://schemas.openxmlformats.org/drawingml/2006/main">
                  <a:graphicData uri="http://schemas.microsoft.com/office/word/2010/wordprocessingGroup">
                    <wpg:wgp>
                      <wpg:cNvGrpSpPr/>
                      <wpg:grpSpPr>
                        <a:xfrm>
                          <a:off x="0" y="0"/>
                          <a:ext cx="2915920" cy="1607185"/>
                          <a:chOff x="0" y="19068"/>
                          <a:chExt cx="2918176" cy="1609565"/>
                        </a:xfrm>
                      </wpg:grpSpPr>
                      <wpg:grpSp>
                        <wpg:cNvPr id="154" name="グループ化 154"/>
                        <wpg:cNvGrpSpPr/>
                        <wpg:grpSpPr>
                          <a:xfrm>
                            <a:off x="0" y="19068"/>
                            <a:ext cx="2895853" cy="1609564"/>
                            <a:chOff x="0" y="19074"/>
                            <a:chExt cx="2895853" cy="1610101"/>
                          </a:xfrm>
                        </wpg:grpSpPr>
                        <wpg:grpSp>
                          <wpg:cNvPr id="155" name="グループ化 155"/>
                          <wpg:cNvGrpSpPr/>
                          <wpg:grpSpPr>
                            <a:xfrm>
                              <a:off x="53979" y="314279"/>
                              <a:ext cx="2841874" cy="1314896"/>
                              <a:chOff x="53969" y="314278"/>
                              <a:chExt cx="2841901" cy="1315794"/>
                            </a:xfrm>
                          </wpg:grpSpPr>
                          <wps:wsp>
                            <wps:cNvPr id="156" name="テキスト ボックス 68"/>
                            <wps:cNvSpPr txBox="1"/>
                            <wps:spPr>
                              <a:xfrm>
                                <a:off x="53969" y="607912"/>
                                <a:ext cx="527072" cy="745052"/>
                              </a:xfrm>
                              <a:prstGeom prst="rect">
                                <a:avLst/>
                              </a:prstGeom>
                              <a:noFill/>
                            </wps:spPr>
                            <wps:txbx>
                              <w:txbxContent>
                                <w:p w14:paraId="5BB97FC2" w14:textId="77777777" w:rsidR="00E4634D" w:rsidRDefault="00E4634D" w:rsidP="00FE61F7">
                                  <w:r w:rsidRPr="00FE61F7">
                                    <w:rPr>
                                      <w:rFonts w:hAnsi="游明朝"/>
                                      <w:color w:val="000000"/>
                                      <w:kern w:val="24"/>
                                      <w:sz w:val="16"/>
                                      <w:szCs w:val="21"/>
                                    </w:rPr>
                                    <w:t>2023</w:t>
                                  </w:r>
                                  <w:r w:rsidRPr="00FE61F7">
                                    <w:rPr>
                                      <w:rFonts w:hAnsi="游明朝" w:hint="eastAsia"/>
                                      <w:color w:val="000000"/>
                                      <w:kern w:val="24"/>
                                      <w:sz w:val="16"/>
                                      <w:szCs w:val="21"/>
                                    </w:rPr>
                                    <w:t>年度</w:t>
                                  </w:r>
                                </w:p>
                                <w:p w14:paraId="76672305" w14:textId="77777777" w:rsidR="00E4634D" w:rsidRPr="00FE61F7" w:rsidRDefault="00E4634D" w:rsidP="00FE61F7">
                                  <w:pPr>
                                    <w:spacing w:line="0" w:lineRule="atLeast"/>
                                    <w:rPr>
                                      <w:rFonts w:hAnsi="游明朝"/>
                                      <w:color w:val="000000"/>
                                      <w:kern w:val="24"/>
                                      <w:sz w:val="14"/>
                                      <w:szCs w:val="21"/>
                                    </w:rPr>
                                  </w:pPr>
                                </w:p>
                                <w:p w14:paraId="6DB76615" w14:textId="77777777" w:rsidR="00E4634D" w:rsidRPr="00FE61F7" w:rsidRDefault="00E4634D" w:rsidP="00FE61F7">
                                  <w:pPr>
                                    <w:spacing w:line="0" w:lineRule="atLeast"/>
                                    <w:rPr>
                                      <w:rFonts w:hAnsi="游明朝"/>
                                      <w:color w:val="000000"/>
                                      <w:kern w:val="24"/>
                                      <w:sz w:val="14"/>
                                      <w:szCs w:val="21"/>
                                    </w:rPr>
                                  </w:pPr>
                                </w:p>
                                <w:p w14:paraId="2FD429CB" w14:textId="77777777" w:rsidR="00E4634D" w:rsidRDefault="00E4634D" w:rsidP="00FE61F7">
                                  <w:r w:rsidRPr="00FE61F7">
                                    <w:rPr>
                                      <w:rFonts w:hAnsi="游明朝"/>
                                      <w:color w:val="000000"/>
                                      <w:kern w:val="24"/>
                                      <w:sz w:val="16"/>
                                      <w:szCs w:val="21"/>
                                    </w:rPr>
                                    <w:t>2027</w:t>
                                  </w:r>
                                  <w:r w:rsidRPr="00FE61F7">
                                    <w:rPr>
                                      <w:rFonts w:hAnsi="游明朝" w:hint="eastAsia"/>
                                      <w:color w:val="000000"/>
                                      <w:kern w:val="24"/>
                                      <w:sz w:val="16"/>
                                      <w:szCs w:val="21"/>
                                    </w:rPr>
                                    <w:t>年度</w:t>
                                  </w:r>
                                </w:p>
                              </w:txbxContent>
                            </wps:txbx>
                            <wps:bodyPr wrap="none" lIns="36000" tIns="36000" rIns="36000" bIns="36000" rtlCol="0" anchor="ctr" anchorCtr="0">
                              <a:spAutoFit/>
                            </wps:bodyPr>
                          </wps:wsp>
                          <wps:wsp>
                            <wps:cNvPr id="157" name="テキスト ボックス 63"/>
                            <wps:cNvSpPr txBox="1"/>
                            <wps:spPr>
                              <a:xfrm>
                                <a:off x="2389329" y="356978"/>
                                <a:ext cx="506541" cy="957427"/>
                              </a:xfrm>
                              <a:prstGeom prst="rect">
                                <a:avLst/>
                              </a:prstGeom>
                              <a:noFill/>
                            </wps:spPr>
                            <wps:txbx>
                              <w:txbxContent>
                                <w:p w14:paraId="79541574" w14:textId="77777777" w:rsidR="00E4634D" w:rsidRDefault="00E4634D" w:rsidP="00FE61F7">
                                  <w:r w:rsidRPr="00FE61F7">
                                    <w:rPr>
                                      <w:rFonts w:hAnsi="游明朝" w:hint="eastAsia"/>
                                      <w:color w:val="000000"/>
                                      <w:kern w:val="24"/>
                                      <w:sz w:val="16"/>
                                      <w:szCs w:val="20"/>
                                    </w:rPr>
                                    <w:t>排出量</w:t>
                                  </w:r>
                                </w:p>
                                <w:p w14:paraId="29C7F2A3" w14:textId="77777777" w:rsidR="00E4634D" w:rsidRDefault="00E4634D" w:rsidP="00FE61F7">
                                  <w:r w:rsidRPr="00FE61F7">
                                    <w:rPr>
                                      <w:rFonts w:hAnsi="游明朝"/>
                                      <w:color w:val="000000"/>
                                      <w:kern w:val="24"/>
                                      <w:sz w:val="16"/>
                                      <w:szCs w:val="20"/>
                                    </w:rPr>
                                    <w:t>167</w:t>
                                  </w:r>
                                  <w:r w:rsidRPr="00FE61F7">
                                    <w:rPr>
                                      <w:rFonts w:hAnsi="游明朝" w:hint="eastAsia"/>
                                      <w:color w:val="000000"/>
                                      <w:kern w:val="24"/>
                                      <w:sz w:val="16"/>
                                      <w:szCs w:val="20"/>
                                    </w:rPr>
                                    <w:t>千ﾄﾝ</w:t>
                                  </w:r>
                                </w:p>
                                <w:p w14:paraId="76B4157A" w14:textId="77777777" w:rsidR="00E4634D" w:rsidRPr="00FE61F7" w:rsidRDefault="00E4634D" w:rsidP="00FE61F7">
                                  <w:pPr>
                                    <w:spacing w:line="200" w:lineRule="exact"/>
                                    <w:rPr>
                                      <w:rFonts w:hAnsi="游明朝"/>
                                      <w:color w:val="000000"/>
                                      <w:kern w:val="24"/>
                                      <w:sz w:val="14"/>
                                      <w:szCs w:val="14"/>
                                    </w:rPr>
                                  </w:pPr>
                                </w:p>
                                <w:p w14:paraId="75A8E759" w14:textId="77777777" w:rsidR="00E4634D" w:rsidRPr="00FE61F7" w:rsidRDefault="00E4634D" w:rsidP="00FE61F7">
                                  <w:pPr>
                                    <w:spacing w:line="200" w:lineRule="exact"/>
                                    <w:rPr>
                                      <w:rFonts w:hAnsi="游明朝"/>
                                      <w:color w:val="000000"/>
                                      <w:kern w:val="24"/>
                                      <w:sz w:val="14"/>
                                      <w:szCs w:val="14"/>
                                    </w:rPr>
                                  </w:pPr>
                                </w:p>
                                <w:p w14:paraId="6BC02F40" w14:textId="77777777" w:rsidR="00E4634D" w:rsidRDefault="00E4634D" w:rsidP="00FE61F7">
                                  <w:pPr>
                                    <w:spacing w:line="240" w:lineRule="exact"/>
                                  </w:pPr>
                                  <w:r w:rsidRPr="00FE61F7">
                                    <w:rPr>
                                      <w:rFonts w:hAnsi="游明朝"/>
                                      <w:color w:val="000000"/>
                                      <w:kern w:val="24"/>
                                      <w:sz w:val="16"/>
                                      <w:szCs w:val="20"/>
                                    </w:rPr>
                                    <w:t>160</w:t>
                                  </w:r>
                                  <w:r w:rsidRPr="00FE61F7">
                                    <w:rPr>
                                      <w:rFonts w:hAnsi="游明朝" w:hint="eastAsia"/>
                                      <w:color w:val="000000"/>
                                      <w:kern w:val="24"/>
                                      <w:sz w:val="16"/>
                                      <w:szCs w:val="20"/>
                                    </w:rPr>
                                    <w:t>千ﾄﾝ</w:t>
                                  </w:r>
                                </w:p>
                              </w:txbxContent>
                            </wps:txbx>
                            <wps:bodyPr wrap="none" lIns="72000" rIns="36000" rtlCol="0">
                              <a:spAutoFit/>
                            </wps:bodyPr>
                          </wps:wsp>
                          <wpg:grpSp>
                            <wpg:cNvPr id="158" name="グループ化 158"/>
                            <wpg:cNvGrpSpPr/>
                            <wpg:grpSpPr>
                              <a:xfrm>
                                <a:off x="118154" y="314278"/>
                                <a:ext cx="2307014" cy="1315794"/>
                                <a:chOff x="118154" y="314278"/>
                                <a:chExt cx="2307014" cy="1315794"/>
                              </a:xfrm>
                            </wpg:grpSpPr>
                            <wpg:grpSp>
                              <wpg:cNvPr id="159" name="グループ化 159"/>
                              <wpg:cNvGrpSpPr>
                                <a:grpSpLocks noChangeAspect="1"/>
                              </wpg:cNvGrpSpPr>
                              <wpg:grpSpPr>
                                <a:xfrm>
                                  <a:off x="578891" y="524125"/>
                                  <a:ext cx="1846277" cy="879899"/>
                                  <a:chOff x="499857" y="524126"/>
                                  <a:chExt cx="1846277" cy="1008662"/>
                                </a:xfrm>
                              </wpg:grpSpPr>
                              <wps:wsp>
                                <wps:cNvPr id="160" name="直線コネクタ 160"/>
                                <wps:cNvCnPr/>
                                <wps:spPr>
                                  <a:xfrm flipH="1" flipV="1">
                                    <a:off x="499929" y="524126"/>
                                    <a:ext cx="0" cy="1008662"/>
                                  </a:xfrm>
                                  <a:prstGeom prst="line">
                                    <a:avLst/>
                                  </a:prstGeom>
                                  <a:noFill/>
                                  <a:ln w="6350" cap="flat" cmpd="sng" algn="ctr">
                                    <a:solidFill>
                                      <a:sysClr val="windowText" lastClr="000000"/>
                                    </a:solidFill>
                                    <a:prstDash val="solid"/>
                                    <a:miter lim="800000"/>
                                  </a:ln>
                                  <a:effectLst/>
                                </wps:spPr>
                                <wps:bodyPr/>
                              </wps:wsp>
                              <wpg:grpSp>
                                <wpg:cNvPr id="161" name="グループ化 161"/>
                                <wpg:cNvGrpSpPr/>
                                <wpg:grpSpPr>
                                  <a:xfrm>
                                    <a:off x="500368" y="643926"/>
                                    <a:ext cx="1845766" cy="368811"/>
                                    <a:chOff x="500368" y="643926"/>
                                    <a:chExt cx="1845766" cy="368811"/>
                                  </a:xfrm>
                                </wpg:grpSpPr>
                                <wps:wsp>
                                  <wps:cNvPr id="162" name="正方形/長方形 162"/>
                                  <wps:cNvSpPr/>
                                  <wps:spPr>
                                    <a:xfrm>
                                      <a:off x="500368" y="643926"/>
                                      <a:ext cx="1845766" cy="367512"/>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14:paraId="46E19612" w14:textId="77777777" w:rsidR="00E4634D" w:rsidRDefault="00E4634D" w:rsidP="0083028A">
                                        <w:pPr>
                                          <w:ind w:firstLineChars="1050" w:firstLine="1890"/>
                                        </w:pPr>
                                        <w:r>
                                          <w:rPr>
                                            <w:rFonts w:hAnsi="游明朝"/>
                                            <w:color w:val="000000"/>
                                            <w:kern w:val="24"/>
                                            <w:sz w:val="18"/>
                                            <w:szCs w:val="16"/>
                                          </w:rPr>
                                          <w:t>59</w:t>
                                        </w:r>
                                        <w:r>
                                          <w:rPr>
                                            <w:rFonts w:hAnsi="游明朝" w:hint="eastAsia"/>
                                            <w:color w:val="000000"/>
                                            <w:kern w:val="24"/>
                                            <w:sz w:val="18"/>
                                            <w:szCs w:val="16"/>
                                          </w:rPr>
                                          <w:t>千ﾄﾝ</w:t>
                                        </w:r>
                                      </w:p>
                                    </w:txbxContent>
                                  </wps:txbx>
                                  <wps:bodyPr rtlCol="0" anchor="ctr">
                                    <a:spAutoFit/>
                                  </wps:bodyPr>
                                </wps:wsp>
                                <wps:wsp>
                                  <wps:cNvPr id="163" name="正方形/長方形 163"/>
                                  <wps:cNvSpPr/>
                                  <wps:spPr>
                                    <a:xfrm>
                                      <a:off x="500856" y="645225"/>
                                      <a:ext cx="1167820" cy="367512"/>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57471910" w14:textId="77777777" w:rsidR="00E4634D" w:rsidRDefault="00E4634D" w:rsidP="00FE61F7">
                                        <w:pPr>
                                          <w:jc w:val="center"/>
                                        </w:pPr>
                                        <w:r>
                                          <w:rPr>
                                            <w:rFonts w:hAnsi="游明朝"/>
                                            <w:color w:val="000000"/>
                                            <w:spacing w:val="-10"/>
                                            <w:kern w:val="24"/>
                                            <w:sz w:val="18"/>
                                            <w:szCs w:val="18"/>
                                          </w:rPr>
                                          <w:t>108</w:t>
                                        </w:r>
                                        <w:r>
                                          <w:rPr>
                                            <w:rFonts w:hAnsi="游明朝" w:hint="eastAsia"/>
                                            <w:color w:val="000000"/>
                                            <w:spacing w:val="-10"/>
                                            <w:kern w:val="24"/>
                                            <w:sz w:val="18"/>
                                            <w:szCs w:val="18"/>
                                          </w:rPr>
                                          <w:t>千ﾄﾝ</w:t>
                                        </w:r>
                                      </w:p>
                                    </w:txbxContent>
                                  </wps:txbx>
                                  <wps:bodyPr rtlCol="0" anchor="ctr">
                                    <a:spAutoFit/>
                                  </wps:bodyPr>
                                </wps:wsp>
                              </wpg:grpSp>
                              <wps:wsp>
                                <wps:cNvPr id="164" name="直線コネクタ 164"/>
                                <wps:cNvCnPr/>
                                <wps:spPr>
                                  <a:xfrm flipH="1">
                                    <a:off x="1574067" y="959059"/>
                                    <a:ext cx="89106" cy="174043"/>
                                  </a:xfrm>
                                  <a:prstGeom prst="line">
                                    <a:avLst/>
                                  </a:prstGeom>
                                  <a:noFill/>
                                  <a:ln w="6350" cap="flat" cmpd="sng" algn="ctr">
                                    <a:solidFill>
                                      <a:sysClr val="windowText" lastClr="000000"/>
                                    </a:solidFill>
                                    <a:prstDash val="solid"/>
                                    <a:miter lim="800000"/>
                                  </a:ln>
                                  <a:effectLst/>
                                </wps:spPr>
                                <wps:bodyPr/>
                              </wps:wsp>
                              <wps:wsp>
                                <wps:cNvPr id="165" name="直線コネクタ 165"/>
                                <wps:cNvCnPr/>
                                <wps:spPr>
                                  <a:xfrm flipH="1">
                                    <a:off x="2237562" y="959059"/>
                                    <a:ext cx="102727" cy="164030"/>
                                  </a:xfrm>
                                  <a:prstGeom prst="line">
                                    <a:avLst/>
                                  </a:prstGeom>
                                  <a:noFill/>
                                  <a:ln w="6350" cap="flat" cmpd="sng" algn="ctr">
                                    <a:solidFill>
                                      <a:sysClr val="windowText" lastClr="000000"/>
                                    </a:solidFill>
                                    <a:prstDash val="solid"/>
                                    <a:miter lim="800000"/>
                                  </a:ln>
                                  <a:effectLst/>
                                </wps:spPr>
                                <wps:bodyPr/>
                              </wps:wsp>
                              <wpg:grpSp>
                                <wpg:cNvPr id="166" name="グループ化 166"/>
                                <wpg:cNvGrpSpPr/>
                                <wpg:grpSpPr>
                                  <a:xfrm>
                                    <a:off x="499857" y="1129663"/>
                                    <a:ext cx="1845500" cy="370949"/>
                                    <a:chOff x="499857" y="1129663"/>
                                    <a:chExt cx="1845500" cy="370949"/>
                                  </a:xfrm>
                                </wpg:grpSpPr>
                                <wps:wsp>
                                  <wps:cNvPr id="167" name="正方形/長方形 167"/>
                                  <wps:cNvSpPr/>
                                  <wps:spPr>
                                    <a:xfrm>
                                      <a:off x="2237685" y="1129663"/>
                                      <a:ext cx="107672" cy="310459"/>
                                    </a:xfrm>
                                    <a:prstGeom prst="rect">
                                      <a:avLst/>
                                    </a:prstGeom>
                                    <a:solidFill>
                                      <a:sysClr val="window" lastClr="FFFFFF"/>
                                    </a:solidFill>
                                    <a:ln w="3175" cap="flat" cmpd="sng" algn="ctr">
                                      <a:solidFill>
                                        <a:srgbClr val="5B9BD5">
                                          <a:shade val="50000"/>
                                        </a:srgbClr>
                                      </a:solidFill>
                                      <a:prstDash val="dash"/>
                                      <a:miter lim="800000"/>
                                    </a:ln>
                                    <a:effectLst/>
                                  </wps:spPr>
                                  <wps:bodyPr rtlCol="0" anchor="ctr">
                                    <a:spAutoFit/>
                                  </wps:bodyPr>
                                </wps:wsp>
                                <wps:wsp>
                                  <wps:cNvPr id="168" name="正方形/長方形 168"/>
                                  <wps:cNvSpPr/>
                                  <wps:spPr>
                                    <a:xfrm>
                                      <a:off x="509627" y="1133100"/>
                                      <a:ext cx="1733305" cy="367512"/>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14:paraId="5D996390" w14:textId="77777777" w:rsidR="00E4634D" w:rsidRDefault="00E4634D" w:rsidP="0083028A">
                                        <w:pPr>
                                          <w:ind w:firstLineChars="1000" w:firstLine="1800"/>
                                          <w:rPr>
                                            <w:sz w:val="28"/>
                                          </w:rPr>
                                        </w:pPr>
                                        <w:r>
                                          <w:rPr>
                                            <w:rFonts w:hAnsi="游明朝"/>
                                            <w:color w:val="000000"/>
                                            <w:kern w:val="24"/>
                                            <w:sz w:val="18"/>
                                            <w:szCs w:val="16"/>
                                          </w:rPr>
                                          <w:t>64</w:t>
                                        </w:r>
                                        <w:r>
                                          <w:rPr>
                                            <w:rFonts w:hAnsi="游明朝" w:hint="eastAsia"/>
                                            <w:color w:val="000000"/>
                                            <w:kern w:val="24"/>
                                            <w:sz w:val="18"/>
                                            <w:szCs w:val="16"/>
                                          </w:rPr>
                                          <w:t>千ﾄﾝ</w:t>
                                        </w:r>
                                      </w:p>
                                    </w:txbxContent>
                                  </wps:txbx>
                                  <wps:bodyPr rtlCol="0" anchor="ctr">
                                    <a:spAutoFit/>
                                  </wps:bodyPr>
                                </wps:wsp>
                                <wps:wsp>
                                  <wps:cNvPr id="169" name="正方形/長方形 169"/>
                                  <wps:cNvSpPr/>
                                  <wps:spPr>
                                    <a:xfrm>
                                      <a:off x="499857" y="1132915"/>
                                      <a:ext cx="1073784" cy="367512"/>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608D629A" w14:textId="77777777" w:rsidR="00E4634D" w:rsidRDefault="00E4634D" w:rsidP="00FE61F7">
                                        <w:pPr>
                                          <w:jc w:val="center"/>
                                        </w:pPr>
                                        <w:r>
                                          <w:rPr>
                                            <w:rFonts w:hAnsi="游明朝"/>
                                            <w:color w:val="000000"/>
                                            <w:kern w:val="24"/>
                                            <w:sz w:val="18"/>
                                            <w:szCs w:val="16"/>
                                          </w:rPr>
                                          <w:t xml:space="preserve">96 </w:t>
                                        </w:r>
                                        <w:r>
                                          <w:rPr>
                                            <w:rFonts w:hAnsi="游明朝" w:hint="eastAsia"/>
                                            <w:color w:val="000000"/>
                                            <w:kern w:val="24"/>
                                            <w:sz w:val="18"/>
                                            <w:szCs w:val="16"/>
                                          </w:rPr>
                                          <w:t>千ﾄﾝ</w:t>
                                        </w:r>
                                      </w:p>
                                    </w:txbxContent>
                                  </wps:txbx>
                                  <wps:bodyPr rtlCol="0" anchor="ctr">
                                    <a:spAutoFit/>
                                  </wps:bodyPr>
                                </wps:wsp>
                                <wps:wsp>
                                  <wps:cNvPr id="170" name="直線コネクタ 170"/>
                                  <wps:cNvCnPr/>
                                  <wps:spPr>
                                    <a:xfrm>
                                      <a:off x="1636682" y="1137595"/>
                                      <a:ext cx="0" cy="305779"/>
                                    </a:xfrm>
                                    <a:prstGeom prst="line">
                                      <a:avLst/>
                                    </a:prstGeom>
                                    <a:noFill/>
                                    <a:ln w="3175" cap="flat" cmpd="sng" algn="ctr">
                                      <a:solidFill>
                                        <a:sysClr val="windowText" lastClr="000000"/>
                                      </a:solidFill>
                                      <a:prstDash val="lgDash"/>
                                      <a:miter lim="800000"/>
                                    </a:ln>
                                    <a:effectLst/>
                                  </wps:spPr>
                                  <wps:bodyPr/>
                                </wps:wsp>
                              </wpg:grpSp>
                            </wpg:grpSp>
                            <wps:wsp>
                              <wps:cNvPr id="171" name="線吹き出し 1 (枠付き) 171"/>
                              <wps:cNvSpPr/>
                              <wps:spPr>
                                <a:xfrm>
                                  <a:off x="118154" y="316117"/>
                                  <a:ext cx="1597334" cy="232178"/>
                                </a:xfrm>
                                <a:prstGeom prst="borderCallout1">
                                  <a:avLst>
                                    <a:gd name="adj1" fmla="val 99741"/>
                                    <a:gd name="adj2" fmla="val 35485"/>
                                    <a:gd name="adj3" fmla="val 144194"/>
                                    <a:gd name="adj4" fmla="val 42075"/>
                                  </a:avLst>
                                </a:prstGeom>
                                <a:solidFill>
                                  <a:sysClr val="window" lastClr="FFFFFF"/>
                                </a:solidFill>
                                <a:ln w="3175" cap="flat" cmpd="sng" algn="ctr">
                                  <a:solidFill>
                                    <a:sysClr val="windowText" lastClr="000000"/>
                                  </a:solidFill>
                                  <a:prstDash val="solid"/>
                                  <a:miter lim="800000"/>
                                </a:ln>
                                <a:effectLst/>
                              </wps:spPr>
                              <wps:txbx>
                                <w:txbxContent>
                                  <w:p w14:paraId="2B0C9F3D" w14:textId="77777777" w:rsidR="00E4634D" w:rsidRDefault="00E4634D" w:rsidP="00FE61F7">
                                    <w:pPr>
                                      <w:spacing w:line="180" w:lineRule="exact"/>
                                      <w:jc w:val="center"/>
                                    </w:pPr>
                                    <w:r w:rsidRPr="00FE61F7">
                                      <w:rPr>
                                        <w:rFonts w:hAnsi="游明朝" w:hint="eastAsia"/>
                                        <w:color w:val="000000"/>
                                        <w:kern w:val="24"/>
                                        <w:sz w:val="14"/>
                                        <w:szCs w:val="14"/>
                                      </w:rPr>
                                      <w:t>可燃ごみ中の紙類</w:t>
                                    </w:r>
                                  </w:p>
                                  <w:p w14:paraId="1E45B337" w14:textId="77777777" w:rsidR="00E4634D" w:rsidRDefault="00E4634D" w:rsidP="00FE61F7">
                                    <w:pPr>
                                      <w:spacing w:line="180" w:lineRule="exact"/>
                                      <w:jc w:val="center"/>
                                    </w:pPr>
                                    <w:r w:rsidRPr="00FE61F7">
                                      <w:rPr>
                                        <w:rFonts w:hAnsi="游明朝"/>
                                        <w:color w:val="000000"/>
                                        <w:kern w:val="24"/>
                                        <w:sz w:val="14"/>
                                        <w:szCs w:val="14"/>
                                      </w:rPr>
                                      <w:t>(</w:t>
                                    </w:r>
                                    <w:r w:rsidRPr="00FE61F7">
                                      <w:rPr>
                                        <w:rFonts w:hAnsi="游明朝" w:hint="eastAsia"/>
                                        <w:color w:val="000000"/>
                                        <w:kern w:val="24"/>
                                        <w:sz w:val="14"/>
                                        <w:szCs w:val="14"/>
                                      </w:rPr>
                                      <w:t>段ボール、紙パック、紙製容器包装</w:t>
                                    </w:r>
                                    <w:r w:rsidRPr="00FE61F7">
                                      <w:rPr>
                                        <w:rFonts w:hAnsi="游明朝"/>
                                        <w:color w:val="000000"/>
                                        <w:kern w:val="24"/>
                                        <w:sz w:val="14"/>
                                        <w:szCs w:val="14"/>
                                      </w:rPr>
                                      <w:t>)</w:t>
                                    </w:r>
                                  </w:p>
                                </w:txbxContent>
                              </wps:txbx>
                              <wps:bodyPr wrap="square" lIns="0" tIns="0" rIns="0" bIns="0" rtlCol="0" anchor="ctr">
                                <a:spAutoFit/>
                              </wps:bodyPr>
                            </wps:wsp>
                            <wps:wsp>
                              <wps:cNvPr id="172" name="線吹き出し 1 (枠付き) 172"/>
                              <wps:cNvSpPr/>
                              <wps:spPr>
                                <a:xfrm>
                                  <a:off x="1860267" y="314278"/>
                                  <a:ext cx="511477" cy="227970"/>
                                </a:xfrm>
                                <a:prstGeom prst="borderCallout1">
                                  <a:avLst>
                                    <a:gd name="adj1" fmla="val 99741"/>
                                    <a:gd name="adj2" fmla="val 40225"/>
                                    <a:gd name="adj3" fmla="val 134238"/>
                                    <a:gd name="adj4" fmla="val 22997"/>
                                  </a:avLst>
                                </a:prstGeom>
                                <a:solidFill>
                                  <a:sysClr val="window" lastClr="FFFFFF"/>
                                </a:solidFill>
                                <a:ln w="3175" cap="flat" cmpd="sng" algn="ctr">
                                  <a:solidFill>
                                    <a:sysClr val="windowText" lastClr="000000"/>
                                  </a:solidFill>
                                  <a:prstDash val="solid"/>
                                  <a:miter lim="800000"/>
                                </a:ln>
                                <a:effectLst/>
                              </wps:spPr>
                              <wps:txbx>
                                <w:txbxContent>
                                  <w:p w14:paraId="72F90677" w14:textId="77777777" w:rsidR="00E4634D" w:rsidRDefault="00E4634D" w:rsidP="00FE61F7">
                                    <w:pPr>
                                      <w:spacing w:line="240" w:lineRule="exact"/>
                                      <w:jc w:val="center"/>
                                    </w:pPr>
                                    <w:r w:rsidRPr="00FE61F7">
                                      <w:rPr>
                                        <w:rFonts w:hAnsi="游明朝" w:hint="eastAsia"/>
                                        <w:color w:val="000000"/>
                                        <w:kern w:val="24"/>
                                        <w:sz w:val="14"/>
                                        <w:szCs w:val="14"/>
                                      </w:rPr>
                                      <w:t>分別収集量</w:t>
                                    </w:r>
                                  </w:p>
                                </w:txbxContent>
                              </wps:txbx>
                              <wps:bodyPr wrap="square" lIns="0" tIns="36000" rIns="0" bIns="36000" rtlCol="0" anchor="ctr">
                                <a:spAutoFit/>
                              </wps:bodyPr>
                            </wps:wsp>
                            <wps:wsp>
                              <wps:cNvPr id="173" name="角丸四角形吹き出し 173"/>
                              <wps:cNvSpPr/>
                              <wps:spPr>
                                <a:xfrm>
                                  <a:off x="161884" y="1372773"/>
                                  <a:ext cx="1603159" cy="257299"/>
                                </a:xfrm>
                                <a:prstGeom prst="wedgeRoundRectCallout">
                                  <a:avLst>
                                    <a:gd name="adj1" fmla="val 44469"/>
                                    <a:gd name="adj2" fmla="val -86486"/>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5679F9FE"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w:t>
                                    </w:r>
                                    <w:r>
                                      <w:rPr>
                                        <w:sz w:val="16"/>
                                      </w:rPr>
                                      <w:t>5</w:t>
                                    </w:r>
                                    <w:r>
                                      <w:rPr>
                                        <w:rFonts w:ascii="ＭＳ 明朝" w:hAnsi="ＭＳ 明朝" w:hint="eastAsia"/>
                                        <w:sz w:val="16"/>
                                      </w:rPr>
                                      <w:t>千ﾄﾝ</w:t>
                                    </w:r>
                                  </w:p>
                                  <w:p w14:paraId="20785B5E"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(実施</w:t>
                                    </w:r>
                                    <w:r>
                                      <w:rPr>
                                        <w:sz w:val="16"/>
                                      </w:rPr>
                                      <w:t>2</w:t>
                                    </w:r>
                                    <w:r>
                                      <w:rPr>
                                        <w:rFonts w:ascii="ＭＳ 明朝" w:hAnsi="ＭＳ 明朝" w:hint="eastAsia"/>
                                        <w:sz w:val="16"/>
                                      </w:rPr>
                                      <w:t>千ﾄﾝ、未実施</w:t>
                                    </w:r>
                                    <w:r>
                                      <w:rPr>
                                        <w:sz w:val="16"/>
                                      </w:rPr>
                                      <w:t>3</w:t>
                                    </w:r>
                                    <w:r>
                                      <w:rPr>
                                        <w:rFonts w:ascii="ＭＳ 明朝" w:hAnsi="ＭＳ 明朝" w:hint="eastAsia"/>
                                        <w:sz w:val="16"/>
                                      </w:rPr>
                                      <w:t>千ﾄﾝ)</w:t>
                                    </w:r>
                                  </w:p>
                                </w:txbxContent>
                              </wps:txbx>
                              <wps:bodyPr wrap="square" lIns="36000" tIns="0" rIns="36000" bIns="0" rtlCol="0" anchor="ctr">
                                <a:spAutoFit/>
                              </wps:bodyPr>
                            </wps:wsp>
                          </wpg:grpSp>
                        </wpg:grpSp>
                        <wps:wsp>
                          <wps:cNvPr id="174" name="テキスト ボックス 19"/>
                          <wps:cNvSpPr txBox="1"/>
                          <wps:spPr>
                            <a:xfrm>
                              <a:off x="0" y="19074"/>
                              <a:ext cx="307764" cy="230994"/>
                            </a:xfrm>
                            <a:prstGeom prst="rect">
                              <a:avLst/>
                            </a:prstGeom>
                            <a:solidFill>
                              <a:sysClr val="window" lastClr="FFFFFF"/>
                            </a:solidFill>
                            <a:ln w="6350">
                              <a:solidFill>
                                <a:prstClr val="black"/>
                              </a:solidFill>
                            </a:ln>
                          </wps:spPr>
                          <wps:txbx>
                            <w:txbxContent>
                              <w:p w14:paraId="4455F3AC" w14:textId="77777777" w:rsidR="00E4634D" w:rsidRDefault="00E4634D" w:rsidP="007E1462">
                                <w:pPr>
                                  <w:spacing w:line="240" w:lineRule="exact"/>
                                  <w:rPr>
                                    <w:sz w:val="18"/>
                                  </w:rPr>
                                </w:pPr>
                                <w:r>
                                  <w:rPr>
                                    <w:rFonts w:hint="eastAsia"/>
                                    <w:sz w:val="18"/>
                                  </w:rPr>
                                  <w:t>紙類</w:t>
                                </w:r>
                              </w:p>
                            </w:txbxContent>
                          </wps:txbx>
                          <wps:bodyPr rot="0" spcFirstLastPara="0" vert="horz" wrap="none" lIns="36000" tIns="36000" rIns="36000" bIns="36000" numCol="1" spcCol="0" rtlCol="0" fromWordArt="0" anchor="t" anchorCtr="0" forceAA="0" compatLnSpc="1">
                            <a:prstTxWarp prst="textNoShape">
                              <a:avLst/>
                            </a:prstTxWarp>
                            <a:spAutoFit/>
                          </wps:bodyPr>
                        </wps:wsp>
                      </wpg:grpSp>
                      <wps:wsp>
                        <wps:cNvPr id="175" name="角丸四角形吹き出し 175"/>
                        <wps:cNvSpPr/>
                        <wps:spPr>
                          <a:xfrm>
                            <a:off x="1883682" y="1371595"/>
                            <a:ext cx="1034494" cy="257038"/>
                          </a:xfrm>
                          <a:prstGeom prst="wedgeRoundRectCallout">
                            <a:avLst>
                              <a:gd name="adj1" fmla="val -1174"/>
                              <a:gd name="adj2" fmla="val -83116"/>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3071F51D"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w:t>
                              </w:r>
                              <w:r>
                                <w:rPr>
                                  <w:sz w:val="16"/>
                                </w:rPr>
                                <w:t>7</w:t>
                              </w:r>
                              <w:r>
                                <w:rPr>
                                  <w:rFonts w:ascii="ＭＳ 明朝" w:hAnsi="ＭＳ 明朝" w:hint="eastAsia"/>
                                  <w:sz w:val="16"/>
                                </w:rPr>
                                <w:t>千ﾄﾝ</w:t>
                              </w:r>
                            </w:p>
                            <w:p w14:paraId="1ED51508"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w:t>
                              </w:r>
                              <w:r>
                                <w:rPr>
                                  <w:sz w:val="16"/>
                                </w:rPr>
                                <w:t>4%</w:t>
                              </w:r>
                              <w:r>
                                <w:rPr>
                                  <w:rFonts w:ascii="ＭＳ 明朝" w:hAnsi="ＭＳ 明朝" w:hint="eastAsia"/>
                                  <w:sz w:val="16"/>
                                </w:rPr>
                                <w:t>（</w:t>
                              </w:r>
                              <w:r>
                                <w:rPr>
                                  <w:sz w:val="16"/>
                                </w:rPr>
                                <w:t>1%</w:t>
                              </w:r>
                              <w:r>
                                <w:rPr>
                                  <w:rFonts w:ascii="ＭＳ 明朝" w:hAnsi="ＭＳ 明朝" w:hint="eastAsia"/>
                                  <w:sz w:val="16"/>
                                </w:rPr>
                                <w:t>/年））</w:t>
                              </w:r>
                            </w:p>
                          </w:txbxContent>
                        </wps:txbx>
                        <wps:bodyPr wrap="square" lIns="36000" tIns="0" rIns="36000" bIns="0" rtlCol="0" anchor="ctr">
                          <a:spAutoFit/>
                        </wps:bodyPr>
                      </wps:wsp>
                    </wpg:wgp>
                  </a:graphicData>
                </a:graphic>
                <wp14:sizeRelH relativeFrom="margin">
                  <wp14:pctWidth>0</wp14:pctWidth>
                </wp14:sizeRelH>
                <wp14:sizeRelV relativeFrom="margin">
                  <wp14:pctHeight>0</wp14:pctHeight>
                </wp14:sizeRelV>
              </wp:anchor>
            </w:drawing>
          </mc:Choice>
          <mc:Fallback>
            <w:pict>
              <v:group w14:anchorId="31623D88" id="グループ化 10" o:spid="_x0000_s1032" style="position:absolute;left:0;text-align:left;margin-left:256.1pt;margin-top:1.55pt;width:229.6pt;height:126.55pt;z-index:251736064;mso-width-relative:margin;mso-height-relative:margin" coordorigin=",190" coordsize="29181,1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">
                <v:group id="グループ化 154" o:spid="_x0000_s1033" style="position:absolute;top:190;width:28958;height:16096" coordorigin=",190" coordsize="28958,1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グループ化 155" o:spid="_x0000_s1034" style="position:absolute;left:539;top:3142;width:28419;height:13149" coordorigin="539,3142" coordsize="28419,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テキスト ボックス 68" o:spid="_x0000_s1035" type="#_x0000_t202" style="position:absolute;left:539;top:6079;width:5271;height:74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" filled="f" stroked="f">
                      <v:textbox style="mso-fit-shape-to-text:t" inset="1mm,1mm,1mm,1mm">
                        <w:txbxContent>
                          <w:p w14:paraId="5BB97FC2" w14:textId="77777777" w:rsidR="00E4634D" w:rsidRDefault="00E4634D" w:rsidP="00FE61F7">
                            <w:r w:rsidRPr="00FE61F7">
                              <w:rPr>
                                <w:rFonts w:hAnsi="游明朝"/>
                                <w:color w:val="000000"/>
                                <w:kern w:val="24"/>
                                <w:sz w:val="16"/>
                                <w:szCs w:val="21"/>
                              </w:rPr>
                              <w:t>2023</w:t>
                            </w:r>
                            <w:r w:rsidRPr="00FE61F7">
                              <w:rPr>
                                <w:rFonts w:hAnsi="游明朝" w:hint="eastAsia"/>
                                <w:color w:val="000000"/>
                                <w:kern w:val="24"/>
                                <w:sz w:val="16"/>
                                <w:szCs w:val="21"/>
                              </w:rPr>
                              <w:t>年度</w:t>
                            </w:r>
                          </w:p>
                          <w:p w14:paraId="76672305" w14:textId="77777777" w:rsidR="00E4634D" w:rsidRPr="00FE61F7" w:rsidRDefault="00E4634D" w:rsidP="00FE61F7">
                            <w:pPr>
                              <w:spacing w:line="0" w:lineRule="atLeast"/>
                              <w:rPr>
                                <w:rFonts w:hAnsi="游明朝"/>
                                <w:color w:val="000000"/>
                                <w:kern w:val="24"/>
                                <w:sz w:val="14"/>
                                <w:szCs w:val="21"/>
                              </w:rPr>
                            </w:pPr>
                          </w:p>
                          <w:p w14:paraId="6DB76615" w14:textId="77777777" w:rsidR="00E4634D" w:rsidRPr="00FE61F7" w:rsidRDefault="00E4634D" w:rsidP="00FE61F7">
                            <w:pPr>
                              <w:spacing w:line="0" w:lineRule="atLeast"/>
                              <w:rPr>
                                <w:rFonts w:hAnsi="游明朝"/>
                                <w:color w:val="000000"/>
                                <w:kern w:val="24"/>
                                <w:sz w:val="14"/>
                                <w:szCs w:val="21"/>
                              </w:rPr>
                            </w:pPr>
                          </w:p>
                          <w:p w14:paraId="2FD429CB" w14:textId="77777777" w:rsidR="00E4634D" w:rsidRDefault="00E4634D" w:rsidP="00FE61F7">
                            <w:r w:rsidRPr="00FE61F7">
                              <w:rPr>
                                <w:rFonts w:hAnsi="游明朝"/>
                                <w:color w:val="000000"/>
                                <w:kern w:val="24"/>
                                <w:sz w:val="16"/>
                                <w:szCs w:val="21"/>
                              </w:rPr>
                              <w:t>2027</w:t>
                            </w:r>
                            <w:r w:rsidRPr="00FE61F7">
                              <w:rPr>
                                <w:rFonts w:hAnsi="游明朝" w:hint="eastAsia"/>
                                <w:color w:val="000000"/>
                                <w:kern w:val="24"/>
                                <w:sz w:val="16"/>
                                <w:szCs w:val="21"/>
                              </w:rPr>
                              <w:t>年度</w:t>
                            </w:r>
                          </w:p>
                        </w:txbxContent>
                      </v:textbox>
                    </v:shape>
                    <v:shape id="テキスト ボックス 63" o:spid="_x0000_s1036" type="#_x0000_t202" style="position:absolute;left:23893;top:3569;width:5065;height:9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" filled="f" stroked="f">
                      <v:textbox style="mso-fit-shape-to-text:t" inset="2mm,,1mm">
                        <w:txbxContent>
                          <w:p w14:paraId="79541574" w14:textId="77777777" w:rsidR="00E4634D" w:rsidRDefault="00E4634D" w:rsidP="00FE61F7">
                            <w:r w:rsidRPr="00FE61F7">
                              <w:rPr>
                                <w:rFonts w:hAnsi="游明朝" w:hint="eastAsia"/>
                                <w:color w:val="000000"/>
                                <w:kern w:val="24"/>
                                <w:sz w:val="16"/>
                                <w:szCs w:val="20"/>
                              </w:rPr>
                              <w:t>排出量</w:t>
                            </w:r>
                          </w:p>
                          <w:p w14:paraId="29C7F2A3" w14:textId="77777777" w:rsidR="00E4634D" w:rsidRDefault="00E4634D" w:rsidP="00FE61F7">
                            <w:r w:rsidRPr="00FE61F7">
                              <w:rPr>
                                <w:rFonts w:hAnsi="游明朝"/>
                                <w:color w:val="000000"/>
                                <w:kern w:val="24"/>
                                <w:sz w:val="16"/>
                                <w:szCs w:val="20"/>
                              </w:rPr>
                              <w:t>167</w:t>
                            </w:r>
                            <w:r w:rsidRPr="00FE61F7">
                              <w:rPr>
                                <w:rFonts w:hAnsi="游明朝" w:hint="eastAsia"/>
                                <w:color w:val="000000"/>
                                <w:kern w:val="24"/>
                                <w:sz w:val="16"/>
                                <w:szCs w:val="20"/>
                              </w:rPr>
                              <w:t>千ﾄﾝ</w:t>
                            </w:r>
                          </w:p>
                          <w:p w14:paraId="76B4157A" w14:textId="77777777" w:rsidR="00E4634D" w:rsidRPr="00FE61F7" w:rsidRDefault="00E4634D" w:rsidP="00FE61F7">
                            <w:pPr>
                              <w:spacing w:line="200" w:lineRule="exact"/>
                              <w:rPr>
                                <w:rFonts w:hAnsi="游明朝"/>
                                <w:color w:val="000000"/>
                                <w:kern w:val="24"/>
                                <w:sz w:val="14"/>
                                <w:szCs w:val="14"/>
                              </w:rPr>
                            </w:pPr>
                          </w:p>
                          <w:p w14:paraId="75A8E759" w14:textId="77777777" w:rsidR="00E4634D" w:rsidRPr="00FE61F7" w:rsidRDefault="00E4634D" w:rsidP="00FE61F7">
                            <w:pPr>
                              <w:spacing w:line="200" w:lineRule="exact"/>
                              <w:rPr>
                                <w:rFonts w:hAnsi="游明朝"/>
                                <w:color w:val="000000"/>
                                <w:kern w:val="24"/>
                                <w:sz w:val="14"/>
                                <w:szCs w:val="14"/>
                              </w:rPr>
                            </w:pPr>
                          </w:p>
                          <w:p w14:paraId="6BC02F40" w14:textId="77777777" w:rsidR="00E4634D" w:rsidRDefault="00E4634D" w:rsidP="00FE61F7">
                            <w:pPr>
                              <w:spacing w:line="240" w:lineRule="exact"/>
                            </w:pPr>
                            <w:r w:rsidRPr="00FE61F7">
                              <w:rPr>
                                <w:rFonts w:hAnsi="游明朝"/>
                                <w:color w:val="000000"/>
                                <w:kern w:val="24"/>
                                <w:sz w:val="16"/>
                                <w:szCs w:val="20"/>
                              </w:rPr>
                              <w:t>160</w:t>
                            </w:r>
                            <w:r w:rsidRPr="00FE61F7">
                              <w:rPr>
                                <w:rFonts w:hAnsi="游明朝" w:hint="eastAsia"/>
                                <w:color w:val="000000"/>
                                <w:kern w:val="24"/>
                                <w:sz w:val="16"/>
                                <w:szCs w:val="20"/>
                              </w:rPr>
                              <w:t>千ﾄﾝ</w:t>
                            </w:r>
                          </w:p>
                        </w:txbxContent>
                      </v:textbox>
                    </v:shape>
                    <v:group id="グループ化 158" o:spid="_x0000_s1037" style="position:absolute;left:1181;top:3142;width:23070;height:13158" coordorigin="1181,3142" coordsize="23070,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グループ化 159" o:spid="_x0000_s1038" style="position:absolute;left:5788;top:5241;width:18463;height:8799" coordorigin="4998,5241" coordsize="18462,1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直線コネクタ 160" o:spid="_x0000_s1039" style="position:absolute;flip:x y;visibility:visible;mso-wrap-style:square" from="4999,5241" to="4999,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" strokecolor="windowText" strokeweight=".5pt">
                          <v:stroke joinstyle="miter"/>
                        </v:line>
                        <v:group id="グループ化 161" o:spid="_x0000_s1040" style="position:absolute;left:5003;top:6439;width:18458;height:3688" coordorigin="5003,6439" coordsize="1845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正方形/長方形 162" o:spid="_x0000_s1041" style="position:absolute;left:5003;top:6439;width:18458;height: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" fillcolor="#a6a6a6" strokecolor="windowText" strokeweight=".25pt">
                            <v:textbox style="mso-fit-shape-to-text:t">
                              <w:txbxContent>
                                <w:p w14:paraId="46E19612" w14:textId="77777777" w:rsidR="00E4634D" w:rsidRDefault="00E4634D" w:rsidP="0083028A">
                                  <w:pPr>
                                    <w:ind w:firstLineChars="1050" w:firstLine="1890"/>
                                  </w:pPr>
                                  <w:r>
                                    <w:rPr>
                                      <w:rFonts w:hAnsi="游明朝"/>
                                      <w:color w:val="000000"/>
                                      <w:kern w:val="24"/>
                                      <w:sz w:val="18"/>
                                      <w:szCs w:val="16"/>
                                    </w:rPr>
                                    <w:t>59</w:t>
                                  </w:r>
                                  <w:r>
                                    <w:rPr>
                                      <w:rFonts w:hAnsi="游明朝" w:hint="eastAsia"/>
                                      <w:color w:val="000000"/>
                                      <w:kern w:val="24"/>
                                      <w:sz w:val="18"/>
                                      <w:szCs w:val="16"/>
                                    </w:rPr>
                                    <w:t>千ﾄﾝ</w:t>
                                  </w:r>
                                </w:p>
                              </w:txbxContent>
                            </v:textbox>
                          </v:rect>
                          <v:rect id="正方形/長方形 163" o:spid="_x0000_s1042" style="position:absolute;left:5008;top:6452;width:11678;height: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" fillcolor="#d9d9d9" strokecolor="windowText" strokeweight=".25pt">
                            <v:textbox style="mso-fit-shape-to-text:t">
                              <w:txbxContent>
                                <w:p w14:paraId="57471910" w14:textId="77777777" w:rsidR="00E4634D" w:rsidRDefault="00E4634D" w:rsidP="00FE61F7">
                                  <w:pPr>
                                    <w:jc w:val="center"/>
                                  </w:pPr>
                                  <w:r>
                                    <w:rPr>
                                      <w:rFonts w:hAnsi="游明朝"/>
                                      <w:color w:val="000000"/>
                                      <w:spacing w:val="-10"/>
                                      <w:kern w:val="24"/>
                                      <w:sz w:val="18"/>
                                      <w:szCs w:val="18"/>
                                    </w:rPr>
                                    <w:t>108</w:t>
                                  </w:r>
                                  <w:r>
                                    <w:rPr>
                                      <w:rFonts w:hAnsi="游明朝" w:hint="eastAsia"/>
                                      <w:color w:val="000000"/>
                                      <w:spacing w:val="-10"/>
                                      <w:kern w:val="24"/>
                                      <w:sz w:val="18"/>
                                      <w:szCs w:val="18"/>
                                    </w:rPr>
                                    <w:t>千ﾄﾝ</w:t>
                                  </w:r>
                                </w:p>
                              </w:txbxContent>
                            </v:textbox>
                          </v:rect>
                        </v:group>
                        <v:line id="直線コネクタ 164" o:spid="_x0000_s1043" style="position:absolute;flip:x;visibility:visible;mso-wrap-style:square" from="15740,9590" to="16631,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" strokecolor="windowText" strokeweight=".5pt">
                          <v:stroke joinstyle="miter"/>
                        </v:line>
                        <v:line id="直線コネクタ 165" o:spid="_x0000_s1044" style="position:absolute;flip:x;visibility:visible;mso-wrap-style:square" from="22375,9590" to="23402,1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" strokecolor="windowText" strokeweight=".5pt">
                          <v:stroke joinstyle="miter"/>
                        </v:line>
                        <v:group id="グループ化 166" o:spid="_x0000_s1045" style="position:absolute;left:4998;top:11296;width:18455;height:3710" coordorigin="4998,11296" coordsize="18455,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正方形/長方形 167" o:spid="_x0000_s1046" style="position:absolute;left:22376;top:11296;width:1077;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" fillcolor="window" strokecolor="#41719c" strokeweight=".25pt">
                            <v:stroke dashstyle="dash"/>
                            <v:textbox style="mso-fit-shape-to-text:t"/>
                          </v:rect>
                          <v:rect id="正方形/長方形 168" o:spid="_x0000_s1047" style="position:absolute;left:5096;top:11331;width:17333;height: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" fillcolor="#a6a6a6" strokecolor="windowText" strokeweight=".25pt">
                            <v:textbox style="mso-fit-shape-to-text:t">
                              <w:txbxContent>
                                <w:p w14:paraId="5D996390" w14:textId="77777777" w:rsidR="00E4634D" w:rsidRDefault="00E4634D" w:rsidP="0083028A">
                                  <w:pPr>
                                    <w:ind w:firstLineChars="1000" w:firstLine="1800"/>
                                    <w:rPr>
                                      <w:sz w:val="28"/>
                                    </w:rPr>
                                  </w:pPr>
                                  <w:r>
                                    <w:rPr>
                                      <w:rFonts w:hAnsi="游明朝"/>
                                      <w:color w:val="000000"/>
                                      <w:kern w:val="24"/>
                                      <w:sz w:val="18"/>
                                      <w:szCs w:val="16"/>
                                    </w:rPr>
                                    <w:t>64</w:t>
                                  </w:r>
                                  <w:r>
                                    <w:rPr>
                                      <w:rFonts w:hAnsi="游明朝" w:hint="eastAsia"/>
                                      <w:color w:val="000000"/>
                                      <w:kern w:val="24"/>
                                      <w:sz w:val="18"/>
                                      <w:szCs w:val="16"/>
                                    </w:rPr>
                                    <w:t>千ﾄﾝ</w:t>
                                  </w:r>
                                </w:p>
                              </w:txbxContent>
                            </v:textbox>
                          </v:rect>
                          <v:rect id="正方形/長方形 169" o:spid="_x0000_s1048" style="position:absolute;left:4998;top:11329;width:10738;height: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" fillcolor="#d9d9d9" strokecolor="windowText" strokeweight=".25pt">
                            <v:textbox style="mso-fit-shape-to-text:t">
                              <w:txbxContent>
                                <w:p w14:paraId="608D629A" w14:textId="77777777" w:rsidR="00E4634D" w:rsidRDefault="00E4634D" w:rsidP="00FE61F7">
                                  <w:pPr>
                                    <w:jc w:val="center"/>
                                  </w:pPr>
                                  <w:r>
                                    <w:rPr>
                                      <w:rFonts w:hAnsi="游明朝"/>
                                      <w:color w:val="000000"/>
                                      <w:kern w:val="24"/>
                                      <w:sz w:val="18"/>
                                      <w:szCs w:val="16"/>
                                    </w:rPr>
                                    <w:t xml:space="preserve">96 </w:t>
                                  </w:r>
                                  <w:r>
                                    <w:rPr>
                                      <w:rFonts w:hAnsi="游明朝" w:hint="eastAsia"/>
                                      <w:color w:val="000000"/>
                                      <w:kern w:val="24"/>
                                      <w:sz w:val="18"/>
                                      <w:szCs w:val="16"/>
                                    </w:rPr>
                                    <w:t>千ﾄﾝ</w:t>
                                  </w:r>
                                </w:p>
                              </w:txbxContent>
                            </v:textbox>
                          </v:rect>
                          <v:line id="直線コネクタ 170" o:spid="_x0000_s1049" style="position:absolute;visibility:visible;mso-wrap-style:square" from="16366,11375" to="16366,1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" strokecolor="windowText" strokeweight=".25pt">
                            <v:stroke dashstyle="longDash" joinstyle="miter"/>
                          </v:line>
                        </v:group>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71" o:spid="_x0000_s1050" type="#_x0000_t47" style="position:absolute;left:1181;top:3161;width:15973;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" adj="9088,31146,7665,21544" fillcolor="window" strokecolor="windowText" strokeweight=".25pt">
                        <v:textbox style="mso-fit-shape-to-text:t" inset="0,0,0,0">
                          <w:txbxContent>
                            <w:p w14:paraId="2B0C9F3D" w14:textId="77777777" w:rsidR="00E4634D" w:rsidRDefault="00E4634D" w:rsidP="00FE61F7">
                              <w:pPr>
                                <w:spacing w:line="180" w:lineRule="exact"/>
                                <w:jc w:val="center"/>
                              </w:pPr>
                              <w:r w:rsidRPr="00FE61F7">
                                <w:rPr>
                                  <w:rFonts w:hAnsi="游明朝" w:hint="eastAsia"/>
                                  <w:color w:val="000000"/>
                                  <w:kern w:val="24"/>
                                  <w:sz w:val="14"/>
                                  <w:szCs w:val="14"/>
                                </w:rPr>
                                <w:t>可燃ごみ中の紙類</w:t>
                              </w:r>
                            </w:p>
                            <w:p w14:paraId="1E45B337" w14:textId="77777777" w:rsidR="00E4634D" w:rsidRDefault="00E4634D" w:rsidP="00FE61F7">
                              <w:pPr>
                                <w:spacing w:line="180" w:lineRule="exact"/>
                                <w:jc w:val="center"/>
                              </w:pPr>
                              <w:r w:rsidRPr="00FE61F7">
                                <w:rPr>
                                  <w:rFonts w:hAnsi="游明朝"/>
                                  <w:color w:val="000000"/>
                                  <w:kern w:val="24"/>
                                  <w:sz w:val="14"/>
                                  <w:szCs w:val="14"/>
                                </w:rPr>
                                <w:t>(</w:t>
                              </w:r>
                              <w:r w:rsidRPr="00FE61F7">
                                <w:rPr>
                                  <w:rFonts w:hAnsi="游明朝" w:hint="eastAsia"/>
                                  <w:color w:val="000000"/>
                                  <w:kern w:val="24"/>
                                  <w:sz w:val="14"/>
                                  <w:szCs w:val="14"/>
                                </w:rPr>
                                <w:t>段ボール、紙パック、紙製容器包装</w:t>
                              </w:r>
                              <w:r w:rsidRPr="00FE61F7">
                                <w:rPr>
                                  <w:rFonts w:hAnsi="游明朝"/>
                                  <w:color w:val="000000"/>
                                  <w:kern w:val="24"/>
                                  <w:sz w:val="14"/>
                                  <w:szCs w:val="14"/>
                                </w:rPr>
                                <w:t>)</w:t>
                              </w:r>
                            </w:p>
                          </w:txbxContent>
                        </v:textbox>
                        <o:callout v:ext="edit" minusx="t" minusy="t"/>
                      </v:shape>
                      <v:shape id="線吹き出し 1 (枠付き) 172" o:spid="_x0000_s1051" type="#_x0000_t47" style="position:absolute;left:18602;top:3142;width:5115;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" adj="4967,28995,8689,21544" fillcolor="window" strokecolor="windowText" strokeweight=".25pt">
                        <v:textbox style="mso-fit-shape-to-text:t" inset="0,1mm,0,1mm">
                          <w:txbxContent>
                            <w:p w14:paraId="72F90677" w14:textId="77777777" w:rsidR="00E4634D" w:rsidRDefault="00E4634D" w:rsidP="00FE61F7">
                              <w:pPr>
                                <w:spacing w:line="240" w:lineRule="exact"/>
                                <w:jc w:val="center"/>
                              </w:pPr>
                              <w:r w:rsidRPr="00FE61F7">
                                <w:rPr>
                                  <w:rFonts w:hAnsi="游明朝" w:hint="eastAsia"/>
                                  <w:color w:val="000000"/>
                                  <w:kern w:val="24"/>
                                  <w:sz w:val="14"/>
                                  <w:szCs w:val="14"/>
                                </w:rPr>
                                <w:t>分別収集量</w:t>
                              </w:r>
                            </w:p>
                          </w:txbxContent>
                        </v:textbox>
                        <o:callout v:ext="edit" minusy="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3" o:spid="_x0000_s1052" type="#_x0000_t62" style="position:absolute;left:1618;top:13727;width:16032;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" adj="20405,-7881" fillcolor="window" strokecolor="windowText" strokeweight=".25pt">
                        <v:textbox style="mso-fit-shape-to-text:t" inset="1mm,0,1mm,0">
                          <w:txbxContent>
                            <w:p w14:paraId="5679F9FE"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w:t>
                              </w:r>
                              <w:r>
                                <w:rPr>
                                  <w:sz w:val="16"/>
                                </w:rPr>
                                <w:t>5</w:t>
                              </w:r>
                              <w:r>
                                <w:rPr>
                                  <w:rFonts w:ascii="ＭＳ 明朝" w:hAnsi="ＭＳ 明朝" w:hint="eastAsia"/>
                                  <w:sz w:val="16"/>
                                </w:rPr>
                                <w:t>千ﾄﾝ</w:t>
                              </w:r>
                            </w:p>
                            <w:p w14:paraId="20785B5E"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(実施</w:t>
                              </w:r>
                              <w:r>
                                <w:rPr>
                                  <w:sz w:val="16"/>
                                </w:rPr>
                                <w:t>2</w:t>
                              </w:r>
                              <w:r>
                                <w:rPr>
                                  <w:rFonts w:ascii="ＭＳ 明朝" w:hAnsi="ＭＳ 明朝" w:hint="eastAsia"/>
                                  <w:sz w:val="16"/>
                                </w:rPr>
                                <w:t>千ﾄﾝ、未実施</w:t>
                              </w:r>
                              <w:r>
                                <w:rPr>
                                  <w:sz w:val="16"/>
                                </w:rPr>
                                <w:t>3</w:t>
                              </w:r>
                              <w:r>
                                <w:rPr>
                                  <w:rFonts w:ascii="ＭＳ 明朝" w:hAnsi="ＭＳ 明朝" w:hint="eastAsia"/>
                                  <w:sz w:val="16"/>
                                </w:rPr>
                                <w:t>千ﾄﾝ)</w:t>
                              </w:r>
                            </w:p>
                          </w:txbxContent>
                        </v:textbox>
                      </v:shape>
                    </v:group>
                  </v:group>
                  <v:shape id="テキスト ボックス 19" o:spid="_x0000_s1053" type="#_x0000_t202" style="position:absolute;top:190;width:3077;height:2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" fillcolor="window" strokeweight=".5pt">
                    <v:textbox style="mso-fit-shape-to-text:t" inset="1mm,1mm,1mm,1mm">
                      <w:txbxContent>
                        <w:p w14:paraId="4455F3AC" w14:textId="77777777" w:rsidR="00E4634D" w:rsidRDefault="00E4634D" w:rsidP="007E1462">
                          <w:pPr>
                            <w:spacing w:line="240" w:lineRule="exact"/>
                            <w:rPr>
                              <w:sz w:val="18"/>
                            </w:rPr>
                          </w:pPr>
                          <w:r>
                            <w:rPr>
                              <w:rFonts w:hint="eastAsia"/>
                              <w:sz w:val="18"/>
                            </w:rPr>
                            <w:t>紙類</w:t>
                          </w:r>
                        </w:p>
                      </w:txbxContent>
                    </v:textbox>
                  </v:shape>
                </v:group>
                <v:shape id="角丸四角形吹き出し 175" o:spid="_x0000_s1054" type="#_x0000_t62" style="position:absolute;left:18836;top:13715;width:1034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" adj="10546,-7153" fillcolor="window" strokecolor="windowText" strokeweight=".25pt">
                  <v:textbox style="mso-fit-shape-to-text:t" inset="1mm,0,1mm,0">
                    <w:txbxContent>
                      <w:p w14:paraId="3071F51D"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w:t>
                        </w:r>
                        <w:r>
                          <w:rPr>
                            <w:sz w:val="16"/>
                          </w:rPr>
                          <w:t>7</w:t>
                        </w:r>
                        <w:r>
                          <w:rPr>
                            <w:rFonts w:ascii="ＭＳ 明朝" w:hAnsi="ＭＳ 明朝" w:hint="eastAsia"/>
                            <w:sz w:val="16"/>
                          </w:rPr>
                          <w:t>千ﾄﾝ</w:t>
                        </w:r>
                      </w:p>
                      <w:p w14:paraId="1ED51508" w14:textId="77777777" w:rsidR="00E4634D" w:rsidRDefault="00E4634D" w:rsidP="00FE61F7">
                        <w:pPr>
                          <w:spacing w:line="180" w:lineRule="exact"/>
                          <w:jc w:val="center"/>
                          <w:rPr>
                            <w:rFonts w:ascii="ＭＳ 明朝" w:hAnsi="ＭＳ 明朝"/>
                            <w:sz w:val="16"/>
                          </w:rPr>
                        </w:pPr>
                        <w:r>
                          <w:rPr>
                            <w:rFonts w:ascii="ＭＳ 明朝" w:hAnsi="ＭＳ 明朝" w:hint="eastAsia"/>
                            <w:sz w:val="16"/>
                          </w:rPr>
                          <w:t>（▲</w:t>
                        </w:r>
                        <w:r>
                          <w:rPr>
                            <w:sz w:val="16"/>
                          </w:rPr>
                          <w:t>4%</w:t>
                        </w:r>
                        <w:r>
                          <w:rPr>
                            <w:rFonts w:ascii="ＭＳ 明朝" w:hAnsi="ＭＳ 明朝" w:hint="eastAsia"/>
                            <w:sz w:val="16"/>
                          </w:rPr>
                          <w:t>（</w:t>
                        </w:r>
                        <w:r>
                          <w:rPr>
                            <w:sz w:val="16"/>
                          </w:rPr>
                          <w:t>1%</w:t>
                        </w:r>
                        <w:r>
                          <w:rPr>
                            <w:rFonts w:ascii="ＭＳ 明朝" w:hAnsi="ＭＳ 明朝" w:hint="eastAsia"/>
                            <w:sz w:val="16"/>
                          </w:rPr>
                          <w:t>/年））</w:t>
                        </w:r>
                      </w:p>
                    </w:txbxContent>
                  </v:textbox>
                </v:shape>
              </v:group>
            </w:pict>
          </mc:Fallback>
        </mc:AlternateContent>
      </w:r>
      <w:r w:rsidRPr="00144BCF">
        <w:rPr>
          <w:rFonts w:ascii="ＭＳ 明朝" w:hAnsi="ＭＳ 明朝"/>
          <w:noProof/>
          <w:color w:val="000000" w:themeColor="text1"/>
          <w:sz w:val="20"/>
        </w:rPr>
        <mc:AlternateContent>
          <mc:Choice Requires="wpg">
            <w:drawing>
              <wp:anchor distT="0" distB="0" distL="114300" distR="114300" simplePos="0" relativeHeight="251734016" behindDoc="0" locked="0" layoutInCell="1" allowOverlap="1" wp14:anchorId="3A20A74E" wp14:editId="1E99260D">
                <wp:simplePos x="0" y="0"/>
                <wp:positionH relativeFrom="column">
                  <wp:posOffset>166370</wp:posOffset>
                </wp:positionH>
                <wp:positionV relativeFrom="paragraph">
                  <wp:posOffset>19050</wp:posOffset>
                </wp:positionV>
                <wp:extent cx="3061971" cy="1598295"/>
                <wp:effectExtent l="0" t="0" r="0" b="20955"/>
                <wp:wrapNone/>
                <wp:docPr id="128" name="グループ化 128"/>
                <wp:cNvGraphicFramePr/>
                <a:graphic xmlns:a="http://schemas.openxmlformats.org/drawingml/2006/main">
                  <a:graphicData uri="http://schemas.microsoft.com/office/word/2010/wordprocessingGroup">
                    <wpg:wgp>
                      <wpg:cNvGrpSpPr/>
                      <wpg:grpSpPr>
                        <a:xfrm>
                          <a:off x="0" y="0"/>
                          <a:ext cx="3061971" cy="1598295"/>
                          <a:chOff x="-3175" y="19050"/>
                          <a:chExt cx="3061978" cy="1598379"/>
                        </a:xfrm>
                      </wpg:grpSpPr>
                      <wpg:grpSp>
                        <wpg:cNvPr id="129" name="グループ化 129"/>
                        <wpg:cNvGrpSpPr/>
                        <wpg:grpSpPr>
                          <a:xfrm>
                            <a:off x="-3175" y="19050"/>
                            <a:ext cx="3061978" cy="1598379"/>
                            <a:chOff x="-3175" y="19050"/>
                            <a:chExt cx="3061978" cy="1598379"/>
                          </a:xfrm>
                        </wpg:grpSpPr>
                        <wpg:grpSp>
                          <wpg:cNvPr id="131" name="グループ化 131"/>
                          <wpg:cNvGrpSpPr/>
                          <wpg:grpSpPr>
                            <a:xfrm>
                              <a:off x="-3175" y="19050"/>
                              <a:ext cx="3061978" cy="1377944"/>
                              <a:chOff x="-3175" y="19066"/>
                              <a:chExt cx="3061978" cy="1379050"/>
                            </a:xfrm>
                          </wpg:grpSpPr>
                          <wpg:grpSp>
                            <wpg:cNvPr id="134" name="グループ化 134"/>
                            <wpg:cNvGrpSpPr/>
                            <wpg:grpSpPr>
                              <a:xfrm>
                                <a:off x="-3175" y="314215"/>
                                <a:ext cx="3061978" cy="1083901"/>
                                <a:chOff x="-3177" y="314215"/>
                                <a:chExt cx="3062437" cy="1085784"/>
                              </a:xfrm>
                            </wpg:grpSpPr>
                            <wps:wsp>
                              <wps:cNvPr id="136" name="テキスト ボックス 50"/>
                              <wps:cNvSpPr txBox="1"/>
                              <wps:spPr>
                                <a:xfrm>
                                  <a:off x="-3177" y="603200"/>
                                  <a:ext cx="526740" cy="745123"/>
                                </a:xfrm>
                                <a:prstGeom prst="rect">
                                  <a:avLst/>
                                </a:prstGeom>
                                <a:noFill/>
                              </wps:spPr>
                              <wps:txbx>
                                <w:txbxContent>
                                  <w:p w14:paraId="11BF31CE" w14:textId="77777777" w:rsidR="00E4634D" w:rsidRDefault="00E4634D" w:rsidP="00933D94">
                                    <w:pPr>
                                      <w:rPr>
                                        <w:rFonts w:hAnsi="游明朝"/>
                                        <w:color w:val="000000" w:themeColor="text1"/>
                                        <w:kern w:val="24"/>
                                        <w:sz w:val="16"/>
                                        <w:szCs w:val="21"/>
                                      </w:rPr>
                                    </w:pPr>
                                    <w:r>
                                      <w:rPr>
                                        <w:rFonts w:hAnsi="游明朝"/>
                                        <w:color w:val="000000" w:themeColor="text1"/>
                                        <w:kern w:val="24"/>
                                        <w:sz w:val="16"/>
                                        <w:szCs w:val="21"/>
                                      </w:rPr>
                                      <w:t>2023</w:t>
                                    </w:r>
                                    <w:r>
                                      <w:rPr>
                                        <w:rFonts w:hAnsi="游明朝" w:hint="eastAsia"/>
                                        <w:color w:val="000000" w:themeColor="text1"/>
                                        <w:kern w:val="24"/>
                                        <w:sz w:val="16"/>
                                        <w:szCs w:val="21"/>
                                      </w:rPr>
                                      <w:t>年度</w:t>
                                    </w:r>
                                  </w:p>
                                  <w:p w14:paraId="6EE676D6" w14:textId="77777777" w:rsidR="00E4634D" w:rsidRDefault="00E4634D" w:rsidP="00933D94">
                                    <w:pPr>
                                      <w:spacing w:line="0" w:lineRule="atLeast"/>
                                      <w:rPr>
                                        <w:rFonts w:hAnsi="游明朝"/>
                                        <w:color w:val="000000" w:themeColor="text1"/>
                                        <w:kern w:val="24"/>
                                        <w:sz w:val="14"/>
                                        <w:szCs w:val="21"/>
                                      </w:rPr>
                                    </w:pPr>
                                  </w:p>
                                  <w:p w14:paraId="1A69E921" w14:textId="77777777" w:rsidR="00E4634D" w:rsidRDefault="00E4634D" w:rsidP="00933D94">
                                    <w:pPr>
                                      <w:spacing w:line="0" w:lineRule="atLeast"/>
                                      <w:rPr>
                                        <w:rFonts w:hAnsi="游明朝"/>
                                        <w:color w:val="000000" w:themeColor="text1"/>
                                        <w:kern w:val="24"/>
                                        <w:sz w:val="14"/>
                                        <w:szCs w:val="21"/>
                                      </w:rPr>
                                    </w:pPr>
                                  </w:p>
                                  <w:p w14:paraId="6C21545A" w14:textId="77777777" w:rsidR="00E4634D" w:rsidRDefault="00E4634D" w:rsidP="00933D94">
                                    <w:pPr>
                                      <w:rPr>
                                        <w:rFonts w:hAnsiTheme="minorHAnsi"/>
                                        <w:sz w:val="16"/>
                                      </w:rPr>
                                    </w:pPr>
                                    <w:r>
                                      <w:rPr>
                                        <w:rFonts w:hAnsi="游明朝"/>
                                        <w:color w:val="000000" w:themeColor="text1"/>
                                        <w:kern w:val="24"/>
                                        <w:sz w:val="16"/>
                                        <w:szCs w:val="21"/>
                                      </w:rPr>
                                      <w:t>2027</w:t>
                                    </w:r>
                                    <w:r>
                                      <w:rPr>
                                        <w:rFonts w:hAnsi="游明朝" w:hint="eastAsia"/>
                                        <w:color w:val="000000" w:themeColor="text1"/>
                                        <w:kern w:val="24"/>
                                        <w:sz w:val="16"/>
                                        <w:szCs w:val="21"/>
                                      </w:rPr>
                                      <w:t>年度</w:t>
                                    </w:r>
                                  </w:p>
                                </w:txbxContent>
                              </wps:txbx>
                              <wps:bodyPr wrap="none" lIns="36000" tIns="36000" rIns="36000" bIns="36000" rtlCol="0" anchor="ctr" anchorCtr="0">
                                <a:spAutoFit/>
                              </wps:bodyPr>
                            </wps:wsp>
                            <wps:wsp>
                              <wps:cNvPr id="137" name="テキスト ボックス 51"/>
                              <wps:cNvSpPr txBox="1"/>
                              <wps:spPr>
                                <a:xfrm>
                                  <a:off x="2533595" y="367052"/>
                                  <a:ext cx="525665" cy="957517"/>
                                </a:xfrm>
                                <a:prstGeom prst="rect">
                                  <a:avLst/>
                                </a:prstGeom>
                                <a:noFill/>
                              </wps:spPr>
                              <wps:txbx>
                                <w:txbxContent>
                                  <w:p w14:paraId="55ADF7D5" w14:textId="77777777" w:rsidR="00E4634D" w:rsidRDefault="00E4634D" w:rsidP="00933D94">
                                    <w:r>
                                      <w:rPr>
                                        <w:rFonts w:hAnsi="游明朝" w:hint="eastAsia"/>
                                        <w:color w:val="000000" w:themeColor="text1"/>
                                        <w:kern w:val="24"/>
                                        <w:sz w:val="16"/>
                                        <w:szCs w:val="20"/>
                                      </w:rPr>
                                      <w:t>排出量</w:t>
                                    </w:r>
                                  </w:p>
                                  <w:p w14:paraId="0E097907" w14:textId="77777777" w:rsidR="00E4634D" w:rsidRDefault="00E4634D" w:rsidP="00933D94">
                                    <w:pPr>
                                      <w:rPr>
                                        <w:rFonts w:hAnsi="游明朝"/>
                                        <w:color w:val="000000" w:themeColor="text1"/>
                                        <w:kern w:val="24"/>
                                        <w:sz w:val="16"/>
                                        <w:szCs w:val="20"/>
                                      </w:rPr>
                                    </w:pPr>
                                    <w:r>
                                      <w:rPr>
                                        <w:rFonts w:hAnsi="游明朝"/>
                                        <w:color w:val="000000" w:themeColor="text1"/>
                                        <w:kern w:val="24"/>
                                        <w:sz w:val="16"/>
                                        <w:szCs w:val="20"/>
                                      </w:rPr>
                                      <w:t>208</w:t>
                                    </w:r>
                                    <w:r>
                                      <w:rPr>
                                        <w:rFonts w:hAnsi="游明朝" w:hint="eastAsia"/>
                                        <w:color w:val="000000" w:themeColor="text1"/>
                                        <w:kern w:val="24"/>
                                        <w:sz w:val="16"/>
                                        <w:szCs w:val="20"/>
                                      </w:rPr>
                                      <w:t>千ﾄﾝ</w:t>
                                    </w:r>
                                  </w:p>
                                  <w:p w14:paraId="1C74C26F" w14:textId="77777777" w:rsidR="00E4634D" w:rsidRDefault="00E4634D" w:rsidP="00933D94">
                                    <w:pPr>
                                      <w:spacing w:line="200" w:lineRule="exact"/>
                                      <w:rPr>
                                        <w:rFonts w:hAnsiTheme="minorHAnsi"/>
                                        <w:sz w:val="12"/>
                                      </w:rPr>
                                    </w:pPr>
                                  </w:p>
                                  <w:p w14:paraId="4653DB57" w14:textId="77777777" w:rsidR="00E4634D" w:rsidRDefault="00E4634D" w:rsidP="00933D94">
                                    <w:pPr>
                                      <w:spacing w:line="200" w:lineRule="exact"/>
                                      <w:rPr>
                                        <w:sz w:val="12"/>
                                      </w:rPr>
                                    </w:pPr>
                                  </w:p>
                                  <w:p w14:paraId="1A12693B" w14:textId="77777777" w:rsidR="00E4634D" w:rsidRDefault="00E4634D" w:rsidP="00933D94">
                                    <w:pPr>
                                      <w:spacing w:line="240" w:lineRule="exact"/>
                                      <w:rPr>
                                        <w:rFonts w:hAnsi="游明朝"/>
                                        <w:color w:val="000000" w:themeColor="text1"/>
                                        <w:spacing w:val="-4"/>
                                        <w:kern w:val="24"/>
                                        <w:sz w:val="12"/>
                                        <w:szCs w:val="20"/>
                                      </w:rPr>
                                    </w:pPr>
                                    <w:r>
                                      <w:rPr>
                                        <w:rFonts w:hAnsi="游明朝"/>
                                        <w:color w:val="000000" w:themeColor="text1"/>
                                        <w:kern w:val="24"/>
                                        <w:sz w:val="16"/>
                                        <w:szCs w:val="20"/>
                                      </w:rPr>
                                      <w:t>189</w:t>
                                    </w:r>
                                    <w:r>
                                      <w:rPr>
                                        <w:rFonts w:hAnsi="游明朝" w:hint="eastAsia"/>
                                        <w:color w:val="000000" w:themeColor="text1"/>
                                        <w:kern w:val="24"/>
                                        <w:sz w:val="16"/>
                                        <w:szCs w:val="20"/>
                                      </w:rPr>
                                      <w:t>千ﾄﾝ</w:t>
                                    </w:r>
                                  </w:p>
                                </w:txbxContent>
                              </wps:txbx>
                              <wps:bodyPr wrap="none" rIns="36000" rtlCol="0">
                                <a:spAutoFit/>
                              </wps:bodyPr>
                            </wps:wsp>
                            <wpg:grpSp>
                              <wpg:cNvPr id="138" name="グループ化 138"/>
                              <wpg:cNvGrpSpPr/>
                              <wpg:grpSpPr>
                                <a:xfrm>
                                  <a:off x="522961" y="314215"/>
                                  <a:ext cx="2052994" cy="1085784"/>
                                  <a:chOff x="522961" y="314215"/>
                                  <a:chExt cx="2052994" cy="1085784"/>
                                </a:xfrm>
                              </wpg:grpSpPr>
                              <wpg:grpSp>
                                <wpg:cNvPr id="139" name="グループ化 139"/>
                                <wpg:cNvGrpSpPr>
                                  <a:grpSpLocks noChangeAspect="1"/>
                                </wpg:cNvGrpSpPr>
                                <wpg:grpSpPr>
                                  <a:xfrm>
                                    <a:off x="522961" y="517929"/>
                                    <a:ext cx="2052994" cy="882070"/>
                                    <a:chOff x="491586" y="517929"/>
                                    <a:chExt cx="2052994" cy="931568"/>
                                  </a:xfrm>
                                </wpg:grpSpPr>
                                <wps:wsp>
                                  <wps:cNvPr id="142" name="直線コネクタ 142"/>
                                  <wps:cNvCnPr/>
                                  <wps:spPr>
                                    <a:xfrm flipH="1" flipV="1">
                                      <a:off x="491586" y="517929"/>
                                      <a:ext cx="0" cy="931568"/>
                                    </a:xfrm>
                                    <a:prstGeom prst="line">
                                      <a:avLst/>
                                    </a:prstGeom>
                                    <a:noFill/>
                                    <a:ln w="6350" cap="flat" cmpd="sng" algn="ctr">
                                      <a:solidFill>
                                        <a:sysClr val="windowText" lastClr="000000"/>
                                      </a:solidFill>
                                      <a:prstDash val="solid"/>
                                      <a:miter lim="800000"/>
                                    </a:ln>
                                    <a:effectLst/>
                                  </wps:spPr>
                                  <wps:bodyPr/>
                                </wps:wsp>
                                <wpg:grpSp>
                                  <wpg:cNvPr id="143" name="グループ化 143"/>
                                  <wpg:cNvGrpSpPr>
                                    <a:grpSpLocks noChangeAspect="1"/>
                                  </wpg:cNvGrpSpPr>
                                  <wpg:grpSpPr>
                                    <a:xfrm>
                                      <a:off x="492186" y="627875"/>
                                      <a:ext cx="2052394" cy="733239"/>
                                      <a:chOff x="477290" y="627874"/>
                                      <a:chExt cx="2342213" cy="836885"/>
                                    </a:xfrm>
                                  </wpg:grpSpPr>
                                  <wpg:grpSp>
                                    <wpg:cNvPr id="144" name="グループ化 144"/>
                                    <wpg:cNvGrpSpPr/>
                                    <wpg:grpSpPr>
                                      <a:xfrm>
                                        <a:off x="481042" y="627874"/>
                                        <a:ext cx="2338000" cy="326747"/>
                                        <a:chOff x="481042" y="627874"/>
                                        <a:chExt cx="2338000" cy="326747"/>
                                      </a:xfrm>
                                    </wpg:grpSpPr>
                                    <wps:wsp>
                                      <wps:cNvPr id="151" name="正方形/長方形 151"/>
                                      <wps:cNvSpPr/>
                                      <wps:spPr>
                                        <a:xfrm>
                                          <a:off x="482922" y="627887"/>
                                          <a:ext cx="2336120" cy="326734"/>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14:paraId="4F5BC0FE" w14:textId="77777777" w:rsidR="00E4634D" w:rsidRDefault="00E4634D" w:rsidP="00933D94">
                                            <w:pPr>
                                              <w:ind w:left="2127"/>
                                              <w:jc w:val="center"/>
                                            </w:pPr>
                                            <w:r>
                                              <w:rPr>
                                                <w:rFonts w:hAnsi="游明朝"/>
                                                <w:color w:val="000000"/>
                                                <w:spacing w:val="-20"/>
                                                <w:kern w:val="24"/>
                                                <w:sz w:val="18"/>
                                                <w:szCs w:val="18"/>
                                              </w:rPr>
                                              <w:t>78</w:t>
                                            </w:r>
                                            <w:r>
                                              <w:rPr>
                                                <w:rFonts w:hAnsi="游明朝" w:hint="eastAsia"/>
                                                <w:color w:val="000000"/>
                                                <w:spacing w:val="-20"/>
                                                <w:kern w:val="24"/>
                                                <w:sz w:val="18"/>
                                                <w:szCs w:val="18"/>
                                              </w:rPr>
                                              <w:t>千ﾄﾝ</w:t>
                                            </w:r>
                                          </w:p>
                                        </w:txbxContent>
                                      </wps:txbx>
                                      <wps:bodyPr rtlCol="0" anchor="ctr"/>
                                    </wps:wsp>
                                    <wps:wsp>
                                      <wps:cNvPr id="152" name="正方形/長方形 152"/>
                                      <wps:cNvSpPr/>
                                      <wps:spPr>
                                        <a:xfrm>
                                          <a:off x="481042" y="627874"/>
                                          <a:ext cx="1441829" cy="326737"/>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0E07B1D5" w14:textId="77777777" w:rsidR="00E4634D" w:rsidRDefault="00E4634D" w:rsidP="00933D94">
                                            <w:pPr>
                                              <w:jc w:val="center"/>
                                            </w:pPr>
                                            <w:r>
                                              <w:rPr>
                                                <w:rFonts w:hAnsi="游明朝"/>
                                                <w:color w:val="000000"/>
                                                <w:kern w:val="24"/>
                                                <w:sz w:val="18"/>
                                                <w:szCs w:val="18"/>
                                              </w:rPr>
                                              <w:t>130</w:t>
                                            </w:r>
                                            <w:r>
                                              <w:rPr>
                                                <w:rFonts w:hAnsi="游明朝" w:hint="eastAsia"/>
                                                <w:color w:val="000000"/>
                                                <w:kern w:val="24"/>
                                                <w:sz w:val="18"/>
                                                <w:szCs w:val="18"/>
                                              </w:rPr>
                                              <w:t>千ﾄﾝ</w:t>
                                            </w:r>
                                          </w:p>
                                        </w:txbxContent>
                                      </wps:txbx>
                                      <wps:bodyPr rtlCol="0" anchor="ctr"/>
                                    </wps:wsp>
                                  </wpg:grpSp>
                                  <wps:wsp>
                                    <wps:cNvPr id="145" name="直線コネクタ 145"/>
                                    <wps:cNvCnPr/>
                                    <wps:spPr>
                                      <a:xfrm flipH="1">
                                        <a:off x="1663730" y="960552"/>
                                        <a:ext cx="259141" cy="177679"/>
                                      </a:xfrm>
                                      <a:prstGeom prst="line">
                                        <a:avLst/>
                                      </a:prstGeom>
                                      <a:noFill/>
                                      <a:ln w="6350" cap="flat" cmpd="sng" algn="ctr">
                                        <a:solidFill>
                                          <a:sysClr val="windowText" lastClr="000000"/>
                                        </a:solidFill>
                                        <a:prstDash val="solid"/>
                                        <a:miter lim="800000"/>
                                      </a:ln>
                                      <a:effectLst/>
                                    </wps:spPr>
                                    <wps:bodyPr/>
                                  </wps:wsp>
                                  <wps:wsp>
                                    <wps:cNvPr id="146" name="直線コネクタ 146"/>
                                    <wps:cNvCnPr/>
                                    <wps:spPr>
                                      <a:xfrm flipH="1">
                                        <a:off x="2585852" y="957202"/>
                                        <a:ext cx="225028" cy="181029"/>
                                      </a:xfrm>
                                      <a:prstGeom prst="line">
                                        <a:avLst/>
                                      </a:prstGeom>
                                      <a:noFill/>
                                      <a:ln w="6350" cap="flat" cmpd="sng" algn="ctr">
                                        <a:solidFill>
                                          <a:sysClr val="windowText" lastClr="000000"/>
                                        </a:solidFill>
                                        <a:prstDash val="solid"/>
                                        <a:miter lim="800000"/>
                                      </a:ln>
                                      <a:effectLst/>
                                    </wps:spPr>
                                    <wps:bodyPr/>
                                  </wps:wsp>
                                  <wpg:grpSp>
                                    <wpg:cNvPr id="147" name="グループ化 147"/>
                                    <wpg:cNvGrpSpPr/>
                                    <wpg:grpSpPr>
                                      <a:xfrm>
                                        <a:off x="477290" y="1134626"/>
                                        <a:ext cx="2342213" cy="330133"/>
                                        <a:chOff x="477290" y="1134626"/>
                                        <a:chExt cx="2342213" cy="330133"/>
                                      </a:xfrm>
                                    </wpg:grpSpPr>
                                    <wps:wsp>
                                      <wps:cNvPr id="148" name="正方形/長方形 148"/>
                                      <wps:cNvSpPr/>
                                      <wps:spPr>
                                        <a:xfrm>
                                          <a:off x="483394" y="1138232"/>
                                          <a:ext cx="2113324" cy="326527"/>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14:paraId="583DFEE3" w14:textId="77777777" w:rsidR="00E4634D" w:rsidRDefault="00E4634D" w:rsidP="00933D94">
                                            <w:pPr>
                                              <w:ind w:left="1555"/>
                                              <w:jc w:val="center"/>
                                            </w:pPr>
                                            <w:r>
                                              <w:rPr>
                                                <w:rFonts w:hAnsi="游明朝" w:hint="eastAsia"/>
                                                <w:color w:val="000000"/>
                                                <w:kern w:val="24"/>
                                                <w:sz w:val="18"/>
                                                <w:szCs w:val="18"/>
                                              </w:rPr>
                                              <w:t xml:space="preserve">　</w:t>
                                            </w:r>
                                            <w:r>
                                              <w:rPr>
                                                <w:rFonts w:hAnsi="游明朝"/>
                                                <w:color w:val="000000"/>
                                                <w:kern w:val="24"/>
                                                <w:sz w:val="18"/>
                                                <w:szCs w:val="18"/>
                                              </w:rPr>
                                              <w:t>95</w:t>
                                            </w:r>
                                            <w:r>
                                              <w:rPr>
                                                <w:rFonts w:hAnsi="游明朝" w:hint="eastAsia"/>
                                                <w:color w:val="000000"/>
                                                <w:kern w:val="24"/>
                                                <w:sz w:val="18"/>
                                                <w:szCs w:val="18"/>
                                              </w:rPr>
                                              <w:t>千ﾄﾝ</w:t>
                                            </w:r>
                                          </w:p>
                                        </w:txbxContent>
                                      </wps:txbx>
                                      <wps:bodyPr rtlCol="0" anchor="ctr"/>
                                    </wps:wsp>
                                    <wps:wsp>
                                      <wps:cNvPr id="149" name="正方形/長方形 149"/>
                                      <wps:cNvSpPr/>
                                      <wps:spPr>
                                        <a:xfrm>
                                          <a:off x="477290" y="1137834"/>
                                          <a:ext cx="1196489" cy="326733"/>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5D682161" w14:textId="77777777" w:rsidR="00E4634D" w:rsidRDefault="00E4634D" w:rsidP="00933D94">
                                            <w:pPr>
                                              <w:jc w:val="center"/>
                                            </w:pPr>
                                            <w:r>
                                              <w:rPr>
                                                <w:rFonts w:hAnsi="游明朝"/>
                                                <w:color w:val="000000"/>
                                                <w:kern w:val="24"/>
                                                <w:sz w:val="18"/>
                                                <w:szCs w:val="18"/>
                                              </w:rPr>
                                              <w:t>94</w:t>
                                            </w:r>
                                            <w:r>
                                              <w:rPr>
                                                <w:rFonts w:hAnsi="游明朝" w:hint="eastAsia"/>
                                                <w:color w:val="000000"/>
                                                <w:kern w:val="24"/>
                                                <w:sz w:val="18"/>
                                                <w:szCs w:val="18"/>
                                              </w:rPr>
                                              <w:t>千ﾄﾝ</w:t>
                                            </w:r>
                                          </w:p>
                                        </w:txbxContent>
                                      </wps:txbx>
                                      <wps:bodyPr rtlCol="0" anchor="ctr"/>
                                    </wps:wsp>
                                    <wps:wsp>
                                      <wps:cNvPr id="150" name="正方形/長方形 150"/>
                                      <wps:cNvSpPr/>
                                      <wps:spPr>
                                        <a:xfrm>
                                          <a:off x="2597604" y="1134626"/>
                                          <a:ext cx="221899" cy="326881"/>
                                        </a:xfrm>
                                        <a:prstGeom prst="rect">
                                          <a:avLst/>
                                        </a:prstGeom>
                                        <a:solidFill>
                                          <a:sysClr val="window" lastClr="FFFFFF"/>
                                        </a:solidFill>
                                        <a:ln w="3175" cap="flat" cmpd="sng" algn="ctr">
                                          <a:solidFill>
                                            <a:srgbClr val="5B9BD5">
                                              <a:shade val="50000"/>
                                            </a:srgbClr>
                                          </a:solidFill>
                                          <a:prstDash val="dash"/>
                                          <a:miter lim="800000"/>
                                        </a:ln>
                                        <a:effectLst/>
                                      </wps:spPr>
                                      <wps:bodyPr rtlCol="0" anchor="ctr"/>
                                    </wps:wsp>
                                  </wpg:grpSp>
                                </wpg:grpSp>
                              </wpg:grpSp>
                              <wps:wsp>
                                <wps:cNvPr id="140" name="線吹き出し 1 (枠付き) 140"/>
                                <wps:cNvSpPr/>
                                <wps:spPr>
                                  <a:xfrm>
                                    <a:off x="548965" y="314324"/>
                                    <a:ext cx="992079" cy="254967"/>
                                  </a:xfrm>
                                  <a:prstGeom prst="borderCallout1">
                                    <a:avLst>
                                      <a:gd name="adj1" fmla="val 99741"/>
                                      <a:gd name="adj2" fmla="val 51511"/>
                                      <a:gd name="adj3" fmla="val 132277"/>
                                      <a:gd name="adj4" fmla="val 59304"/>
                                    </a:avLst>
                                  </a:prstGeom>
                                  <a:solidFill>
                                    <a:sysClr val="window" lastClr="FFFFFF"/>
                                  </a:solidFill>
                                  <a:ln w="3175" cap="flat" cmpd="sng" algn="ctr">
                                    <a:solidFill>
                                      <a:sysClr val="windowText" lastClr="000000"/>
                                    </a:solidFill>
                                    <a:prstDash val="solid"/>
                                    <a:miter lim="800000"/>
                                  </a:ln>
                                  <a:effectLst/>
                                </wps:spPr>
                                <wps:txbx>
                                  <w:txbxContent>
                                    <w:p w14:paraId="7ED57B0C" w14:textId="77777777" w:rsidR="00E4634D" w:rsidRDefault="00E4634D" w:rsidP="00933D94">
                                      <w:pPr>
                                        <w:spacing w:line="180" w:lineRule="exact"/>
                                        <w:jc w:val="center"/>
                                        <w:rPr>
                                          <w:rFonts w:hAnsi="游明朝"/>
                                          <w:color w:val="000000" w:themeColor="dark1"/>
                                          <w:kern w:val="24"/>
                                          <w:sz w:val="14"/>
                                          <w:szCs w:val="14"/>
                                        </w:rPr>
                                      </w:pPr>
                                      <w:r>
                                        <w:rPr>
                                          <w:rFonts w:hAnsi="游明朝" w:hint="eastAsia"/>
                                          <w:color w:val="000000" w:themeColor="dark1"/>
                                          <w:kern w:val="24"/>
                                          <w:sz w:val="14"/>
                                          <w:szCs w:val="14"/>
                                        </w:rPr>
                                        <w:t>可燃ごみ中の</w:t>
                                      </w:r>
                                    </w:p>
                                    <w:p w14:paraId="5EDE8261" w14:textId="77777777" w:rsidR="00E4634D" w:rsidRDefault="00E4634D" w:rsidP="00933D94">
                                      <w:pPr>
                                        <w:spacing w:line="180" w:lineRule="exact"/>
                                        <w:jc w:val="center"/>
                                        <w:rPr>
                                          <w:rFonts w:hAnsiTheme="minorHAnsi"/>
                                        </w:rPr>
                                      </w:pPr>
                                      <w:r>
                                        <w:rPr>
                                          <w:rFonts w:hAnsi="游明朝" w:hint="eastAsia"/>
                                          <w:color w:val="000000" w:themeColor="dark1"/>
                                          <w:kern w:val="24"/>
                                          <w:sz w:val="14"/>
                                          <w:szCs w:val="14"/>
                                        </w:rPr>
                                        <w:t>プラスチック類</w:t>
                                      </w:r>
                                    </w:p>
                                  </w:txbxContent>
                                </wps:txbx>
                                <wps:bodyPr wrap="square" lIns="0" tIns="0" rIns="0" bIns="0" rtlCol="0" anchor="ctr">
                                  <a:noAutofit/>
                                </wps:bodyPr>
                              </wps:wsp>
                              <wps:wsp>
                                <wps:cNvPr id="141" name="線吹き出し 1 (枠付き) 141"/>
                                <wps:cNvSpPr/>
                                <wps:spPr>
                                  <a:xfrm>
                                    <a:off x="2046529" y="314215"/>
                                    <a:ext cx="511277" cy="254735"/>
                                  </a:xfrm>
                                  <a:prstGeom prst="borderCallout1">
                                    <a:avLst>
                                      <a:gd name="adj1" fmla="val 101537"/>
                                      <a:gd name="adj2" fmla="val 48012"/>
                                      <a:gd name="adj3" fmla="val 130730"/>
                                      <a:gd name="adj4" fmla="val 29858"/>
                                    </a:avLst>
                                  </a:prstGeom>
                                  <a:solidFill>
                                    <a:sysClr val="window" lastClr="FFFFFF"/>
                                  </a:solidFill>
                                  <a:ln w="3175" cap="flat" cmpd="sng" algn="ctr">
                                    <a:solidFill>
                                      <a:sysClr val="windowText" lastClr="000000"/>
                                    </a:solidFill>
                                    <a:prstDash val="solid"/>
                                    <a:miter lim="800000"/>
                                  </a:ln>
                                  <a:effectLst/>
                                </wps:spPr>
                                <wps:txbx>
                                  <w:txbxContent>
                                    <w:p w14:paraId="193CA95E" w14:textId="77777777" w:rsidR="00E4634D" w:rsidRDefault="00E4634D" w:rsidP="00933D94">
                                      <w:pPr>
                                        <w:spacing w:line="240" w:lineRule="exact"/>
                                        <w:jc w:val="center"/>
                                      </w:pPr>
                                      <w:r>
                                        <w:rPr>
                                          <w:rFonts w:hAnsi="游明朝" w:hint="eastAsia"/>
                                          <w:color w:val="000000" w:themeColor="dark1"/>
                                          <w:kern w:val="24"/>
                                          <w:sz w:val="14"/>
                                          <w:szCs w:val="14"/>
                                        </w:rPr>
                                        <w:t>分別収集量</w:t>
                                      </w:r>
                                    </w:p>
                                  </w:txbxContent>
                                </wps:txbx>
                                <wps:bodyPr wrap="square" lIns="0" tIns="0" rIns="0" bIns="0" rtlCol="0" anchor="ctr">
                                  <a:noAutofit/>
                                </wps:bodyPr>
                              </wps:wsp>
                            </wpg:grpSp>
                          </wpg:grpSp>
                          <wps:wsp>
                            <wps:cNvPr id="135" name="テキスト ボックス 1"/>
                            <wps:cNvSpPr txBox="1"/>
                            <wps:spPr>
                              <a:xfrm>
                                <a:off x="0" y="19066"/>
                                <a:ext cx="879087" cy="230947"/>
                              </a:xfrm>
                              <a:prstGeom prst="rect">
                                <a:avLst/>
                              </a:prstGeom>
                              <a:solidFill>
                                <a:sysClr val="window" lastClr="FFFFFF"/>
                              </a:solidFill>
                              <a:ln w="6350">
                                <a:solidFill>
                                  <a:prstClr val="black"/>
                                </a:solidFill>
                              </a:ln>
                            </wps:spPr>
                            <wps:txbx>
                              <w:txbxContent>
                                <w:p w14:paraId="473A44BA" w14:textId="77777777" w:rsidR="00E4634D" w:rsidRDefault="00E4634D" w:rsidP="007E1462">
                                  <w:pPr>
                                    <w:spacing w:line="240" w:lineRule="exact"/>
                                    <w:rPr>
                                      <w:sz w:val="18"/>
                                    </w:rPr>
                                  </w:pPr>
                                  <w:r>
                                    <w:rPr>
                                      <w:rFonts w:hint="eastAsia"/>
                                      <w:sz w:val="18"/>
                                    </w:rPr>
                                    <w:t>プラスチック類</w:t>
                                  </w:r>
                                </w:p>
                              </w:txbxContent>
                            </wps:txbx>
                            <wps:bodyPr rot="0" spcFirstLastPara="0" vert="horz" wrap="none" lIns="36000" tIns="36000" rIns="36000" bIns="36000" numCol="1" spcCol="0" rtlCol="0" fromWordArt="0" anchor="ctr" anchorCtr="0" forceAA="0" compatLnSpc="1">
                              <a:prstTxWarp prst="textNoShape">
                                <a:avLst/>
                              </a:prstTxWarp>
                              <a:spAutoFit/>
                            </wps:bodyPr>
                          </wps:wsp>
                        </wpg:grpSp>
                        <wps:wsp>
                          <wps:cNvPr id="132" name="角丸四角形吹き出し 132"/>
                          <wps:cNvSpPr/>
                          <wps:spPr>
                            <a:xfrm>
                              <a:off x="1144618" y="1371134"/>
                              <a:ext cx="543216" cy="246295"/>
                            </a:xfrm>
                            <a:prstGeom prst="wedgeRoundRectCallout">
                              <a:avLst>
                                <a:gd name="adj1" fmla="val 42343"/>
                                <a:gd name="adj2" fmla="val -93387"/>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216B7BA6" w14:textId="77777777" w:rsidR="00E4634D" w:rsidRDefault="00E4634D" w:rsidP="00933D94">
                                <w:pPr>
                                  <w:spacing w:line="180" w:lineRule="exact"/>
                                  <w:jc w:val="center"/>
                                  <w:rPr>
                                    <w:rFonts w:asciiTheme="minorEastAsia" w:hAnsiTheme="minorEastAsia"/>
                                    <w:sz w:val="16"/>
                                  </w:rPr>
                                </w:pPr>
                                <w:r>
                                  <w:rPr>
                                    <w:rFonts w:hint="eastAsia"/>
                                    <w:sz w:val="16"/>
                                  </w:rPr>
                                  <w:t>＋</w:t>
                                </w:r>
                                <w:r>
                                  <w:rPr>
                                    <w:sz w:val="16"/>
                                  </w:rPr>
                                  <w:t>17</w:t>
                                </w:r>
                                <w:r>
                                  <w:rPr>
                                    <w:rFonts w:asciiTheme="minorEastAsia" w:hAnsiTheme="minorEastAsia" w:hint="eastAsia"/>
                                    <w:sz w:val="16"/>
                                  </w:rPr>
                                  <w:t>千ﾄﾝ</w:t>
                                </w:r>
                              </w:p>
                            </w:txbxContent>
                          </wps:txbx>
                          <wps:bodyPr wrap="none" lIns="36000" tIns="0" rIns="36000" bIns="0" rtlCol="0" anchor="ctr">
                            <a:noAutofit/>
                          </wps:bodyPr>
                        </wps:wsp>
                        <wps:wsp>
                          <wps:cNvPr id="133" name="角丸四角形吹き出し 133"/>
                          <wps:cNvSpPr/>
                          <wps:spPr>
                            <a:xfrm>
                              <a:off x="1992702" y="1371600"/>
                              <a:ext cx="840105" cy="245745"/>
                            </a:xfrm>
                            <a:prstGeom prst="wedgeRoundRectCallout">
                              <a:avLst>
                                <a:gd name="adj1" fmla="val 2709"/>
                                <a:gd name="adj2" fmla="val -94493"/>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33734E3F" w14:textId="77777777" w:rsidR="00E4634D" w:rsidRDefault="00E4634D" w:rsidP="00933D94">
                                <w:pPr>
                                  <w:spacing w:line="180" w:lineRule="exact"/>
                                  <w:jc w:val="center"/>
                                  <w:rPr>
                                    <w:rFonts w:asciiTheme="minorEastAsia" w:hAnsiTheme="minorEastAsia"/>
                                    <w:sz w:val="16"/>
                                  </w:rPr>
                                </w:pPr>
                                <w:r>
                                  <w:rPr>
                                    <w:rFonts w:asciiTheme="minorEastAsia" w:hAnsiTheme="minorEastAsia" w:hint="eastAsia"/>
                                    <w:sz w:val="16"/>
                                  </w:rPr>
                                  <w:t>▲</w:t>
                                </w:r>
                                <w:r>
                                  <w:rPr>
                                    <w:sz w:val="16"/>
                                  </w:rPr>
                                  <w:t>19</w:t>
                                </w:r>
                                <w:r>
                                  <w:rPr>
                                    <w:rFonts w:asciiTheme="minorEastAsia" w:hAnsiTheme="minorEastAsia" w:hint="eastAsia"/>
                                    <w:sz w:val="16"/>
                                  </w:rPr>
                                  <w:t>千ﾄﾝ</w:t>
                                </w:r>
                              </w:p>
                              <w:p w14:paraId="698D908A" w14:textId="77777777" w:rsidR="00E4634D" w:rsidRDefault="00E4634D" w:rsidP="00933D94">
                                <w:pPr>
                                  <w:spacing w:line="180" w:lineRule="exact"/>
                                  <w:jc w:val="center"/>
                                  <w:rPr>
                                    <w:rFonts w:asciiTheme="minorEastAsia" w:hAnsiTheme="minorEastAsia"/>
                                    <w:sz w:val="16"/>
                                  </w:rPr>
                                </w:pPr>
                                <w:r>
                                  <w:rPr>
                                    <w:rFonts w:asciiTheme="minorEastAsia" w:hAnsiTheme="minorEastAsia" w:hint="eastAsia"/>
                                    <w:sz w:val="16"/>
                                  </w:rPr>
                                  <w:t>▲</w:t>
                                </w:r>
                                <w:r>
                                  <w:rPr>
                                    <w:sz w:val="16"/>
                                  </w:rPr>
                                  <w:t>9%</w:t>
                                </w:r>
                                <w:r>
                                  <w:rPr>
                                    <w:rFonts w:asciiTheme="minorEastAsia" w:hAnsiTheme="minorEastAsia" w:hint="eastAsia"/>
                                    <w:sz w:val="16"/>
                                  </w:rPr>
                                  <w:t>（</w:t>
                                </w:r>
                                <w:r>
                                  <w:rPr>
                                    <w:sz w:val="16"/>
                                  </w:rPr>
                                  <w:t>2%</w:t>
                                </w:r>
                                <w:r>
                                  <w:rPr>
                                    <w:rFonts w:asciiTheme="minorEastAsia" w:hAnsiTheme="minorEastAsia" w:hint="eastAsia"/>
                                    <w:sz w:val="16"/>
                                  </w:rPr>
                                  <w:t>/</w:t>
                                </w:r>
                                <w:r>
                                  <w:rPr>
                                    <w:rFonts w:asciiTheme="minorEastAsia" w:hAnsiTheme="minorEastAsia" w:hint="eastAsia"/>
                                    <w:sz w:val="16"/>
                                  </w:rPr>
                                  <w:t>年）</w:t>
                                </w:r>
                              </w:p>
                            </w:txbxContent>
                          </wps:txbx>
                          <wps:bodyPr wrap="square" lIns="36000" tIns="0" rIns="36000" bIns="0" rtlCol="0" anchor="ctr">
                            <a:noAutofit/>
                          </wps:bodyPr>
                        </wps:wsp>
                      </wpg:grpSp>
                      <wps:wsp>
                        <wps:cNvPr id="130" name="直線コネクタ 130"/>
                        <wps:cNvCnPr/>
                        <wps:spPr>
                          <a:xfrm>
                            <a:off x="1704975" y="1047750"/>
                            <a:ext cx="0" cy="266400"/>
                          </a:xfrm>
                          <a:prstGeom prst="line">
                            <a:avLst/>
                          </a:prstGeom>
                          <a:noFill/>
                          <a:ln w="3175" cap="flat" cmpd="sng" algn="ctr">
                            <a:solidFill>
                              <a:sysClr val="windowText" lastClr="000000"/>
                            </a:solidFill>
                            <a:prstDash val="lg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A20A74E" id="グループ化 128" o:spid="_x0000_s1055" style="position:absolute;left:0;text-align:left;margin-left:13.1pt;margin-top:1.5pt;width:241.1pt;height:125.85pt;z-index:251734016" coordorigin="-31,190" coordsize="30619,15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">
                <v:group id="グループ化 129" o:spid="_x0000_s1056" style="position:absolute;left:-31;top:190;width:30619;height:15984" coordorigin="-31,190" coordsize="30619,15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グループ化 131" o:spid="_x0000_s1057" style="position:absolute;left:-31;top:190;width:30619;height:13779" coordorigin="-31,190" coordsize="30619,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グループ化 134" o:spid="_x0000_s1058" style="position:absolute;left:-31;top:3142;width:30619;height:10839" coordorigin="-31,3142" coordsize="30624,1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テキスト ボックス 50" o:spid="_x0000_s1059" type="#_x0000_t202" style="position:absolute;left:-31;top:6032;width:5266;height:74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" filled="f" stroked="f">
                        <v:textbox style="mso-fit-shape-to-text:t" inset="1mm,1mm,1mm,1mm">
                          <w:txbxContent>
                            <w:p w14:paraId="11BF31CE" w14:textId="77777777" w:rsidR="00E4634D" w:rsidRDefault="00E4634D" w:rsidP="00933D94">
                              <w:pPr>
                                <w:rPr>
                                  <w:rFonts w:hAnsi="游明朝"/>
                                  <w:color w:val="000000" w:themeColor="text1"/>
                                  <w:kern w:val="24"/>
                                  <w:sz w:val="16"/>
                                  <w:szCs w:val="21"/>
                                </w:rPr>
                              </w:pPr>
                              <w:r>
                                <w:rPr>
                                  <w:rFonts w:hAnsi="游明朝"/>
                                  <w:color w:val="000000" w:themeColor="text1"/>
                                  <w:kern w:val="24"/>
                                  <w:sz w:val="16"/>
                                  <w:szCs w:val="21"/>
                                </w:rPr>
                                <w:t>2023</w:t>
                              </w:r>
                              <w:r>
                                <w:rPr>
                                  <w:rFonts w:hAnsi="游明朝" w:hint="eastAsia"/>
                                  <w:color w:val="000000" w:themeColor="text1"/>
                                  <w:kern w:val="24"/>
                                  <w:sz w:val="16"/>
                                  <w:szCs w:val="21"/>
                                </w:rPr>
                                <w:t>年度</w:t>
                              </w:r>
                            </w:p>
                            <w:p w14:paraId="6EE676D6" w14:textId="77777777" w:rsidR="00E4634D" w:rsidRDefault="00E4634D" w:rsidP="00933D94">
                              <w:pPr>
                                <w:spacing w:line="0" w:lineRule="atLeast"/>
                                <w:rPr>
                                  <w:rFonts w:hAnsi="游明朝"/>
                                  <w:color w:val="000000" w:themeColor="text1"/>
                                  <w:kern w:val="24"/>
                                  <w:sz w:val="14"/>
                                  <w:szCs w:val="21"/>
                                </w:rPr>
                              </w:pPr>
                            </w:p>
                            <w:p w14:paraId="1A69E921" w14:textId="77777777" w:rsidR="00E4634D" w:rsidRDefault="00E4634D" w:rsidP="00933D94">
                              <w:pPr>
                                <w:spacing w:line="0" w:lineRule="atLeast"/>
                                <w:rPr>
                                  <w:rFonts w:hAnsi="游明朝"/>
                                  <w:color w:val="000000" w:themeColor="text1"/>
                                  <w:kern w:val="24"/>
                                  <w:sz w:val="14"/>
                                  <w:szCs w:val="21"/>
                                </w:rPr>
                              </w:pPr>
                            </w:p>
                            <w:p w14:paraId="6C21545A" w14:textId="77777777" w:rsidR="00E4634D" w:rsidRDefault="00E4634D" w:rsidP="00933D94">
                              <w:pPr>
                                <w:rPr>
                                  <w:rFonts w:hAnsiTheme="minorHAnsi"/>
                                  <w:sz w:val="16"/>
                                </w:rPr>
                              </w:pPr>
                              <w:r>
                                <w:rPr>
                                  <w:rFonts w:hAnsi="游明朝"/>
                                  <w:color w:val="000000" w:themeColor="text1"/>
                                  <w:kern w:val="24"/>
                                  <w:sz w:val="16"/>
                                  <w:szCs w:val="21"/>
                                </w:rPr>
                                <w:t>2027</w:t>
                              </w:r>
                              <w:r>
                                <w:rPr>
                                  <w:rFonts w:hAnsi="游明朝" w:hint="eastAsia"/>
                                  <w:color w:val="000000" w:themeColor="text1"/>
                                  <w:kern w:val="24"/>
                                  <w:sz w:val="16"/>
                                  <w:szCs w:val="21"/>
                                </w:rPr>
                                <w:t>年度</w:t>
                              </w:r>
                            </w:p>
                          </w:txbxContent>
                        </v:textbox>
                      </v:shape>
                      <v:shape id="テキスト ボックス 51" o:spid="_x0000_s1060" type="#_x0000_t202" style="position:absolute;left:25335;top:3670;width:5257;height:9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" filled="f" stroked="f">
                        <v:textbox style="mso-fit-shape-to-text:t" inset=",,1mm">
                          <w:txbxContent>
                            <w:p w14:paraId="55ADF7D5" w14:textId="77777777" w:rsidR="00E4634D" w:rsidRDefault="00E4634D" w:rsidP="00933D94">
                              <w:r>
                                <w:rPr>
                                  <w:rFonts w:hAnsi="游明朝" w:hint="eastAsia"/>
                                  <w:color w:val="000000" w:themeColor="text1"/>
                                  <w:kern w:val="24"/>
                                  <w:sz w:val="16"/>
                                  <w:szCs w:val="20"/>
                                </w:rPr>
                                <w:t>排出量</w:t>
                              </w:r>
                            </w:p>
                            <w:p w14:paraId="0E097907" w14:textId="77777777" w:rsidR="00E4634D" w:rsidRDefault="00E4634D" w:rsidP="00933D94">
                              <w:pPr>
                                <w:rPr>
                                  <w:rFonts w:hAnsi="游明朝"/>
                                  <w:color w:val="000000" w:themeColor="text1"/>
                                  <w:kern w:val="24"/>
                                  <w:sz w:val="16"/>
                                  <w:szCs w:val="20"/>
                                </w:rPr>
                              </w:pPr>
                              <w:r>
                                <w:rPr>
                                  <w:rFonts w:hAnsi="游明朝"/>
                                  <w:color w:val="000000" w:themeColor="text1"/>
                                  <w:kern w:val="24"/>
                                  <w:sz w:val="16"/>
                                  <w:szCs w:val="20"/>
                                </w:rPr>
                                <w:t>208</w:t>
                              </w:r>
                              <w:r>
                                <w:rPr>
                                  <w:rFonts w:hAnsi="游明朝" w:hint="eastAsia"/>
                                  <w:color w:val="000000" w:themeColor="text1"/>
                                  <w:kern w:val="24"/>
                                  <w:sz w:val="16"/>
                                  <w:szCs w:val="20"/>
                                </w:rPr>
                                <w:t>千ﾄﾝ</w:t>
                              </w:r>
                            </w:p>
                            <w:p w14:paraId="1C74C26F" w14:textId="77777777" w:rsidR="00E4634D" w:rsidRDefault="00E4634D" w:rsidP="00933D94">
                              <w:pPr>
                                <w:spacing w:line="200" w:lineRule="exact"/>
                                <w:rPr>
                                  <w:rFonts w:hAnsiTheme="minorHAnsi"/>
                                  <w:sz w:val="12"/>
                                </w:rPr>
                              </w:pPr>
                            </w:p>
                            <w:p w14:paraId="4653DB57" w14:textId="77777777" w:rsidR="00E4634D" w:rsidRDefault="00E4634D" w:rsidP="00933D94">
                              <w:pPr>
                                <w:spacing w:line="200" w:lineRule="exact"/>
                                <w:rPr>
                                  <w:sz w:val="12"/>
                                </w:rPr>
                              </w:pPr>
                            </w:p>
                            <w:p w14:paraId="1A12693B" w14:textId="77777777" w:rsidR="00E4634D" w:rsidRDefault="00E4634D" w:rsidP="00933D94">
                              <w:pPr>
                                <w:spacing w:line="240" w:lineRule="exact"/>
                                <w:rPr>
                                  <w:rFonts w:hAnsi="游明朝"/>
                                  <w:color w:val="000000" w:themeColor="text1"/>
                                  <w:spacing w:val="-4"/>
                                  <w:kern w:val="24"/>
                                  <w:sz w:val="12"/>
                                  <w:szCs w:val="20"/>
                                </w:rPr>
                              </w:pPr>
                              <w:r>
                                <w:rPr>
                                  <w:rFonts w:hAnsi="游明朝"/>
                                  <w:color w:val="000000" w:themeColor="text1"/>
                                  <w:kern w:val="24"/>
                                  <w:sz w:val="16"/>
                                  <w:szCs w:val="20"/>
                                </w:rPr>
                                <w:t>189</w:t>
                              </w:r>
                              <w:r>
                                <w:rPr>
                                  <w:rFonts w:hAnsi="游明朝" w:hint="eastAsia"/>
                                  <w:color w:val="000000" w:themeColor="text1"/>
                                  <w:kern w:val="24"/>
                                  <w:sz w:val="16"/>
                                  <w:szCs w:val="20"/>
                                </w:rPr>
                                <w:t>千ﾄﾝ</w:t>
                              </w:r>
                            </w:p>
                          </w:txbxContent>
                        </v:textbox>
                      </v:shape>
                      <v:group id="グループ化 138" o:spid="_x0000_s1061" style="position:absolute;left:5229;top:3142;width:20530;height:10857" coordorigin="5229,3142" coordsize="20529,1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グループ化 139" o:spid="_x0000_s1062" style="position:absolute;left:5229;top:5179;width:20530;height:8820" coordorigin="4915,5179" coordsize="20529,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o:lock v:ext="edit" aspectratio="t"/>
                          <v:line id="直線コネクタ 142" o:spid="_x0000_s1063" style="position:absolute;flip:x y;visibility:visible;mso-wrap-style:square" from="4915,5179" to="4915,1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" strokecolor="windowText" strokeweight=".5pt">
                            <v:stroke joinstyle="miter"/>
                          </v:line>
                          <v:group id="グループ化 143" o:spid="_x0000_s1064" style="position:absolute;left:4921;top:6278;width:20524;height:7333" coordorigin="4772,6278" coordsize="23422,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o:lock v:ext="edit" aspectratio="t"/>
                            <v:group id="グループ化 144" o:spid="_x0000_s1065" style="position:absolute;left:4810;top:6278;width:23380;height:3268" coordorigin="4810,6278" coordsize="23380,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正方形/長方形 151" o:spid="_x0000_s1066" style="position:absolute;left:4829;top:6278;width:23361;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" fillcolor="#a6a6a6" strokecolor="windowText" strokeweight=".25pt">
                                <v:textbox>
                                  <w:txbxContent>
                                    <w:p w14:paraId="4F5BC0FE" w14:textId="77777777" w:rsidR="00E4634D" w:rsidRDefault="00E4634D" w:rsidP="00933D94">
                                      <w:pPr>
                                        <w:ind w:left="2127"/>
                                        <w:jc w:val="center"/>
                                      </w:pPr>
                                      <w:r>
                                        <w:rPr>
                                          <w:rFonts w:hAnsi="游明朝"/>
                                          <w:color w:val="000000"/>
                                          <w:spacing w:val="-20"/>
                                          <w:kern w:val="24"/>
                                          <w:sz w:val="18"/>
                                          <w:szCs w:val="18"/>
                                        </w:rPr>
                                        <w:t>78</w:t>
                                      </w:r>
                                      <w:r>
                                        <w:rPr>
                                          <w:rFonts w:hAnsi="游明朝" w:hint="eastAsia"/>
                                          <w:color w:val="000000"/>
                                          <w:spacing w:val="-20"/>
                                          <w:kern w:val="24"/>
                                          <w:sz w:val="18"/>
                                          <w:szCs w:val="18"/>
                                        </w:rPr>
                                        <w:t>千ﾄﾝ</w:t>
                                      </w:r>
                                    </w:p>
                                  </w:txbxContent>
                                </v:textbox>
                              </v:rect>
                              <v:rect id="正方形/長方形 152" o:spid="_x0000_s1067" style="position:absolute;left:4810;top:6278;width:14418;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" fillcolor="#d9d9d9" strokecolor="windowText" strokeweight=".25pt">
                                <v:textbox>
                                  <w:txbxContent>
                                    <w:p w14:paraId="0E07B1D5" w14:textId="77777777" w:rsidR="00E4634D" w:rsidRDefault="00E4634D" w:rsidP="00933D94">
                                      <w:pPr>
                                        <w:jc w:val="center"/>
                                      </w:pPr>
                                      <w:r>
                                        <w:rPr>
                                          <w:rFonts w:hAnsi="游明朝"/>
                                          <w:color w:val="000000"/>
                                          <w:kern w:val="24"/>
                                          <w:sz w:val="18"/>
                                          <w:szCs w:val="18"/>
                                        </w:rPr>
                                        <w:t>130</w:t>
                                      </w:r>
                                      <w:r>
                                        <w:rPr>
                                          <w:rFonts w:hAnsi="游明朝" w:hint="eastAsia"/>
                                          <w:color w:val="000000"/>
                                          <w:kern w:val="24"/>
                                          <w:sz w:val="18"/>
                                          <w:szCs w:val="18"/>
                                        </w:rPr>
                                        <w:t>千ﾄﾝ</w:t>
                                      </w:r>
                                    </w:p>
                                  </w:txbxContent>
                                </v:textbox>
                              </v:rect>
                            </v:group>
                            <v:line id="直線コネクタ 145" o:spid="_x0000_s1068" style="position:absolute;flip:x;visibility:visible;mso-wrap-style:square" from="16637,9605" to="19228,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" strokecolor="windowText" strokeweight=".5pt">
                              <v:stroke joinstyle="miter"/>
                            </v:line>
                            <v:line id="直線コネクタ 146" o:spid="_x0000_s1069" style="position:absolute;flip:x;visibility:visible;mso-wrap-style:square" from="25858,9572" to="28108,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" strokecolor="windowText" strokeweight=".5pt">
                              <v:stroke joinstyle="miter"/>
                            </v:line>
                            <v:group id="グループ化 147" o:spid="_x0000_s1070" style="position:absolute;left:4772;top:11346;width:23423;height:3301" coordorigin="4772,11346" coordsize="23422,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正方形/長方形 148" o:spid="_x0000_s1071" style="position:absolute;left:4833;top:11382;width:21134;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" fillcolor="#a6a6a6" strokecolor="windowText" strokeweight=".25pt">
                                <v:textbox>
                                  <w:txbxContent>
                                    <w:p w14:paraId="583DFEE3" w14:textId="77777777" w:rsidR="00E4634D" w:rsidRDefault="00E4634D" w:rsidP="00933D94">
                                      <w:pPr>
                                        <w:ind w:left="1555"/>
                                        <w:jc w:val="center"/>
                                      </w:pPr>
                                      <w:r>
                                        <w:rPr>
                                          <w:rFonts w:hAnsi="游明朝" w:hint="eastAsia"/>
                                          <w:color w:val="000000"/>
                                          <w:kern w:val="24"/>
                                          <w:sz w:val="18"/>
                                          <w:szCs w:val="18"/>
                                        </w:rPr>
                                        <w:t xml:space="preserve">　</w:t>
                                      </w:r>
                                      <w:r>
                                        <w:rPr>
                                          <w:rFonts w:hAnsi="游明朝"/>
                                          <w:color w:val="000000"/>
                                          <w:kern w:val="24"/>
                                          <w:sz w:val="18"/>
                                          <w:szCs w:val="18"/>
                                        </w:rPr>
                                        <w:t>95</w:t>
                                      </w:r>
                                      <w:r>
                                        <w:rPr>
                                          <w:rFonts w:hAnsi="游明朝" w:hint="eastAsia"/>
                                          <w:color w:val="000000"/>
                                          <w:kern w:val="24"/>
                                          <w:sz w:val="18"/>
                                          <w:szCs w:val="18"/>
                                        </w:rPr>
                                        <w:t>千ﾄﾝ</w:t>
                                      </w:r>
                                    </w:p>
                                  </w:txbxContent>
                                </v:textbox>
                              </v:rect>
                              <v:rect id="正方形/長方形 149" o:spid="_x0000_s1072" style="position:absolute;left:4772;top:11378;width:11965;height:3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" fillcolor="#d9d9d9" strokecolor="windowText" strokeweight=".25pt">
                                <v:textbox>
                                  <w:txbxContent>
                                    <w:p w14:paraId="5D682161" w14:textId="77777777" w:rsidR="00E4634D" w:rsidRDefault="00E4634D" w:rsidP="00933D94">
                                      <w:pPr>
                                        <w:jc w:val="center"/>
                                      </w:pPr>
                                      <w:r>
                                        <w:rPr>
                                          <w:rFonts w:hAnsi="游明朝"/>
                                          <w:color w:val="000000"/>
                                          <w:kern w:val="24"/>
                                          <w:sz w:val="18"/>
                                          <w:szCs w:val="18"/>
                                        </w:rPr>
                                        <w:t>94</w:t>
                                      </w:r>
                                      <w:r>
                                        <w:rPr>
                                          <w:rFonts w:hAnsi="游明朝" w:hint="eastAsia"/>
                                          <w:color w:val="000000"/>
                                          <w:kern w:val="24"/>
                                          <w:sz w:val="18"/>
                                          <w:szCs w:val="18"/>
                                        </w:rPr>
                                        <w:t>千ﾄﾝ</w:t>
                                      </w:r>
                                    </w:p>
                                  </w:txbxContent>
                                </v:textbox>
                              </v:rect>
                              <v:rect id="正方形/長方形 150" o:spid="_x0000_s1073" style="position:absolute;left:25976;top:11346;width:2219;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" fillcolor="window" strokecolor="#41719c" strokeweight=".25pt">
                                <v:stroke dashstyle="dash"/>
                              </v:rect>
                            </v:group>
                          </v:group>
                        </v:group>
                        <v:shape id="線吹き出し 1 (枠付き) 140" o:spid="_x0000_s1074" type="#_x0000_t47" style="position:absolute;left:5489;top:3143;width:9921;height:2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" adj="12810,28572,11126,21544" fillcolor="window" strokecolor="windowText" strokeweight=".25pt">
                          <v:textbox inset="0,0,0,0">
                            <w:txbxContent>
                              <w:p w14:paraId="7ED57B0C" w14:textId="77777777" w:rsidR="00E4634D" w:rsidRDefault="00E4634D" w:rsidP="00933D94">
                                <w:pPr>
                                  <w:spacing w:line="180" w:lineRule="exact"/>
                                  <w:jc w:val="center"/>
                                  <w:rPr>
                                    <w:rFonts w:hAnsi="游明朝"/>
                                    <w:color w:val="000000" w:themeColor="dark1"/>
                                    <w:kern w:val="24"/>
                                    <w:sz w:val="14"/>
                                    <w:szCs w:val="14"/>
                                  </w:rPr>
                                </w:pPr>
                                <w:r>
                                  <w:rPr>
                                    <w:rFonts w:hAnsi="游明朝" w:hint="eastAsia"/>
                                    <w:color w:val="000000" w:themeColor="dark1"/>
                                    <w:kern w:val="24"/>
                                    <w:sz w:val="14"/>
                                    <w:szCs w:val="14"/>
                                  </w:rPr>
                                  <w:t>可燃ごみ中の</w:t>
                                </w:r>
                              </w:p>
                              <w:p w14:paraId="5EDE8261" w14:textId="77777777" w:rsidR="00E4634D" w:rsidRDefault="00E4634D" w:rsidP="00933D94">
                                <w:pPr>
                                  <w:spacing w:line="180" w:lineRule="exact"/>
                                  <w:jc w:val="center"/>
                                  <w:rPr>
                                    <w:rFonts w:hAnsiTheme="minorHAnsi"/>
                                  </w:rPr>
                                </w:pPr>
                                <w:r>
                                  <w:rPr>
                                    <w:rFonts w:hAnsi="游明朝" w:hint="eastAsia"/>
                                    <w:color w:val="000000" w:themeColor="dark1"/>
                                    <w:kern w:val="24"/>
                                    <w:sz w:val="14"/>
                                    <w:szCs w:val="14"/>
                                  </w:rPr>
                                  <w:t>プラスチック類</w:t>
                                </w:r>
                              </w:p>
                            </w:txbxContent>
                          </v:textbox>
                          <o:callout v:ext="edit" minusx="t" minusy="t"/>
                        </v:shape>
                        <v:shape id="線吹き出し 1 (枠付き) 141" o:spid="_x0000_s1075" type="#_x0000_t47" style="position:absolute;left:20465;top:3142;width:5113;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" adj="6449,28238,10371,21932" fillcolor="window" strokecolor="windowText" strokeweight=".25pt">
                          <v:textbox inset="0,0,0,0">
                            <w:txbxContent>
                              <w:p w14:paraId="193CA95E" w14:textId="77777777" w:rsidR="00E4634D" w:rsidRDefault="00E4634D" w:rsidP="00933D94">
                                <w:pPr>
                                  <w:spacing w:line="240" w:lineRule="exact"/>
                                  <w:jc w:val="center"/>
                                </w:pPr>
                                <w:r>
                                  <w:rPr>
                                    <w:rFonts w:hAnsi="游明朝" w:hint="eastAsia"/>
                                    <w:color w:val="000000" w:themeColor="dark1"/>
                                    <w:kern w:val="24"/>
                                    <w:sz w:val="14"/>
                                    <w:szCs w:val="14"/>
                                  </w:rPr>
                                  <w:t>分別収集量</w:t>
                                </w:r>
                              </w:p>
                            </w:txbxContent>
                          </v:textbox>
                          <o:callout v:ext="edit" minusy="t"/>
                        </v:shape>
                      </v:group>
                    </v:group>
                    <v:shape id="テキスト ボックス 1" o:spid="_x0000_s1076" type="#_x0000_t202" style="position:absolute;top:190;width:8790;height:23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" fillcolor="window" strokeweight=".5pt">
                      <v:textbox style="mso-fit-shape-to-text:t" inset="1mm,1mm,1mm,1mm">
                        <w:txbxContent>
                          <w:p w14:paraId="473A44BA" w14:textId="77777777" w:rsidR="00E4634D" w:rsidRDefault="00E4634D" w:rsidP="007E1462">
                            <w:pPr>
                              <w:spacing w:line="240" w:lineRule="exact"/>
                              <w:rPr>
                                <w:sz w:val="18"/>
                              </w:rPr>
                            </w:pPr>
                            <w:r>
                              <w:rPr>
                                <w:rFonts w:hint="eastAsia"/>
                                <w:sz w:val="18"/>
                              </w:rPr>
                              <w:t>プラスチック類</w:t>
                            </w:r>
                          </w:p>
                        </w:txbxContent>
                      </v:textbox>
                    </v:shape>
                  </v:group>
                  <v:shape id="角丸四角形吹き出し 132" o:spid="_x0000_s1077" type="#_x0000_t62" style="position:absolute;left:11446;top:13711;width:5432;height:24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" adj="19946,-9372" fillcolor="window" strokecolor="windowText" strokeweight=".25pt">
                    <v:textbox inset="1mm,0,1mm,0">
                      <w:txbxContent>
                        <w:p w14:paraId="216B7BA6" w14:textId="77777777" w:rsidR="00E4634D" w:rsidRDefault="00E4634D" w:rsidP="00933D94">
                          <w:pPr>
                            <w:spacing w:line="180" w:lineRule="exact"/>
                            <w:jc w:val="center"/>
                            <w:rPr>
                              <w:rFonts w:asciiTheme="minorEastAsia" w:hAnsiTheme="minorEastAsia"/>
                              <w:sz w:val="16"/>
                            </w:rPr>
                          </w:pPr>
                          <w:r>
                            <w:rPr>
                              <w:rFonts w:hint="eastAsia"/>
                              <w:sz w:val="16"/>
                            </w:rPr>
                            <w:t>＋</w:t>
                          </w:r>
                          <w:r>
                            <w:rPr>
                              <w:sz w:val="16"/>
                            </w:rPr>
                            <w:t>17</w:t>
                          </w:r>
                          <w:r>
                            <w:rPr>
                              <w:rFonts w:asciiTheme="minorEastAsia" w:hAnsiTheme="minorEastAsia" w:hint="eastAsia"/>
                              <w:sz w:val="16"/>
                            </w:rPr>
                            <w:t>千ﾄﾝ</w:t>
                          </w:r>
                        </w:p>
                      </w:txbxContent>
                    </v:textbox>
                  </v:shape>
                  <v:shape id="角丸四角形吹き出し 133" o:spid="_x0000_s1078" type="#_x0000_t62" style="position:absolute;left:19927;top:13716;width:840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" adj="11385,-9610" fillcolor="window" strokecolor="windowText" strokeweight=".25pt">
                    <v:textbox inset="1mm,0,1mm,0">
                      <w:txbxContent>
                        <w:p w14:paraId="33734E3F" w14:textId="77777777" w:rsidR="00E4634D" w:rsidRDefault="00E4634D" w:rsidP="00933D94">
                          <w:pPr>
                            <w:spacing w:line="180" w:lineRule="exact"/>
                            <w:jc w:val="center"/>
                            <w:rPr>
                              <w:rFonts w:asciiTheme="minorEastAsia" w:hAnsiTheme="minorEastAsia"/>
                              <w:sz w:val="16"/>
                            </w:rPr>
                          </w:pPr>
                          <w:r>
                            <w:rPr>
                              <w:rFonts w:asciiTheme="minorEastAsia" w:hAnsiTheme="minorEastAsia" w:hint="eastAsia"/>
                              <w:sz w:val="16"/>
                            </w:rPr>
                            <w:t>▲</w:t>
                          </w:r>
                          <w:r>
                            <w:rPr>
                              <w:sz w:val="16"/>
                            </w:rPr>
                            <w:t>19</w:t>
                          </w:r>
                          <w:r>
                            <w:rPr>
                              <w:rFonts w:asciiTheme="minorEastAsia" w:hAnsiTheme="minorEastAsia" w:hint="eastAsia"/>
                              <w:sz w:val="16"/>
                            </w:rPr>
                            <w:t>千ﾄﾝ</w:t>
                          </w:r>
                        </w:p>
                        <w:p w14:paraId="698D908A" w14:textId="77777777" w:rsidR="00E4634D" w:rsidRDefault="00E4634D" w:rsidP="00933D94">
                          <w:pPr>
                            <w:spacing w:line="180" w:lineRule="exact"/>
                            <w:jc w:val="center"/>
                            <w:rPr>
                              <w:rFonts w:asciiTheme="minorEastAsia" w:hAnsiTheme="minorEastAsia"/>
                              <w:sz w:val="16"/>
                            </w:rPr>
                          </w:pPr>
                          <w:r>
                            <w:rPr>
                              <w:rFonts w:asciiTheme="minorEastAsia" w:hAnsiTheme="minorEastAsia" w:hint="eastAsia"/>
                              <w:sz w:val="16"/>
                            </w:rPr>
                            <w:t>▲</w:t>
                          </w:r>
                          <w:r>
                            <w:rPr>
                              <w:sz w:val="16"/>
                            </w:rPr>
                            <w:t>9%</w:t>
                          </w:r>
                          <w:r>
                            <w:rPr>
                              <w:rFonts w:asciiTheme="minorEastAsia" w:hAnsiTheme="minorEastAsia" w:hint="eastAsia"/>
                              <w:sz w:val="16"/>
                            </w:rPr>
                            <w:t>（</w:t>
                          </w:r>
                          <w:r>
                            <w:rPr>
                              <w:sz w:val="16"/>
                            </w:rPr>
                            <w:t>2%</w:t>
                          </w:r>
                          <w:r>
                            <w:rPr>
                              <w:rFonts w:asciiTheme="minorEastAsia" w:hAnsiTheme="minorEastAsia" w:hint="eastAsia"/>
                              <w:sz w:val="16"/>
                            </w:rPr>
                            <w:t>/</w:t>
                          </w:r>
                          <w:r>
                            <w:rPr>
                              <w:rFonts w:asciiTheme="minorEastAsia" w:hAnsiTheme="minorEastAsia" w:hint="eastAsia"/>
                              <w:sz w:val="16"/>
                            </w:rPr>
                            <w:t>年）</w:t>
                          </w:r>
                        </w:p>
                      </w:txbxContent>
                    </v:textbox>
                  </v:shape>
                </v:group>
                <v:line id="直線コネクタ 130" o:spid="_x0000_s1079" style="position:absolute;visibility:visible;mso-wrap-style:square" from="17049,10477" to="17049,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" strokecolor="windowText" strokeweight=".25pt">
                  <v:stroke dashstyle="longDash" joinstyle="miter"/>
                </v:line>
              </v:group>
            </w:pict>
          </mc:Fallback>
        </mc:AlternateContent>
      </w:r>
    </w:p>
    <w:p w14:paraId="36F52B0B" w14:textId="0092E12E" w:rsidR="001C0406" w:rsidRPr="00144BCF" w:rsidRDefault="001C0406" w:rsidP="007E1462">
      <w:pPr>
        <w:spacing w:line="0" w:lineRule="atLeast"/>
        <w:rPr>
          <w:rFonts w:ascii="ＭＳ 明朝" w:hAnsi="ＭＳ 明朝"/>
          <w:color w:val="000000" w:themeColor="text1"/>
          <w:sz w:val="20"/>
        </w:rPr>
      </w:pPr>
    </w:p>
    <w:p w14:paraId="76810BE0" w14:textId="2B46C00F" w:rsidR="001C0406" w:rsidRPr="00144BCF" w:rsidRDefault="001C0406" w:rsidP="007E1462">
      <w:pPr>
        <w:spacing w:line="0" w:lineRule="atLeast"/>
        <w:rPr>
          <w:rFonts w:ascii="ＭＳ 明朝" w:hAnsi="ＭＳ 明朝"/>
          <w:color w:val="000000" w:themeColor="text1"/>
          <w:sz w:val="20"/>
        </w:rPr>
      </w:pPr>
    </w:p>
    <w:p w14:paraId="4FB18A22" w14:textId="47928AF6" w:rsidR="001C0406" w:rsidRPr="00144BCF" w:rsidRDefault="001C0406" w:rsidP="007E1462">
      <w:pPr>
        <w:spacing w:line="0" w:lineRule="atLeast"/>
        <w:rPr>
          <w:rFonts w:ascii="ＭＳ 明朝" w:hAnsi="ＭＳ 明朝"/>
          <w:color w:val="000000" w:themeColor="text1"/>
          <w:sz w:val="20"/>
        </w:rPr>
      </w:pPr>
    </w:p>
    <w:p w14:paraId="690D1AA2" w14:textId="64B45510" w:rsidR="001C0406" w:rsidRPr="00144BCF" w:rsidRDefault="001C0406" w:rsidP="007E1462">
      <w:pPr>
        <w:spacing w:line="0" w:lineRule="atLeast"/>
        <w:rPr>
          <w:rFonts w:ascii="ＭＳ 明朝" w:hAnsi="ＭＳ 明朝"/>
          <w:color w:val="000000" w:themeColor="text1"/>
          <w:sz w:val="20"/>
        </w:rPr>
      </w:pPr>
    </w:p>
    <w:p w14:paraId="36C3A25A" w14:textId="64B13F10" w:rsidR="001C0406" w:rsidRPr="00144BCF" w:rsidRDefault="001C0406" w:rsidP="007E1462">
      <w:pPr>
        <w:spacing w:line="0" w:lineRule="atLeast"/>
        <w:rPr>
          <w:rFonts w:ascii="ＭＳ 明朝" w:hAnsi="ＭＳ 明朝"/>
          <w:color w:val="000000" w:themeColor="text1"/>
          <w:sz w:val="20"/>
        </w:rPr>
      </w:pPr>
    </w:p>
    <w:p w14:paraId="0A3826F2" w14:textId="21E2592C" w:rsidR="001C0406" w:rsidRPr="00144BCF" w:rsidRDefault="001C0406" w:rsidP="007E1462">
      <w:pPr>
        <w:spacing w:line="0" w:lineRule="atLeast"/>
        <w:rPr>
          <w:rFonts w:ascii="ＭＳ 明朝" w:hAnsi="ＭＳ 明朝"/>
          <w:color w:val="000000" w:themeColor="text1"/>
          <w:sz w:val="20"/>
        </w:rPr>
      </w:pPr>
    </w:p>
    <w:p w14:paraId="273AD9FF" w14:textId="77777777" w:rsidR="001C0406" w:rsidRPr="00144BCF" w:rsidRDefault="001C0406" w:rsidP="007E1462">
      <w:pPr>
        <w:spacing w:line="0" w:lineRule="atLeast"/>
        <w:rPr>
          <w:rFonts w:ascii="ＭＳ 明朝" w:hAnsi="ＭＳ 明朝"/>
          <w:color w:val="000000" w:themeColor="text1"/>
          <w:sz w:val="20"/>
        </w:rPr>
      </w:pPr>
    </w:p>
    <w:p w14:paraId="70EF5E50" w14:textId="35D063CD" w:rsidR="001C0406" w:rsidRPr="00144BCF" w:rsidRDefault="001C0406" w:rsidP="007E1462">
      <w:pPr>
        <w:spacing w:line="0" w:lineRule="atLeast"/>
        <w:rPr>
          <w:rFonts w:ascii="ＭＳ 明朝" w:hAnsi="ＭＳ 明朝"/>
          <w:color w:val="000000" w:themeColor="text1"/>
          <w:sz w:val="20"/>
        </w:rPr>
      </w:pPr>
    </w:p>
    <w:p w14:paraId="3E006970" w14:textId="1FA16DA3" w:rsidR="000E7932" w:rsidRPr="00144BCF" w:rsidRDefault="000E7932" w:rsidP="008C6F00">
      <w:pPr>
        <w:spacing w:line="200" w:lineRule="exact"/>
        <w:rPr>
          <w:rFonts w:ascii="ＭＳ 明朝" w:hAnsi="ＭＳ 明朝"/>
          <w:color w:val="000000" w:themeColor="text1"/>
          <w:sz w:val="20"/>
        </w:rPr>
      </w:pPr>
    </w:p>
    <w:p w14:paraId="67646A1A" w14:textId="77777777" w:rsidR="000558EE" w:rsidRDefault="000558EE" w:rsidP="007E1462">
      <w:pPr>
        <w:spacing w:line="300" w:lineRule="exact"/>
        <w:ind w:firstLineChars="100" w:firstLine="200"/>
        <w:rPr>
          <w:rFonts w:ascii="ＭＳ 明朝" w:hAnsi="ＭＳ 明朝"/>
          <w:color w:val="000000" w:themeColor="text1"/>
          <w:sz w:val="20"/>
        </w:rPr>
      </w:pPr>
    </w:p>
    <w:p w14:paraId="02708E48" w14:textId="70768E8F" w:rsidR="00FA117A" w:rsidRPr="00E4407C" w:rsidRDefault="00FA117A" w:rsidP="00FA117A">
      <w:pPr>
        <w:spacing w:line="0" w:lineRule="atLeast"/>
        <w:ind w:firstLineChars="100" w:firstLine="210"/>
        <w:rPr>
          <w:rFonts w:ascii="ＭＳ 明朝" w:hAnsi="ＭＳ 明朝"/>
          <w:noProof/>
          <w:szCs w:val="21"/>
        </w:rPr>
      </w:pPr>
      <w:r w:rsidRPr="00E4407C">
        <w:rPr>
          <w:rFonts w:ascii="ＭＳ 明朝" w:hAnsi="ＭＳ 明朝" w:hint="eastAsia"/>
          <w:noProof/>
          <w:szCs w:val="21"/>
        </w:rPr>
        <w:t>≪</w:t>
      </w:r>
      <w:r w:rsidR="00FE371D" w:rsidRPr="00E4407C">
        <w:rPr>
          <w:rFonts w:ascii="ＭＳ 明朝" w:hAnsi="ＭＳ 明朝" w:hint="eastAsia"/>
          <w:noProof/>
          <w:szCs w:val="21"/>
        </w:rPr>
        <w:t>プラスチック類≫</w:t>
      </w:r>
    </w:p>
    <w:p w14:paraId="3F75E158" w14:textId="3DCD28C8" w:rsidR="00FA117A" w:rsidRPr="00E4407C" w:rsidRDefault="00FE371D" w:rsidP="00FA117A">
      <w:pPr>
        <w:spacing w:line="0" w:lineRule="atLeast"/>
        <w:ind w:firstLineChars="200" w:firstLine="420"/>
        <w:rPr>
          <w:rFonts w:ascii="ＭＳ 明朝" w:hAnsi="ＭＳ 明朝"/>
          <w:noProof/>
          <w:szCs w:val="21"/>
        </w:rPr>
      </w:pPr>
      <w:r w:rsidRPr="00E4407C">
        <w:rPr>
          <w:rFonts w:ascii="ＭＳ 明朝" w:hAnsi="ＭＳ 明朝" w:hint="eastAsia"/>
          <w:noProof/>
          <w:kern w:val="0"/>
          <w:szCs w:val="21"/>
          <w:fitText w:val="1050" w:id="-1293676032"/>
        </w:rPr>
        <w:t>分別収集量</w:t>
      </w:r>
      <w:r w:rsidR="00FA117A" w:rsidRPr="00E4407C">
        <w:rPr>
          <w:rFonts w:ascii="ＭＳ 明朝" w:hAnsi="ＭＳ 明朝" w:hint="eastAsia"/>
          <w:noProof/>
          <w:kern w:val="0"/>
          <w:szCs w:val="21"/>
        </w:rPr>
        <w:t>：</w:t>
      </w:r>
      <w:r w:rsidRPr="00E4407C">
        <w:rPr>
          <w:rFonts w:ascii="ＭＳ 明朝" w:hAnsi="ＭＳ 明朝" w:hint="eastAsia"/>
          <w:noProof/>
          <w:szCs w:val="21"/>
        </w:rPr>
        <w:t>循環計画の考え方を踏まえ、可燃ごみ中のプラスチックのうち約28％（年約</w:t>
      </w:r>
      <w:r w:rsidR="00FA117A" w:rsidRPr="00E4407C">
        <w:rPr>
          <w:rFonts w:ascii="ＭＳ 明朝" w:hAnsi="ＭＳ 明朝" w:hint="eastAsia"/>
          <w:noProof/>
          <w:szCs w:val="21"/>
        </w:rPr>
        <w:t>７</w:t>
      </w:r>
    </w:p>
    <w:p w14:paraId="0EA23191" w14:textId="22C6586D" w:rsidR="00FA117A" w:rsidRPr="00E4407C" w:rsidRDefault="00FE371D" w:rsidP="00FA117A">
      <w:pPr>
        <w:spacing w:line="0" w:lineRule="atLeast"/>
        <w:ind w:firstLineChars="800" w:firstLine="1680"/>
        <w:rPr>
          <w:rFonts w:ascii="ＭＳ 明朝" w:hAnsi="ＭＳ 明朝"/>
          <w:noProof/>
          <w:szCs w:val="21"/>
        </w:rPr>
      </w:pPr>
      <w:r w:rsidRPr="00E4407C">
        <w:rPr>
          <w:rFonts w:ascii="ＭＳ 明朝" w:hAnsi="ＭＳ 明朝" w:hint="eastAsia"/>
          <w:noProof/>
          <w:szCs w:val="21"/>
        </w:rPr>
        <w:t>％)が分別収集に回ると想定し、78トンが95</w:t>
      </w:r>
      <w:r w:rsidR="00FA117A" w:rsidRPr="00E4407C">
        <w:rPr>
          <w:rFonts w:ascii="ＭＳ 明朝" w:hAnsi="ＭＳ 明朝" w:hint="eastAsia"/>
          <w:noProof/>
          <w:szCs w:val="21"/>
        </w:rPr>
        <w:t>千トンに増加すると設定。</w:t>
      </w:r>
    </w:p>
    <w:p w14:paraId="08E3FFAE" w14:textId="77777777" w:rsidR="00FA117A" w:rsidRPr="00E4407C" w:rsidRDefault="00050D7C" w:rsidP="00FA117A">
      <w:pPr>
        <w:spacing w:line="0" w:lineRule="atLeast"/>
        <w:ind w:firstLineChars="100" w:firstLine="420"/>
        <w:rPr>
          <w:rFonts w:ascii="ＭＳ 明朝" w:hAnsi="ＭＳ 明朝"/>
          <w:noProof/>
          <w:szCs w:val="21"/>
        </w:rPr>
      </w:pPr>
      <w:r w:rsidRPr="00E4407C">
        <w:rPr>
          <w:rFonts w:ascii="ＭＳ 明朝" w:hAnsi="ＭＳ 明朝" w:hint="eastAsia"/>
          <w:noProof/>
          <w:spacing w:val="105"/>
          <w:kern w:val="0"/>
          <w:szCs w:val="21"/>
          <w:fitText w:val="1050" w:id="-1293676031"/>
        </w:rPr>
        <w:t>排出</w:t>
      </w:r>
      <w:r w:rsidR="00FE371D" w:rsidRPr="00E4407C">
        <w:rPr>
          <w:rFonts w:ascii="ＭＳ 明朝" w:hAnsi="ＭＳ 明朝" w:hint="eastAsia"/>
          <w:noProof/>
          <w:kern w:val="0"/>
          <w:szCs w:val="21"/>
          <w:fitText w:val="1050" w:id="-1293676031"/>
        </w:rPr>
        <w:t>量</w:t>
      </w:r>
      <w:r w:rsidR="00FA117A" w:rsidRPr="00E4407C">
        <w:rPr>
          <w:rFonts w:ascii="ＭＳ 明朝" w:hAnsi="ＭＳ 明朝" w:hint="eastAsia"/>
          <w:noProof/>
          <w:kern w:val="0"/>
          <w:szCs w:val="21"/>
        </w:rPr>
        <w:t>：</w:t>
      </w:r>
      <w:r w:rsidR="00FE371D" w:rsidRPr="00E4407C">
        <w:rPr>
          <w:rFonts w:ascii="ＭＳ 明朝" w:hAnsi="ＭＳ 明朝" w:hint="eastAsia"/>
          <w:noProof/>
          <w:szCs w:val="21"/>
        </w:rPr>
        <w:t>循環計画の考え方を踏まえ、容器包装プラスチックが年約２％</w:t>
      </w:r>
      <w:r w:rsidRPr="00E4407C">
        <w:rPr>
          <w:rFonts w:ascii="ＭＳ 明朝" w:hAnsi="ＭＳ 明朝" w:hint="eastAsia"/>
          <w:noProof/>
          <w:szCs w:val="21"/>
        </w:rPr>
        <w:t>（</w:t>
      </w:r>
      <w:r w:rsidR="00FE371D" w:rsidRPr="00E4407C">
        <w:rPr>
          <w:rFonts w:ascii="ＭＳ 明朝" w:hAnsi="ＭＳ 明朝" w:hint="eastAsia"/>
          <w:noProof/>
          <w:szCs w:val="21"/>
        </w:rPr>
        <w:t>2019年度</w:t>
      </w:r>
      <w:r w:rsidR="00FA117A" w:rsidRPr="00E4407C">
        <w:rPr>
          <w:rFonts w:ascii="ＭＳ 明朝" w:hAnsi="ＭＳ 明朝" w:hint="eastAsia"/>
          <w:noProof/>
          <w:szCs w:val="21"/>
        </w:rPr>
        <w:t>から</w:t>
      </w:r>
    </w:p>
    <w:p w14:paraId="6F60DD48" w14:textId="77777777" w:rsidR="00FA117A" w:rsidRPr="00E4407C" w:rsidRDefault="00FE371D" w:rsidP="00FA117A">
      <w:pPr>
        <w:spacing w:line="0" w:lineRule="atLeast"/>
        <w:ind w:firstLineChars="800" w:firstLine="1680"/>
        <w:rPr>
          <w:rFonts w:ascii="ＭＳ 明朝" w:hAnsi="ＭＳ 明朝"/>
          <w:noProof/>
          <w:szCs w:val="21"/>
        </w:rPr>
      </w:pPr>
      <w:r w:rsidRPr="00E4407C">
        <w:rPr>
          <w:rFonts w:ascii="ＭＳ 明朝" w:hAnsi="ＭＳ 明朝" w:hint="eastAsia"/>
          <w:noProof/>
          <w:szCs w:val="21"/>
        </w:rPr>
        <w:t>2025</w:t>
      </w:r>
      <w:r w:rsidR="00050D7C" w:rsidRPr="00E4407C">
        <w:rPr>
          <w:rFonts w:ascii="ＭＳ 明朝" w:hAnsi="ＭＳ 明朝" w:hint="eastAsia"/>
          <w:noProof/>
          <w:szCs w:val="21"/>
        </w:rPr>
        <w:t>年度</w:t>
      </w:r>
      <w:r w:rsidRPr="00E4407C">
        <w:rPr>
          <w:rFonts w:ascii="ＭＳ 明朝" w:hAnsi="ＭＳ 明朝" w:hint="eastAsia"/>
          <w:noProof/>
          <w:szCs w:val="21"/>
        </w:rPr>
        <w:t>まで約14％）削減すると想定し、208千トンが189千トンに減少する</w:t>
      </w:r>
    </w:p>
    <w:p w14:paraId="2F5C32A4" w14:textId="2D74A814" w:rsidR="00FE371D" w:rsidRPr="00E4407C" w:rsidRDefault="00FE371D" w:rsidP="00FA117A">
      <w:pPr>
        <w:spacing w:line="0" w:lineRule="atLeast"/>
        <w:ind w:firstLineChars="800" w:firstLine="1680"/>
        <w:rPr>
          <w:rFonts w:ascii="ＭＳ 明朝" w:hAnsi="ＭＳ 明朝"/>
          <w:noProof/>
          <w:szCs w:val="21"/>
        </w:rPr>
      </w:pPr>
      <w:r w:rsidRPr="00E4407C">
        <w:rPr>
          <w:rFonts w:ascii="ＭＳ 明朝" w:hAnsi="ＭＳ 明朝" w:hint="eastAsia"/>
          <w:noProof/>
          <w:szCs w:val="21"/>
        </w:rPr>
        <w:t>と設定。</w:t>
      </w:r>
    </w:p>
    <w:p w14:paraId="7F0F8BF3" w14:textId="65B41ACF" w:rsidR="00FE371D" w:rsidRPr="00E4407C" w:rsidRDefault="00FE371D" w:rsidP="00FA117A">
      <w:pPr>
        <w:spacing w:line="0" w:lineRule="atLeast"/>
        <w:ind w:firstLineChars="100" w:firstLine="210"/>
        <w:rPr>
          <w:rFonts w:ascii="ＭＳ 明朝" w:hAnsi="ＭＳ 明朝"/>
          <w:noProof/>
          <w:szCs w:val="21"/>
        </w:rPr>
      </w:pPr>
      <w:r w:rsidRPr="00E4407C">
        <w:rPr>
          <w:rFonts w:ascii="ＭＳ 明朝" w:hAnsi="ＭＳ 明朝" w:hint="eastAsia"/>
          <w:noProof/>
          <w:szCs w:val="21"/>
        </w:rPr>
        <w:t>≪紙類≫</w:t>
      </w:r>
    </w:p>
    <w:p w14:paraId="5AA28BE5" w14:textId="77777777" w:rsidR="00050D7C" w:rsidRPr="00E4407C" w:rsidRDefault="00FE371D" w:rsidP="00050D7C">
      <w:pPr>
        <w:spacing w:line="0" w:lineRule="atLeast"/>
        <w:ind w:firstLineChars="200" w:firstLine="420"/>
        <w:rPr>
          <w:rFonts w:ascii="ＭＳ 明朝" w:hAnsi="ＭＳ 明朝"/>
          <w:noProof/>
          <w:szCs w:val="21"/>
        </w:rPr>
      </w:pPr>
      <w:r w:rsidRPr="00E4407C">
        <w:rPr>
          <w:rFonts w:ascii="ＭＳ 明朝" w:hAnsi="ＭＳ 明朝" w:hint="eastAsia"/>
          <w:noProof/>
          <w:szCs w:val="21"/>
        </w:rPr>
        <w:t>分別収集量：紙製容器包装等の紙類の分別収集を全ての市町村において実施すると想定し、</w:t>
      </w:r>
    </w:p>
    <w:p w14:paraId="14F2F7D6" w14:textId="45F470F4" w:rsidR="00050D7C" w:rsidRPr="00E4407C" w:rsidRDefault="00FE371D" w:rsidP="00050D7C">
      <w:pPr>
        <w:spacing w:line="0" w:lineRule="atLeast"/>
        <w:ind w:firstLineChars="800" w:firstLine="1680"/>
        <w:rPr>
          <w:rFonts w:ascii="ＭＳ 明朝" w:hAnsi="ＭＳ 明朝"/>
          <w:noProof/>
          <w:szCs w:val="21"/>
        </w:rPr>
      </w:pPr>
      <w:r w:rsidRPr="00E4407C">
        <w:rPr>
          <w:rFonts w:ascii="ＭＳ 明朝" w:hAnsi="ＭＳ 明朝" w:hint="eastAsia"/>
          <w:noProof/>
          <w:szCs w:val="21"/>
        </w:rPr>
        <w:t>59千トンが64千トンに増加すると設定。</w:t>
      </w:r>
    </w:p>
    <w:p w14:paraId="5F6D3386" w14:textId="77777777" w:rsidR="00050D7C" w:rsidRPr="00E4407C" w:rsidRDefault="00050D7C" w:rsidP="00050D7C">
      <w:pPr>
        <w:spacing w:line="0" w:lineRule="atLeast"/>
        <w:ind w:firstLineChars="800" w:firstLine="1680"/>
        <w:rPr>
          <w:rFonts w:ascii="ＭＳ 明朝" w:hAnsi="ＭＳ 明朝"/>
          <w:szCs w:val="21"/>
        </w:rPr>
      </w:pPr>
      <w:r w:rsidRPr="00E4407C">
        <w:rPr>
          <w:rFonts w:ascii="ＭＳ 明朝" w:hAnsi="ＭＳ 明朝" w:hint="eastAsia"/>
          <w:noProof/>
          <w:szCs w:val="21"/>
        </w:rPr>
        <w:t>※</w:t>
      </w:r>
      <w:r w:rsidR="00FE371D" w:rsidRPr="00E4407C">
        <w:rPr>
          <w:rFonts w:ascii="ＭＳ 明朝" w:hAnsi="ＭＳ 明朝" w:hint="eastAsia"/>
          <w:noProof/>
          <w:szCs w:val="21"/>
        </w:rPr>
        <w:t>実施市町分２千トン、新たな実施市町村分３千トン</w:t>
      </w:r>
      <w:r w:rsidRPr="00E4407C">
        <w:rPr>
          <w:rFonts w:ascii="ＭＳ 明朝" w:hAnsi="ＭＳ 明朝" w:hint="eastAsia"/>
          <w:noProof/>
          <w:szCs w:val="21"/>
        </w:rPr>
        <w:t>（</w:t>
      </w:r>
      <w:r w:rsidRPr="00E4407C">
        <w:rPr>
          <w:rFonts w:ascii="ＭＳ 明朝" w:hAnsi="ＭＳ 明朝" w:hint="eastAsia"/>
          <w:szCs w:val="21"/>
        </w:rPr>
        <w:t>排出原単位(0.8</w:t>
      </w:r>
      <w:r w:rsidRPr="00E4407C">
        <w:rPr>
          <w:rFonts w:ascii="ＭＳ 明朝" w:hAnsi="ＭＳ 明朝"/>
          <w:szCs w:val="21"/>
        </w:rPr>
        <w:t>kg/</w:t>
      </w:r>
      <w:r w:rsidRPr="00E4407C">
        <w:rPr>
          <w:rFonts w:ascii="ＭＳ 明朝" w:hAnsi="ＭＳ 明朝" w:hint="eastAsia"/>
          <w:szCs w:val="21"/>
        </w:rPr>
        <w:t>人)</w:t>
      </w:r>
    </w:p>
    <w:p w14:paraId="439C25B0" w14:textId="279021CB" w:rsidR="00FE371D" w:rsidRPr="00E4407C" w:rsidRDefault="00050D7C" w:rsidP="00050D7C">
      <w:pPr>
        <w:spacing w:line="0" w:lineRule="atLeast"/>
        <w:ind w:firstLineChars="900" w:firstLine="1890"/>
        <w:rPr>
          <w:rFonts w:ascii="ＭＳ 明朝" w:hAnsi="ＭＳ 明朝"/>
          <w:noProof/>
          <w:szCs w:val="21"/>
        </w:rPr>
      </w:pPr>
      <w:r w:rsidRPr="00E4407C">
        <w:rPr>
          <w:rFonts w:ascii="ＭＳ 明朝" w:hAnsi="ＭＳ 明朝" w:hint="eastAsia"/>
          <w:szCs w:val="21"/>
        </w:rPr>
        <w:t>×市町村総人口(318万人)）と</w:t>
      </w:r>
      <w:r w:rsidRPr="00E4407C">
        <w:rPr>
          <w:rFonts w:ascii="ＭＳ 明朝" w:hAnsi="ＭＳ 明朝" w:hint="eastAsia"/>
          <w:noProof/>
          <w:szCs w:val="21"/>
        </w:rPr>
        <w:t>算出。</w:t>
      </w:r>
    </w:p>
    <w:p w14:paraId="3D63A8D8" w14:textId="77777777" w:rsidR="00FA117A" w:rsidRPr="00E4407C" w:rsidRDefault="00FE371D" w:rsidP="00FA117A">
      <w:pPr>
        <w:spacing w:line="0" w:lineRule="atLeast"/>
        <w:ind w:firstLineChars="200" w:firstLine="420"/>
        <w:rPr>
          <w:rFonts w:ascii="ＭＳ 明朝" w:hAnsi="ＭＳ 明朝"/>
          <w:noProof/>
          <w:szCs w:val="21"/>
        </w:rPr>
      </w:pPr>
      <w:r w:rsidRPr="00E4407C">
        <w:rPr>
          <w:rFonts w:ascii="ＭＳ 明朝" w:hAnsi="ＭＳ 明朝" w:hint="eastAsia"/>
          <w:noProof/>
          <w:szCs w:val="21"/>
        </w:rPr>
        <w:t>排</w:t>
      </w:r>
      <w:r w:rsidR="00050D7C" w:rsidRPr="00E4407C">
        <w:rPr>
          <w:rFonts w:ascii="ＭＳ 明朝" w:hAnsi="ＭＳ 明朝" w:hint="eastAsia"/>
          <w:noProof/>
          <w:szCs w:val="21"/>
        </w:rPr>
        <w:t xml:space="preserve">　</w:t>
      </w:r>
      <w:r w:rsidRPr="00E4407C">
        <w:rPr>
          <w:rFonts w:ascii="ＭＳ 明朝" w:hAnsi="ＭＳ 明朝" w:hint="eastAsia"/>
          <w:noProof/>
          <w:szCs w:val="21"/>
        </w:rPr>
        <w:t>出</w:t>
      </w:r>
      <w:r w:rsidR="00050D7C" w:rsidRPr="00E4407C">
        <w:rPr>
          <w:rFonts w:ascii="ＭＳ 明朝" w:hAnsi="ＭＳ 明朝" w:hint="eastAsia"/>
          <w:noProof/>
          <w:szCs w:val="21"/>
        </w:rPr>
        <w:t xml:space="preserve">　</w:t>
      </w:r>
      <w:r w:rsidRPr="00E4407C">
        <w:rPr>
          <w:rFonts w:ascii="ＭＳ 明朝" w:hAnsi="ＭＳ 明朝" w:hint="eastAsia"/>
          <w:noProof/>
          <w:szCs w:val="21"/>
        </w:rPr>
        <w:t>量：循環計画の考え方を踏まえ、紙類の排出が年約１％削減すると想定し、167千</w:t>
      </w:r>
    </w:p>
    <w:p w14:paraId="4500AC7D" w14:textId="1FD805CF" w:rsidR="00FE371D" w:rsidRPr="00050D7C" w:rsidRDefault="00FE371D" w:rsidP="00FA117A">
      <w:pPr>
        <w:spacing w:line="0" w:lineRule="atLeast"/>
        <w:ind w:firstLineChars="800" w:firstLine="1680"/>
        <w:rPr>
          <w:rFonts w:ascii="ＭＳ 明朝" w:hAnsi="ＭＳ 明朝"/>
          <w:noProof/>
          <w:color w:val="FF0000"/>
          <w:szCs w:val="21"/>
        </w:rPr>
      </w:pPr>
      <w:r w:rsidRPr="00E4407C">
        <w:rPr>
          <w:rFonts w:ascii="ＭＳ 明朝" w:hAnsi="ＭＳ 明朝" w:hint="eastAsia"/>
          <w:noProof/>
          <w:szCs w:val="21"/>
        </w:rPr>
        <w:t>トンが160千トンに減少すると設定。</w:t>
      </w:r>
    </w:p>
    <w:p w14:paraId="2C4FC844" w14:textId="77777777" w:rsidR="00050D7C" w:rsidRPr="00050D7C" w:rsidRDefault="00050D7C" w:rsidP="00F5127B">
      <w:pPr>
        <w:spacing w:line="300" w:lineRule="exact"/>
        <w:rPr>
          <w:rFonts w:ascii="ＭＳ 明朝" w:hAnsi="ＭＳ 明朝"/>
          <w:color w:val="000000" w:themeColor="text1"/>
          <w:szCs w:val="21"/>
        </w:rPr>
      </w:pPr>
    </w:p>
    <w:p w14:paraId="7F5782AC" w14:textId="6244E72A" w:rsidR="00C40692" w:rsidRPr="00050D7C" w:rsidRDefault="00C40692" w:rsidP="00F5127B">
      <w:pPr>
        <w:spacing w:line="240" w:lineRule="exact"/>
        <w:rPr>
          <w:rFonts w:ascii="ＭＳ 明朝" w:hAnsi="ＭＳ 明朝"/>
          <w:color w:val="000000" w:themeColor="text1"/>
          <w:szCs w:val="21"/>
        </w:rPr>
      </w:pPr>
    </w:p>
    <w:p w14:paraId="0865193E" w14:textId="1F31775B" w:rsidR="00050D7C" w:rsidRDefault="00050D7C" w:rsidP="00F5127B">
      <w:pPr>
        <w:spacing w:line="240" w:lineRule="exact"/>
        <w:rPr>
          <w:rFonts w:ascii="ＭＳ 明朝" w:hAnsi="ＭＳ 明朝"/>
          <w:color w:val="000000" w:themeColor="text1"/>
          <w:sz w:val="20"/>
        </w:rPr>
      </w:pPr>
    </w:p>
    <w:p w14:paraId="09472FD4" w14:textId="77777777" w:rsidR="00F5127B" w:rsidRDefault="00F5127B" w:rsidP="00DF5F2E">
      <w:pPr>
        <w:spacing w:line="300" w:lineRule="exact"/>
        <w:rPr>
          <w:rFonts w:ascii="ＭＳ ゴシック" w:eastAsia="ＭＳ ゴシック" w:hAnsi="ＭＳ ゴシック"/>
          <w:color w:val="000000" w:themeColor="text1"/>
          <w:sz w:val="28"/>
          <w:szCs w:val="28"/>
        </w:rPr>
      </w:pPr>
    </w:p>
    <w:p w14:paraId="0ACB0EC3" w14:textId="73867BC5" w:rsidR="00C67EF4" w:rsidRPr="00144BCF" w:rsidRDefault="001C0406" w:rsidP="00DF5F2E">
      <w:pPr>
        <w:spacing w:line="300" w:lineRule="exact"/>
        <w:rPr>
          <w:rFonts w:ascii="游ゴシック Light" w:eastAsia="游ゴシック Light" w:hAnsi="游ゴシック Light"/>
          <w:color w:val="000000" w:themeColor="text1"/>
          <w:sz w:val="28"/>
        </w:rPr>
      </w:pPr>
      <w:r w:rsidRPr="00144BCF">
        <w:rPr>
          <w:rFonts w:ascii="ＭＳ ゴシック" w:eastAsia="ＭＳ ゴシック" w:hAnsi="ＭＳ ゴシック" w:hint="eastAsia"/>
          <w:color w:val="000000" w:themeColor="text1"/>
          <w:sz w:val="28"/>
          <w:szCs w:val="28"/>
        </w:rPr>
        <w:lastRenderedPageBreak/>
        <w:t>４</w:t>
      </w:r>
      <w:r w:rsidR="00C67EF4" w:rsidRPr="00144BCF">
        <w:rPr>
          <w:rFonts w:ascii="ＭＳ ゴシック" w:eastAsia="ＭＳ ゴシック" w:hAnsi="ＭＳ ゴシック" w:hint="eastAsia"/>
          <w:color w:val="000000" w:themeColor="text1"/>
          <w:sz w:val="28"/>
          <w:szCs w:val="28"/>
        </w:rPr>
        <w:t xml:space="preserve">　容器包装廃棄物の排出の抑制及び分別収集の促進に関する事項</w:t>
      </w:r>
    </w:p>
    <w:p w14:paraId="2B0203D1" w14:textId="77777777" w:rsidR="00C67EF4" w:rsidRPr="00144BCF" w:rsidRDefault="00C67EF4" w:rsidP="00E70FB0">
      <w:pPr>
        <w:snapToGrid w:val="0"/>
        <w:ind w:firstLineChars="200" w:firstLine="480"/>
        <w:rPr>
          <w:rFonts w:ascii="ＭＳ ゴシック" w:eastAsia="ＭＳ ゴシック" w:hAnsi="ＭＳ ゴシック"/>
          <w:color w:val="000000" w:themeColor="text1"/>
          <w:sz w:val="28"/>
          <w:szCs w:val="28"/>
        </w:rPr>
      </w:pPr>
      <w:r w:rsidRPr="00144BCF">
        <w:rPr>
          <w:rFonts w:ascii="ＭＳ ゴシック" w:eastAsia="ＭＳ ゴシック" w:hAnsi="ＭＳ ゴシック" w:hint="eastAsia"/>
          <w:color w:val="000000" w:themeColor="text1"/>
          <w:sz w:val="24"/>
          <w:szCs w:val="28"/>
        </w:rPr>
        <w:t>（法第9条第2項第4号）</w:t>
      </w:r>
    </w:p>
    <w:p w14:paraId="07592C84" w14:textId="348AB621" w:rsidR="00254F04" w:rsidRPr="00E4407C" w:rsidRDefault="00254F04" w:rsidP="00773E7C">
      <w:pPr>
        <w:spacing w:beforeLines="50" w:before="180"/>
        <w:ind w:leftChars="100" w:left="210" w:firstLineChars="100" w:firstLine="240"/>
        <w:rPr>
          <w:rFonts w:ascii="ＭＳ 明朝" w:hAnsi="ＭＳ 明朝"/>
          <w:spacing w:val="-2"/>
          <w:sz w:val="24"/>
          <w:szCs w:val="24"/>
        </w:rPr>
      </w:pPr>
      <w:r w:rsidRPr="00E4407C">
        <w:rPr>
          <w:rFonts w:ascii="ＭＳ 明朝" w:hAnsi="ＭＳ 明朝" w:hint="eastAsia"/>
          <w:sz w:val="24"/>
          <w:szCs w:val="24"/>
        </w:rPr>
        <w:t>府は、容器包装廃棄物の</w:t>
      </w:r>
      <w:r w:rsidR="00D77062" w:rsidRPr="00E4407C">
        <w:rPr>
          <w:rFonts w:ascii="ＭＳ 明朝" w:hAnsi="ＭＳ 明朝" w:hint="eastAsia"/>
          <w:sz w:val="24"/>
          <w:szCs w:val="28"/>
        </w:rPr>
        <w:t>３Ｒ</w:t>
      </w:r>
      <w:r w:rsidR="00050D7C" w:rsidRPr="00E4407C">
        <w:rPr>
          <w:rFonts w:ascii="ＭＳ 明朝" w:hAnsi="ＭＳ 明朝" w:hint="eastAsia"/>
          <w:sz w:val="24"/>
          <w:szCs w:val="28"/>
        </w:rPr>
        <w:t>及び資源循環</w:t>
      </w:r>
      <w:r w:rsidRPr="00E4407C">
        <w:rPr>
          <w:rFonts w:ascii="ＭＳ 明朝" w:hAnsi="ＭＳ 明朝" w:hint="eastAsia"/>
          <w:sz w:val="24"/>
          <w:szCs w:val="24"/>
        </w:rPr>
        <w:t>を推進するため、府民が適切な分別排出を実践し、</w:t>
      </w:r>
      <w:r w:rsidRPr="00E4407C">
        <w:rPr>
          <w:rFonts w:ascii="ＭＳ 明朝" w:hAnsi="ＭＳ 明朝" w:hint="eastAsia"/>
          <w:spacing w:val="-2"/>
          <w:sz w:val="24"/>
          <w:szCs w:val="24"/>
        </w:rPr>
        <w:t>市町村が円滑な分別収集を実施することができるよう、以下の</w:t>
      </w:r>
      <w:r w:rsidR="00050D7C" w:rsidRPr="00E4407C">
        <w:rPr>
          <w:rFonts w:ascii="ＭＳ 明朝" w:hAnsi="ＭＳ 明朝" w:hint="eastAsia"/>
          <w:spacing w:val="-2"/>
          <w:sz w:val="24"/>
          <w:szCs w:val="24"/>
        </w:rPr>
        <w:t>ような</w:t>
      </w:r>
      <w:r w:rsidRPr="00E4407C">
        <w:rPr>
          <w:rFonts w:ascii="ＭＳ 明朝" w:hAnsi="ＭＳ 明朝" w:hint="eastAsia"/>
          <w:spacing w:val="-2"/>
          <w:sz w:val="24"/>
          <w:szCs w:val="24"/>
        </w:rPr>
        <w:t>施策を推進し、本計画の目標の達成を</w:t>
      </w:r>
      <w:r w:rsidR="00764447" w:rsidRPr="00E4407C">
        <w:rPr>
          <w:rFonts w:ascii="ＭＳ 明朝" w:hAnsi="ＭＳ 明朝" w:hint="eastAsia"/>
          <w:spacing w:val="-2"/>
          <w:sz w:val="24"/>
          <w:szCs w:val="24"/>
        </w:rPr>
        <w:t>めざし</w:t>
      </w:r>
      <w:r w:rsidRPr="00E4407C">
        <w:rPr>
          <w:rFonts w:ascii="ＭＳ 明朝" w:hAnsi="ＭＳ 明朝" w:hint="eastAsia"/>
          <w:spacing w:val="-2"/>
          <w:sz w:val="24"/>
          <w:szCs w:val="24"/>
        </w:rPr>
        <w:t>ます。</w:t>
      </w:r>
    </w:p>
    <w:p w14:paraId="030D714A" w14:textId="77777777" w:rsidR="00C67EF4" w:rsidRPr="00E4407C" w:rsidRDefault="00C67EF4" w:rsidP="00D77062">
      <w:pPr>
        <w:spacing w:beforeLines="50" w:before="180" w:afterLines="50" w:after="180"/>
        <w:ind w:firstLineChars="100" w:firstLine="240"/>
        <w:rPr>
          <w:rFonts w:ascii="ＭＳ ゴシック" w:eastAsia="ＭＳ ゴシック" w:hAnsi="ＭＳ ゴシック"/>
          <w:sz w:val="24"/>
          <w:szCs w:val="28"/>
        </w:rPr>
      </w:pPr>
      <w:r w:rsidRPr="00E4407C">
        <w:rPr>
          <w:rFonts w:ascii="ＭＳ ゴシック" w:eastAsia="ＭＳ ゴシック" w:hAnsi="ＭＳ ゴシック" w:hint="eastAsia"/>
          <w:sz w:val="24"/>
          <w:szCs w:val="28"/>
        </w:rPr>
        <w:t>(1) 容器包装廃棄物の排出の抑制及び分別収集の促進に関する情報提供</w:t>
      </w:r>
    </w:p>
    <w:p w14:paraId="35BFD33D" w14:textId="77777777" w:rsidR="00254F04" w:rsidRPr="00E4407C" w:rsidRDefault="00254F04" w:rsidP="009A1560">
      <w:pPr>
        <w:spacing w:beforeLines="50" w:before="180" w:afterLines="50" w:after="180"/>
        <w:ind w:firstLineChars="200" w:firstLine="480"/>
        <w:rPr>
          <w:sz w:val="24"/>
          <w:szCs w:val="24"/>
        </w:rPr>
      </w:pPr>
      <w:r w:rsidRPr="00E4407C">
        <w:rPr>
          <w:rFonts w:hint="eastAsia"/>
          <w:sz w:val="24"/>
          <w:szCs w:val="24"/>
        </w:rPr>
        <w:t>○容器包装リサイクルに関する情報の提供</w:t>
      </w:r>
    </w:p>
    <w:p w14:paraId="73F6E71F" w14:textId="59823BA9" w:rsidR="00254F04" w:rsidRPr="00E4407C" w:rsidRDefault="00254F04" w:rsidP="00E4407C">
      <w:pPr>
        <w:ind w:leftChars="200" w:left="420" w:firstLineChars="100" w:firstLine="240"/>
        <w:rPr>
          <w:sz w:val="24"/>
          <w:szCs w:val="24"/>
        </w:rPr>
      </w:pPr>
      <w:r w:rsidRPr="00E4407C">
        <w:rPr>
          <w:rFonts w:hint="eastAsia"/>
          <w:sz w:val="24"/>
          <w:szCs w:val="24"/>
        </w:rPr>
        <w:t>容器包装廃棄物の排出の抑制及び分別収集のためには、府民及び事業者の積極的な協力が不可欠です。</w:t>
      </w:r>
      <w:r w:rsidR="000E1A7B" w:rsidRPr="00E4407C">
        <w:rPr>
          <w:rFonts w:hint="eastAsia"/>
          <w:sz w:val="24"/>
          <w:szCs w:val="24"/>
        </w:rPr>
        <w:t>そのため、</w:t>
      </w:r>
      <w:r w:rsidRPr="00E4407C">
        <w:rPr>
          <w:rFonts w:hint="eastAsia"/>
          <w:sz w:val="24"/>
          <w:szCs w:val="24"/>
        </w:rPr>
        <w:t>府は、ウェブサイトに「</w:t>
      </w:r>
      <w:r w:rsidR="00AC6837" w:rsidRPr="00E4407C">
        <w:rPr>
          <w:rFonts w:hint="eastAsia"/>
          <w:sz w:val="24"/>
          <w:szCs w:val="24"/>
        </w:rPr>
        <w:t>容器包装リサイクル情報・大阪府分別収集促進計画</w:t>
      </w:r>
      <w:r w:rsidRPr="00E4407C">
        <w:rPr>
          <w:rFonts w:hint="eastAsia"/>
          <w:sz w:val="24"/>
          <w:szCs w:val="24"/>
        </w:rPr>
        <w:t>」のページを設置し、府民が容器包装廃棄物の発生抑制と分別排出を適切に実践することができるよう情報を提供</w:t>
      </w:r>
      <w:r w:rsidR="00CF1012" w:rsidRPr="00E4407C">
        <w:rPr>
          <w:rFonts w:hint="eastAsia"/>
          <w:sz w:val="24"/>
          <w:szCs w:val="24"/>
        </w:rPr>
        <w:t>するとともに</w:t>
      </w:r>
      <w:r w:rsidRPr="00E4407C">
        <w:rPr>
          <w:rFonts w:hint="eastAsia"/>
          <w:sz w:val="24"/>
          <w:szCs w:val="24"/>
        </w:rPr>
        <w:t>、製品の製造や販売を行う事業者が</w:t>
      </w:r>
      <w:r w:rsidR="00AC6348" w:rsidRPr="00E4407C">
        <w:rPr>
          <w:rFonts w:hint="eastAsia"/>
          <w:sz w:val="24"/>
          <w:szCs w:val="24"/>
        </w:rPr>
        <w:t>繰返し使用できる商品の製造</w:t>
      </w:r>
      <w:r w:rsidRPr="00E4407C">
        <w:rPr>
          <w:rFonts w:hint="eastAsia"/>
          <w:sz w:val="24"/>
          <w:szCs w:val="24"/>
        </w:rPr>
        <w:t>や</w:t>
      </w:r>
      <w:r w:rsidR="00AC6348" w:rsidRPr="00E4407C">
        <w:rPr>
          <w:rFonts w:hint="eastAsia"/>
          <w:sz w:val="24"/>
          <w:szCs w:val="24"/>
        </w:rPr>
        <w:t>包装の簡素化</w:t>
      </w:r>
      <w:r w:rsidRPr="00E4407C">
        <w:rPr>
          <w:rFonts w:hint="eastAsia"/>
          <w:sz w:val="24"/>
          <w:szCs w:val="24"/>
        </w:rPr>
        <w:t>に取</w:t>
      </w:r>
      <w:r w:rsidR="007E439F" w:rsidRPr="00E4407C">
        <w:rPr>
          <w:rFonts w:hint="eastAsia"/>
          <w:sz w:val="24"/>
          <w:szCs w:val="24"/>
        </w:rPr>
        <w:t>り</w:t>
      </w:r>
      <w:r w:rsidR="00BA2043" w:rsidRPr="00E4407C">
        <w:rPr>
          <w:rFonts w:hint="eastAsia"/>
          <w:sz w:val="24"/>
          <w:szCs w:val="24"/>
        </w:rPr>
        <w:t>組むよう啓発していき</w:t>
      </w:r>
      <w:r w:rsidRPr="00E4407C">
        <w:rPr>
          <w:rFonts w:hint="eastAsia"/>
          <w:sz w:val="24"/>
          <w:szCs w:val="24"/>
        </w:rPr>
        <w:t>ます。</w:t>
      </w:r>
    </w:p>
    <w:p w14:paraId="620D8D8A" w14:textId="77777777" w:rsidR="00254F04" w:rsidRPr="00E4407C" w:rsidRDefault="00254F04" w:rsidP="00254F04">
      <w:pPr>
        <w:rPr>
          <w:sz w:val="24"/>
          <w:szCs w:val="24"/>
        </w:rPr>
      </w:pPr>
    </w:p>
    <w:p w14:paraId="3CFBDBF2" w14:textId="77777777" w:rsidR="00254F04" w:rsidRPr="00E4407C" w:rsidRDefault="00254F04" w:rsidP="009A1560">
      <w:pPr>
        <w:spacing w:beforeLines="50" w:before="180" w:afterLines="50" w:after="180"/>
        <w:ind w:leftChars="227" w:left="717" w:hangingChars="100" w:hanging="240"/>
        <w:rPr>
          <w:sz w:val="24"/>
          <w:szCs w:val="24"/>
        </w:rPr>
      </w:pPr>
      <w:r w:rsidRPr="00E4407C">
        <w:rPr>
          <w:rFonts w:hint="eastAsia"/>
          <w:sz w:val="24"/>
          <w:szCs w:val="24"/>
        </w:rPr>
        <w:t>○市町村におけるごみの減量やリサイクルを推進するための</w:t>
      </w:r>
      <w:r w:rsidR="007E439F" w:rsidRPr="00E4407C">
        <w:rPr>
          <w:rFonts w:hint="eastAsia"/>
          <w:sz w:val="24"/>
          <w:szCs w:val="24"/>
        </w:rPr>
        <w:t>取組</w:t>
      </w:r>
      <w:r w:rsidRPr="00E4407C">
        <w:rPr>
          <w:rFonts w:hint="eastAsia"/>
          <w:sz w:val="24"/>
          <w:szCs w:val="24"/>
        </w:rPr>
        <w:t>に関する情報の提供</w:t>
      </w:r>
    </w:p>
    <w:p w14:paraId="7EC2CE03" w14:textId="13665ADE" w:rsidR="00254F04" w:rsidRPr="00E4407C" w:rsidRDefault="00254F04" w:rsidP="00E4407C">
      <w:pPr>
        <w:ind w:leftChars="200" w:left="420" w:firstLineChars="100" w:firstLine="244"/>
        <w:rPr>
          <w:spacing w:val="2"/>
          <w:sz w:val="24"/>
          <w:szCs w:val="24"/>
        </w:rPr>
      </w:pPr>
      <w:r w:rsidRPr="00E4407C">
        <w:rPr>
          <w:rFonts w:hint="eastAsia"/>
          <w:spacing w:val="2"/>
          <w:sz w:val="24"/>
          <w:szCs w:val="24"/>
        </w:rPr>
        <w:t>府内</w:t>
      </w:r>
      <w:r w:rsidR="00F73A75" w:rsidRPr="00E4407C">
        <w:rPr>
          <w:rFonts w:hint="eastAsia"/>
          <w:spacing w:val="2"/>
          <w:sz w:val="24"/>
          <w:szCs w:val="24"/>
        </w:rPr>
        <w:t>各</w:t>
      </w:r>
      <w:r w:rsidRPr="00E4407C">
        <w:rPr>
          <w:rFonts w:hint="eastAsia"/>
          <w:spacing w:val="2"/>
          <w:sz w:val="24"/>
          <w:szCs w:val="24"/>
        </w:rPr>
        <w:t>市町村では、ごみの減量やリサイクルを推進するため、地域の事情に合わせた独自の施策として、住民や事業者と連携した</w:t>
      </w:r>
      <w:r w:rsidR="007E439F" w:rsidRPr="00E4407C">
        <w:rPr>
          <w:rFonts w:hint="eastAsia"/>
          <w:spacing w:val="2"/>
          <w:sz w:val="24"/>
          <w:szCs w:val="24"/>
        </w:rPr>
        <w:t>取組</w:t>
      </w:r>
      <w:r w:rsidR="000E1A7B" w:rsidRPr="00E4407C">
        <w:rPr>
          <w:rFonts w:hint="eastAsia"/>
          <w:spacing w:val="2"/>
          <w:sz w:val="24"/>
          <w:szCs w:val="24"/>
        </w:rPr>
        <w:t>が</w:t>
      </w:r>
      <w:r w:rsidRPr="00E4407C">
        <w:rPr>
          <w:rFonts w:hint="eastAsia"/>
          <w:spacing w:val="2"/>
          <w:sz w:val="24"/>
          <w:szCs w:val="24"/>
        </w:rPr>
        <w:t>行われています。府は、府内各市町村の</w:t>
      </w:r>
      <w:r w:rsidR="007E439F" w:rsidRPr="00E4407C">
        <w:rPr>
          <w:rFonts w:hint="eastAsia"/>
          <w:spacing w:val="2"/>
          <w:sz w:val="24"/>
          <w:szCs w:val="24"/>
        </w:rPr>
        <w:t>取組</w:t>
      </w:r>
      <w:r w:rsidRPr="00E4407C">
        <w:rPr>
          <w:rFonts w:hint="eastAsia"/>
          <w:spacing w:val="2"/>
          <w:sz w:val="24"/>
          <w:szCs w:val="24"/>
        </w:rPr>
        <w:t>について集約し、これをウェブサイトにおいて公表することにより、府民及び事業者に対し、</w:t>
      </w:r>
      <w:r w:rsidR="007E439F" w:rsidRPr="00E4407C">
        <w:rPr>
          <w:rFonts w:hint="eastAsia"/>
          <w:spacing w:val="2"/>
          <w:sz w:val="24"/>
          <w:szCs w:val="24"/>
        </w:rPr>
        <w:t>府域全体の</w:t>
      </w:r>
      <w:r w:rsidRPr="00E4407C">
        <w:rPr>
          <w:rFonts w:hint="eastAsia"/>
          <w:spacing w:val="2"/>
          <w:sz w:val="24"/>
          <w:szCs w:val="24"/>
        </w:rPr>
        <w:t>情報を提供</w:t>
      </w:r>
      <w:r w:rsidR="007E439F" w:rsidRPr="00E4407C">
        <w:rPr>
          <w:rFonts w:hint="eastAsia"/>
          <w:spacing w:val="2"/>
          <w:sz w:val="24"/>
          <w:szCs w:val="24"/>
        </w:rPr>
        <w:t>していき</w:t>
      </w:r>
      <w:r w:rsidRPr="00E4407C">
        <w:rPr>
          <w:rFonts w:hint="eastAsia"/>
          <w:spacing w:val="2"/>
          <w:sz w:val="24"/>
          <w:szCs w:val="24"/>
        </w:rPr>
        <w:t>ます。</w:t>
      </w:r>
    </w:p>
    <w:p w14:paraId="12665176" w14:textId="77777777" w:rsidR="00254F04" w:rsidRPr="00E4407C" w:rsidRDefault="00254F04" w:rsidP="00254F04">
      <w:pPr>
        <w:rPr>
          <w:sz w:val="24"/>
          <w:szCs w:val="24"/>
        </w:rPr>
      </w:pPr>
    </w:p>
    <w:p w14:paraId="7A4FE5D1" w14:textId="77777777" w:rsidR="00C67EF4" w:rsidRPr="00E4407C" w:rsidRDefault="00C67EF4" w:rsidP="003C6DD1">
      <w:pPr>
        <w:spacing w:beforeLines="50" w:before="180" w:afterLines="50" w:after="180"/>
        <w:ind w:firstLineChars="100" w:firstLine="240"/>
        <w:rPr>
          <w:rFonts w:ascii="ＭＳ ゴシック" w:eastAsia="ＭＳ ゴシック" w:hAnsi="ＭＳ ゴシック"/>
          <w:sz w:val="24"/>
          <w:szCs w:val="28"/>
        </w:rPr>
      </w:pPr>
      <w:r w:rsidRPr="00E4407C">
        <w:rPr>
          <w:rFonts w:ascii="ＭＳ ゴシック" w:eastAsia="ＭＳ ゴシック" w:hAnsi="ＭＳ ゴシック" w:hint="eastAsia"/>
          <w:sz w:val="24"/>
          <w:szCs w:val="28"/>
        </w:rPr>
        <w:t>(2) 市町村相互間の分別収集に関する情報交換の促進</w:t>
      </w:r>
    </w:p>
    <w:p w14:paraId="66308DD7" w14:textId="77777777" w:rsidR="00F73A75" w:rsidRPr="00E4407C" w:rsidRDefault="00F73A75" w:rsidP="00D77062">
      <w:pPr>
        <w:spacing w:beforeLines="50" w:before="180" w:afterLines="50" w:after="180"/>
        <w:ind w:firstLineChars="200" w:firstLine="480"/>
        <w:rPr>
          <w:rFonts w:ascii="ＭＳ 明朝" w:hAnsi="ＭＳ 明朝"/>
          <w:sz w:val="24"/>
          <w:szCs w:val="24"/>
        </w:rPr>
      </w:pPr>
      <w:r w:rsidRPr="00E4407C">
        <w:rPr>
          <w:rFonts w:ascii="ＭＳ 明朝" w:hAnsi="ＭＳ 明朝" w:hint="eastAsia"/>
          <w:sz w:val="24"/>
          <w:szCs w:val="24"/>
        </w:rPr>
        <w:t>○分別収集の促進に効果的な手法についての市町村間の情報共有</w:t>
      </w:r>
    </w:p>
    <w:p w14:paraId="76B4C4E3" w14:textId="5ADA11B6" w:rsidR="008D7D5E" w:rsidRPr="00E4407C" w:rsidRDefault="00F73A75" w:rsidP="00E4407C">
      <w:pPr>
        <w:ind w:leftChars="300" w:left="630" w:firstLineChars="100" w:firstLine="240"/>
        <w:rPr>
          <w:rFonts w:ascii="ＭＳ 明朝" w:hAnsi="ＭＳ 明朝"/>
          <w:spacing w:val="-2"/>
          <w:sz w:val="24"/>
          <w:szCs w:val="24"/>
        </w:rPr>
      </w:pPr>
      <w:r w:rsidRPr="00E4407C">
        <w:rPr>
          <w:rFonts w:ascii="ＭＳ 明朝" w:hAnsi="ＭＳ 明朝" w:hint="eastAsia"/>
          <w:sz w:val="24"/>
          <w:szCs w:val="24"/>
        </w:rPr>
        <w:t>府内各市町村において、家庭から排出された容器包装廃棄物のうち、分別収集されたものは、ほぼ全量が再生利用されていますが、分別されずに可燃ごみ等に混入し、</w:t>
      </w:r>
      <w:r w:rsidRPr="00E4407C">
        <w:rPr>
          <w:rFonts w:ascii="ＭＳ 明朝" w:hAnsi="ＭＳ 明朝" w:hint="eastAsia"/>
          <w:spacing w:val="-2"/>
          <w:sz w:val="24"/>
          <w:szCs w:val="24"/>
        </w:rPr>
        <w:t>再生利用されていないものがあります。</w:t>
      </w:r>
      <w:r w:rsidRPr="00E4407C">
        <w:rPr>
          <w:rFonts w:ascii="ＭＳ 明朝" w:hAnsi="ＭＳ 明朝" w:hint="eastAsia"/>
          <w:spacing w:val="2"/>
          <w:sz w:val="24"/>
          <w:szCs w:val="24"/>
        </w:rPr>
        <w:t>府は、市町村ごとの容器包装廃棄物の排出状況及び分別収集への</w:t>
      </w:r>
      <w:r w:rsidR="007E439F" w:rsidRPr="00E4407C">
        <w:rPr>
          <w:rFonts w:ascii="ＭＳ 明朝" w:hAnsi="ＭＳ 明朝" w:hint="eastAsia"/>
          <w:spacing w:val="2"/>
          <w:sz w:val="24"/>
          <w:szCs w:val="24"/>
        </w:rPr>
        <w:t>取組等について分析、情報提供を行い</w:t>
      </w:r>
      <w:r w:rsidRPr="00E4407C">
        <w:rPr>
          <w:rFonts w:ascii="ＭＳ 明朝" w:hAnsi="ＭＳ 明朝" w:hint="eastAsia"/>
          <w:spacing w:val="2"/>
          <w:sz w:val="24"/>
          <w:szCs w:val="24"/>
        </w:rPr>
        <w:t>、</w:t>
      </w:r>
      <w:r w:rsidRPr="00E4407C">
        <w:rPr>
          <w:rFonts w:ascii="ＭＳ 明朝" w:hAnsi="ＭＳ 明朝" w:hint="eastAsia"/>
          <w:sz w:val="24"/>
          <w:szCs w:val="24"/>
        </w:rPr>
        <w:t>分別収集の促進に効果的な手法</w:t>
      </w:r>
      <w:r w:rsidR="000E1A7B" w:rsidRPr="00E4407C">
        <w:rPr>
          <w:rFonts w:ascii="ＭＳ 明朝" w:hAnsi="ＭＳ 明朝" w:hint="eastAsia"/>
          <w:sz w:val="24"/>
          <w:szCs w:val="24"/>
        </w:rPr>
        <w:t>等</w:t>
      </w:r>
      <w:r w:rsidRPr="00E4407C">
        <w:rPr>
          <w:rFonts w:ascii="ＭＳ 明朝" w:hAnsi="ＭＳ 明朝" w:hint="eastAsia"/>
          <w:sz w:val="24"/>
          <w:szCs w:val="24"/>
        </w:rPr>
        <w:t>を市町村間で情報共有</w:t>
      </w:r>
      <w:r w:rsidR="000E1A7B" w:rsidRPr="00E4407C">
        <w:rPr>
          <w:rFonts w:ascii="ＭＳ 明朝" w:hAnsi="ＭＳ 明朝" w:hint="eastAsia"/>
          <w:sz w:val="24"/>
          <w:szCs w:val="24"/>
        </w:rPr>
        <w:t>します。</w:t>
      </w:r>
    </w:p>
    <w:p w14:paraId="0FF2342D" w14:textId="77777777" w:rsidR="00975223" w:rsidRPr="00E4407C" w:rsidRDefault="00F73A75" w:rsidP="009A1560">
      <w:pPr>
        <w:spacing w:beforeLines="50" w:before="180" w:afterLines="50" w:after="180"/>
        <w:ind w:firstLineChars="200" w:firstLine="480"/>
        <w:rPr>
          <w:sz w:val="24"/>
          <w:szCs w:val="24"/>
        </w:rPr>
      </w:pPr>
      <w:r w:rsidRPr="00E4407C">
        <w:rPr>
          <w:rFonts w:hint="eastAsia"/>
          <w:sz w:val="24"/>
          <w:szCs w:val="24"/>
        </w:rPr>
        <w:t>○ごみ処理の広域化に関する市町村間の調整</w:t>
      </w:r>
    </w:p>
    <w:p w14:paraId="74F05890" w14:textId="4F026AD8" w:rsidR="00F73A75" w:rsidRPr="00E4407C" w:rsidRDefault="00975223" w:rsidP="001501EB">
      <w:pPr>
        <w:ind w:leftChars="300" w:left="630" w:firstLineChars="100" w:firstLine="248"/>
        <w:rPr>
          <w:rFonts w:ascii="ＭＳ 明朝" w:hAnsi="ＭＳ 明朝"/>
          <w:spacing w:val="4"/>
          <w:sz w:val="24"/>
          <w:szCs w:val="24"/>
        </w:rPr>
      </w:pPr>
      <w:r w:rsidRPr="00E4407C">
        <w:rPr>
          <w:rFonts w:ascii="ＭＳ 明朝" w:hAnsi="ＭＳ 明朝" w:hint="eastAsia"/>
          <w:spacing w:val="4"/>
          <w:sz w:val="24"/>
          <w:szCs w:val="24"/>
        </w:rPr>
        <w:t>容</w:t>
      </w:r>
      <w:r w:rsidR="00F73A75" w:rsidRPr="00E4407C">
        <w:rPr>
          <w:rFonts w:ascii="ＭＳ 明朝" w:hAnsi="ＭＳ 明朝" w:hint="eastAsia"/>
          <w:spacing w:val="4"/>
          <w:sz w:val="24"/>
          <w:szCs w:val="24"/>
        </w:rPr>
        <w:t>器</w:t>
      </w:r>
      <w:r w:rsidR="00823FA2" w:rsidRPr="00E4407C">
        <w:rPr>
          <w:rFonts w:ascii="ＭＳ 明朝" w:hAnsi="ＭＳ 明朝" w:hint="eastAsia"/>
          <w:spacing w:val="4"/>
          <w:sz w:val="24"/>
          <w:szCs w:val="24"/>
        </w:rPr>
        <w:t>包装廃棄物を含めたごみの処理については、広域的に行うことにより、</w:t>
      </w:r>
      <w:r w:rsidR="00102CCA" w:rsidRPr="00E4407C">
        <w:rPr>
          <w:rFonts w:ascii="ＭＳ 明朝" w:hAnsi="ＭＳ 明朝" w:hint="eastAsia"/>
          <w:spacing w:val="4"/>
          <w:sz w:val="24"/>
          <w:szCs w:val="24"/>
        </w:rPr>
        <w:t>リサイクルを効率的に行うことができると考えられます</w:t>
      </w:r>
      <w:r w:rsidR="00F73A75" w:rsidRPr="00E4407C">
        <w:rPr>
          <w:rFonts w:ascii="ＭＳ 明朝" w:hAnsi="ＭＳ 明朝" w:hint="eastAsia"/>
          <w:spacing w:val="4"/>
          <w:sz w:val="24"/>
          <w:szCs w:val="24"/>
        </w:rPr>
        <w:t>。府は、ごみ処理</w:t>
      </w:r>
      <w:r w:rsidR="000E1A7B" w:rsidRPr="00E4407C">
        <w:rPr>
          <w:rFonts w:ascii="ＭＳ 明朝" w:hAnsi="ＭＳ 明朝" w:hint="eastAsia"/>
          <w:spacing w:val="4"/>
          <w:sz w:val="24"/>
          <w:szCs w:val="24"/>
        </w:rPr>
        <w:t>やリサイクル</w:t>
      </w:r>
      <w:r w:rsidR="00F73A75" w:rsidRPr="00E4407C">
        <w:rPr>
          <w:rFonts w:ascii="ＭＳ 明朝" w:hAnsi="ＭＳ 明朝" w:hint="eastAsia"/>
          <w:spacing w:val="4"/>
          <w:sz w:val="24"/>
          <w:szCs w:val="24"/>
        </w:rPr>
        <w:t>の広域化が</w:t>
      </w:r>
      <w:r w:rsidR="006C234A" w:rsidRPr="00E4407C">
        <w:rPr>
          <w:rFonts w:ascii="ＭＳ 明朝" w:hAnsi="ＭＳ 明朝" w:hint="eastAsia"/>
          <w:spacing w:val="4"/>
          <w:sz w:val="24"/>
          <w:szCs w:val="24"/>
        </w:rPr>
        <w:t>図られるよう、</w:t>
      </w:r>
      <w:r w:rsidR="000E1A7B" w:rsidRPr="00E4407C">
        <w:rPr>
          <w:rFonts w:ascii="ＭＳ 明朝" w:hAnsi="ＭＳ 明朝" w:hint="eastAsia"/>
          <w:spacing w:val="4"/>
          <w:sz w:val="24"/>
          <w:szCs w:val="24"/>
        </w:rPr>
        <w:t>必要に応じて</w:t>
      </w:r>
      <w:r w:rsidR="006C234A" w:rsidRPr="00E4407C">
        <w:rPr>
          <w:rFonts w:ascii="ＭＳ 明朝" w:hAnsi="ＭＳ 明朝" w:hint="eastAsia"/>
          <w:spacing w:val="4"/>
          <w:sz w:val="24"/>
          <w:szCs w:val="24"/>
        </w:rPr>
        <w:t>市町村間の情報交換を行う場を設け、調整を行っていきます</w:t>
      </w:r>
      <w:r w:rsidR="00F73A75" w:rsidRPr="00E4407C">
        <w:rPr>
          <w:rFonts w:ascii="ＭＳ 明朝" w:hAnsi="ＭＳ 明朝" w:hint="eastAsia"/>
          <w:spacing w:val="4"/>
          <w:sz w:val="24"/>
          <w:szCs w:val="24"/>
        </w:rPr>
        <w:t>。</w:t>
      </w:r>
    </w:p>
    <w:p w14:paraId="6CF8F84A" w14:textId="3F0AA323" w:rsidR="00823FA2" w:rsidRPr="00E4407C" w:rsidRDefault="00823FA2" w:rsidP="00823FA2">
      <w:pPr>
        <w:rPr>
          <w:rFonts w:ascii="ＭＳ 明朝" w:hAnsi="ＭＳ 明朝"/>
          <w:spacing w:val="4"/>
          <w:sz w:val="24"/>
          <w:szCs w:val="24"/>
        </w:rPr>
      </w:pPr>
    </w:p>
    <w:p w14:paraId="16215AB9" w14:textId="77777777" w:rsidR="0060610A" w:rsidRPr="00E4407C" w:rsidRDefault="0060610A" w:rsidP="00823FA2">
      <w:pPr>
        <w:rPr>
          <w:rFonts w:ascii="ＭＳ 明朝" w:hAnsi="ＭＳ 明朝"/>
          <w:spacing w:val="4"/>
          <w:sz w:val="24"/>
          <w:szCs w:val="24"/>
        </w:rPr>
      </w:pPr>
    </w:p>
    <w:p w14:paraId="0C729AE1" w14:textId="509550EA" w:rsidR="00B44104" w:rsidRPr="00B44104" w:rsidRDefault="004F19E6" w:rsidP="00B44104">
      <w:pPr>
        <w:spacing w:beforeLines="50" w:before="180" w:afterLines="50" w:after="180"/>
        <w:ind w:firstLineChars="100" w:firstLine="240"/>
        <w:rPr>
          <w:rFonts w:ascii="ＭＳ ゴシック" w:eastAsia="ＭＳ ゴシック" w:hAnsi="ＭＳ ゴシック"/>
          <w:sz w:val="24"/>
          <w:szCs w:val="28"/>
        </w:rPr>
      </w:pPr>
      <w:r w:rsidRPr="00E4407C">
        <w:rPr>
          <w:rFonts w:ascii="ＭＳ ゴシック" w:eastAsia="ＭＳ ゴシック" w:hAnsi="ＭＳ ゴシック" w:hint="eastAsia"/>
          <w:sz w:val="24"/>
          <w:szCs w:val="28"/>
        </w:rPr>
        <w:lastRenderedPageBreak/>
        <w:t>(3)</w:t>
      </w:r>
      <w:r w:rsidR="00403DA8" w:rsidRPr="00E4407C">
        <w:rPr>
          <w:rFonts w:ascii="ＭＳ ゴシック" w:eastAsia="ＭＳ ゴシック" w:hAnsi="ＭＳ ゴシック" w:hint="eastAsia"/>
          <w:sz w:val="24"/>
          <w:szCs w:val="28"/>
        </w:rPr>
        <w:t xml:space="preserve"> </w:t>
      </w:r>
      <w:r w:rsidR="00877EE9">
        <w:rPr>
          <w:rFonts w:ascii="ＭＳ ゴシック" w:eastAsia="ＭＳ ゴシック" w:hAnsi="ＭＳ ゴシック" w:hint="eastAsia"/>
          <w:sz w:val="24"/>
          <w:szCs w:val="28"/>
        </w:rPr>
        <w:t>プラスチック</w:t>
      </w:r>
      <w:r w:rsidR="00403DA8" w:rsidRPr="00E4407C">
        <w:rPr>
          <w:rFonts w:ascii="ＭＳ ゴシック" w:eastAsia="ＭＳ ゴシック" w:hAnsi="ＭＳ ゴシック" w:hint="eastAsia"/>
          <w:sz w:val="24"/>
          <w:szCs w:val="28"/>
        </w:rPr>
        <w:t>廃棄物</w:t>
      </w:r>
      <w:r w:rsidR="00877EE9">
        <w:rPr>
          <w:rFonts w:ascii="ＭＳ ゴシック" w:eastAsia="ＭＳ ゴシック" w:hAnsi="ＭＳ ゴシック" w:hint="eastAsia"/>
          <w:sz w:val="24"/>
          <w:szCs w:val="28"/>
        </w:rPr>
        <w:t>等</w:t>
      </w:r>
      <w:r w:rsidR="00490066" w:rsidRPr="00E4407C">
        <w:rPr>
          <w:rFonts w:ascii="ＭＳ ゴシック" w:eastAsia="ＭＳ ゴシック" w:hAnsi="ＭＳ ゴシック" w:hint="eastAsia"/>
          <w:sz w:val="24"/>
          <w:szCs w:val="28"/>
        </w:rPr>
        <w:t>の排出の抑制</w:t>
      </w:r>
      <w:r w:rsidR="00E00F14" w:rsidRPr="00E4407C">
        <w:rPr>
          <w:rFonts w:ascii="ＭＳ ゴシック" w:eastAsia="ＭＳ ゴシック" w:hAnsi="ＭＳ ゴシック" w:hint="eastAsia"/>
          <w:sz w:val="24"/>
          <w:szCs w:val="28"/>
        </w:rPr>
        <w:t>及び資源循環の促進</w:t>
      </w:r>
    </w:p>
    <w:p w14:paraId="25934DC4" w14:textId="3251AC83" w:rsidR="00E00F14" w:rsidRPr="00194501" w:rsidRDefault="00194501" w:rsidP="00194501">
      <w:pPr>
        <w:spacing w:beforeLines="50" w:before="180" w:afterLines="50" w:after="180"/>
        <w:ind w:firstLineChars="200" w:firstLine="480"/>
        <w:rPr>
          <w:rFonts w:ascii="ＭＳ 明朝" w:hAnsi="ＭＳ 明朝"/>
          <w:kern w:val="0"/>
          <w:sz w:val="24"/>
        </w:rPr>
      </w:pPr>
      <w:r w:rsidRPr="00194501">
        <w:rPr>
          <w:rFonts w:ascii="ＭＳ 明朝" w:hAnsi="ＭＳ 明朝" w:hint="eastAsia"/>
          <w:kern w:val="0"/>
          <w:sz w:val="24"/>
        </w:rPr>
        <w:t>○使い捨てプラスチックごみの削減及びプラスチックの資源循環</w:t>
      </w:r>
    </w:p>
    <w:p w14:paraId="43DE7A3B" w14:textId="68BA1DE7" w:rsidR="00E00F14" w:rsidRPr="00E4407C" w:rsidRDefault="00194501" w:rsidP="00E4407C">
      <w:pPr>
        <w:ind w:leftChars="300" w:left="630" w:firstLineChars="100" w:firstLine="240"/>
        <w:rPr>
          <w:kern w:val="0"/>
          <w:sz w:val="24"/>
        </w:rPr>
      </w:pPr>
      <w:r w:rsidRPr="00194501">
        <w:rPr>
          <w:rFonts w:ascii="ＭＳ 明朝" w:hAnsi="ＭＳ 明朝"/>
          <w:kern w:val="0"/>
          <w:sz w:val="24"/>
        </w:rPr>
        <w:t>2019年１月に、大阪市と共同で「おおさかプラスチックごみゼロ宣言」を行</w:t>
      </w:r>
      <w:r w:rsidRPr="00194501">
        <w:rPr>
          <w:rFonts w:ascii="ＭＳ 明朝" w:hAnsi="ＭＳ 明朝" w:hint="eastAsia"/>
          <w:kern w:val="0"/>
          <w:sz w:val="24"/>
        </w:rPr>
        <w:t>い、</w:t>
      </w:r>
      <w:r w:rsidRPr="00194501">
        <w:rPr>
          <w:rFonts w:ascii="ＭＳ 明朝" w:hAnsi="ＭＳ 明朝"/>
          <w:kern w:val="0"/>
          <w:sz w:val="24"/>
        </w:rPr>
        <w:t>2020年３月に「おおさかマイボトルパートナーズ」を</w:t>
      </w:r>
      <w:r w:rsidRPr="00194501">
        <w:rPr>
          <w:rFonts w:ascii="ＭＳ 明朝" w:hAnsi="ＭＳ 明朝" w:hint="eastAsia"/>
          <w:kern w:val="0"/>
          <w:sz w:val="24"/>
        </w:rPr>
        <w:t>設立</w:t>
      </w:r>
      <w:r w:rsidRPr="00194501">
        <w:rPr>
          <w:rFonts w:ascii="ＭＳ 明朝" w:hAnsi="ＭＳ 明朝"/>
          <w:kern w:val="0"/>
          <w:sz w:val="24"/>
        </w:rPr>
        <w:t>、2021年10月にマイ容器</w:t>
      </w:r>
      <w:r w:rsidRPr="00194501">
        <w:rPr>
          <w:rFonts w:ascii="ＭＳ 明朝" w:hAnsi="ＭＳ 明朝" w:hint="eastAsia"/>
          <w:kern w:val="0"/>
          <w:sz w:val="24"/>
        </w:rPr>
        <w:t>等の</w:t>
      </w:r>
      <w:r w:rsidRPr="00194501">
        <w:rPr>
          <w:rFonts w:ascii="ＭＳ 明朝" w:hAnsi="ＭＳ 明朝"/>
          <w:kern w:val="0"/>
          <w:sz w:val="24"/>
        </w:rPr>
        <w:t>利用可能な店舗を検索できるウェブサイト「</w:t>
      </w:r>
      <w:r w:rsidRPr="00194501">
        <w:rPr>
          <w:rFonts w:ascii="ＭＳ 明朝" w:hAnsi="ＭＳ 明朝" w:hint="eastAsia"/>
          <w:kern w:val="0"/>
          <w:sz w:val="24"/>
        </w:rPr>
        <w:t>O</w:t>
      </w:r>
      <w:r w:rsidRPr="00194501">
        <w:rPr>
          <w:rFonts w:ascii="ＭＳ 明朝" w:hAnsi="ＭＳ 明朝"/>
          <w:kern w:val="0"/>
          <w:sz w:val="24"/>
        </w:rPr>
        <w:t>sakaほかさんマップ」の運用を開始</w:t>
      </w:r>
      <w:r w:rsidRPr="00194501">
        <w:rPr>
          <w:rFonts w:ascii="ＭＳ 明朝" w:hAnsi="ＭＳ 明朝" w:hint="eastAsia"/>
          <w:kern w:val="0"/>
          <w:sz w:val="24"/>
        </w:rPr>
        <w:t>するなど、府民のマイボトルやマイ容器の利用や</w:t>
      </w:r>
      <w:r w:rsidRPr="00194501">
        <w:rPr>
          <w:rFonts w:ascii="ＭＳ 明朝" w:hAnsi="ＭＳ 明朝"/>
          <w:kern w:val="0"/>
          <w:sz w:val="24"/>
        </w:rPr>
        <w:t>事業者の取組</w:t>
      </w:r>
      <w:r w:rsidRPr="00194501">
        <w:rPr>
          <w:rFonts w:ascii="ＭＳ 明朝" w:hAnsi="ＭＳ 明朝" w:hint="eastAsia"/>
          <w:kern w:val="0"/>
          <w:sz w:val="24"/>
        </w:rPr>
        <w:t>を</w:t>
      </w:r>
      <w:r w:rsidRPr="00194501">
        <w:rPr>
          <w:rFonts w:ascii="ＭＳ 明朝" w:hAnsi="ＭＳ 明朝"/>
          <w:kern w:val="0"/>
          <w:sz w:val="24"/>
        </w:rPr>
        <w:t>促進して</w:t>
      </w:r>
      <w:r w:rsidRPr="00194501">
        <w:rPr>
          <w:rFonts w:ascii="ＭＳ 明朝" w:hAnsi="ＭＳ 明朝" w:hint="eastAsia"/>
          <w:kern w:val="0"/>
          <w:sz w:val="24"/>
        </w:rPr>
        <w:t>います。2022年4月にプラスチック資源循環促進法が施行され、市町村や事業者とも連携して、使い捨てプラスチックごみの削減やプラスチックの資源循環を推進していきます。</w:t>
      </w:r>
    </w:p>
    <w:p w14:paraId="591E955F" w14:textId="7DA6887F" w:rsidR="00083CD7" w:rsidRDefault="00083CD7" w:rsidP="00866724">
      <w:pPr>
        <w:spacing w:line="240" w:lineRule="exact"/>
        <w:rPr>
          <w:rFonts w:ascii="ＭＳ 明朝" w:hAnsi="ＭＳ 明朝"/>
          <w:color w:val="000000" w:themeColor="text1"/>
          <w:spacing w:val="-4"/>
          <w:sz w:val="24"/>
          <w:szCs w:val="28"/>
        </w:rPr>
      </w:pPr>
    </w:p>
    <w:p w14:paraId="128022C9" w14:textId="42013657" w:rsidR="006D4734" w:rsidRDefault="00866724" w:rsidP="006D4734">
      <w:pPr>
        <w:ind w:firstLineChars="300" w:firstLine="660"/>
        <w:rPr>
          <w:rFonts w:ascii="ＭＳ 明朝" w:hAnsi="ＭＳ 明朝"/>
          <w:color w:val="FF0000"/>
          <w:spacing w:val="-4"/>
          <w:sz w:val="23"/>
          <w:szCs w:val="23"/>
        </w:rPr>
      </w:pPr>
      <w:r w:rsidRPr="00F25B94">
        <w:rPr>
          <w:rFonts w:ascii="ＭＳ ゴシック" w:eastAsia="ＭＳ ゴシック" w:hAnsi="ＭＳ ゴシック" w:hint="eastAsia"/>
          <w:color w:val="000000" w:themeColor="text1"/>
          <w:sz w:val="22"/>
          <w:szCs w:val="23"/>
        </w:rPr>
        <w:t>参考：プラスチックごみゼロ宣言を実施している府</w:t>
      </w:r>
      <w:r w:rsidRPr="00F25B94">
        <w:rPr>
          <w:rFonts w:ascii="ＭＳ ゴシック" w:eastAsia="ＭＳ ゴシック" w:hAnsi="ＭＳ ゴシック" w:hint="eastAsia"/>
          <w:sz w:val="22"/>
          <w:szCs w:val="23"/>
        </w:rPr>
        <w:t>内市町村 (2022年３月２日時点)</w:t>
      </w:r>
    </w:p>
    <w:p w14:paraId="583B8B72" w14:textId="438E7934" w:rsidR="006D4734" w:rsidRDefault="006D4734" w:rsidP="006D4734">
      <w:pPr>
        <w:rPr>
          <w:rFonts w:ascii="ＭＳ 明朝" w:hAnsi="ＭＳ 明朝"/>
          <w:spacing w:val="-4"/>
          <w:sz w:val="24"/>
          <w:szCs w:val="28"/>
        </w:rPr>
      </w:pPr>
      <w:r w:rsidRPr="00F25B94">
        <w:rPr>
          <w:noProof/>
          <w:color w:val="000000" w:themeColor="text1"/>
          <w:sz w:val="22"/>
          <w:szCs w:val="23"/>
        </w:rPr>
        <mc:AlternateContent>
          <mc:Choice Requires="wps">
            <w:drawing>
              <wp:anchor distT="45720" distB="45720" distL="114300" distR="114300" simplePos="0" relativeHeight="251738112" behindDoc="0" locked="0" layoutInCell="1" allowOverlap="1" wp14:anchorId="72013CC3" wp14:editId="0DED4C30">
                <wp:simplePos x="0" y="0"/>
                <wp:positionH relativeFrom="column">
                  <wp:posOffset>537845</wp:posOffset>
                </wp:positionH>
                <wp:positionV relativeFrom="paragraph">
                  <wp:posOffset>39370</wp:posOffset>
                </wp:positionV>
                <wp:extent cx="5095875" cy="1008380"/>
                <wp:effectExtent l="0" t="0" r="28575" b="2032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008380"/>
                        </a:xfrm>
                        <a:prstGeom prst="rect">
                          <a:avLst/>
                        </a:prstGeom>
                        <a:solidFill>
                          <a:srgbClr val="FFFFFF"/>
                        </a:solidFill>
                        <a:ln w="9525">
                          <a:solidFill>
                            <a:srgbClr val="000000"/>
                          </a:solidFill>
                          <a:miter lim="800000"/>
                          <a:headEnd/>
                          <a:tailEnd/>
                        </a:ln>
                      </wps:spPr>
                      <wps:txbx>
                        <w:txbxContent>
                          <w:p w14:paraId="2325FA41" w14:textId="77777777" w:rsidR="00E4634D" w:rsidRPr="00FD4992" w:rsidRDefault="00E4634D" w:rsidP="00866724">
                            <w:pPr>
                              <w:rPr>
                                <w:spacing w:val="4"/>
                              </w:rPr>
                            </w:pPr>
                            <w:r w:rsidRPr="00144BCF">
                              <w:rPr>
                                <w:rFonts w:hint="eastAsia"/>
                                <w:color w:val="000000" w:themeColor="text1"/>
                              </w:rPr>
                              <w:t>大阪市、堺市、岸和田市、豊中</w:t>
                            </w:r>
                            <w:r w:rsidRPr="00144BCF">
                              <w:rPr>
                                <w:color w:val="000000" w:themeColor="text1"/>
                              </w:rPr>
                              <w:t>市</w:t>
                            </w:r>
                            <w:r w:rsidRPr="00144BCF">
                              <w:rPr>
                                <w:rFonts w:hint="eastAsia"/>
                                <w:color w:val="000000" w:themeColor="text1"/>
                              </w:rPr>
                              <w:t>、吹田市、泉大津市、貝塚市、守口市、枚方市、八尾市、泉佐野市、</w:t>
                            </w:r>
                            <w:r w:rsidRPr="00144BCF">
                              <w:rPr>
                                <w:rFonts w:hint="eastAsia"/>
                                <w:color w:val="000000" w:themeColor="text1"/>
                                <w:spacing w:val="4"/>
                              </w:rPr>
                              <w:t>富田林市、寝屋川市、河内長野市、大東市、和泉市</w:t>
                            </w:r>
                            <w:r w:rsidRPr="00144BCF">
                              <w:rPr>
                                <w:color w:val="000000" w:themeColor="text1"/>
                                <w:spacing w:val="4"/>
                              </w:rPr>
                              <w:t>、</w:t>
                            </w:r>
                            <w:r w:rsidRPr="00144BCF">
                              <w:rPr>
                                <w:rFonts w:hint="eastAsia"/>
                                <w:color w:val="000000" w:themeColor="text1"/>
                                <w:spacing w:val="4"/>
                              </w:rPr>
                              <w:t>柏原市、羽曳野市、門真市、高石市、藤</w:t>
                            </w:r>
                            <w:r w:rsidRPr="00FD4992">
                              <w:rPr>
                                <w:rFonts w:hint="eastAsia"/>
                                <w:spacing w:val="4"/>
                              </w:rPr>
                              <w:t>井寺市、東大阪市、四條畷市、交野市、大阪狭山市、阪南市、島本町、熊取町、田尻町、岬町、太子町</w:t>
                            </w:r>
                            <w:r w:rsidRPr="00FD4992">
                              <w:rPr>
                                <w:spacing w:val="4"/>
                              </w:rPr>
                              <w:t>、</w:t>
                            </w:r>
                            <w:r w:rsidRPr="00FD4992">
                              <w:rPr>
                                <w:rFonts w:hint="eastAsia"/>
                                <w:spacing w:val="4"/>
                              </w:rPr>
                              <w:t>千早赤阪村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13CC3" id="テキスト ボックス 2" o:spid="_x0000_s1080" type="#_x0000_t202" style="position:absolute;left:0;text-align:left;margin-left:42.35pt;margin-top:3.1pt;width:401.25pt;height:79.4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">
                <v:textbox>
                  <w:txbxContent>
                    <w:p w14:paraId="2325FA41" w14:textId="77777777" w:rsidR="00E4634D" w:rsidRPr="00FD4992" w:rsidRDefault="00E4634D" w:rsidP="00866724">
                      <w:pPr>
                        <w:rPr>
                          <w:spacing w:val="4"/>
                        </w:rPr>
                      </w:pPr>
                      <w:r w:rsidRPr="00144BCF">
                        <w:rPr>
                          <w:rFonts w:hint="eastAsia"/>
                          <w:color w:val="000000" w:themeColor="text1"/>
                        </w:rPr>
                        <w:t>大阪市、堺市、岸和田市、豊中</w:t>
                      </w:r>
                      <w:r w:rsidRPr="00144BCF">
                        <w:rPr>
                          <w:color w:val="000000" w:themeColor="text1"/>
                        </w:rPr>
                        <w:t>市</w:t>
                      </w:r>
                      <w:r w:rsidRPr="00144BCF">
                        <w:rPr>
                          <w:rFonts w:hint="eastAsia"/>
                          <w:color w:val="000000" w:themeColor="text1"/>
                        </w:rPr>
                        <w:t>、吹田市、泉大津市、貝塚市、守口市、枚方市、八尾市、泉佐野市、</w:t>
                      </w:r>
                      <w:r w:rsidRPr="00144BCF">
                        <w:rPr>
                          <w:rFonts w:hint="eastAsia"/>
                          <w:color w:val="000000" w:themeColor="text1"/>
                          <w:spacing w:val="4"/>
                        </w:rPr>
                        <w:t>富田林市、寝屋川市、河内長野市、大東市、和泉市</w:t>
                      </w:r>
                      <w:r w:rsidRPr="00144BCF">
                        <w:rPr>
                          <w:color w:val="000000" w:themeColor="text1"/>
                          <w:spacing w:val="4"/>
                        </w:rPr>
                        <w:t>、</w:t>
                      </w:r>
                      <w:r w:rsidRPr="00144BCF">
                        <w:rPr>
                          <w:rFonts w:hint="eastAsia"/>
                          <w:color w:val="000000" w:themeColor="text1"/>
                          <w:spacing w:val="4"/>
                        </w:rPr>
                        <w:t>柏原市、羽曳野市、門真市、高石市、藤</w:t>
                      </w:r>
                      <w:r w:rsidRPr="00FD4992">
                        <w:rPr>
                          <w:rFonts w:hint="eastAsia"/>
                          <w:spacing w:val="4"/>
                        </w:rPr>
                        <w:t>井寺市、東大阪市、四條畷市、交野市、大阪狭山市、阪南市、島本町、熊取町、田尻町、岬町、太子町</w:t>
                      </w:r>
                      <w:r w:rsidRPr="00FD4992">
                        <w:rPr>
                          <w:spacing w:val="4"/>
                        </w:rPr>
                        <w:t>、</w:t>
                      </w:r>
                      <w:r w:rsidRPr="00FD4992">
                        <w:rPr>
                          <w:rFonts w:hint="eastAsia"/>
                          <w:spacing w:val="4"/>
                        </w:rPr>
                        <w:t>千早赤阪村</w:t>
                      </w:r>
                    </w:p>
                  </w:txbxContent>
                </v:textbox>
                <w10:wrap type="square"/>
              </v:shape>
            </w:pict>
          </mc:Fallback>
        </mc:AlternateContent>
      </w:r>
    </w:p>
    <w:p w14:paraId="06247CAA" w14:textId="77777777" w:rsidR="006D4734" w:rsidRDefault="006D4734" w:rsidP="006D4734">
      <w:pPr>
        <w:rPr>
          <w:rFonts w:ascii="ＭＳ 明朝" w:hAnsi="ＭＳ 明朝"/>
          <w:spacing w:val="-4"/>
          <w:sz w:val="24"/>
          <w:szCs w:val="28"/>
        </w:rPr>
      </w:pPr>
    </w:p>
    <w:p w14:paraId="1824C596" w14:textId="77777777" w:rsidR="006D4734" w:rsidRDefault="006D4734" w:rsidP="006D4734">
      <w:pPr>
        <w:rPr>
          <w:rFonts w:ascii="ＭＳ 明朝" w:hAnsi="ＭＳ 明朝"/>
          <w:spacing w:val="-4"/>
          <w:sz w:val="24"/>
          <w:szCs w:val="28"/>
        </w:rPr>
      </w:pPr>
    </w:p>
    <w:p w14:paraId="528DA038" w14:textId="15D86AAA" w:rsidR="006D4734" w:rsidRDefault="006D4734" w:rsidP="006D4734">
      <w:pPr>
        <w:rPr>
          <w:rFonts w:ascii="ＭＳ 明朝" w:hAnsi="ＭＳ 明朝"/>
          <w:spacing w:val="-4"/>
          <w:sz w:val="24"/>
          <w:szCs w:val="28"/>
        </w:rPr>
      </w:pPr>
    </w:p>
    <w:p w14:paraId="2A80B648" w14:textId="77777777" w:rsidR="006D4734" w:rsidRDefault="006D4734" w:rsidP="006D4734">
      <w:pPr>
        <w:rPr>
          <w:rFonts w:ascii="ＭＳ 明朝" w:hAnsi="ＭＳ 明朝"/>
          <w:spacing w:val="-4"/>
          <w:sz w:val="24"/>
          <w:szCs w:val="28"/>
        </w:rPr>
      </w:pPr>
    </w:p>
    <w:p w14:paraId="750EF0C0" w14:textId="0F64BA47" w:rsidR="006D4734" w:rsidRPr="00194501" w:rsidRDefault="00194501" w:rsidP="00194501">
      <w:pPr>
        <w:spacing w:beforeLines="50" w:before="180" w:afterLines="50" w:after="180"/>
        <w:ind w:firstLineChars="200" w:firstLine="480"/>
        <w:rPr>
          <w:rFonts w:ascii="ＭＳ 明朝" w:hAnsi="ＭＳ 明朝"/>
          <w:kern w:val="0"/>
          <w:sz w:val="24"/>
        </w:rPr>
      </w:pPr>
      <w:r w:rsidRPr="00194501">
        <w:rPr>
          <w:rFonts w:ascii="ＭＳ 明朝" w:hAnsi="ＭＳ 明朝" w:hint="eastAsia"/>
          <w:kern w:val="0"/>
          <w:sz w:val="24"/>
        </w:rPr>
        <w:t>○水平リサイクルなど資源循環の取組の促進</w:t>
      </w:r>
    </w:p>
    <w:p w14:paraId="400E3364" w14:textId="77777777" w:rsidR="00194501" w:rsidRPr="00194501" w:rsidRDefault="00194501" w:rsidP="00194501">
      <w:pPr>
        <w:ind w:leftChars="300" w:left="630" w:firstLineChars="100" w:firstLine="232"/>
        <w:rPr>
          <w:rFonts w:ascii="ＭＳ 明朝" w:hAnsi="ＭＳ 明朝"/>
          <w:spacing w:val="-4"/>
          <w:sz w:val="24"/>
          <w:szCs w:val="28"/>
        </w:rPr>
      </w:pPr>
      <w:r w:rsidRPr="00194501">
        <w:rPr>
          <w:rFonts w:ascii="ＭＳ 明朝" w:hAnsi="ＭＳ 明朝" w:hint="eastAsia"/>
          <w:spacing w:val="-4"/>
          <w:sz w:val="24"/>
          <w:szCs w:val="28"/>
        </w:rPr>
        <w:t>省資源化や資源循環の促進のためには、繰り返し再生利用可能なリサイクルを推進することが重要であり、府では、</w:t>
      </w:r>
      <w:r w:rsidRPr="00194501">
        <w:rPr>
          <w:rFonts w:ascii="ＭＳ 明朝" w:hAnsi="ＭＳ 明朝"/>
          <w:spacing w:val="-4"/>
          <w:sz w:val="24"/>
          <w:szCs w:val="28"/>
        </w:rPr>
        <w:t>2015年度から繰り返しリサイクルされる製品の認定を実施しています。</w:t>
      </w:r>
      <w:r w:rsidRPr="00194501">
        <w:rPr>
          <w:rFonts w:ascii="ＭＳ 明朝" w:hAnsi="ＭＳ 明朝" w:hint="eastAsia"/>
          <w:spacing w:val="-4"/>
          <w:sz w:val="24"/>
          <w:szCs w:val="28"/>
        </w:rPr>
        <w:t>近年、</w:t>
      </w:r>
      <w:r w:rsidRPr="00194501">
        <w:rPr>
          <w:rFonts w:ascii="ＭＳ 明朝" w:hAnsi="ＭＳ 明朝"/>
          <w:spacing w:val="-4"/>
          <w:sz w:val="24"/>
          <w:szCs w:val="28"/>
        </w:rPr>
        <w:t>廃ペットボトルを再びペットボトルにリサイクルする「ボトルtoボトル」の取組</w:t>
      </w:r>
      <w:r w:rsidRPr="00194501">
        <w:rPr>
          <w:rFonts w:ascii="ＭＳ 明朝" w:hAnsi="ＭＳ 明朝" w:hint="eastAsia"/>
          <w:spacing w:val="-4"/>
          <w:sz w:val="24"/>
          <w:szCs w:val="28"/>
        </w:rPr>
        <w:t>も</w:t>
      </w:r>
      <w:r w:rsidRPr="00194501">
        <w:rPr>
          <w:rFonts w:ascii="ＭＳ 明朝" w:hAnsi="ＭＳ 明朝"/>
          <w:spacing w:val="-4"/>
          <w:sz w:val="24"/>
          <w:szCs w:val="28"/>
        </w:rPr>
        <w:t>広がりつつあり、市町村や事業者に水平リサイクルの</w:t>
      </w:r>
      <w:r w:rsidRPr="00194501">
        <w:rPr>
          <w:rFonts w:ascii="ＭＳ 明朝" w:hAnsi="ＭＳ 明朝" w:hint="eastAsia"/>
          <w:spacing w:val="-4"/>
          <w:sz w:val="24"/>
          <w:szCs w:val="28"/>
        </w:rPr>
        <w:t>取組を働きかけ、資源循環を推進していきます。</w:t>
      </w:r>
    </w:p>
    <w:p w14:paraId="6DA1DF89" w14:textId="01230ED0" w:rsidR="003658AD" w:rsidRDefault="003658AD">
      <w:pPr>
        <w:widowControl/>
        <w:jc w:val="left"/>
        <w:rPr>
          <w:rFonts w:ascii="ＭＳ ゴシック" w:eastAsia="ＭＳ ゴシック" w:hAnsi="ＭＳ ゴシック"/>
        </w:rPr>
      </w:pPr>
      <w:r>
        <w:rPr>
          <w:rFonts w:ascii="ＭＳ ゴシック" w:eastAsia="ＭＳ ゴシック" w:hAnsi="ＭＳ ゴシック"/>
        </w:rPr>
        <w:br w:type="page"/>
      </w:r>
    </w:p>
    <w:p w14:paraId="5D009A10" w14:textId="36B81A90"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lastRenderedPageBreak/>
        <w:t>別表1　各年度における府内市町村別の容器包装廃棄物の排出見込み</w:t>
      </w:r>
      <w:r w:rsidR="00CE07D6">
        <w:rPr>
          <w:rFonts w:ascii="ＭＳ ゴシック" w:eastAsia="ＭＳ ゴシック" w:hAnsi="ＭＳ ゴシック" w:hint="eastAsia"/>
          <w:sz w:val="24"/>
          <w:szCs w:val="24"/>
        </w:rPr>
        <w:t>量</w:t>
      </w:r>
    </w:p>
    <w:p w14:paraId="7B233F0F" w14:textId="77777777" w:rsidR="00612726" w:rsidRPr="008621AC" w:rsidRDefault="00612726" w:rsidP="009655A0">
      <w:pPr>
        <w:jc w:val="left"/>
        <w:rPr>
          <w:rFonts w:ascii="ＭＳ ゴシック" w:eastAsia="ＭＳ ゴシック" w:hAnsi="ＭＳ ゴシック"/>
          <w:sz w:val="24"/>
          <w:szCs w:val="24"/>
        </w:rPr>
      </w:pPr>
    </w:p>
    <w:p w14:paraId="12372E32"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69F3DE7F" w14:textId="04E02A85" w:rsidR="00612726" w:rsidRPr="008621AC" w:rsidRDefault="003F0DBF" w:rsidP="00612726">
      <w:pPr>
        <w:jc w:val="left"/>
        <w:rPr>
          <w:rFonts w:ascii="ＭＳ ゴシック" w:eastAsia="ＭＳ ゴシック" w:hAnsi="ＭＳ ゴシック"/>
          <w:sz w:val="24"/>
          <w:szCs w:val="24"/>
        </w:rPr>
      </w:pPr>
      <w:r w:rsidRPr="003F0DBF">
        <w:rPr>
          <w:noProof/>
        </w:rPr>
        <w:drawing>
          <wp:inline distT="0" distB="0" distL="0" distR="0" wp14:anchorId="2C803420" wp14:editId="58B46A40">
            <wp:extent cx="5759450" cy="7704321"/>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7704321"/>
                    </a:xfrm>
                    <a:prstGeom prst="rect">
                      <a:avLst/>
                    </a:prstGeom>
                    <a:noFill/>
                    <a:ln>
                      <a:noFill/>
                    </a:ln>
                  </pic:spPr>
                </pic:pic>
              </a:graphicData>
            </a:graphic>
          </wp:inline>
        </w:drawing>
      </w:r>
    </w:p>
    <w:p w14:paraId="4BABA007" w14:textId="77777777" w:rsidR="00612726" w:rsidRPr="008621AC" w:rsidRDefault="00612726" w:rsidP="00612726">
      <w:pPr>
        <w:jc w:val="left"/>
        <w:rPr>
          <w:rFonts w:ascii="ＭＳ ゴシック" w:eastAsia="ＭＳ ゴシック" w:hAnsi="ＭＳ ゴシック"/>
          <w:sz w:val="24"/>
          <w:szCs w:val="24"/>
        </w:rPr>
      </w:pPr>
    </w:p>
    <w:p w14:paraId="122709FB" w14:textId="77777777"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Pr="008621AC">
        <w:rPr>
          <w:rFonts w:ascii="ＭＳ ゴシック" w:eastAsia="ＭＳ ゴシック" w:hAnsi="ＭＳ ゴシック" w:hint="eastAsia"/>
          <w:sz w:val="24"/>
          <w:szCs w:val="24"/>
        </w:rPr>
        <w:lastRenderedPageBreak/>
        <w:t>別表2　各年度における対象品目ごとの府内市町村別の分別収集量の見込み</w:t>
      </w:r>
    </w:p>
    <w:p w14:paraId="7EB6A910" w14:textId="77777777" w:rsidR="00E45EC1" w:rsidRPr="008621AC" w:rsidRDefault="009410B3" w:rsidP="00E45EC1">
      <w:pPr>
        <w:rPr>
          <w:rFonts w:ascii="ＭＳ ゴシック" w:eastAsia="ＭＳ ゴシック" w:hAnsi="ＭＳ ゴシック"/>
          <w:sz w:val="24"/>
          <w:szCs w:val="28"/>
        </w:rPr>
      </w:pPr>
      <w:r w:rsidRPr="008621AC">
        <w:rPr>
          <w:rFonts w:ascii="ＭＳ ゴシック" w:eastAsia="ＭＳ ゴシック" w:hAnsi="ＭＳ ゴシック" w:hint="eastAsia"/>
          <w:sz w:val="24"/>
          <w:szCs w:val="24"/>
        </w:rPr>
        <w:t>１</w:t>
      </w:r>
      <w:r w:rsidR="00E45EC1" w:rsidRPr="008621AC">
        <w:rPr>
          <w:rFonts w:ascii="ＭＳ ゴシック" w:eastAsia="ＭＳ ゴシック" w:hAnsi="ＭＳ ゴシック" w:hint="eastAsia"/>
          <w:sz w:val="24"/>
          <w:szCs w:val="24"/>
        </w:rPr>
        <w:t xml:space="preserve">　</w:t>
      </w:r>
      <w:r w:rsidR="00E45EC1" w:rsidRPr="008621AC">
        <w:rPr>
          <w:rFonts w:ascii="ＭＳ ゴシック" w:eastAsia="ＭＳ ゴシック" w:hAnsi="ＭＳ ゴシック" w:hint="eastAsia"/>
          <w:sz w:val="24"/>
          <w:szCs w:val="28"/>
        </w:rPr>
        <w:t>無色のガラス製容器</w:t>
      </w:r>
    </w:p>
    <w:p w14:paraId="4080C492"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26EC9F6F" w14:textId="21F13A14" w:rsidR="00612726" w:rsidRPr="003F0DBF" w:rsidRDefault="003F0DBF" w:rsidP="003F0DBF">
      <w:pPr>
        <w:jc w:val="left"/>
      </w:pPr>
      <w:r w:rsidRPr="003F0DBF">
        <w:rPr>
          <w:noProof/>
        </w:rPr>
        <w:drawing>
          <wp:inline distT="0" distB="0" distL="0" distR="0" wp14:anchorId="23D4B1CE" wp14:editId="3395B0C3">
            <wp:extent cx="5759450" cy="8217146"/>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217146"/>
                    </a:xfrm>
                    <a:prstGeom prst="rect">
                      <a:avLst/>
                    </a:prstGeom>
                    <a:noFill/>
                    <a:ln>
                      <a:noFill/>
                    </a:ln>
                  </pic:spPr>
                </pic:pic>
              </a:graphicData>
            </a:graphic>
          </wp:inline>
        </w:drawing>
      </w:r>
      <w:r w:rsidRPr="003F0DBF">
        <w:rPr>
          <w:rFonts w:hint="eastAsia"/>
          <w:noProof/>
        </w:rPr>
        <w:lastRenderedPageBreak/>
        <w:drawing>
          <wp:inline distT="0" distB="0" distL="0" distR="0" wp14:anchorId="089BE75B" wp14:editId="0388763B">
            <wp:extent cx="5759450" cy="53784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378450"/>
                    </a:xfrm>
                    <a:prstGeom prst="rect">
                      <a:avLst/>
                    </a:prstGeom>
                    <a:noFill/>
                    <a:ln>
                      <a:noFill/>
                    </a:ln>
                  </pic:spPr>
                </pic:pic>
              </a:graphicData>
            </a:graphic>
          </wp:inline>
        </w:drawing>
      </w:r>
    </w:p>
    <w:p w14:paraId="2B3CB5D1" w14:textId="33C9E1C4" w:rsidR="003F0DBF" w:rsidRDefault="003F0DBF" w:rsidP="003F0DBF">
      <w:pPr>
        <w:ind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　引渡し</w:t>
      </w:r>
    </w:p>
    <w:p w14:paraId="5EAD351F" w14:textId="14CA2D68" w:rsidR="00612726" w:rsidRPr="008621AC" w:rsidRDefault="00612726" w:rsidP="00612726">
      <w:pPr>
        <w:ind w:leftChars="200" w:left="420"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市町村が公益財団法人日本容器包装リサイクル協会（法第22条に基づき特定事業者の委託を受けて特定分別基準適合物のリサイクルを行う指定法人）に引渡す量</w:t>
      </w:r>
    </w:p>
    <w:p w14:paraId="35DBD143" w14:textId="77777777" w:rsidR="00612726" w:rsidRPr="008621AC" w:rsidRDefault="00612726" w:rsidP="009A1560">
      <w:pPr>
        <w:jc w:val="left"/>
        <w:rPr>
          <w:rFonts w:ascii="ＭＳ ゴシック" w:eastAsia="ＭＳ ゴシック" w:hAnsi="ＭＳ ゴシック"/>
          <w:szCs w:val="21"/>
        </w:rPr>
      </w:pPr>
    </w:p>
    <w:p w14:paraId="4CF7B980" w14:textId="77777777" w:rsidR="00612726" w:rsidRPr="008621AC" w:rsidRDefault="00612726" w:rsidP="00612726">
      <w:pPr>
        <w:ind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　独自処理量</w:t>
      </w:r>
    </w:p>
    <w:p w14:paraId="123E0A8B" w14:textId="54E33450" w:rsidR="00612726" w:rsidRPr="00481206" w:rsidRDefault="00612726" w:rsidP="00481206">
      <w:pPr>
        <w:ind w:leftChars="200" w:left="420"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市町村がリサイクル事業者に委託するなどして独自にリサイクルを行う量</w:t>
      </w:r>
    </w:p>
    <w:p w14:paraId="7127416C" w14:textId="77777777"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２</w:t>
      </w:r>
      <w:r w:rsidRPr="008621AC">
        <w:rPr>
          <w:rFonts w:ascii="ＭＳ ゴシック" w:eastAsia="ＭＳ ゴシック" w:hAnsi="ＭＳ ゴシック" w:hint="eastAsia"/>
          <w:sz w:val="24"/>
          <w:szCs w:val="24"/>
        </w:rPr>
        <w:t xml:space="preserve">　茶色のガラス製容器</w:t>
      </w:r>
    </w:p>
    <w:p w14:paraId="0A05BEA7"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196FCE3C" w14:textId="7FDC90B6" w:rsidR="00612726" w:rsidRPr="008621AC" w:rsidRDefault="003F0DBF" w:rsidP="00612726">
      <w:pPr>
        <w:jc w:val="left"/>
      </w:pPr>
      <w:r w:rsidRPr="003F0DBF">
        <w:rPr>
          <w:noProof/>
        </w:rPr>
        <w:drawing>
          <wp:inline distT="0" distB="0" distL="0" distR="0" wp14:anchorId="64DDD38B" wp14:editId="38887E29">
            <wp:extent cx="5759450" cy="821714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217146"/>
                    </a:xfrm>
                    <a:prstGeom prst="rect">
                      <a:avLst/>
                    </a:prstGeom>
                    <a:noFill/>
                    <a:ln>
                      <a:noFill/>
                    </a:ln>
                  </pic:spPr>
                </pic:pic>
              </a:graphicData>
            </a:graphic>
          </wp:inline>
        </w:drawing>
      </w:r>
    </w:p>
    <w:p w14:paraId="714784CC" w14:textId="6EB0309A" w:rsidR="00612726" w:rsidRPr="008621AC" w:rsidRDefault="003F0DBF" w:rsidP="00612726">
      <w:pPr>
        <w:jc w:val="left"/>
        <w:rPr>
          <w:rFonts w:ascii="ＭＳ ゴシック" w:eastAsia="ＭＳ ゴシック" w:hAnsi="ＭＳ ゴシック"/>
          <w:sz w:val="24"/>
          <w:szCs w:val="24"/>
        </w:rPr>
      </w:pPr>
      <w:r w:rsidRPr="003F0DBF">
        <w:rPr>
          <w:noProof/>
        </w:rPr>
        <w:lastRenderedPageBreak/>
        <w:drawing>
          <wp:inline distT="0" distB="0" distL="0" distR="0" wp14:anchorId="30DB0B33" wp14:editId="3848976F">
            <wp:extent cx="5759450" cy="5378797"/>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378797"/>
                    </a:xfrm>
                    <a:prstGeom prst="rect">
                      <a:avLst/>
                    </a:prstGeom>
                    <a:noFill/>
                    <a:ln>
                      <a:noFill/>
                    </a:ln>
                  </pic:spPr>
                </pic:pic>
              </a:graphicData>
            </a:graphic>
          </wp:inline>
        </w:drawing>
      </w:r>
    </w:p>
    <w:p w14:paraId="5FBE7E5E" w14:textId="77777777" w:rsidR="00612726" w:rsidRPr="008621AC" w:rsidRDefault="00612726" w:rsidP="00612726">
      <w:pPr>
        <w:widowControl/>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３</w:t>
      </w:r>
      <w:r w:rsidRPr="008621AC">
        <w:rPr>
          <w:rFonts w:ascii="ＭＳ ゴシック" w:eastAsia="ＭＳ ゴシック" w:hAnsi="ＭＳ ゴシック" w:hint="eastAsia"/>
          <w:sz w:val="24"/>
          <w:szCs w:val="24"/>
        </w:rPr>
        <w:t xml:space="preserve">　その他の色のガラス製容器</w:t>
      </w:r>
    </w:p>
    <w:p w14:paraId="2A02CA85"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48201926" w14:textId="5A9FA1E8" w:rsidR="00612726" w:rsidRPr="008621AC" w:rsidRDefault="003F0DBF" w:rsidP="00612726">
      <w:pPr>
        <w:jc w:val="left"/>
        <w:rPr>
          <w:rFonts w:ascii="ＭＳ ゴシック" w:eastAsia="ＭＳ ゴシック" w:hAnsi="ＭＳ ゴシック"/>
          <w:sz w:val="24"/>
          <w:szCs w:val="24"/>
        </w:rPr>
      </w:pPr>
      <w:bookmarkStart w:id="1" w:name="_MON_1436947434"/>
      <w:bookmarkEnd w:id="1"/>
      <w:r w:rsidRPr="003F0DBF">
        <w:rPr>
          <w:noProof/>
        </w:rPr>
        <w:drawing>
          <wp:inline distT="0" distB="0" distL="0" distR="0" wp14:anchorId="5815039A" wp14:editId="6AA79EDA">
            <wp:extent cx="5759450" cy="821714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217146"/>
                    </a:xfrm>
                    <a:prstGeom prst="rect">
                      <a:avLst/>
                    </a:prstGeom>
                    <a:noFill/>
                    <a:ln>
                      <a:noFill/>
                    </a:ln>
                  </pic:spPr>
                </pic:pic>
              </a:graphicData>
            </a:graphic>
          </wp:inline>
        </w:drawing>
      </w:r>
    </w:p>
    <w:p w14:paraId="12718F90" w14:textId="44E1701A" w:rsidR="00612726" w:rsidRPr="008621AC" w:rsidRDefault="003F0DBF" w:rsidP="00612726">
      <w:pPr>
        <w:jc w:val="left"/>
        <w:rPr>
          <w:rFonts w:ascii="ＭＳ ゴシック" w:eastAsia="ＭＳ ゴシック" w:hAnsi="ＭＳ ゴシック"/>
          <w:sz w:val="24"/>
          <w:szCs w:val="24"/>
        </w:rPr>
      </w:pPr>
      <w:r w:rsidRPr="003F0DBF">
        <w:rPr>
          <w:noProof/>
        </w:rPr>
        <w:lastRenderedPageBreak/>
        <w:drawing>
          <wp:inline distT="0" distB="0" distL="0" distR="0" wp14:anchorId="5D7873B2" wp14:editId="3EE7ACC4">
            <wp:extent cx="5759450" cy="5387072"/>
            <wp:effectExtent l="0" t="0" r="0" b="444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387072"/>
                    </a:xfrm>
                    <a:prstGeom prst="rect">
                      <a:avLst/>
                    </a:prstGeom>
                    <a:noFill/>
                    <a:ln>
                      <a:noFill/>
                    </a:ln>
                  </pic:spPr>
                </pic:pic>
              </a:graphicData>
            </a:graphic>
          </wp:inline>
        </w:drawing>
      </w:r>
    </w:p>
    <w:p w14:paraId="299D491A" w14:textId="77777777" w:rsidR="00612726" w:rsidRPr="008621AC" w:rsidRDefault="00612726" w:rsidP="00612726">
      <w:pPr>
        <w:jc w:val="left"/>
        <w:rPr>
          <w:rFonts w:ascii="ＭＳ ゴシック" w:eastAsia="ＭＳ ゴシック" w:hAnsi="ＭＳ ゴシック"/>
          <w:sz w:val="24"/>
          <w:szCs w:val="24"/>
        </w:rPr>
      </w:pPr>
    </w:p>
    <w:p w14:paraId="120A305B" w14:textId="77777777"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４</w:t>
      </w:r>
      <w:r w:rsidRPr="008621AC">
        <w:rPr>
          <w:rFonts w:ascii="ＭＳ ゴシック" w:eastAsia="ＭＳ ゴシック" w:hAnsi="ＭＳ ゴシック" w:hint="eastAsia"/>
          <w:sz w:val="24"/>
          <w:szCs w:val="24"/>
        </w:rPr>
        <w:t xml:space="preserve">　その他の紙製容器包装</w:t>
      </w:r>
    </w:p>
    <w:p w14:paraId="2BEDD898"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5E9B0846" w14:textId="77C83FF3" w:rsidR="00612726" w:rsidRPr="008621AC" w:rsidRDefault="003F0DBF" w:rsidP="00612726">
      <w:pPr>
        <w:jc w:val="left"/>
        <w:rPr>
          <w:rFonts w:ascii="ＭＳ ゴシック" w:eastAsia="ＭＳ ゴシック" w:hAnsi="ＭＳ ゴシック"/>
          <w:sz w:val="24"/>
          <w:szCs w:val="24"/>
        </w:rPr>
      </w:pPr>
      <w:r w:rsidRPr="003F0DBF">
        <w:rPr>
          <w:noProof/>
        </w:rPr>
        <w:drawing>
          <wp:inline distT="0" distB="0" distL="0" distR="0" wp14:anchorId="26EDEAA9" wp14:editId="52686E0C">
            <wp:extent cx="5759450" cy="8228970"/>
            <wp:effectExtent l="0" t="0" r="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228970"/>
                    </a:xfrm>
                    <a:prstGeom prst="rect">
                      <a:avLst/>
                    </a:prstGeom>
                    <a:noFill/>
                    <a:ln>
                      <a:noFill/>
                    </a:ln>
                  </pic:spPr>
                </pic:pic>
              </a:graphicData>
            </a:graphic>
          </wp:inline>
        </w:drawing>
      </w:r>
    </w:p>
    <w:p w14:paraId="7C994316" w14:textId="548409D0" w:rsidR="00612726" w:rsidRPr="008621AC" w:rsidRDefault="003F0DBF" w:rsidP="00612726">
      <w:pPr>
        <w:jc w:val="left"/>
        <w:rPr>
          <w:rFonts w:ascii="ＭＳ ゴシック" w:eastAsia="ＭＳ ゴシック" w:hAnsi="ＭＳ ゴシック"/>
          <w:sz w:val="24"/>
          <w:szCs w:val="24"/>
        </w:rPr>
      </w:pPr>
      <w:r w:rsidRPr="003F0DBF">
        <w:rPr>
          <w:noProof/>
        </w:rPr>
        <w:lastRenderedPageBreak/>
        <w:drawing>
          <wp:inline distT="0" distB="0" distL="0" distR="0" wp14:anchorId="0638F8B2" wp14:editId="36677E4E">
            <wp:extent cx="5759450" cy="5394823"/>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5394823"/>
                    </a:xfrm>
                    <a:prstGeom prst="rect">
                      <a:avLst/>
                    </a:prstGeom>
                    <a:noFill/>
                    <a:ln>
                      <a:noFill/>
                    </a:ln>
                  </pic:spPr>
                </pic:pic>
              </a:graphicData>
            </a:graphic>
          </wp:inline>
        </w:drawing>
      </w:r>
    </w:p>
    <w:p w14:paraId="1EAFA525" w14:textId="77777777" w:rsidR="00612726" w:rsidRPr="008621AC" w:rsidRDefault="00612726" w:rsidP="00612726">
      <w:pPr>
        <w:jc w:val="left"/>
        <w:rPr>
          <w:rFonts w:ascii="ＭＳ ゴシック" w:eastAsia="ＭＳ ゴシック" w:hAnsi="ＭＳ ゴシック"/>
          <w:sz w:val="24"/>
          <w:szCs w:val="24"/>
        </w:rPr>
      </w:pPr>
    </w:p>
    <w:p w14:paraId="535F438C" w14:textId="77777777"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５</w:t>
      </w:r>
      <w:r w:rsidRPr="008621AC">
        <w:rPr>
          <w:rFonts w:ascii="ＭＳ ゴシック" w:eastAsia="ＭＳ ゴシック" w:hAnsi="ＭＳ ゴシック" w:hint="eastAsia"/>
          <w:sz w:val="24"/>
          <w:szCs w:val="24"/>
        </w:rPr>
        <w:t xml:space="preserve">　ペットボトル</w:t>
      </w:r>
    </w:p>
    <w:p w14:paraId="08AF3A2A"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45570ABD" w14:textId="5878B9C1" w:rsidR="00612726" w:rsidRPr="008621AC" w:rsidRDefault="0019484E" w:rsidP="00612726">
      <w:pPr>
        <w:jc w:val="left"/>
      </w:pPr>
      <w:r w:rsidRPr="0019484E">
        <w:rPr>
          <w:noProof/>
        </w:rPr>
        <w:drawing>
          <wp:inline distT="0" distB="0" distL="0" distR="0" wp14:anchorId="3C93CE92" wp14:editId="0B60B98A">
            <wp:extent cx="5759450" cy="8217146"/>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217146"/>
                    </a:xfrm>
                    <a:prstGeom prst="rect">
                      <a:avLst/>
                    </a:prstGeom>
                    <a:noFill/>
                    <a:ln>
                      <a:noFill/>
                    </a:ln>
                  </pic:spPr>
                </pic:pic>
              </a:graphicData>
            </a:graphic>
          </wp:inline>
        </w:drawing>
      </w:r>
    </w:p>
    <w:p w14:paraId="3743D851" w14:textId="672FF46C" w:rsidR="00B55FFE" w:rsidRPr="008621AC" w:rsidRDefault="0019484E" w:rsidP="00612726">
      <w:pPr>
        <w:jc w:val="left"/>
        <w:rPr>
          <w:rFonts w:ascii="ＭＳ ゴシック" w:eastAsia="ＭＳ ゴシック" w:hAnsi="ＭＳ ゴシック"/>
          <w:sz w:val="24"/>
          <w:szCs w:val="24"/>
        </w:rPr>
      </w:pPr>
      <w:r w:rsidRPr="0019484E">
        <w:rPr>
          <w:noProof/>
        </w:rPr>
        <w:lastRenderedPageBreak/>
        <w:drawing>
          <wp:inline distT="0" distB="0" distL="0" distR="0" wp14:anchorId="3DC572D2" wp14:editId="79D2343B">
            <wp:extent cx="5759450" cy="5387072"/>
            <wp:effectExtent l="0" t="0" r="0" b="444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387072"/>
                    </a:xfrm>
                    <a:prstGeom prst="rect">
                      <a:avLst/>
                    </a:prstGeom>
                    <a:noFill/>
                    <a:ln>
                      <a:noFill/>
                    </a:ln>
                  </pic:spPr>
                </pic:pic>
              </a:graphicData>
            </a:graphic>
          </wp:inline>
        </w:drawing>
      </w:r>
    </w:p>
    <w:p w14:paraId="40CE653B" w14:textId="77777777"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６</w:t>
      </w:r>
      <w:r w:rsidRPr="008621AC">
        <w:rPr>
          <w:rFonts w:ascii="ＭＳ ゴシック" w:eastAsia="ＭＳ ゴシック" w:hAnsi="ＭＳ ゴシック" w:hint="eastAsia"/>
          <w:sz w:val="24"/>
          <w:szCs w:val="24"/>
        </w:rPr>
        <w:t xml:space="preserve">　プラスチック製容器包装</w:t>
      </w:r>
    </w:p>
    <w:p w14:paraId="490E5F0D" w14:textId="77777777" w:rsidR="00612726" w:rsidRPr="008621AC" w:rsidRDefault="00612726" w:rsidP="00612726">
      <w:pPr>
        <w:pStyle w:val="a5"/>
        <w:numPr>
          <w:ilvl w:val="0"/>
          <w:numId w:val="25"/>
        </w:numPr>
        <w:ind w:leftChars="0"/>
        <w:jc w:val="lef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白色トレイを含むプラスチック製容器包装</w:t>
      </w:r>
    </w:p>
    <w:p w14:paraId="47614EAA" w14:textId="77777777" w:rsidR="00612726" w:rsidRPr="008621AC" w:rsidRDefault="00612726" w:rsidP="00612726">
      <w:pPr>
        <w:pStyle w:val="a5"/>
        <w:ind w:leftChars="0"/>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 xml:space="preserve">　（単位：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7B139A88" w14:textId="06326640" w:rsidR="00612726" w:rsidRPr="008621AC" w:rsidRDefault="00725EAF" w:rsidP="00612726">
      <w:pPr>
        <w:jc w:val="left"/>
      </w:pPr>
      <w:r w:rsidRPr="00725EAF">
        <w:t xml:space="preserve"> </w:t>
      </w:r>
      <w:r w:rsidR="0019484E" w:rsidRPr="0019484E">
        <w:rPr>
          <w:noProof/>
        </w:rPr>
        <w:drawing>
          <wp:inline distT="0" distB="0" distL="0" distR="0" wp14:anchorId="325CDE59" wp14:editId="599BC9AF">
            <wp:extent cx="5759450" cy="8217146"/>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8217146"/>
                    </a:xfrm>
                    <a:prstGeom prst="rect">
                      <a:avLst/>
                    </a:prstGeom>
                    <a:noFill/>
                    <a:ln>
                      <a:noFill/>
                    </a:ln>
                  </pic:spPr>
                </pic:pic>
              </a:graphicData>
            </a:graphic>
          </wp:inline>
        </w:drawing>
      </w:r>
    </w:p>
    <w:p w14:paraId="3A1C5E40" w14:textId="6C743F27" w:rsidR="00B55FFE" w:rsidRPr="008621AC" w:rsidRDefault="0019484E" w:rsidP="00612726">
      <w:pPr>
        <w:jc w:val="left"/>
        <w:rPr>
          <w:rFonts w:ascii="ＭＳ ゴシック" w:eastAsia="ＭＳ ゴシック" w:hAnsi="ＭＳ ゴシック"/>
          <w:sz w:val="24"/>
          <w:szCs w:val="24"/>
        </w:rPr>
      </w:pPr>
      <w:r w:rsidRPr="0019484E">
        <w:rPr>
          <w:noProof/>
        </w:rPr>
        <w:lastRenderedPageBreak/>
        <w:drawing>
          <wp:inline distT="0" distB="0" distL="0" distR="0" wp14:anchorId="01322632" wp14:editId="7CE8A6B6">
            <wp:extent cx="5759450" cy="5387072"/>
            <wp:effectExtent l="0" t="0" r="0" b="444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387072"/>
                    </a:xfrm>
                    <a:prstGeom prst="rect">
                      <a:avLst/>
                    </a:prstGeom>
                    <a:noFill/>
                    <a:ln>
                      <a:noFill/>
                    </a:ln>
                  </pic:spPr>
                </pic:pic>
              </a:graphicData>
            </a:graphic>
          </wp:inline>
        </w:drawing>
      </w:r>
    </w:p>
    <w:p w14:paraId="6D58870D" w14:textId="77777777" w:rsidR="00612726" w:rsidRPr="008621AC" w:rsidRDefault="00612726" w:rsidP="00612726">
      <w:pPr>
        <w:jc w:val="left"/>
        <w:rPr>
          <w:rFonts w:ascii="ＭＳ ゴシック" w:eastAsia="ＭＳ ゴシック" w:hAnsi="ＭＳ ゴシック"/>
          <w:sz w:val="24"/>
          <w:szCs w:val="24"/>
        </w:rPr>
      </w:pPr>
    </w:p>
    <w:p w14:paraId="7841FAB3" w14:textId="7FC5E555" w:rsidR="00612726" w:rsidRPr="008621AC" w:rsidRDefault="00B55FFE" w:rsidP="00612726">
      <w:pPr>
        <w:pStyle w:val="a5"/>
        <w:numPr>
          <w:ilvl w:val="0"/>
          <w:numId w:val="25"/>
        </w:numPr>
        <w:ind w:leftChars="0"/>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612726" w:rsidRPr="008621AC">
        <w:rPr>
          <w:rFonts w:ascii="ＭＳ ゴシック" w:eastAsia="ＭＳ ゴシック" w:hAnsi="ＭＳ ゴシック" w:hint="eastAsia"/>
          <w:sz w:val="24"/>
          <w:szCs w:val="24"/>
        </w:rPr>
        <w:lastRenderedPageBreak/>
        <w:t>プラスチック製容器包装のうち白色トレイ</w:t>
      </w:r>
    </w:p>
    <w:p w14:paraId="163BA455" w14:textId="27FCDF61" w:rsidR="00612726" w:rsidRPr="008621AC" w:rsidRDefault="00612726" w:rsidP="00612726">
      <w:pPr>
        <w:pStyle w:val="a5"/>
        <w:ind w:leftChars="0"/>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091C1BBC" w14:textId="54F20170" w:rsidR="00612726" w:rsidRPr="008621AC" w:rsidRDefault="0019484E" w:rsidP="00612726">
      <w:pPr>
        <w:jc w:val="left"/>
      </w:pPr>
      <w:r w:rsidRPr="0019484E">
        <w:rPr>
          <w:noProof/>
        </w:rPr>
        <w:drawing>
          <wp:inline distT="0" distB="0" distL="0" distR="0" wp14:anchorId="654DDA8D" wp14:editId="04331ECB">
            <wp:extent cx="5759450" cy="8217146"/>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217146"/>
                    </a:xfrm>
                    <a:prstGeom prst="rect">
                      <a:avLst/>
                    </a:prstGeom>
                    <a:noFill/>
                    <a:ln>
                      <a:noFill/>
                    </a:ln>
                  </pic:spPr>
                </pic:pic>
              </a:graphicData>
            </a:graphic>
          </wp:inline>
        </w:drawing>
      </w:r>
    </w:p>
    <w:p w14:paraId="1660C062" w14:textId="73A175AE" w:rsidR="00B55FFE" w:rsidRPr="008621AC" w:rsidRDefault="0019484E" w:rsidP="00612726">
      <w:pPr>
        <w:jc w:val="left"/>
        <w:rPr>
          <w:rFonts w:ascii="ＭＳ ゴシック" w:eastAsia="ＭＳ ゴシック" w:hAnsi="ＭＳ ゴシック"/>
          <w:sz w:val="24"/>
          <w:szCs w:val="24"/>
        </w:rPr>
      </w:pPr>
      <w:r w:rsidRPr="0019484E">
        <w:rPr>
          <w:noProof/>
        </w:rPr>
        <w:lastRenderedPageBreak/>
        <w:drawing>
          <wp:inline distT="0" distB="0" distL="0" distR="0" wp14:anchorId="40077811" wp14:editId="28E8A95A">
            <wp:extent cx="5759450" cy="5387072"/>
            <wp:effectExtent l="0" t="0" r="0" b="444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387072"/>
                    </a:xfrm>
                    <a:prstGeom prst="rect">
                      <a:avLst/>
                    </a:prstGeom>
                    <a:noFill/>
                    <a:ln>
                      <a:noFill/>
                    </a:ln>
                  </pic:spPr>
                </pic:pic>
              </a:graphicData>
            </a:graphic>
          </wp:inline>
        </w:drawing>
      </w:r>
    </w:p>
    <w:p w14:paraId="18C13536" w14:textId="77777777"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７</w:t>
      </w:r>
      <w:r w:rsidR="00612726" w:rsidRPr="008621AC">
        <w:rPr>
          <w:rFonts w:ascii="ＭＳ ゴシック" w:eastAsia="ＭＳ ゴシック" w:hAnsi="ＭＳ ゴシック" w:hint="eastAsia"/>
          <w:sz w:val="24"/>
          <w:szCs w:val="24"/>
        </w:rPr>
        <w:t xml:space="preserve">　スチール製容器</w:t>
      </w:r>
      <w:r w:rsidR="00612726" w:rsidRPr="008621AC">
        <w:rPr>
          <w:rFonts w:ascii="ＭＳ Ｐゴシック" w:eastAsia="ＭＳ Ｐゴシック" w:hAnsi="ＭＳ Ｐゴシック" w:hint="eastAsia"/>
          <w:sz w:val="24"/>
          <w:szCs w:val="24"/>
        </w:rPr>
        <w:t>包装</w:t>
      </w:r>
    </w:p>
    <w:p w14:paraId="472328A4"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2ADAF51E" w14:textId="4EF6D012" w:rsidR="00612726" w:rsidRPr="008621AC" w:rsidRDefault="0019484E" w:rsidP="00612726">
      <w:pPr>
        <w:jc w:val="left"/>
        <w:rPr>
          <w:rFonts w:ascii="ＭＳ ゴシック" w:eastAsia="ＭＳ ゴシック" w:hAnsi="ＭＳ ゴシック"/>
          <w:sz w:val="24"/>
          <w:szCs w:val="24"/>
        </w:rPr>
      </w:pPr>
      <w:r w:rsidRPr="0019484E">
        <w:rPr>
          <w:noProof/>
        </w:rPr>
        <w:drawing>
          <wp:inline distT="0" distB="0" distL="0" distR="0" wp14:anchorId="7EC1A449" wp14:editId="28A75B7D">
            <wp:extent cx="5759450" cy="7723546"/>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723546"/>
                    </a:xfrm>
                    <a:prstGeom prst="rect">
                      <a:avLst/>
                    </a:prstGeom>
                    <a:noFill/>
                    <a:ln>
                      <a:noFill/>
                    </a:ln>
                  </pic:spPr>
                </pic:pic>
              </a:graphicData>
            </a:graphic>
          </wp:inline>
        </w:drawing>
      </w:r>
    </w:p>
    <w:p w14:paraId="2CFA5C10" w14:textId="77777777"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８</w:t>
      </w:r>
      <w:r w:rsidR="00612726" w:rsidRPr="008621AC">
        <w:rPr>
          <w:rFonts w:ascii="ＭＳ ゴシック" w:eastAsia="ＭＳ ゴシック" w:hAnsi="ＭＳ ゴシック" w:hint="eastAsia"/>
          <w:sz w:val="24"/>
          <w:szCs w:val="24"/>
        </w:rPr>
        <w:t xml:space="preserve">　アルミ製容器</w:t>
      </w:r>
      <w:r w:rsidR="00612726" w:rsidRPr="008621AC">
        <w:rPr>
          <w:rFonts w:ascii="ＭＳ Ｐゴシック" w:eastAsia="ＭＳ Ｐゴシック" w:hAnsi="ＭＳ Ｐゴシック" w:hint="eastAsia"/>
          <w:sz w:val="24"/>
          <w:szCs w:val="24"/>
        </w:rPr>
        <w:t>包装</w:t>
      </w:r>
    </w:p>
    <w:p w14:paraId="1BAA9553"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7A2F5DE0" w14:textId="47354D81" w:rsidR="00612726" w:rsidRPr="008621AC" w:rsidRDefault="0019484E" w:rsidP="00612726">
      <w:pPr>
        <w:jc w:val="left"/>
        <w:rPr>
          <w:rFonts w:ascii="ＭＳ ゴシック" w:eastAsia="ＭＳ ゴシック" w:hAnsi="ＭＳ ゴシック"/>
          <w:sz w:val="24"/>
          <w:szCs w:val="24"/>
        </w:rPr>
      </w:pPr>
      <w:r w:rsidRPr="0019484E">
        <w:rPr>
          <w:noProof/>
        </w:rPr>
        <w:drawing>
          <wp:inline distT="0" distB="0" distL="0" distR="0" wp14:anchorId="5DC096F1" wp14:editId="2F0A92BA">
            <wp:extent cx="5759450" cy="7723546"/>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7723546"/>
                    </a:xfrm>
                    <a:prstGeom prst="rect">
                      <a:avLst/>
                    </a:prstGeom>
                    <a:noFill/>
                    <a:ln>
                      <a:noFill/>
                    </a:ln>
                  </pic:spPr>
                </pic:pic>
              </a:graphicData>
            </a:graphic>
          </wp:inline>
        </w:drawing>
      </w:r>
    </w:p>
    <w:p w14:paraId="06315A95" w14:textId="77777777"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９</w:t>
      </w:r>
      <w:r w:rsidR="00612726" w:rsidRPr="008621AC">
        <w:rPr>
          <w:rFonts w:ascii="ＭＳ ゴシック" w:eastAsia="ＭＳ ゴシック" w:hAnsi="ＭＳ ゴシック" w:hint="eastAsia"/>
          <w:sz w:val="24"/>
          <w:szCs w:val="24"/>
        </w:rPr>
        <w:t xml:space="preserve">　飲料用紙製容器</w:t>
      </w:r>
    </w:p>
    <w:p w14:paraId="2E6CB184"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1AE2CEF3" w14:textId="5CA2F11D" w:rsidR="00612726" w:rsidRPr="008621AC" w:rsidRDefault="00C96061" w:rsidP="00612726">
      <w:pPr>
        <w:jc w:val="left"/>
        <w:rPr>
          <w:rFonts w:ascii="ＭＳ ゴシック" w:eastAsia="ＭＳ ゴシック" w:hAnsi="ＭＳ ゴシック"/>
          <w:sz w:val="24"/>
          <w:szCs w:val="24"/>
        </w:rPr>
      </w:pPr>
      <w:r w:rsidRPr="00C96061">
        <w:rPr>
          <w:noProof/>
        </w:rPr>
        <w:drawing>
          <wp:inline distT="0" distB="0" distL="0" distR="0" wp14:anchorId="52C77B24" wp14:editId="27CC082F">
            <wp:extent cx="5759450" cy="772354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7723546"/>
                    </a:xfrm>
                    <a:prstGeom prst="rect">
                      <a:avLst/>
                    </a:prstGeom>
                    <a:noFill/>
                    <a:ln>
                      <a:noFill/>
                    </a:ln>
                  </pic:spPr>
                </pic:pic>
              </a:graphicData>
            </a:graphic>
          </wp:inline>
        </w:drawing>
      </w:r>
    </w:p>
    <w:p w14:paraId="0A2A0A63" w14:textId="77777777"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612726" w:rsidRPr="008621AC">
        <w:rPr>
          <w:rFonts w:ascii="ＭＳ ゴシック" w:eastAsia="ＭＳ ゴシック" w:hAnsi="ＭＳ ゴシック" w:hint="eastAsia"/>
          <w:sz w:val="24"/>
          <w:szCs w:val="24"/>
        </w:rPr>
        <w:lastRenderedPageBreak/>
        <w:t>10　段ボール</w:t>
      </w:r>
    </w:p>
    <w:p w14:paraId="09DD1DBB" w14:textId="77777777"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02CA5765" w14:textId="42B97C77" w:rsidR="00612726" w:rsidRPr="008621AC" w:rsidRDefault="0019484E" w:rsidP="00612726">
      <w:pPr>
        <w:jc w:val="left"/>
        <w:rPr>
          <w:rFonts w:ascii="ＭＳ ゴシック" w:eastAsia="ＭＳ ゴシック" w:hAnsi="ＭＳ ゴシック"/>
          <w:sz w:val="24"/>
          <w:szCs w:val="24"/>
        </w:rPr>
      </w:pPr>
      <w:r w:rsidRPr="0019484E">
        <w:rPr>
          <w:noProof/>
        </w:rPr>
        <w:drawing>
          <wp:inline distT="0" distB="0" distL="0" distR="0" wp14:anchorId="5DE51CE2" wp14:editId="41A0E5FA">
            <wp:extent cx="5759450" cy="7723546"/>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723546"/>
                    </a:xfrm>
                    <a:prstGeom prst="rect">
                      <a:avLst/>
                    </a:prstGeom>
                    <a:noFill/>
                    <a:ln>
                      <a:noFill/>
                    </a:ln>
                  </pic:spPr>
                </pic:pic>
              </a:graphicData>
            </a:graphic>
          </wp:inline>
        </w:drawing>
      </w:r>
    </w:p>
    <w:p w14:paraId="2787639B" w14:textId="77777777"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612726" w:rsidRPr="008621AC">
        <w:rPr>
          <w:rFonts w:ascii="ＭＳ ゴシック" w:eastAsia="ＭＳ ゴシック" w:hAnsi="ＭＳ ゴシック" w:hint="eastAsia"/>
          <w:sz w:val="24"/>
          <w:szCs w:val="24"/>
        </w:rPr>
        <w:lastRenderedPageBreak/>
        <w:t>11　全品目の合計</w:t>
      </w:r>
    </w:p>
    <w:p w14:paraId="100507B5" w14:textId="77777777" w:rsidR="00AC4164" w:rsidRPr="008621AC" w:rsidRDefault="00AC4164" w:rsidP="00AC4164">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14:paraId="2C055F6E" w14:textId="32D4ACB1" w:rsidR="00AC4164" w:rsidRPr="008621AC" w:rsidRDefault="00C96061" w:rsidP="00612726">
      <w:pPr>
        <w:jc w:val="left"/>
        <w:rPr>
          <w:rFonts w:ascii="ＭＳ ゴシック" w:eastAsia="ＭＳ ゴシック" w:hAnsi="ＭＳ ゴシック"/>
          <w:sz w:val="24"/>
          <w:szCs w:val="24"/>
        </w:rPr>
      </w:pPr>
      <w:r w:rsidRPr="00C96061">
        <w:rPr>
          <w:noProof/>
        </w:rPr>
        <w:drawing>
          <wp:inline distT="0" distB="0" distL="0" distR="0" wp14:anchorId="2B4EDC36" wp14:editId="4DBB0B24">
            <wp:extent cx="5759450" cy="772354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723546"/>
                    </a:xfrm>
                    <a:prstGeom prst="rect">
                      <a:avLst/>
                    </a:prstGeom>
                    <a:noFill/>
                    <a:ln>
                      <a:noFill/>
                    </a:ln>
                  </pic:spPr>
                </pic:pic>
              </a:graphicData>
            </a:graphic>
          </wp:inline>
        </w:drawing>
      </w:r>
    </w:p>
    <w:p w14:paraId="652ACD09" w14:textId="77777777" w:rsidR="008A23B9" w:rsidRPr="00AC4164" w:rsidRDefault="00612726" w:rsidP="00AC4164">
      <w:pPr>
        <w:jc w:val="right"/>
        <w:rPr>
          <w:rFonts w:ascii="ＭＳ 明朝" w:hAnsi="ＭＳ 明朝"/>
          <w:sz w:val="22"/>
        </w:rPr>
      </w:pPr>
      <w:r w:rsidRPr="008621AC">
        <w:rPr>
          <w:rFonts w:ascii="ＭＳ 明朝" w:hAnsi="ＭＳ 明朝" w:hint="eastAsia"/>
          <w:sz w:val="22"/>
        </w:rPr>
        <w:t>※小数点以下を四捨五入しているため、合計と内訳が合わないことがあります。</w:t>
      </w:r>
    </w:p>
    <w:sectPr w:rsidR="008A23B9" w:rsidRPr="00AC4164" w:rsidSect="00612726">
      <w:footerReference w:type="default" r:id="rId33"/>
      <w:pgSz w:w="11906" w:h="16838" w:code="9"/>
      <w:pgMar w:top="1134"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9EDD" w14:textId="77777777" w:rsidR="00E4634D" w:rsidRDefault="00E4634D" w:rsidP="00A436BB">
      <w:r>
        <w:separator/>
      </w:r>
    </w:p>
  </w:endnote>
  <w:endnote w:type="continuationSeparator" w:id="0">
    <w:p w14:paraId="1C3D958E" w14:textId="77777777" w:rsidR="00E4634D" w:rsidRDefault="00E4634D" w:rsidP="00A4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30F9" w14:textId="77777777" w:rsidR="00E4634D" w:rsidRDefault="00E4634D" w:rsidP="00FD3B2C">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1DEA" w14:textId="56F0A9FA" w:rsidR="00E4634D" w:rsidRPr="00C96384" w:rsidRDefault="00E4634D">
    <w:pPr>
      <w:pStyle w:val="a9"/>
      <w:jc w:val="center"/>
      <w:rPr>
        <w:rFonts w:ascii="ＭＳ 明朝" w:hAnsi="ＭＳ 明朝"/>
      </w:rPr>
    </w:pPr>
    <w:r w:rsidRPr="00C96384">
      <w:rPr>
        <w:rFonts w:ascii="ＭＳ 明朝" w:hAnsi="ＭＳ 明朝"/>
      </w:rPr>
      <w:fldChar w:fldCharType="begin"/>
    </w:r>
    <w:r w:rsidRPr="00C96384">
      <w:rPr>
        <w:rFonts w:ascii="ＭＳ 明朝" w:hAnsi="ＭＳ 明朝"/>
      </w:rPr>
      <w:instrText>PAGE   \* MERGEFORMAT</w:instrText>
    </w:r>
    <w:r w:rsidRPr="00C96384">
      <w:rPr>
        <w:rFonts w:ascii="ＭＳ 明朝" w:hAnsi="ＭＳ 明朝"/>
      </w:rPr>
      <w:fldChar w:fldCharType="separate"/>
    </w:r>
    <w:r w:rsidR="006B3354" w:rsidRPr="006B3354">
      <w:rPr>
        <w:rFonts w:ascii="ＭＳ 明朝" w:hAnsi="ＭＳ 明朝"/>
        <w:noProof/>
        <w:lang w:val="ja-JP"/>
      </w:rPr>
      <w:t>18</w:t>
    </w:r>
    <w:r w:rsidRPr="00C96384">
      <w:rPr>
        <w:rFonts w:ascii="ＭＳ 明朝" w:hAnsi="ＭＳ 明朝"/>
      </w:rPr>
      <w:fldChar w:fldCharType="end"/>
    </w:r>
  </w:p>
  <w:p w14:paraId="0A706BAF" w14:textId="77777777" w:rsidR="00E4634D" w:rsidRDefault="00E463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3606" w14:textId="77777777" w:rsidR="00E4634D" w:rsidRDefault="00E4634D" w:rsidP="00A436BB">
      <w:r>
        <w:separator/>
      </w:r>
    </w:p>
  </w:footnote>
  <w:footnote w:type="continuationSeparator" w:id="0">
    <w:p w14:paraId="14C9F16E" w14:textId="77777777" w:rsidR="00E4634D" w:rsidRDefault="00E4634D" w:rsidP="00A43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7D0"/>
    <w:multiLevelType w:val="hybridMultilevel"/>
    <w:tmpl w:val="14D808EE"/>
    <w:lvl w:ilvl="0" w:tplc="845E80AE">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866500C"/>
    <w:multiLevelType w:val="hybridMultilevel"/>
    <w:tmpl w:val="7BB088DA"/>
    <w:lvl w:ilvl="0" w:tplc="5E16EF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6C4463"/>
    <w:multiLevelType w:val="hybridMultilevel"/>
    <w:tmpl w:val="BFAA624E"/>
    <w:lvl w:ilvl="0" w:tplc="57164788">
      <w:start w:val="1"/>
      <w:numFmt w:val="decimalEnclosedCircle"/>
      <w:lvlText w:val="%1"/>
      <w:lvlJc w:val="left"/>
      <w:pPr>
        <w:ind w:left="454" w:firstLine="0"/>
      </w:pPr>
      <w:rPr>
        <w:rFonts w:hint="default"/>
      </w:rPr>
    </w:lvl>
    <w:lvl w:ilvl="1" w:tplc="3998E6A8">
      <w:start w:val="1"/>
      <w:numFmt w:val="decimalEnclosedCircle"/>
      <w:lvlText w:val="%2"/>
      <w:lvlJc w:val="left"/>
      <w:pPr>
        <w:ind w:left="1134" w:firstLine="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99D0FBC"/>
    <w:multiLevelType w:val="hybridMultilevel"/>
    <w:tmpl w:val="8312BA52"/>
    <w:lvl w:ilvl="0" w:tplc="04090011">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4" w15:restartNumberingAfterBreak="0">
    <w:nsid w:val="09B8185C"/>
    <w:multiLevelType w:val="hybridMultilevel"/>
    <w:tmpl w:val="FDD450DE"/>
    <w:lvl w:ilvl="0" w:tplc="A358D496">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0D29162B"/>
    <w:multiLevelType w:val="hybridMultilevel"/>
    <w:tmpl w:val="462C94DE"/>
    <w:lvl w:ilvl="0" w:tplc="95C63FF6">
      <w:start w:val="1"/>
      <w:numFmt w:val="decimal"/>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E057BC4"/>
    <w:multiLevelType w:val="hybridMultilevel"/>
    <w:tmpl w:val="E1A07060"/>
    <w:lvl w:ilvl="0" w:tplc="DFD81BD4">
      <w:start w:val="1"/>
      <w:numFmt w:val="decimal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130029B"/>
    <w:multiLevelType w:val="hybridMultilevel"/>
    <w:tmpl w:val="8B0A7614"/>
    <w:lvl w:ilvl="0" w:tplc="676C3002">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F6EA7"/>
    <w:multiLevelType w:val="hybridMultilevel"/>
    <w:tmpl w:val="0C1E19EE"/>
    <w:lvl w:ilvl="0" w:tplc="7D70BAF0">
      <w:start w:val="2"/>
      <w:numFmt w:val="decimalEnclosedCircle"/>
      <w:lvlText w:val="%1"/>
      <w:lvlJc w:val="left"/>
      <w:pPr>
        <w:ind w:left="1134" w:firstLine="0"/>
      </w:pPr>
      <w:rPr>
        <w:rFonts w:hint="default"/>
      </w:rPr>
    </w:lvl>
    <w:lvl w:ilvl="1" w:tplc="04090017" w:tentative="1">
      <w:start w:val="1"/>
      <w:numFmt w:val="aiueoFullWidth"/>
      <w:lvlText w:val="(%2)"/>
      <w:lvlJc w:val="left"/>
      <w:pPr>
        <w:ind w:left="404" w:hanging="420"/>
      </w:pPr>
    </w:lvl>
    <w:lvl w:ilvl="2" w:tplc="04090011" w:tentative="1">
      <w:start w:val="1"/>
      <w:numFmt w:val="decimalEnclosedCircle"/>
      <w:lvlText w:val="%3"/>
      <w:lvlJc w:val="left"/>
      <w:pPr>
        <w:ind w:left="824" w:hanging="420"/>
      </w:pPr>
    </w:lvl>
    <w:lvl w:ilvl="3" w:tplc="0409000F" w:tentative="1">
      <w:start w:val="1"/>
      <w:numFmt w:val="decimal"/>
      <w:lvlText w:val="%4."/>
      <w:lvlJc w:val="left"/>
      <w:pPr>
        <w:ind w:left="1244" w:hanging="420"/>
      </w:pPr>
    </w:lvl>
    <w:lvl w:ilvl="4" w:tplc="04090017" w:tentative="1">
      <w:start w:val="1"/>
      <w:numFmt w:val="aiueoFullWidth"/>
      <w:lvlText w:val="(%5)"/>
      <w:lvlJc w:val="left"/>
      <w:pPr>
        <w:ind w:left="1664" w:hanging="420"/>
      </w:pPr>
    </w:lvl>
    <w:lvl w:ilvl="5" w:tplc="04090011" w:tentative="1">
      <w:start w:val="1"/>
      <w:numFmt w:val="decimalEnclosedCircle"/>
      <w:lvlText w:val="%6"/>
      <w:lvlJc w:val="left"/>
      <w:pPr>
        <w:ind w:left="2084" w:hanging="420"/>
      </w:pPr>
    </w:lvl>
    <w:lvl w:ilvl="6" w:tplc="0409000F" w:tentative="1">
      <w:start w:val="1"/>
      <w:numFmt w:val="decimal"/>
      <w:lvlText w:val="%7."/>
      <w:lvlJc w:val="left"/>
      <w:pPr>
        <w:ind w:left="2504" w:hanging="420"/>
      </w:pPr>
    </w:lvl>
    <w:lvl w:ilvl="7" w:tplc="04090017" w:tentative="1">
      <w:start w:val="1"/>
      <w:numFmt w:val="aiueoFullWidth"/>
      <w:lvlText w:val="(%8)"/>
      <w:lvlJc w:val="left"/>
      <w:pPr>
        <w:ind w:left="2924" w:hanging="420"/>
      </w:pPr>
    </w:lvl>
    <w:lvl w:ilvl="8" w:tplc="04090011" w:tentative="1">
      <w:start w:val="1"/>
      <w:numFmt w:val="decimalEnclosedCircle"/>
      <w:lvlText w:val="%9"/>
      <w:lvlJc w:val="left"/>
      <w:pPr>
        <w:ind w:left="3344" w:hanging="420"/>
      </w:pPr>
    </w:lvl>
  </w:abstractNum>
  <w:abstractNum w:abstractNumId="9" w15:restartNumberingAfterBreak="0">
    <w:nsid w:val="1C406B63"/>
    <w:multiLevelType w:val="hybridMultilevel"/>
    <w:tmpl w:val="081A4936"/>
    <w:lvl w:ilvl="0" w:tplc="245A1E00">
      <w:start w:val="1"/>
      <w:numFmt w:val="decimal"/>
      <w:lvlText w:val="(%1)"/>
      <w:lvlJc w:val="left"/>
      <w:pPr>
        <w:ind w:left="360" w:hanging="360"/>
      </w:pPr>
      <w:rPr>
        <w:rFonts w:hint="default"/>
        <w:sz w:val="24"/>
        <w:szCs w:val="24"/>
      </w:rPr>
    </w:lvl>
    <w:lvl w:ilvl="1" w:tplc="170A23F8">
      <w:numFmt w:val="bullet"/>
      <w:lvlText w:val="○"/>
      <w:lvlJc w:val="left"/>
      <w:pPr>
        <w:ind w:left="1064" w:hanging="360"/>
      </w:pPr>
      <w:rPr>
        <w:rFonts w:ascii="ＭＳ 明朝" w:eastAsia="ＭＳ 明朝" w:hAnsi="ＭＳ 明朝"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16B3BC2"/>
    <w:multiLevelType w:val="hybridMultilevel"/>
    <w:tmpl w:val="6E5E67EE"/>
    <w:lvl w:ilvl="0" w:tplc="A3EE73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415239"/>
    <w:multiLevelType w:val="hybridMultilevel"/>
    <w:tmpl w:val="26B40F76"/>
    <w:lvl w:ilvl="0" w:tplc="7BB2D962">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229A215E"/>
    <w:multiLevelType w:val="hybridMultilevel"/>
    <w:tmpl w:val="95EAC49A"/>
    <w:lvl w:ilvl="0" w:tplc="D932D644">
      <w:start w:val="1"/>
      <w:numFmt w:val="decimal"/>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6F8348C"/>
    <w:multiLevelType w:val="hybridMultilevel"/>
    <w:tmpl w:val="8C90FEF0"/>
    <w:lvl w:ilvl="0" w:tplc="6F160D96">
      <w:start w:val="38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 w15:restartNumberingAfterBreak="0">
    <w:nsid w:val="32523C50"/>
    <w:multiLevelType w:val="multilevel"/>
    <w:tmpl w:val="042ED7E4"/>
    <w:numStyleLink w:val="1"/>
  </w:abstractNum>
  <w:abstractNum w:abstractNumId="15" w15:restartNumberingAfterBreak="0">
    <w:nsid w:val="33186046"/>
    <w:multiLevelType w:val="hybridMultilevel"/>
    <w:tmpl w:val="6CCA00A2"/>
    <w:lvl w:ilvl="0" w:tplc="A3EE733A">
      <w:start w:val="1"/>
      <w:numFmt w:val="decimal"/>
      <w:lvlText w:val="(%1)"/>
      <w:lvlJc w:val="left"/>
      <w:pPr>
        <w:ind w:left="570" w:hanging="360"/>
      </w:pPr>
      <w:rPr>
        <w:rFonts w:hint="default"/>
      </w:rPr>
    </w:lvl>
    <w:lvl w:ilvl="1" w:tplc="22649D80">
      <w:start w:val="1"/>
      <w:numFmt w:val="decimalFullWidth"/>
      <w:lvlText w:val="%2."/>
      <w:lvlJc w:val="left"/>
      <w:pPr>
        <w:ind w:left="1230" w:hanging="360"/>
      </w:pPr>
      <w:rPr>
        <w:rFonts w:ascii="Times New Roman" w:eastAsia="ＭＳ 明朝" w:hAnsi="Times New Roman" w:cs="Times New Roman"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34E73ADA"/>
    <w:multiLevelType w:val="hybridMultilevel"/>
    <w:tmpl w:val="E004B4DC"/>
    <w:lvl w:ilvl="0" w:tplc="082610DA">
      <w:start w:val="1"/>
      <w:numFmt w:val="decimal"/>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847419A"/>
    <w:multiLevelType w:val="hybridMultilevel"/>
    <w:tmpl w:val="390273B4"/>
    <w:lvl w:ilvl="0" w:tplc="421C8AA4">
      <w:start w:val="1"/>
      <w:numFmt w:val="decimal"/>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3E157F39"/>
    <w:multiLevelType w:val="hybridMultilevel"/>
    <w:tmpl w:val="056C70F2"/>
    <w:lvl w:ilvl="0" w:tplc="F3D4D70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9" w15:restartNumberingAfterBreak="0">
    <w:nsid w:val="46E73DCB"/>
    <w:multiLevelType w:val="hybridMultilevel"/>
    <w:tmpl w:val="2A5EDD1A"/>
    <w:lvl w:ilvl="0" w:tplc="0A548E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D4B6F4A"/>
    <w:multiLevelType w:val="hybridMultilevel"/>
    <w:tmpl w:val="16F4FD72"/>
    <w:lvl w:ilvl="0" w:tplc="04090011">
      <w:start w:val="1"/>
      <w:numFmt w:val="decimalEnclosedCircle"/>
      <w:lvlText w:val="%1"/>
      <w:lvlJc w:val="left"/>
      <w:pPr>
        <w:ind w:left="1560" w:hanging="720"/>
      </w:pPr>
      <w:rPr>
        <w:rFonts w:hint="default"/>
      </w:rPr>
    </w:lvl>
    <w:lvl w:ilvl="1" w:tplc="A27E253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4E0C45"/>
    <w:multiLevelType w:val="multilevel"/>
    <w:tmpl w:val="042ED7E4"/>
    <w:styleLink w:val="1"/>
    <w:lvl w:ilvl="0">
      <w:start w:val="1"/>
      <w:numFmt w:val="decimalEnclosedCircle"/>
      <w:lvlText w:val="%1"/>
      <w:lvlJc w:val="left"/>
      <w:pPr>
        <w:ind w:left="1860" w:hanging="420"/>
      </w:pPr>
    </w:lvl>
    <w:lvl w:ilvl="1">
      <w:start w:val="1"/>
      <w:numFmt w:val="decimal"/>
      <w:lvlText w:val="%2"/>
      <w:lvlJc w:val="left"/>
      <w:pPr>
        <w:ind w:left="2280" w:hanging="420"/>
      </w:pPr>
      <w:rPr>
        <w:rFonts w:ascii="Times New Roman" w:hAnsi="Times New Roman" w:hint="default"/>
      </w:rPr>
    </w:lvl>
    <w:lvl w:ilvl="2">
      <w:start w:val="1"/>
      <w:numFmt w:val="decimalEnclosedCircle"/>
      <w:lvlText w:val="%3"/>
      <w:lvlJc w:val="left"/>
      <w:pPr>
        <w:ind w:left="2700" w:hanging="420"/>
      </w:pPr>
    </w:lvl>
    <w:lvl w:ilvl="3">
      <w:start w:val="1"/>
      <w:numFmt w:val="decimal"/>
      <w:lvlText w:val="%4."/>
      <w:lvlJc w:val="left"/>
      <w:pPr>
        <w:ind w:left="3120" w:hanging="420"/>
      </w:pPr>
    </w:lvl>
    <w:lvl w:ilvl="4">
      <w:start w:val="1"/>
      <w:numFmt w:val="aiueoFullWidth"/>
      <w:lvlText w:val="(%5)"/>
      <w:lvlJc w:val="left"/>
      <w:pPr>
        <w:ind w:left="3540" w:hanging="420"/>
      </w:pPr>
    </w:lvl>
    <w:lvl w:ilvl="5">
      <w:start w:val="1"/>
      <w:numFmt w:val="decimalEnclosedCircle"/>
      <w:lvlText w:val="%6"/>
      <w:lvlJc w:val="left"/>
      <w:pPr>
        <w:ind w:left="3960" w:hanging="420"/>
      </w:pPr>
    </w:lvl>
    <w:lvl w:ilvl="6">
      <w:start w:val="1"/>
      <w:numFmt w:val="decimal"/>
      <w:lvlText w:val="%7."/>
      <w:lvlJc w:val="left"/>
      <w:pPr>
        <w:ind w:left="4380" w:hanging="420"/>
      </w:pPr>
    </w:lvl>
    <w:lvl w:ilvl="7">
      <w:start w:val="1"/>
      <w:numFmt w:val="aiueoFullWidth"/>
      <w:lvlText w:val="(%8)"/>
      <w:lvlJc w:val="left"/>
      <w:pPr>
        <w:ind w:left="4800" w:hanging="420"/>
      </w:pPr>
    </w:lvl>
    <w:lvl w:ilvl="8">
      <w:start w:val="1"/>
      <w:numFmt w:val="decimalEnclosedCircle"/>
      <w:lvlText w:val="%9"/>
      <w:lvlJc w:val="left"/>
      <w:pPr>
        <w:ind w:left="5220" w:hanging="420"/>
      </w:pPr>
    </w:lvl>
  </w:abstractNum>
  <w:abstractNum w:abstractNumId="22" w15:restartNumberingAfterBreak="0">
    <w:nsid w:val="55CE74F7"/>
    <w:multiLevelType w:val="hybridMultilevel"/>
    <w:tmpl w:val="C44657B8"/>
    <w:lvl w:ilvl="0" w:tplc="F8A433A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A8E4FB3"/>
    <w:multiLevelType w:val="hybridMultilevel"/>
    <w:tmpl w:val="3EDABFF6"/>
    <w:lvl w:ilvl="0" w:tplc="77AEC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F23200"/>
    <w:multiLevelType w:val="hybridMultilevel"/>
    <w:tmpl w:val="16F4FD72"/>
    <w:lvl w:ilvl="0" w:tplc="04090011">
      <w:start w:val="1"/>
      <w:numFmt w:val="decimalEnclosedCircle"/>
      <w:lvlText w:val="%1"/>
      <w:lvlJc w:val="left"/>
      <w:pPr>
        <w:ind w:left="1996" w:hanging="720"/>
      </w:pPr>
      <w:rPr>
        <w:rFonts w:hint="default"/>
      </w:rPr>
    </w:lvl>
    <w:lvl w:ilvl="1" w:tplc="A27E253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5" w15:restartNumberingAfterBreak="0">
    <w:nsid w:val="616E1715"/>
    <w:multiLevelType w:val="hybridMultilevel"/>
    <w:tmpl w:val="E7122F22"/>
    <w:lvl w:ilvl="0" w:tplc="7F3A7B8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4E860CE"/>
    <w:multiLevelType w:val="hybridMultilevel"/>
    <w:tmpl w:val="E4E26162"/>
    <w:lvl w:ilvl="0" w:tplc="6CF698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4F55DC6"/>
    <w:multiLevelType w:val="hybridMultilevel"/>
    <w:tmpl w:val="95ECFFF6"/>
    <w:lvl w:ilvl="0" w:tplc="171CD9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DF1166D"/>
    <w:multiLevelType w:val="hybridMultilevel"/>
    <w:tmpl w:val="C29456D0"/>
    <w:lvl w:ilvl="0" w:tplc="04090011">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9" w15:restartNumberingAfterBreak="0">
    <w:nsid w:val="73222CE7"/>
    <w:multiLevelType w:val="hybridMultilevel"/>
    <w:tmpl w:val="04E881A6"/>
    <w:lvl w:ilvl="0" w:tplc="6484BC9A">
      <w:start w:val="1"/>
      <w:numFmt w:val="decimal"/>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64A4DEE"/>
    <w:multiLevelType w:val="hybridMultilevel"/>
    <w:tmpl w:val="64B611A4"/>
    <w:lvl w:ilvl="0" w:tplc="3B24204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781F0FB4"/>
    <w:multiLevelType w:val="hybridMultilevel"/>
    <w:tmpl w:val="C96260BC"/>
    <w:lvl w:ilvl="0" w:tplc="CCA69182">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7C034B3C"/>
    <w:multiLevelType w:val="hybridMultilevel"/>
    <w:tmpl w:val="2F0A1EB2"/>
    <w:lvl w:ilvl="0" w:tplc="A3EE733A">
      <w:start w:val="1"/>
      <w:numFmt w:val="decimal"/>
      <w:lvlText w:val="(%1)"/>
      <w:lvlJc w:val="left"/>
      <w:pPr>
        <w:ind w:left="360" w:hanging="360"/>
      </w:pPr>
      <w:rPr>
        <w:rFonts w:hint="default"/>
      </w:rPr>
    </w:lvl>
    <w:lvl w:ilvl="1" w:tplc="22649D80">
      <w:start w:val="1"/>
      <w:numFmt w:val="decimalFullWidth"/>
      <w:lvlText w:val="%2."/>
      <w:lvlJc w:val="left"/>
      <w:pPr>
        <w:ind w:left="1020" w:hanging="360"/>
      </w:pPr>
      <w:rPr>
        <w:rFonts w:ascii="Times New Roman" w:eastAsia="ＭＳ 明朝" w:hAnsi="Times New Roman" w:cs="Times New Roman" w:hint="default"/>
      </w:rPr>
    </w:lvl>
    <w:lvl w:ilvl="2" w:tplc="D3ACF93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5"/>
  </w:num>
  <w:num w:numId="2">
    <w:abstractNumId w:val="5"/>
  </w:num>
  <w:num w:numId="3">
    <w:abstractNumId w:val="16"/>
  </w:num>
  <w:num w:numId="4">
    <w:abstractNumId w:val="32"/>
  </w:num>
  <w:num w:numId="5">
    <w:abstractNumId w:val="7"/>
  </w:num>
  <w:num w:numId="6">
    <w:abstractNumId w:val="9"/>
  </w:num>
  <w:num w:numId="7">
    <w:abstractNumId w:val="12"/>
  </w:num>
  <w:num w:numId="8">
    <w:abstractNumId w:val="29"/>
  </w:num>
  <w:num w:numId="9">
    <w:abstractNumId w:val="6"/>
  </w:num>
  <w:num w:numId="10">
    <w:abstractNumId w:val="10"/>
  </w:num>
  <w:num w:numId="11">
    <w:abstractNumId w:val="22"/>
  </w:num>
  <w:num w:numId="12">
    <w:abstractNumId w:val="2"/>
  </w:num>
  <w:num w:numId="13">
    <w:abstractNumId w:val="13"/>
  </w:num>
  <w:num w:numId="14">
    <w:abstractNumId w:val="0"/>
  </w:num>
  <w:num w:numId="15">
    <w:abstractNumId w:val="4"/>
  </w:num>
  <w:num w:numId="16">
    <w:abstractNumId w:val="3"/>
  </w:num>
  <w:num w:numId="17">
    <w:abstractNumId w:val="28"/>
  </w:num>
  <w:num w:numId="18">
    <w:abstractNumId w:val="15"/>
  </w:num>
  <w:num w:numId="19">
    <w:abstractNumId w:val="14"/>
    <w:lvlOverride w:ilvl="0">
      <w:lvl w:ilvl="0">
        <w:start w:val="1"/>
        <w:numFmt w:val="decimalEnclosedCircle"/>
        <w:lvlText w:val="%1"/>
        <w:lvlJc w:val="left"/>
        <w:pPr>
          <w:ind w:left="1860" w:hanging="420"/>
        </w:pPr>
        <w:rPr>
          <w:lang w:val="en-US"/>
        </w:rPr>
      </w:lvl>
    </w:lvlOverride>
  </w:num>
  <w:num w:numId="20">
    <w:abstractNumId w:val="21"/>
  </w:num>
  <w:num w:numId="21">
    <w:abstractNumId w:val="24"/>
  </w:num>
  <w:num w:numId="22">
    <w:abstractNumId w:val="20"/>
  </w:num>
  <w:num w:numId="23">
    <w:abstractNumId w:val="8"/>
  </w:num>
  <w:num w:numId="24">
    <w:abstractNumId w:val="26"/>
  </w:num>
  <w:num w:numId="25">
    <w:abstractNumId w:val="19"/>
  </w:num>
  <w:num w:numId="26">
    <w:abstractNumId w:val="18"/>
  </w:num>
  <w:num w:numId="27">
    <w:abstractNumId w:val="17"/>
  </w:num>
  <w:num w:numId="28">
    <w:abstractNumId w:val="27"/>
  </w:num>
  <w:num w:numId="29">
    <w:abstractNumId w:val="31"/>
  </w:num>
  <w:num w:numId="30">
    <w:abstractNumId w:val="11"/>
  </w:num>
  <w:num w:numId="31">
    <w:abstractNumId w:val="1"/>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73"/>
    <w:rsid w:val="00000285"/>
    <w:rsid w:val="00000640"/>
    <w:rsid w:val="00001561"/>
    <w:rsid w:val="00003AC0"/>
    <w:rsid w:val="00003C2B"/>
    <w:rsid w:val="00013D93"/>
    <w:rsid w:val="000145BD"/>
    <w:rsid w:val="00015CD9"/>
    <w:rsid w:val="00024B7A"/>
    <w:rsid w:val="000263E6"/>
    <w:rsid w:val="000265BD"/>
    <w:rsid w:val="00027B23"/>
    <w:rsid w:val="0003032F"/>
    <w:rsid w:val="00030EEB"/>
    <w:rsid w:val="000311A6"/>
    <w:rsid w:val="00032684"/>
    <w:rsid w:val="00032C57"/>
    <w:rsid w:val="000333E2"/>
    <w:rsid w:val="000346F7"/>
    <w:rsid w:val="000353BE"/>
    <w:rsid w:val="000361C5"/>
    <w:rsid w:val="0004301C"/>
    <w:rsid w:val="00046E6F"/>
    <w:rsid w:val="00050D73"/>
    <w:rsid w:val="00050D7C"/>
    <w:rsid w:val="000519EE"/>
    <w:rsid w:val="00052B3D"/>
    <w:rsid w:val="00053576"/>
    <w:rsid w:val="00053B38"/>
    <w:rsid w:val="000558EE"/>
    <w:rsid w:val="0005647B"/>
    <w:rsid w:val="00056E32"/>
    <w:rsid w:val="0005714A"/>
    <w:rsid w:val="00060271"/>
    <w:rsid w:val="000624A2"/>
    <w:rsid w:val="00062F2E"/>
    <w:rsid w:val="0006510F"/>
    <w:rsid w:val="000669C7"/>
    <w:rsid w:val="0007233E"/>
    <w:rsid w:val="00073BD3"/>
    <w:rsid w:val="000763E7"/>
    <w:rsid w:val="00080950"/>
    <w:rsid w:val="00081524"/>
    <w:rsid w:val="00083494"/>
    <w:rsid w:val="00083CD7"/>
    <w:rsid w:val="00087F5B"/>
    <w:rsid w:val="00091F93"/>
    <w:rsid w:val="00093413"/>
    <w:rsid w:val="00096B41"/>
    <w:rsid w:val="000A25A4"/>
    <w:rsid w:val="000A41D8"/>
    <w:rsid w:val="000B04C7"/>
    <w:rsid w:val="000B123D"/>
    <w:rsid w:val="000B460E"/>
    <w:rsid w:val="000B5ACA"/>
    <w:rsid w:val="000C10E5"/>
    <w:rsid w:val="000C2461"/>
    <w:rsid w:val="000C332C"/>
    <w:rsid w:val="000D16CC"/>
    <w:rsid w:val="000D25A8"/>
    <w:rsid w:val="000D3664"/>
    <w:rsid w:val="000D56AB"/>
    <w:rsid w:val="000D60BB"/>
    <w:rsid w:val="000E146D"/>
    <w:rsid w:val="000E1A7B"/>
    <w:rsid w:val="000E2F33"/>
    <w:rsid w:val="000E4C13"/>
    <w:rsid w:val="000E4D8C"/>
    <w:rsid w:val="000E7526"/>
    <w:rsid w:val="000E7932"/>
    <w:rsid w:val="000F2648"/>
    <w:rsid w:val="000F274E"/>
    <w:rsid w:val="000F5F5C"/>
    <w:rsid w:val="000F6CFE"/>
    <w:rsid w:val="001018DE"/>
    <w:rsid w:val="00101A94"/>
    <w:rsid w:val="00102CCA"/>
    <w:rsid w:val="00103ACA"/>
    <w:rsid w:val="00104FAD"/>
    <w:rsid w:val="0010538F"/>
    <w:rsid w:val="00105751"/>
    <w:rsid w:val="001062AB"/>
    <w:rsid w:val="00107907"/>
    <w:rsid w:val="00107C2E"/>
    <w:rsid w:val="00113834"/>
    <w:rsid w:val="00115DFB"/>
    <w:rsid w:val="00116EE8"/>
    <w:rsid w:val="00117376"/>
    <w:rsid w:val="00122DC1"/>
    <w:rsid w:val="00123A1B"/>
    <w:rsid w:val="0012415C"/>
    <w:rsid w:val="00124414"/>
    <w:rsid w:val="00124630"/>
    <w:rsid w:val="001247EE"/>
    <w:rsid w:val="00124B8E"/>
    <w:rsid w:val="0012503A"/>
    <w:rsid w:val="001258BC"/>
    <w:rsid w:val="00126F3B"/>
    <w:rsid w:val="00130991"/>
    <w:rsid w:val="00134D25"/>
    <w:rsid w:val="001357A7"/>
    <w:rsid w:val="00135A0B"/>
    <w:rsid w:val="00137B97"/>
    <w:rsid w:val="00137CF5"/>
    <w:rsid w:val="001410A5"/>
    <w:rsid w:val="00143870"/>
    <w:rsid w:val="00144BCF"/>
    <w:rsid w:val="00144BD8"/>
    <w:rsid w:val="00145AAE"/>
    <w:rsid w:val="00145DD7"/>
    <w:rsid w:val="00146C61"/>
    <w:rsid w:val="001501EB"/>
    <w:rsid w:val="001506FB"/>
    <w:rsid w:val="00150B23"/>
    <w:rsid w:val="00152632"/>
    <w:rsid w:val="00153E80"/>
    <w:rsid w:val="00153FAB"/>
    <w:rsid w:val="0015588D"/>
    <w:rsid w:val="00157D13"/>
    <w:rsid w:val="0016120A"/>
    <w:rsid w:val="00161B02"/>
    <w:rsid w:val="0016253F"/>
    <w:rsid w:val="001632B8"/>
    <w:rsid w:val="001649C9"/>
    <w:rsid w:val="00170EE6"/>
    <w:rsid w:val="00174617"/>
    <w:rsid w:val="00174806"/>
    <w:rsid w:val="00175C24"/>
    <w:rsid w:val="00177C7F"/>
    <w:rsid w:val="001803F1"/>
    <w:rsid w:val="0018077E"/>
    <w:rsid w:val="00182A53"/>
    <w:rsid w:val="00190535"/>
    <w:rsid w:val="00192A04"/>
    <w:rsid w:val="00194501"/>
    <w:rsid w:val="0019484E"/>
    <w:rsid w:val="001A155D"/>
    <w:rsid w:val="001A2282"/>
    <w:rsid w:val="001A2EBF"/>
    <w:rsid w:val="001A4973"/>
    <w:rsid w:val="001A5587"/>
    <w:rsid w:val="001A5690"/>
    <w:rsid w:val="001A630C"/>
    <w:rsid w:val="001B2AAE"/>
    <w:rsid w:val="001B351E"/>
    <w:rsid w:val="001B4496"/>
    <w:rsid w:val="001B48AF"/>
    <w:rsid w:val="001B536C"/>
    <w:rsid w:val="001B60A5"/>
    <w:rsid w:val="001B6964"/>
    <w:rsid w:val="001B6B77"/>
    <w:rsid w:val="001B7238"/>
    <w:rsid w:val="001C02C6"/>
    <w:rsid w:val="001C0406"/>
    <w:rsid w:val="001C13D3"/>
    <w:rsid w:val="001C1CEB"/>
    <w:rsid w:val="001C38C5"/>
    <w:rsid w:val="001C4B00"/>
    <w:rsid w:val="001C526D"/>
    <w:rsid w:val="001C63C6"/>
    <w:rsid w:val="001C6529"/>
    <w:rsid w:val="001C704A"/>
    <w:rsid w:val="001C71F3"/>
    <w:rsid w:val="001D337A"/>
    <w:rsid w:val="001E0F60"/>
    <w:rsid w:val="001E4491"/>
    <w:rsid w:val="001E4DE8"/>
    <w:rsid w:val="001E4EEA"/>
    <w:rsid w:val="001E601D"/>
    <w:rsid w:val="001E6FB3"/>
    <w:rsid w:val="001E783F"/>
    <w:rsid w:val="001E7D28"/>
    <w:rsid w:val="001F3208"/>
    <w:rsid w:val="001F393C"/>
    <w:rsid w:val="001F4EB8"/>
    <w:rsid w:val="001F7644"/>
    <w:rsid w:val="00200F5A"/>
    <w:rsid w:val="00203192"/>
    <w:rsid w:val="002069F1"/>
    <w:rsid w:val="00212EF9"/>
    <w:rsid w:val="0021338C"/>
    <w:rsid w:val="00215950"/>
    <w:rsid w:val="00215FB6"/>
    <w:rsid w:val="0022073F"/>
    <w:rsid w:val="002222D5"/>
    <w:rsid w:val="00223953"/>
    <w:rsid w:val="00224665"/>
    <w:rsid w:val="00226333"/>
    <w:rsid w:val="002267AB"/>
    <w:rsid w:val="002268E1"/>
    <w:rsid w:val="00227FF3"/>
    <w:rsid w:val="0023051C"/>
    <w:rsid w:val="002328D7"/>
    <w:rsid w:val="00232F9C"/>
    <w:rsid w:val="00235A04"/>
    <w:rsid w:val="00237921"/>
    <w:rsid w:val="00237D8A"/>
    <w:rsid w:val="0024072F"/>
    <w:rsid w:val="00244293"/>
    <w:rsid w:val="002445EC"/>
    <w:rsid w:val="00244696"/>
    <w:rsid w:val="00245F0F"/>
    <w:rsid w:val="00250DB0"/>
    <w:rsid w:val="00250DE7"/>
    <w:rsid w:val="00254F04"/>
    <w:rsid w:val="0025633A"/>
    <w:rsid w:val="00257E91"/>
    <w:rsid w:val="002623BA"/>
    <w:rsid w:val="00264C4A"/>
    <w:rsid w:val="002736C3"/>
    <w:rsid w:val="00273997"/>
    <w:rsid w:val="00285655"/>
    <w:rsid w:val="002856DD"/>
    <w:rsid w:val="002919C8"/>
    <w:rsid w:val="0029224D"/>
    <w:rsid w:val="00293035"/>
    <w:rsid w:val="00293224"/>
    <w:rsid w:val="00293D23"/>
    <w:rsid w:val="00295262"/>
    <w:rsid w:val="002976BA"/>
    <w:rsid w:val="002A04A7"/>
    <w:rsid w:val="002A2E32"/>
    <w:rsid w:val="002A4103"/>
    <w:rsid w:val="002A6B74"/>
    <w:rsid w:val="002C0586"/>
    <w:rsid w:val="002C68A6"/>
    <w:rsid w:val="002D06CC"/>
    <w:rsid w:val="002D1713"/>
    <w:rsid w:val="002D1FF0"/>
    <w:rsid w:val="002D2806"/>
    <w:rsid w:val="002D2E7F"/>
    <w:rsid w:val="002D5C4A"/>
    <w:rsid w:val="002D6BB7"/>
    <w:rsid w:val="002D7367"/>
    <w:rsid w:val="002E0B56"/>
    <w:rsid w:val="002E2333"/>
    <w:rsid w:val="002E2415"/>
    <w:rsid w:val="002E6036"/>
    <w:rsid w:val="002E6105"/>
    <w:rsid w:val="002E6F42"/>
    <w:rsid w:val="002E6F8C"/>
    <w:rsid w:val="002E7300"/>
    <w:rsid w:val="002E7893"/>
    <w:rsid w:val="002F1C89"/>
    <w:rsid w:val="002F4E29"/>
    <w:rsid w:val="002F7B26"/>
    <w:rsid w:val="00300BCE"/>
    <w:rsid w:val="003023B7"/>
    <w:rsid w:val="0030386D"/>
    <w:rsid w:val="0030428E"/>
    <w:rsid w:val="003130AD"/>
    <w:rsid w:val="00313179"/>
    <w:rsid w:val="00314424"/>
    <w:rsid w:val="003149E6"/>
    <w:rsid w:val="0031563E"/>
    <w:rsid w:val="00317387"/>
    <w:rsid w:val="003232D4"/>
    <w:rsid w:val="003236FA"/>
    <w:rsid w:val="00325BF5"/>
    <w:rsid w:val="003270C0"/>
    <w:rsid w:val="00330624"/>
    <w:rsid w:val="00331983"/>
    <w:rsid w:val="00333473"/>
    <w:rsid w:val="00335530"/>
    <w:rsid w:val="00335847"/>
    <w:rsid w:val="00335A44"/>
    <w:rsid w:val="00335D8D"/>
    <w:rsid w:val="0033695E"/>
    <w:rsid w:val="00340720"/>
    <w:rsid w:val="00343ED5"/>
    <w:rsid w:val="0034429F"/>
    <w:rsid w:val="003458E6"/>
    <w:rsid w:val="00346B19"/>
    <w:rsid w:val="00346F4B"/>
    <w:rsid w:val="00347A31"/>
    <w:rsid w:val="00350176"/>
    <w:rsid w:val="00350AFF"/>
    <w:rsid w:val="00350DB5"/>
    <w:rsid w:val="0035570C"/>
    <w:rsid w:val="00357DF7"/>
    <w:rsid w:val="003642F0"/>
    <w:rsid w:val="003658AD"/>
    <w:rsid w:val="00366AAD"/>
    <w:rsid w:val="00371BE1"/>
    <w:rsid w:val="00371CB8"/>
    <w:rsid w:val="0037446B"/>
    <w:rsid w:val="003744FD"/>
    <w:rsid w:val="0037476F"/>
    <w:rsid w:val="00375775"/>
    <w:rsid w:val="00376635"/>
    <w:rsid w:val="00376E19"/>
    <w:rsid w:val="00377A29"/>
    <w:rsid w:val="00377ACA"/>
    <w:rsid w:val="0038185B"/>
    <w:rsid w:val="00383C22"/>
    <w:rsid w:val="003845DA"/>
    <w:rsid w:val="0039151E"/>
    <w:rsid w:val="0039160B"/>
    <w:rsid w:val="003936E8"/>
    <w:rsid w:val="00394AE7"/>
    <w:rsid w:val="00395596"/>
    <w:rsid w:val="00395F0C"/>
    <w:rsid w:val="003973C7"/>
    <w:rsid w:val="00397EB1"/>
    <w:rsid w:val="003A2E7B"/>
    <w:rsid w:val="003A3890"/>
    <w:rsid w:val="003A4D50"/>
    <w:rsid w:val="003A5272"/>
    <w:rsid w:val="003A58C4"/>
    <w:rsid w:val="003B3405"/>
    <w:rsid w:val="003B702C"/>
    <w:rsid w:val="003C58A5"/>
    <w:rsid w:val="003C6D42"/>
    <w:rsid w:val="003C6DD1"/>
    <w:rsid w:val="003C7503"/>
    <w:rsid w:val="003C7FA8"/>
    <w:rsid w:val="003D0664"/>
    <w:rsid w:val="003D0C2A"/>
    <w:rsid w:val="003D5BEA"/>
    <w:rsid w:val="003E34FB"/>
    <w:rsid w:val="003E5EB3"/>
    <w:rsid w:val="003F0DBF"/>
    <w:rsid w:val="003F2D2C"/>
    <w:rsid w:val="00401D68"/>
    <w:rsid w:val="00403DA8"/>
    <w:rsid w:val="00403E4E"/>
    <w:rsid w:val="004046E3"/>
    <w:rsid w:val="00405EFF"/>
    <w:rsid w:val="00406123"/>
    <w:rsid w:val="004113CF"/>
    <w:rsid w:val="00414277"/>
    <w:rsid w:val="00414C68"/>
    <w:rsid w:val="00415D39"/>
    <w:rsid w:val="004212ED"/>
    <w:rsid w:val="00424D87"/>
    <w:rsid w:val="004276AD"/>
    <w:rsid w:val="00431B5F"/>
    <w:rsid w:val="004353B6"/>
    <w:rsid w:val="00435FD5"/>
    <w:rsid w:val="00436FB5"/>
    <w:rsid w:val="004425D1"/>
    <w:rsid w:val="004447C0"/>
    <w:rsid w:val="00445C27"/>
    <w:rsid w:val="00447200"/>
    <w:rsid w:val="00447A8E"/>
    <w:rsid w:val="00451C14"/>
    <w:rsid w:val="0045662F"/>
    <w:rsid w:val="004607A8"/>
    <w:rsid w:val="00462D46"/>
    <w:rsid w:val="00464F7C"/>
    <w:rsid w:val="00467BE5"/>
    <w:rsid w:val="00467DC0"/>
    <w:rsid w:val="00471C89"/>
    <w:rsid w:val="004721BF"/>
    <w:rsid w:val="004742E6"/>
    <w:rsid w:val="0047743D"/>
    <w:rsid w:val="00477E08"/>
    <w:rsid w:val="00480A9B"/>
    <w:rsid w:val="00480EE8"/>
    <w:rsid w:val="00481206"/>
    <w:rsid w:val="00484E00"/>
    <w:rsid w:val="004878EA"/>
    <w:rsid w:val="00490066"/>
    <w:rsid w:val="0049198C"/>
    <w:rsid w:val="004942F3"/>
    <w:rsid w:val="004A1F31"/>
    <w:rsid w:val="004A3ABE"/>
    <w:rsid w:val="004A5680"/>
    <w:rsid w:val="004A5B4D"/>
    <w:rsid w:val="004A6E26"/>
    <w:rsid w:val="004A7990"/>
    <w:rsid w:val="004A7D70"/>
    <w:rsid w:val="004B06F8"/>
    <w:rsid w:val="004B0ECA"/>
    <w:rsid w:val="004B3138"/>
    <w:rsid w:val="004B5758"/>
    <w:rsid w:val="004B5E21"/>
    <w:rsid w:val="004B6C72"/>
    <w:rsid w:val="004B72D2"/>
    <w:rsid w:val="004B746B"/>
    <w:rsid w:val="004C1712"/>
    <w:rsid w:val="004C2C95"/>
    <w:rsid w:val="004C2CD8"/>
    <w:rsid w:val="004C32DC"/>
    <w:rsid w:val="004C7BB4"/>
    <w:rsid w:val="004D0E3E"/>
    <w:rsid w:val="004D1989"/>
    <w:rsid w:val="004D461E"/>
    <w:rsid w:val="004D67AB"/>
    <w:rsid w:val="004E1284"/>
    <w:rsid w:val="004E46ED"/>
    <w:rsid w:val="004E6665"/>
    <w:rsid w:val="004E770C"/>
    <w:rsid w:val="004F19E6"/>
    <w:rsid w:val="004F1B17"/>
    <w:rsid w:val="004F3BD1"/>
    <w:rsid w:val="004F617D"/>
    <w:rsid w:val="00500957"/>
    <w:rsid w:val="00500A82"/>
    <w:rsid w:val="00501023"/>
    <w:rsid w:val="00501414"/>
    <w:rsid w:val="005035F6"/>
    <w:rsid w:val="00506CCA"/>
    <w:rsid w:val="0050799A"/>
    <w:rsid w:val="00510207"/>
    <w:rsid w:val="00510EF0"/>
    <w:rsid w:val="005118C8"/>
    <w:rsid w:val="00512491"/>
    <w:rsid w:val="005127B2"/>
    <w:rsid w:val="00514AFF"/>
    <w:rsid w:val="00515B74"/>
    <w:rsid w:val="0051630A"/>
    <w:rsid w:val="00516897"/>
    <w:rsid w:val="00516B6A"/>
    <w:rsid w:val="00517C98"/>
    <w:rsid w:val="005208C4"/>
    <w:rsid w:val="00520E8B"/>
    <w:rsid w:val="00526852"/>
    <w:rsid w:val="005279E1"/>
    <w:rsid w:val="0053165B"/>
    <w:rsid w:val="005319BF"/>
    <w:rsid w:val="00534084"/>
    <w:rsid w:val="00534F26"/>
    <w:rsid w:val="00535814"/>
    <w:rsid w:val="00536CE5"/>
    <w:rsid w:val="00537A59"/>
    <w:rsid w:val="00540705"/>
    <w:rsid w:val="00542135"/>
    <w:rsid w:val="00546410"/>
    <w:rsid w:val="005523AF"/>
    <w:rsid w:val="00553506"/>
    <w:rsid w:val="00554DA0"/>
    <w:rsid w:val="005570E3"/>
    <w:rsid w:val="00557712"/>
    <w:rsid w:val="00557EA8"/>
    <w:rsid w:val="005614AC"/>
    <w:rsid w:val="00561F9A"/>
    <w:rsid w:val="0056708D"/>
    <w:rsid w:val="00567E01"/>
    <w:rsid w:val="00570062"/>
    <w:rsid w:val="005707E4"/>
    <w:rsid w:val="00570A6E"/>
    <w:rsid w:val="0057394C"/>
    <w:rsid w:val="00574098"/>
    <w:rsid w:val="005741CD"/>
    <w:rsid w:val="00575664"/>
    <w:rsid w:val="00575BFF"/>
    <w:rsid w:val="0057615F"/>
    <w:rsid w:val="00581B66"/>
    <w:rsid w:val="005843A7"/>
    <w:rsid w:val="00587A89"/>
    <w:rsid w:val="0059082F"/>
    <w:rsid w:val="00592609"/>
    <w:rsid w:val="00593906"/>
    <w:rsid w:val="00593F2F"/>
    <w:rsid w:val="00594525"/>
    <w:rsid w:val="0059638B"/>
    <w:rsid w:val="005A0E5E"/>
    <w:rsid w:val="005A7934"/>
    <w:rsid w:val="005B02BE"/>
    <w:rsid w:val="005B3B38"/>
    <w:rsid w:val="005B3D04"/>
    <w:rsid w:val="005B4489"/>
    <w:rsid w:val="005B5566"/>
    <w:rsid w:val="005B5B91"/>
    <w:rsid w:val="005B7601"/>
    <w:rsid w:val="005B7854"/>
    <w:rsid w:val="005C1ACF"/>
    <w:rsid w:val="005C1E34"/>
    <w:rsid w:val="005C4DB7"/>
    <w:rsid w:val="005C5BBF"/>
    <w:rsid w:val="005C643D"/>
    <w:rsid w:val="005D48AF"/>
    <w:rsid w:val="005D63D7"/>
    <w:rsid w:val="005E0D63"/>
    <w:rsid w:val="005E2696"/>
    <w:rsid w:val="005E2AE9"/>
    <w:rsid w:val="005F08F6"/>
    <w:rsid w:val="005F0AE6"/>
    <w:rsid w:val="005F2900"/>
    <w:rsid w:val="005F3138"/>
    <w:rsid w:val="005F4601"/>
    <w:rsid w:val="005F46FF"/>
    <w:rsid w:val="005F79CF"/>
    <w:rsid w:val="006045EC"/>
    <w:rsid w:val="00604789"/>
    <w:rsid w:val="0060514A"/>
    <w:rsid w:val="00605213"/>
    <w:rsid w:val="0060610A"/>
    <w:rsid w:val="00612726"/>
    <w:rsid w:val="00613D64"/>
    <w:rsid w:val="006154EF"/>
    <w:rsid w:val="006204C1"/>
    <w:rsid w:val="00620A8B"/>
    <w:rsid w:val="00622086"/>
    <w:rsid w:val="0062279D"/>
    <w:rsid w:val="00623F7C"/>
    <w:rsid w:val="00624A6C"/>
    <w:rsid w:val="006267EF"/>
    <w:rsid w:val="0062759D"/>
    <w:rsid w:val="00627E78"/>
    <w:rsid w:val="006310DD"/>
    <w:rsid w:val="00631F0F"/>
    <w:rsid w:val="00631F5E"/>
    <w:rsid w:val="00635B0B"/>
    <w:rsid w:val="00635F21"/>
    <w:rsid w:val="00637E85"/>
    <w:rsid w:val="00642963"/>
    <w:rsid w:val="00642C31"/>
    <w:rsid w:val="00642E1A"/>
    <w:rsid w:val="00644999"/>
    <w:rsid w:val="0064503C"/>
    <w:rsid w:val="00651B35"/>
    <w:rsid w:val="0065224B"/>
    <w:rsid w:val="00655EAC"/>
    <w:rsid w:val="006568FC"/>
    <w:rsid w:val="00660DF0"/>
    <w:rsid w:val="006649FA"/>
    <w:rsid w:val="006756C2"/>
    <w:rsid w:val="00677EAD"/>
    <w:rsid w:val="00680A91"/>
    <w:rsid w:val="00682B54"/>
    <w:rsid w:val="00682C2C"/>
    <w:rsid w:val="00682F52"/>
    <w:rsid w:val="0068480B"/>
    <w:rsid w:val="00686071"/>
    <w:rsid w:val="00687BEF"/>
    <w:rsid w:val="00690673"/>
    <w:rsid w:val="006925DD"/>
    <w:rsid w:val="006951F4"/>
    <w:rsid w:val="006955D9"/>
    <w:rsid w:val="006A1AD5"/>
    <w:rsid w:val="006A20E4"/>
    <w:rsid w:val="006A4EBE"/>
    <w:rsid w:val="006B1A66"/>
    <w:rsid w:val="006B1FCA"/>
    <w:rsid w:val="006B23D8"/>
    <w:rsid w:val="006B27D1"/>
    <w:rsid w:val="006B3354"/>
    <w:rsid w:val="006B3971"/>
    <w:rsid w:val="006B3C21"/>
    <w:rsid w:val="006B3C5A"/>
    <w:rsid w:val="006B5362"/>
    <w:rsid w:val="006B5C73"/>
    <w:rsid w:val="006B7EB6"/>
    <w:rsid w:val="006C00DF"/>
    <w:rsid w:val="006C0ECA"/>
    <w:rsid w:val="006C1D16"/>
    <w:rsid w:val="006C234A"/>
    <w:rsid w:val="006C2BCA"/>
    <w:rsid w:val="006C3211"/>
    <w:rsid w:val="006C34E2"/>
    <w:rsid w:val="006C4D9A"/>
    <w:rsid w:val="006C5799"/>
    <w:rsid w:val="006C716A"/>
    <w:rsid w:val="006D2A3F"/>
    <w:rsid w:val="006D321C"/>
    <w:rsid w:val="006D4734"/>
    <w:rsid w:val="006D759A"/>
    <w:rsid w:val="006D7D34"/>
    <w:rsid w:val="006E39AB"/>
    <w:rsid w:val="006E484C"/>
    <w:rsid w:val="006E5D40"/>
    <w:rsid w:val="006E631D"/>
    <w:rsid w:val="006E66CF"/>
    <w:rsid w:val="006F7FC9"/>
    <w:rsid w:val="00700904"/>
    <w:rsid w:val="00701AD3"/>
    <w:rsid w:val="00702256"/>
    <w:rsid w:val="00704DB1"/>
    <w:rsid w:val="00706961"/>
    <w:rsid w:val="007078F2"/>
    <w:rsid w:val="007128DA"/>
    <w:rsid w:val="007134D9"/>
    <w:rsid w:val="007144A9"/>
    <w:rsid w:val="00715562"/>
    <w:rsid w:val="0071583E"/>
    <w:rsid w:val="00716873"/>
    <w:rsid w:val="00721A29"/>
    <w:rsid w:val="0072337A"/>
    <w:rsid w:val="00723FE3"/>
    <w:rsid w:val="007247A8"/>
    <w:rsid w:val="00725EAF"/>
    <w:rsid w:val="0072618F"/>
    <w:rsid w:val="007301A8"/>
    <w:rsid w:val="00730565"/>
    <w:rsid w:val="00730677"/>
    <w:rsid w:val="007317A9"/>
    <w:rsid w:val="00732736"/>
    <w:rsid w:val="007331D6"/>
    <w:rsid w:val="007339B5"/>
    <w:rsid w:val="00741E47"/>
    <w:rsid w:val="00743101"/>
    <w:rsid w:val="0074314B"/>
    <w:rsid w:val="00747915"/>
    <w:rsid w:val="0075516D"/>
    <w:rsid w:val="00760057"/>
    <w:rsid w:val="007618F5"/>
    <w:rsid w:val="00764447"/>
    <w:rsid w:val="00766ABD"/>
    <w:rsid w:val="00767A03"/>
    <w:rsid w:val="00767A28"/>
    <w:rsid w:val="007724ED"/>
    <w:rsid w:val="00772F17"/>
    <w:rsid w:val="00773E7C"/>
    <w:rsid w:val="007771DE"/>
    <w:rsid w:val="00781D46"/>
    <w:rsid w:val="00783CE8"/>
    <w:rsid w:val="00783CF6"/>
    <w:rsid w:val="00786C8F"/>
    <w:rsid w:val="007873B9"/>
    <w:rsid w:val="00792F2E"/>
    <w:rsid w:val="00795749"/>
    <w:rsid w:val="00795C74"/>
    <w:rsid w:val="007966C1"/>
    <w:rsid w:val="00796A34"/>
    <w:rsid w:val="00797ED0"/>
    <w:rsid w:val="007B0158"/>
    <w:rsid w:val="007B0BC6"/>
    <w:rsid w:val="007B1A6A"/>
    <w:rsid w:val="007B1B62"/>
    <w:rsid w:val="007B4967"/>
    <w:rsid w:val="007B71E8"/>
    <w:rsid w:val="007C135C"/>
    <w:rsid w:val="007C303E"/>
    <w:rsid w:val="007D036B"/>
    <w:rsid w:val="007D0A40"/>
    <w:rsid w:val="007D259B"/>
    <w:rsid w:val="007D2F8A"/>
    <w:rsid w:val="007D368E"/>
    <w:rsid w:val="007D36E1"/>
    <w:rsid w:val="007D392D"/>
    <w:rsid w:val="007D5EC1"/>
    <w:rsid w:val="007D67D1"/>
    <w:rsid w:val="007D795E"/>
    <w:rsid w:val="007D7C3B"/>
    <w:rsid w:val="007E05DB"/>
    <w:rsid w:val="007E1462"/>
    <w:rsid w:val="007E35A2"/>
    <w:rsid w:val="007E439F"/>
    <w:rsid w:val="007F2883"/>
    <w:rsid w:val="007F4145"/>
    <w:rsid w:val="007F75D6"/>
    <w:rsid w:val="007F79B1"/>
    <w:rsid w:val="0080015A"/>
    <w:rsid w:val="008006C6"/>
    <w:rsid w:val="00801C28"/>
    <w:rsid w:val="008020EC"/>
    <w:rsid w:val="00803DC9"/>
    <w:rsid w:val="0080480F"/>
    <w:rsid w:val="00804A05"/>
    <w:rsid w:val="00805EB1"/>
    <w:rsid w:val="00806EC0"/>
    <w:rsid w:val="0080716A"/>
    <w:rsid w:val="00807D28"/>
    <w:rsid w:val="00810A4B"/>
    <w:rsid w:val="00810BF5"/>
    <w:rsid w:val="008156A9"/>
    <w:rsid w:val="00817988"/>
    <w:rsid w:val="00820334"/>
    <w:rsid w:val="008218BE"/>
    <w:rsid w:val="00822068"/>
    <w:rsid w:val="00823FA2"/>
    <w:rsid w:val="00824B6B"/>
    <w:rsid w:val="00825588"/>
    <w:rsid w:val="00825F56"/>
    <w:rsid w:val="008268B2"/>
    <w:rsid w:val="008276FF"/>
    <w:rsid w:val="00827877"/>
    <w:rsid w:val="00827EFC"/>
    <w:rsid w:val="0083028A"/>
    <w:rsid w:val="008320B6"/>
    <w:rsid w:val="008326A2"/>
    <w:rsid w:val="00835004"/>
    <w:rsid w:val="00836E74"/>
    <w:rsid w:val="00837B1A"/>
    <w:rsid w:val="00840350"/>
    <w:rsid w:val="00842256"/>
    <w:rsid w:val="0084510D"/>
    <w:rsid w:val="00846413"/>
    <w:rsid w:val="00847302"/>
    <w:rsid w:val="00850AB8"/>
    <w:rsid w:val="00851842"/>
    <w:rsid w:val="00851CED"/>
    <w:rsid w:val="00852032"/>
    <w:rsid w:val="00860172"/>
    <w:rsid w:val="00861AD4"/>
    <w:rsid w:val="008620DE"/>
    <w:rsid w:val="008621AC"/>
    <w:rsid w:val="008627C6"/>
    <w:rsid w:val="0086594F"/>
    <w:rsid w:val="00865A02"/>
    <w:rsid w:val="00866724"/>
    <w:rsid w:val="008674C8"/>
    <w:rsid w:val="00867FA4"/>
    <w:rsid w:val="00870A89"/>
    <w:rsid w:val="0087154A"/>
    <w:rsid w:val="00877EE9"/>
    <w:rsid w:val="00881622"/>
    <w:rsid w:val="00881B4C"/>
    <w:rsid w:val="008845D4"/>
    <w:rsid w:val="00891A7F"/>
    <w:rsid w:val="008943C2"/>
    <w:rsid w:val="00894C7C"/>
    <w:rsid w:val="00895852"/>
    <w:rsid w:val="008A113E"/>
    <w:rsid w:val="008A1702"/>
    <w:rsid w:val="008A23B9"/>
    <w:rsid w:val="008A256C"/>
    <w:rsid w:val="008A450B"/>
    <w:rsid w:val="008A7C96"/>
    <w:rsid w:val="008B03F2"/>
    <w:rsid w:val="008B25DC"/>
    <w:rsid w:val="008B3F02"/>
    <w:rsid w:val="008B7CCB"/>
    <w:rsid w:val="008C0D5A"/>
    <w:rsid w:val="008C3663"/>
    <w:rsid w:val="008C44E6"/>
    <w:rsid w:val="008C5A18"/>
    <w:rsid w:val="008C6F00"/>
    <w:rsid w:val="008C7C5D"/>
    <w:rsid w:val="008D15CE"/>
    <w:rsid w:val="008D2AA3"/>
    <w:rsid w:val="008D71B7"/>
    <w:rsid w:val="008D7D5E"/>
    <w:rsid w:val="008E0453"/>
    <w:rsid w:val="008E2720"/>
    <w:rsid w:val="008E3E57"/>
    <w:rsid w:val="008E5E32"/>
    <w:rsid w:val="008E6559"/>
    <w:rsid w:val="008F0737"/>
    <w:rsid w:val="008F153A"/>
    <w:rsid w:val="008F5B65"/>
    <w:rsid w:val="008F64B6"/>
    <w:rsid w:val="008F6731"/>
    <w:rsid w:val="008F67E7"/>
    <w:rsid w:val="008F75F2"/>
    <w:rsid w:val="00901D90"/>
    <w:rsid w:val="0090518B"/>
    <w:rsid w:val="00905AE3"/>
    <w:rsid w:val="009112E3"/>
    <w:rsid w:val="00912198"/>
    <w:rsid w:val="00916018"/>
    <w:rsid w:val="00916073"/>
    <w:rsid w:val="009222C3"/>
    <w:rsid w:val="0092251C"/>
    <w:rsid w:val="00923C8C"/>
    <w:rsid w:val="009321FF"/>
    <w:rsid w:val="00933D94"/>
    <w:rsid w:val="009410B3"/>
    <w:rsid w:val="00945C59"/>
    <w:rsid w:val="00946C62"/>
    <w:rsid w:val="009479A0"/>
    <w:rsid w:val="00953B6E"/>
    <w:rsid w:val="00954EF9"/>
    <w:rsid w:val="00956A4B"/>
    <w:rsid w:val="00957361"/>
    <w:rsid w:val="00960733"/>
    <w:rsid w:val="009609B7"/>
    <w:rsid w:val="00960C23"/>
    <w:rsid w:val="009633E2"/>
    <w:rsid w:val="00965233"/>
    <w:rsid w:val="009655A0"/>
    <w:rsid w:val="0096667D"/>
    <w:rsid w:val="00966D51"/>
    <w:rsid w:val="00967FB1"/>
    <w:rsid w:val="0097089E"/>
    <w:rsid w:val="009711B3"/>
    <w:rsid w:val="00975223"/>
    <w:rsid w:val="009754A2"/>
    <w:rsid w:val="009841C5"/>
    <w:rsid w:val="009909D7"/>
    <w:rsid w:val="0099110E"/>
    <w:rsid w:val="00994D0D"/>
    <w:rsid w:val="00996BC4"/>
    <w:rsid w:val="00996BE4"/>
    <w:rsid w:val="00997006"/>
    <w:rsid w:val="00997971"/>
    <w:rsid w:val="009A1560"/>
    <w:rsid w:val="009A3A92"/>
    <w:rsid w:val="009A410B"/>
    <w:rsid w:val="009A4C61"/>
    <w:rsid w:val="009A5E31"/>
    <w:rsid w:val="009B044A"/>
    <w:rsid w:val="009B0E33"/>
    <w:rsid w:val="009B2048"/>
    <w:rsid w:val="009B2801"/>
    <w:rsid w:val="009B66C9"/>
    <w:rsid w:val="009B744F"/>
    <w:rsid w:val="009C24AA"/>
    <w:rsid w:val="009C3D79"/>
    <w:rsid w:val="009C524A"/>
    <w:rsid w:val="009D444C"/>
    <w:rsid w:val="009D57DD"/>
    <w:rsid w:val="009D5905"/>
    <w:rsid w:val="009D64CE"/>
    <w:rsid w:val="009E134D"/>
    <w:rsid w:val="009E19CA"/>
    <w:rsid w:val="009E5635"/>
    <w:rsid w:val="009E6A7E"/>
    <w:rsid w:val="009E7CAE"/>
    <w:rsid w:val="009F0263"/>
    <w:rsid w:val="009F1676"/>
    <w:rsid w:val="009F1C9D"/>
    <w:rsid w:val="009F1D33"/>
    <w:rsid w:val="009F3238"/>
    <w:rsid w:val="009F40A1"/>
    <w:rsid w:val="009F41D7"/>
    <w:rsid w:val="00A02B5A"/>
    <w:rsid w:val="00A02FDA"/>
    <w:rsid w:val="00A030EE"/>
    <w:rsid w:val="00A046AC"/>
    <w:rsid w:val="00A061C4"/>
    <w:rsid w:val="00A07556"/>
    <w:rsid w:val="00A07F8D"/>
    <w:rsid w:val="00A12B00"/>
    <w:rsid w:val="00A17C94"/>
    <w:rsid w:val="00A20331"/>
    <w:rsid w:val="00A20BD8"/>
    <w:rsid w:val="00A2451F"/>
    <w:rsid w:val="00A24AA5"/>
    <w:rsid w:val="00A259A9"/>
    <w:rsid w:val="00A34485"/>
    <w:rsid w:val="00A4131E"/>
    <w:rsid w:val="00A4267A"/>
    <w:rsid w:val="00A42830"/>
    <w:rsid w:val="00A436BB"/>
    <w:rsid w:val="00A44025"/>
    <w:rsid w:val="00A460DA"/>
    <w:rsid w:val="00A464C3"/>
    <w:rsid w:val="00A46A81"/>
    <w:rsid w:val="00A54DDF"/>
    <w:rsid w:val="00A56A0C"/>
    <w:rsid w:val="00A6147A"/>
    <w:rsid w:val="00A6672F"/>
    <w:rsid w:val="00A672D5"/>
    <w:rsid w:val="00A70CE6"/>
    <w:rsid w:val="00A72049"/>
    <w:rsid w:val="00A73158"/>
    <w:rsid w:val="00A73F05"/>
    <w:rsid w:val="00A74645"/>
    <w:rsid w:val="00A7546B"/>
    <w:rsid w:val="00A76144"/>
    <w:rsid w:val="00A7791C"/>
    <w:rsid w:val="00A85934"/>
    <w:rsid w:val="00A86008"/>
    <w:rsid w:val="00A87824"/>
    <w:rsid w:val="00A90EAF"/>
    <w:rsid w:val="00A96F8A"/>
    <w:rsid w:val="00A9746B"/>
    <w:rsid w:val="00AA1569"/>
    <w:rsid w:val="00AA173C"/>
    <w:rsid w:val="00AA1D85"/>
    <w:rsid w:val="00AA2BE6"/>
    <w:rsid w:val="00AA33EB"/>
    <w:rsid w:val="00AA4B6B"/>
    <w:rsid w:val="00AA4CD0"/>
    <w:rsid w:val="00AA545D"/>
    <w:rsid w:val="00AA6830"/>
    <w:rsid w:val="00AA77FB"/>
    <w:rsid w:val="00AA7F03"/>
    <w:rsid w:val="00AB08B9"/>
    <w:rsid w:val="00AB1838"/>
    <w:rsid w:val="00AB20A3"/>
    <w:rsid w:val="00AB493F"/>
    <w:rsid w:val="00AB7D0C"/>
    <w:rsid w:val="00AC11FC"/>
    <w:rsid w:val="00AC1367"/>
    <w:rsid w:val="00AC1EA9"/>
    <w:rsid w:val="00AC4164"/>
    <w:rsid w:val="00AC6348"/>
    <w:rsid w:val="00AC6837"/>
    <w:rsid w:val="00AC7BFA"/>
    <w:rsid w:val="00AD16F4"/>
    <w:rsid w:val="00AD6848"/>
    <w:rsid w:val="00AD76BB"/>
    <w:rsid w:val="00AE1873"/>
    <w:rsid w:val="00AE29AF"/>
    <w:rsid w:val="00AE4027"/>
    <w:rsid w:val="00AE420F"/>
    <w:rsid w:val="00AE4B2D"/>
    <w:rsid w:val="00AE62F1"/>
    <w:rsid w:val="00AF5EB0"/>
    <w:rsid w:val="00AF6997"/>
    <w:rsid w:val="00B005FC"/>
    <w:rsid w:val="00B02C94"/>
    <w:rsid w:val="00B056E8"/>
    <w:rsid w:val="00B06B56"/>
    <w:rsid w:val="00B07751"/>
    <w:rsid w:val="00B1536D"/>
    <w:rsid w:val="00B166E1"/>
    <w:rsid w:val="00B17EC5"/>
    <w:rsid w:val="00B216DC"/>
    <w:rsid w:val="00B22BF0"/>
    <w:rsid w:val="00B2451E"/>
    <w:rsid w:val="00B25D22"/>
    <w:rsid w:val="00B26FAF"/>
    <w:rsid w:val="00B303EE"/>
    <w:rsid w:val="00B319A9"/>
    <w:rsid w:val="00B31E12"/>
    <w:rsid w:val="00B33025"/>
    <w:rsid w:val="00B33110"/>
    <w:rsid w:val="00B35101"/>
    <w:rsid w:val="00B35A00"/>
    <w:rsid w:val="00B35B72"/>
    <w:rsid w:val="00B36D97"/>
    <w:rsid w:val="00B379F7"/>
    <w:rsid w:val="00B40F1F"/>
    <w:rsid w:val="00B43C4A"/>
    <w:rsid w:val="00B44104"/>
    <w:rsid w:val="00B44B19"/>
    <w:rsid w:val="00B44C1E"/>
    <w:rsid w:val="00B457C4"/>
    <w:rsid w:val="00B45B5D"/>
    <w:rsid w:val="00B468BA"/>
    <w:rsid w:val="00B51230"/>
    <w:rsid w:val="00B51F78"/>
    <w:rsid w:val="00B53058"/>
    <w:rsid w:val="00B53538"/>
    <w:rsid w:val="00B55014"/>
    <w:rsid w:val="00B55FFE"/>
    <w:rsid w:val="00B5651C"/>
    <w:rsid w:val="00B6028C"/>
    <w:rsid w:val="00B609D4"/>
    <w:rsid w:val="00B60BA4"/>
    <w:rsid w:val="00B61AEA"/>
    <w:rsid w:val="00B633EF"/>
    <w:rsid w:val="00B645E0"/>
    <w:rsid w:val="00B6735E"/>
    <w:rsid w:val="00B73881"/>
    <w:rsid w:val="00B743CF"/>
    <w:rsid w:val="00B7531D"/>
    <w:rsid w:val="00B76BA5"/>
    <w:rsid w:val="00B77C45"/>
    <w:rsid w:val="00B8050A"/>
    <w:rsid w:val="00B81BF5"/>
    <w:rsid w:val="00B83BB4"/>
    <w:rsid w:val="00B85DA4"/>
    <w:rsid w:val="00B86D08"/>
    <w:rsid w:val="00B92670"/>
    <w:rsid w:val="00B938E9"/>
    <w:rsid w:val="00B9534A"/>
    <w:rsid w:val="00B95978"/>
    <w:rsid w:val="00B97070"/>
    <w:rsid w:val="00BA2043"/>
    <w:rsid w:val="00BA511E"/>
    <w:rsid w:val="00BA720D"/>
    <w:rsid w:val="00BB1869"/>
    <w:rsid w:val="00BB3276"/>
    <w:rsid w:val="00BB363E"/>
    <w:rsid w:val="00BB48C4"/>
    <w:rsid w:val="00BB50B2"/>
    <w:rsid w:val="00BB638D"/>
    <w:rsid w:val="00BB725B"/>
    <w:rsid w:val="00BB7276"/>
    <w:rsid w:val="00BC0F72"/>
    <w:rsid w:val="00BC51A3"/>
    <w:rsid w:val="00BD1D9E"/>
    <w:rsid w:val="00BD6DC4"/>
    <w:rsid w:val="00BE171B"/>
    <w:rsid w:val="00BE4DAE"/>
    <w:rsid w:val="00BE75B4"/>
    <w:rsid w:val="00BE78C1"/>
    <w:rsid w:val="00BF01B1"/>
    <w:rsid w:val="00BF1264"/>
    <w:rsid w:val="00BF1AB0"/>
    <w:rsid w:val="00BF2A81"/>
    <w:rsid w:val="00BF4279"/>
    <w:rsid w:val="00BF42FD"/>
    <w:rsid w:val="00BF6257"/>
    <w:rsid w:val="00BF7B4A"/>
    <w:rsid w:val="00C017D9"/>
    <w:rsid w:val="00C0305F"/>
    <w:rsid w:val="00C04ABF"/>
    <w:rsid w:val="00C04F83"/>
    <w:rsid w:val="00C05E1E"/>
    <w:rsid w:val="00C0687D"/>
    <w:rsid w:val="00C10C5C"/>
    <w:rsid w:val="00C10F2B"/>
    <w:rsid w:val="00C13D0C"/>
    <w:rsid w:val="00C14A5A"/>
    <w:rsid w:val="00C14F38"/>
    <w:rsid w:val="00C155C1"/>
    <w:rsid w:val="00C15A8D"/>
    <w:rsid w:val="00C16D9E"/>
    <w:rsid w:val="00C2034D"/>
    <w:rsid w:val="00C214DB"/>
    <w:rsid w:val="00C22A4D"/>
    <w:rsid w:val="00C235B1"/>
    <w:rsid w:val="00C23EAB"/>
    <w:rsid w:val="00C2572B"/>
    <w:rsid w:val="00C27BEE"/>
    <w:rsid w:val="00C309DB"/>
    <w:rsid w:val="00C310B2"/>
    <w:rsid w:val="00C35363"/>
    <w:rsid w:val="00C35BEE"/>
    <w:rsid w:val="00C40692"/>
    <w:rsid w:val="00C40BBB"/>
    <w:rsid w:val="00C436FD"/>
    <w:rsid w:val="00C43F83"/>
    <w:rsid w:val="00C440F9"/>
    <w:rsid w:val="00C442B7"/>
    <w:rsid w:val="00C44EBB"/>
    <w:rsid w:val="00C44EF4"/>
    <w:rsid w:val="00C45388"/>
    <w:rsid w:val="00C50D31"/>
    <w:rsid w:val="00C51977"/>
    <w:rsid w:val="00C53E0A"/>
    <w:rsid w:val="00C5545C"/>
    <w:rsid w:val="00C555F1"/>
    <w:rsid w:val="00C60009"/>
    <w:rsid w:val="00C61621"/>
    <w:rsid w:val="00C63DA1"/>
    <w:rsid w:val="00C64699"/>
    <w:rsid w:val="00C64CEC"/>
    <w:rsid w:val="00C678F9"/>
    <w:rsid w:val="00C67CEE"/>
    <w:rsid w:val="00C67EF4"/>
    <w:rsid w:val="00C70BC0"/>
    <w:rsid w:val="00C70D66"/>
    <w:rsid w:val="00C713F7"/>
    <w:rsid w:val="00C71B82"/>
    <w:rsid w:val="00C74D55"/>
    <w:rsid w:val="00C75C1E"/>
    <w:rsid w:val="00C7668F"/>
    <w:rsid w:val="00C820CD"/>
    <w:rsid w:val="00C829D0"/>
    <w:rsid w:val="00C82AF2"/>
    <w:rsid w:val="00C833DE"/>
    <w:rsid w:val="00C86A07"/>
    <w:rsid w:val="00C90B55"/>
    <w:rsid w:val="00C92F41"/>
    <w:rsid w:val="00C949E0"/>
    <w:rsid w:val="00C959E8"/>
    <w:rsid w:val="00C96061"/>
    <w:rsid w:val="00C96384"/>
    <w:rsid w:val="00C96BD4"/>
    <w:rsid w:val="00C977E5"/>
    <w:rsid w:val="00CA5ABF"/>
    <w:rsid w:val="00CA6188"/>
    <w:rsid w:val="00CB3A8A"/>
    <w:rsid w:val="00CB4BA9"/>
    <w:rsid w:val="00CB50E3"/>
    <w:rsid w:val="00CB60D9"/>
    <w:rsid w:val="00CB7025"/>
    <w:rsid w:val="00CC18DA"/>
    <w:rsid w:val="00CC3A0F"/>
    <w:rsid w:val="00CC468B"/>
    <w:rsid w:val="00CC49A9"/>
    <w:rsid w:val="00CC5297"/>
    <w:rsid w:val="00CC6244"/>
    <w:rsid w:val="00CC66CE"/>
    <w:rsid w:val="00CC6B01"/>
    <w:rsid w:val="00CC7F50"/>
    <w:rsid w:val="00CD07DB"/>
    <w:rsid w:val="00CD1005"/>
    <w:rsid w:val="00CD10B5"/>
    <w:rsid w:val="00CD4430"/>
    <w:rsid w:val="00CD4D43"/>
    <w:rsid w:val="00CD619F"/>
    <w:rsid w:val="00CD703C"/>
    <w:rsid w:val="00CD771E"/>
    <w:rsid w:val="00CD7B81"/>
    <w:rsid w:val="00CE07D6"/>
    <w:rsid w:val="00CE2FC2"/>
    <w:rsid w:val="00CF1012"/>
    <w:rsid w:val="00CF2A21"/>
    <w:rsid w:val="00CF754E"/>
    <w:rsid w:val="00D0566C"/>
    <w:rsid w:val="00D05DB2"/>
    <w:rsid w:val="00D16D50"/>
    <w:rsid w:val="00D17D1A"/>
    <w:rsid w:val="00D20B01"/>
    <w:rsid w:val="00D2297F"/>
    <w:rsid w:val="00D23070"/>
    <w:rsid w:val="00D23455"/>
    <w:rsid w:val="00D2411E"/>
    <w:rsid w:val="00D2701F"/>
    <w:rsid w:val="00D271BF"/>
    <w:rsid w:val="00D27D40"/>
    <w:rsid w:val="00D30595"/>
    <w:rsid w:val="00D31A67"/>
    <w:rsid w:val="00D3224A"/>
    <w:rsid w:val="00D33FC6"/>
    <w:rsid w:val="00D342AE"/>
    <w:rsid w:val="00D34887"/>
    <w:rsid w:val="00D468FE"/>
    <w:rsid w:val="00D5060B"/>
    <w:rsid w:val="00D5198E"/>
    <w:rsid w:val="00D522EE"/>
    <w:rsid w:val="00D56497"/>
    <w:rsid w:val="00D574AF"/>
    <w:rsid w:val="00D605A3"/>
    <w:rsid w:val="00D607BC"/>
    <w:rsid w:val="00D60992"/>
    <w:rsid w:val="00D62AB7"/>
    <w:rsid w:val="00D652AB"/>
    <w:rsid w:val="00D663E4"/>
    <w:rsid w:val="00D66877"/>
    <w:rsid w:val="00D7041B"/>
    <w:rsid w:val="00D722D4"/>
    <w:rsid w:val="00D75825"/>
    <w:rsid w:val="00D763DE"/>
    <w:rsid w:val="00D77062"/>
    <w:rsid w:val="00D802CF"/>
    <w:rsid w:val="00D811BB"/>
    <w:rsid w:val="00D81C85"/>
    <w:rsid w:val="00D851F2"/>
    <w:rsid w:val="00D86759"/>
    <w:rsid w:val="00D87635"/>
    <w:rsid w:val="00D90C35"/>
    <w:rsid w:val="00D9177E"/>
    <w:rsid w:val="00D93CF8"/>
    <w:rsid w:val="00D940DF"/>
    <w:rsid w:val="00D9639A"/>
    <w:rsid w:val="00DA25DD"/>
    <w:rsid w:val="00DA341F"/>
    <w:rsid w:val="00DA7F76"/>
    <w:rsid w:val="00DB4329"/>
    <w:rsid w:val="00DB5F79"/>
    <w:rsid w:val="00DB6270"/>
    <w:rsid w:val="00DC1F2C"/>
    <w:rsid w:val="00DC7565"/>
    <w:rsid w:val="00DC76DD"/>
    <w:rsid w:val="00DC7B57"/>
    <w:rsid w:val="00DD07B8"/>
    <w:rsid w:val="00DD12E9"/>
    <w:rsid w:val="00DD2632"/>
    <w:rsid w:val="00DD4257"/>
    <w:rsid w:val="00DD64B9"/>
    <w:rsid w:val="00DD6506"/>
    <w:rsid w:val="00DD715D"/>
    <w:rsid w:val="00DD7EAA"/>
    <w:rsid w:val="00DE02C1"/>
    <w:rsid w:val="00DE310F"/>
    <w:rsid w:val="00DE7C6E"/>
    <w:rsid w:val="00DF19CE"/>
    <w:rsid w:val="00DF2040"/>
    <w:rsid w:val="00DF26D1"/>
    <w:rsid w:val="00DF2928"/>
    <w:rsid w:val="00DF5F2E"/>
    <w:rsid w:val="00E00F14"/>
    <w:rsid w:val="00E0380E"/>
    <w:rsid w:val="00E03DFB"/>
    <w:rsid w:val="00E04AC9"/>
    <w:rsid w:val="00E07815"/>
    <w:rsid w:val="00E10338"/>
    <w:rsid w:val="00E1142A"/>
    <w:rsid w:val="00E1359D"/>
    <w:rsid w:val="00E1364A"/>
    <w:rsid w:val="00E162BA"/>
    <w:rsid w:val="00E17452"/>
    <w:rsid w:val="00E223E0"/>
    <w:rsid w:val="00E270DC"/>
    <w:rsid w:val="00E31ABD"/>
    <w:rsid w:val="00E33ADA"/>
    <w:rsid w:val="00E34E0F"/>
    <w:rsid w:val="00E36E2A"/>
    <w:rsid w:val="00E3719B"/>
    <w:rsid w:val="00E412A2"/>
    <w:rsid w:val="00E412CA"/>
    <w:rsid w:val="00E4196E"/>
    <w:rsid w:val="00E42148"/>
    <w:rsid w:val="00E43B5C"/>
    <w:rsid w:val="00E43BF9"/>
    <w:rsid w:val="00E43E9C"/>
    <w:rsid w:val="00E4407C"/>
    <w:rsid w:val="00E44F6C"/>
    <w:rsid w:val="00E45740"/>
    <w:rsid w:val="00E45EC1"/>
    <w:rsid w:val="00E46026"/>
    <w:rsid w:val="00E4634D"/>
    <w:rsid w:val="00E4695A"/>
    <w:rsid w:val="00E4724F"/>
    <w:rsid w:val="00E50BE7"/>
    <w:rsid w:val="00E51360"/>
    <w:rsid w:val="00E62D14"/>
    <w:rsid w:val="00E633DB"/>
    <w:rsid w:val="00E63B38"/>
    <w:rsid w:val="00E640E5"/>
    <w:rsid w:val="00E644C2"/>
    <w:rsid w:val="00E662D0"/>
    <w:rsid w:val="00E66EEC"/>
    <w:rsid w:val="00E708CC"/>
    <w:rsid w:val="00E70FB0"/>
    <w:rsid w:val="00E71867"/>
    <w:rsid w:val="00E73615"/>
    <w:rsid w:val="00E75532"/>
    <w:rsid w:val="00E7568C"/>
    <w:rsid w:val="00E76F3F"/>
    <w:rsid w:val="00E82218"/>
    <w:rsid w:val="00E866AE"/>
    <w:rsid w:val="00E87F99"/>
    <w:rsid w:val="00E9013F"/>
    <w:rsid w:val="00E92508"/>
    <w:rsid w:val="00E92682"/>
    <w:rsid w:val="00E95DD1"/>
    <w:rsid w:val="00E96C74"/>
    <w:rsid w:val="00E96C7F"/>
    <w:rsid w:val="00E97ECC"/>
    <w:rsid w:val="00EA16B7"/>
    <w:rsid w:val="00EA6075"/>
    <w:rsid w:val="00EA7573"/>
    <w:rsid w:val="00EB01D7"/>
    <w:rsid w:val="00EB41C0"/>
    <w:rsid w:val="00EB46BA"/>
    <w:rsid w:val="00EB4FAF"/>
    <w:rsid w:val="00EB70B1"/>
    <w:rsid w:val="00EC1598"/>
    <w:rsid w:val="00EC15B8"/>
    <w:rsid w:val="00EC7576"/>
    <w:rsid w:val="00EC7AFD"/>
    <w:rsid w:val="00EC7F04"/>
    <w:rsid w:val="00ED0947"/>
    <w:rsid w:val="00ED373F"/>
    <w:rsid w:val="00ED38A6"/>
    <w:rsid w:val="00ED5316"/>
    <w:rsid w:val="00ED56C5"/>
    <w:rsid w:val="00ED5FF9"/>
    <w:rsid w:val="00ED69EB"/>
    <w:rsid w:val="00ED6BF9"/>
    <w:rsid w:val="00EE038D"/>
    <w:rsid w:val="00EE41D8"/>
    <w:rsid w:val="00EE56A5"/>
    <w:rsid w:val="00EE5A8C"/>
    <w:rsid w:val="00EF7773"/>
    <w:rsid w:val="00F0224A"/>
    <w:rsid w:val="00F023D9"/>
    <w:rsid w:val="00F03372"/>
    <w:rsid w:val="00F044E5"/>
    <w:rsid w:val="00F1058C"/>
    <w:rsid w:val="00F10FD3"/>
    <w:rsid w:val="00F10FFF"/>
    <w:rsid w:val="00F13F60"/>
    <w:rsid w:val="00F1507B"/>
    <w:rsid w:val="00F16C58"/>
    <w:rsid w:val="00F16CBA"/>
    <w:rsid w:val="00F25B94"/>
    <w:rsid w:val="00F25D29"/>
    <w:rsid w:val="00F263E9"/>
    <w:rsid w:val="00F31D42"/>
    <w:rsid w:val="00F37B05"/>
    <w:rsid w:val="00F41ED1"/>
    <w:rsid w:val="00F43FC2"/>
    <w:rsid w:val="00F47755"/>
    <w:rsid w:val="00F50271"/>
    <w:rsid w:val="00F5127B"/>
    <w:rsid w:val="00F53C5C"/>
    <w:rsid w:val="00F5556F"/>
    <w:rsid w:val="00F55D6F"/>
    <w:rsid w:val="00F56F3C"/>
    <w:rsid w:val="00F5730C"/>
    <w:rsid w:val="00F573A0"/>
    <w:rsid w:val="00F63108"/>
    <w:rsid w:val="00F67841"/>
    <w:rsid w:val="00F70B6D"/>
    <w:rsid w:val="00F73A75"/>
    <w:rsid w:val="00F767DB"/>
    <w:rsid w:val="00F76A89"/>
    <w:rsid w:val="00F813BE"/>
    <w:rsid w:val="00F8354A"/>
    <w:rsid w:val="00F841EF"/>
    <w:rsid w:val="00F85CC6"/>
    <w:rsid w:val="00F90BCF"/>
    <w:rsid w:val="00F90C19"/>
    <w:rsid w:val="00F933C3"/>
    <w:rsid w:val="00F9437E"/>
    <w:rsid w:val="00F946EB"/>
    <w:rsid w:val="00F977EE"/>
    <w:rsid w:val="00FA117A"/>
    <w:rsid w:val="00FA2EDD"/>
    <w:rsid w:val="00FA7485"/>
    <w:rsid w:val="00FB45A7"/>
    <w:rsid w:val="00FB50C8"/>
    <w:rsid w:val="00FB52B2"/>
    <w:rsid w:val="00FB6B02"/>
    <w:rsid w:val="00FB6B85"/>
    <w:rsid w:val="00FB7AE5"/>
    <w:rsid w:val="00FB7F97"/>
    <w:rsid w:val="00FC34CD"/>
    <w:rsid w:val="00FC6EB6"/>
    <w:rsid w:val="00FC7E9B"/>
    <w:rsid w:val="00FD116A"/>
    <w:rsid w:val="00FD311F"/>
    <w:rsid w:val="00FD3B2C"/>
    <w:rsid w:val="00FD42E7"/>
    <w:rsid w:val="00FD4992"/>
    <w:rsid w:val="00FD5CC4"/>
    <w:rsid w:val="00FD62CC"/>
    <w:rsid w:val="00FD65EE"/>
    <w:rsid w:val="00FD67D1"/>
    <w:rsid w:val="00FE1DBF"/>
    <w:rsid w:val="00FE2161"/>
    <w:rsid w:val="00FE371D"/>
    <w:rsid w:val="00FE520F"/>
    <w:rsid w:val="00FE61F7"/>
    <w:rsid w:val="00FF214F"/>
    <w:rsid w:val="00FF33C3"/>
    <w:rsid w:val="00FF5C23"/>
    <w:rsid w:val="00FF6306"/>
    <w:rsid w:val="00FF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E59E29"/>
  <w15:chartTrackingRefBased/>
  <w15:docId w15:val="{7862C08C-42C0-49CD-866D-079A6402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1873"/>
  </w:style>
  <w:style w:type="character" w:customStyle="1" w:styleId="a4">
    <w:name w:val="日付 (文字)"/>
    <w:basedOn w:val="a0"/>
    <w:link w:val="a3"/>
    <w:uiPriority w:val="99"/>
    <w:semiHidden/>
    <w:rsid w:val="00AE1873"/>
  </w:style>
  <w:style w:type="paragraph" w:styleId="a5">
    <w:name w:val="List Paragraph"/>
    <w:basedOn w:val="a"/>
    <w:uiPriority w:val="34"/>
    <w:qFormat/>
    <w:rsid w:val="00250DE7"/>
    <w:pPr>
      <w:ind w:leftChars="400" w:left="840"/>
    </w:pPr>
  </w:style>
  <w:style w:type="table" w:styleId="a6">
    <w:name w:val="Table Grid"/>
    <w:basedOn w:val="a1"/>
    <w:uiPriority w:val="59"/>
    <w:rsid w:val="00B9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36BB"/>
    <w:pPr>
      <w:tabs>
        <w:tab w:val="center" w:pos="4252"/>
        <w:tab w:val="right" w:pos="8504"/>
      </w:tabs>
      <w:snapToGrid w:val="0"/>
    </w:pPr>
  </w:style>
  <w:style w:type="character" w:customStyle="1" w:styleId="a8">
    <w:name w:val="ヘッダー (文字)"/>
    <w:basedOn w:val="a0"/>
    <w:link w:val="a7"/>
    <w:uiPriority w:val="99"/>
    <w:rsid w:val="00A436BB"/>
  </w:style>
  <w:style w:type="paragraph" w:styleId="a9">
    <w:name w:val="footer"/>
    <w:basedOn w:val="a"/>
    <w:link w:val="aa"/>
    <w:unhideWhenUsed/>
    <w:rsid w:val="00A436BB"/>
    <w:pPr>
      <w:tabs>
        <w:tab w:val="center" w:pos="4252"/>
        <w:tab w:val="right" w:pos="8504"/>
      </w:tabs>
      <w:snapToGrid w:val="0"/>
    </w:pPr>
  </w:style>
  <w:style w:type="character" w:customStyle="1" w:styleId="aa">
    <w:name w:val="フッター (文字)"/>
    <w:basedOn w:val="a0"/>
    <w:link w:val="a9"/>
    <w:uiPriority w:val="99"/>
    <w:rsid w:val="00A436BB"/>
  </w:style>
  <w:style w:type="paragraph" w:styleId="ab">
    <w:name w:val="Balloon Text"/>
    <w:basedOn w:val="a"/>
    <w:link w:val="ac"/>
    <w:uiPriority w:val="99"/>
    <w:semiHidden/>
    <w:unhideWhenUsed/>
    <w:rsid w:val="00642C31"/>
    <w:rPr>
      <w:rFonts w:ascii="Arial" w:eastAsia="ＭＳ ゴシック" w:hAnsi="Arial"/>
      <w:sz w:val="18"/>
      <w:szCs w:val="18"/>
    </w:rPr>
  </w:style>
  <w:style w:type="character" w:customStyle="1" w:styleId="ac">
    <w:name w:val="吹き出し (文字)"/>
    <w:link w:val="ab"/>
    <w:uiPriority w:val="99"/>
    <w:semiHidden/>
    <w:rsid w:val="00642C31"/>
    <w:rPr>
      <w:rFonts w:ascii="Arial" w:eastAsia="ＭＳ ゴシック" w:hAnsi="Arial" w:cs="Times New Roman"/>
      <w:sz w:val="18"/>
      <w:szCs w:val="18"/>
    </w:rPr>
  </w:style>
  <w:style w:type="numbering" w:customStyle="1" w:styleId="1">
    <w:name w:val="スタイル1"/>
    <w:uiPriority w:val="99"/>
    <w:rsid w:val="00D2297F"/>
    <w:pPr>
      <w:numPr>
        <w:numId w:val="20"/>
      </w:numPr>
    </w:pPr>
  </w:style>
  <w:style w:type="table" w:customStyle="1" w:styleId="5">
    <w:name w:val="表 (格子)5"/>
    <w:basedOn w:val="a1"/>
    <w:next w:val="a6"/>
    <w:uiPriority w:val="59"/>
    <w:rsid w:val="003C6D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5D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6"/>
    <w:uiPriority w:val="59"/>
    <w:rsid w:val="00D7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B48C4"/>
    <w:rPr>
      <w:sz w:val="18"/>
      <w:szCs w:val="18"/>
    </w:rPr>
  </w:style>
  <w:style w:type="paragraph" w:styleId="ae">
    <w:name w:val="annotation text"/>
    <w:basedOn w:val="a"/>
    <w:link w:val="af"/>
    <w:uiPriority w:val="99"/>
    <w:semiHidden/>
    <w:unhideWhenUsed/>
    <w:rsid w:val="00BB48C4"/>
    <w:pPr>
      <w:jc w:val="left"/>
    </w:pPr>
  </w:style>
  <w:style w:type="character" w:customStyle="1" w:styleId="af">
    <w:name w:val="コメント文字列 (文字)"/>
    <w:basedOn w:val="a0"/>
    <w:link w:val="ae"/>
    <w:uiPriority w:val="99"/>
    <w:semiHidden/>
    <w:rsid w:val="00BB48C4"/>
    <w:rPr>
      <w:kern w:val="2"/>
      <w:sz w:val="21"/>
      <w:szCs w:val="22"/>
    </w:rPr>
  </w:style>
  <w:style w:type="paragraph" w:styleId="af0">
    <w:name w:val="annotation subject"/>
    <w:basedOn w:val="ae"/>
    <w:next w:val="ae"/>
    <w:link w:val="af1"/>
    <w:uiPriority w:val="99"/>
    <w:semiHidden/>
    <w:unhideWhenUsed/>
    <w:rsid w:val="00BB48C4"/>
    <w:rPr>
      <w:b/>
      <w:bCs/>
    </w:rPr>
  </w:style>
  <w:style w:type="character" w:customStyle="1" w:styleId="af1">
    <w:name w:val="コメント内容 (文字)"/>
    <w:basedOn w:val="af"/>
    <w:link w:val="af0"/>
    <w:uiPriority w:val="99"/>
    <w:semiHidden/>
    <w:rsid w:val="00BB48C4"/>
    <w:rPr>
      <w:b/>
      <w:bCs/>
      <w:kern w:val="2"/>
      <w:sz w:val="21"/>
      <w:szCs w:val="22"/>
    </w:rPr>
  </w:style>
  <w:style w:type="paragraph" w:styleId="af2">
    <w:name w:val="Plain Text"/>
    <w:basedOn w:val="a"/>
    <w:link w:val="af3"/>
    <w:uiPriority w:val="99"/>
    <w:semiHidden/>
    <w:unhideWhenUsed/>
    <w:rsid w:val="008F6731"/>
    <w:rPr>
      <w:rFonts w:asciiTheme="minorEastAsia" w:eastAsiaTheme="minorEastAsia" w:hAnsi="Courier New" w:cs="Courier New"/>
    </w:rPr>
  </w:style>
  <w:style w:type="character" w:customStyle="1" w:styleId="af3">
    <w:name w:val="書式なし (文字)"/>
    <w:basedOn w:val="a0"/>
    <w:link w:val="af2"/>
    <w:uiPriority w:val="99"/>
    <w:semiHidden/>
    <w:rsid w:val="008F6731"/>
    <w:rPr>
      <w:rFonts w:asciiTheme="minorEastAsia" w:eastAsiaTheme="minorEastAsia" w:hAnsi="Courier New" w:cs="Courier New"/>
      <w:kern w:val="2"/>
      <w:sz w:val="21"/>
      <w:szCs w:val="22"/>
    </w:rPr>
  </w:style>
  <w:style w:type="paragraph" w:styleId="af4">
    <w:name w:val="Revision"/>
    <w:hidden/>
    <w:uiPriority w:val="99"/>
    <w:semiHidden/>
    <w:rsid w:val="008F75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467">
      <w:bodyDiv w:val="1"/>
      <w:marLeft w:val="0"/>
      <w:marRight w:val="0"/>
      <w:marTop w:val="0"/>
      <w:marBottom w:val="0"/>
      <w:divBdr>
        <w:top w:val="none" w:sz="0" w:space="0" w:color="auto"/>
        <w:left w:val="none" w:sz="0" w:space="0" w:color="auto"/>
        <w:bottom w:val="none" w:sz="0" w:space="0" w:color="auto"/>
        <w:right w:val="none" w:sz="0" w:space="0" w:color="auto"/>
      </w:divBdr>
    </w:div>
    <w:div w:id="217515337">
      <w:bodyDiv w:val="1"/>
      <w:marLeft w:val="0"/>
      <w:marRight w:val="0"/>
      <w:marTop w:val="0"/>
      <w:marBottom w:val="0"/>
      <w:divBdr>
        <w:top w:val="none" w:sz="0" w:space="0" w:color="auto"/>
        <w:left w:val="none" w:sz="0" w:space="0" w:color="auto"/>
        <w:bottom w:val="none" w:sz="0" w:space="0" w:color="auto"/>
        <w:right w:val="none" w:sz="0" w:space="0" w:color="auto"/>
      </w:divBdr>
    </w:div>
    <w:div w:id="229657291">
      <w:bodyDiv w:val="1"/>
      <w:marLeft w:val="0"/>
      <w:marRight w:val="0"/>
      <w:marTop w:val="0"/>
      <w:marBottom w:val="0"/>
      <w:divBdr>
        <w:top w:val="none" w:sz="0" w:space="0" w:color="auto"/>
        <w:left w:val="none" w:sz="0" w:space="0" w:color="auto"/>
        <w:bottom w:val="none" w:sz="0" w:space="0" w:color="auto"/>
        <w:right w:val="none" w:sz="0" w:space="0" w:color="auto"/>
      </w:divBdr>
    </w:div>
    <w:div w:id="300155419">
      <w:bodyDiv w:val="1"/>
      <w:marLeft w:val="0"/>
      <w:marRight w:val="0"/>
      <w:marTop w:val="0"/>
      <w:marBottom w:val="0"/>
      <w:divBdr>
        <w:top w:val="none" w:sz="0" w:space="0" w:color="auto"/>
        <w:left w:val="none" w:sz="0" w:space="0" w:color="auto"/>
        <w:bottom w:val="none" w:sz="0" w:space="0" w:color="auto"/>
        <w:right w:val="none" w:sz="0" w:space="0" w:color="auto"/>
      </w:divBdr>
    </w:div>
    <w:div w:id="342784229">
      <w:bodyDiv w:val="1"/>
      <w:marLeft w:val="0"/>
      <w:marRight w:val="0"/>
      <w:marTop w:val="0"/>
      <w:marBottom w:val="0"/>
      <w:divBdr>
        <w:top w:val="none" w:sz="0" w:space="0" w:color="auto"/>
        <w:left w:val="none" w:sz="0" w:space="0" w:color="auto"/>
        <w:bottom w:val="none" w:sz="0" w:space="0" w:color="auto"/>
        <w:right w:val="none" w:sz="0" w:space="0" w:color="auto"/>
      </w:divBdr>
    </w:div>
    <w:div w:id="463234487">
      <w:bodyDiv w:val="1"/>
      <w:marLeft w:val="0"/>
      <w:marRight w:val="0"/>
      <w:marTop w:val="0"/>
      <w:marBottom w:val="0"/>
      <w:divBdr>
        <w:top w:val="none" w:sz="0" w:space="0" w:color="auto"/>
        <w:left w:val="none" w:sz="0" w:space="0" w:color="auto"/>
        <w:bottom w:val="none" w:sz="0" w:space="0" w:color="auto"/>
        <w:right w:val="none" w:sz="0" w:space="0" w:color="auto"/>
      </w:divBdr>
    </w:div>
    <w:div w:id="510488040">
      <w:bodyDiv w:val="1"/>
      <w:marLeft w:val="0"/>
      <w:marRight w:val="0"/>
      <w:marTop w:val="0"/>
      <w:marBottom w:val="0"/>
      <w:divBdr>
        <w:top w:val="none" w:sz="0" w:space="0" w:color="auto"/>
        <w:left w:val="none" w:sz="0" w:space="0" w:color="auto"/>
        <w:bottom w:val="none" w:sz="0" w:space="0" w:color="auto"/>
        <w:right w:val="none" w:sz="0" w:space="0" w:color="auto"/>
      </w:divBdr>
    </w:div>
    <w:div w:id="557131047">
      <w:bodyDiv w:val="1"/>
      <w:marLeft w:val="0"/>
      <w:marRight w:val="0"/>
      <w:marTop w:val="0"/>
      <w:marBottom w:val="0"/>
      <w:divBdr>
        <w:top w:val="none" w:sz="0" w:space="0" w:color="auto"/>
        <w:left w:val="none" w:sz="0" w:space="0" w:color="auto"/>
        <w:bottom w:val="none" w:sz="0" w:space="0" w:color="auto"/>
        <w:right w:val="none" w:sz="0" w:space="0" w:color="auto"/>
      </w:divBdr>
    </w:div>
    <w:div w:id="656767527">
      <w:bodyDiv w:val="1"/>
      <w:marLeft w:val="0"/>
      <w:marRight w:val="0"/>
      <w:marTop w:val="0"/>
      <w:marBottom w:val="0"/>
      <w:divBdr>
        <w:top w:val="none" w:sz="0" w:space="0" w:color="auto"/>
        <w:left w:val="none" w:sz="0" w:space="0" w:color="auto"/>
        <w:bottom w:val="none" w:sz="0" w:space="0" w:color="auto"/>
        <w:right w:val="none" w:sz="0" w:space="0" w:color="auto"/>
      </w:divBdr>
    </w:div>
    <w:div w:id="827787148">
      <w:bodyDiv w:val="1"/>
      <w:marLeft w:val="0"/>
      <w:marRight w:val="0"/>
      <w:marTop w:val="0"/>
      <w:marBottom w:val="0"/>
      <w:divBdr>
        <w:top w:val="none" w:sz="0" w:space="0" w:color="auto"/>
        <w:left w:val="none" w:sz="0" w:space="0" w:color="auto"/>
        <w:bottom w:val="none" w:sz="0" w:space="0" w:color="auto"/>
        <w:right w:val="none" w:sz="0" w:space="0" w:color="auto"/>
      </w:divBdr>
    </w:div>
    <w:div w:id="1118989195">
      <w:bodyDiv w:val="1"/>
      <w:marLeft w:val="0"/>
      <w:marRight w:val="0"/>
      <w:marTop w:val="0"/>
      <w:marBottom w:val="0"/>
      <w:divBdr>
        <w:top w:val="none" w:sz="0" w:space="0" w:color="auto"/>
        <w:left w:val="none" w:sz="0" w:space="0" w:color="auto"/>
        <w:bottom w:val="none" w:sz="0" w:space="0" w:color="auto"/>
        <w:right w:val="none" w:sz="0" w:space="0" w:color="auto"/>
      </w:divBdr>
    </w:div>
    <w:div w:id="1122116592">
      <w:bodyDiv w:val="1"/>
      <w:marLeft w:val="0"/>
      <w:marRight w:val="0"/>
      <w:marTop w:val="0"/>
      <w:marBottom w:val="0"/>
      <w:divBdr>
        <w:top w:val="none" w:sz="0" w:space="0" w:color="auto"/>
        <w:left w:val="none" w:sz="0" w:space="0" w:color="auto"/>
        <w:bottom w:val="none" w:sz="0" w:space="0" w:color="auto"/>
        <w:right w:val="none" w:sz="0" w:space="0" w:color="auto"/>
      </w:divBdr>
    </w:div>
    <w:div w:id="1211455331">
      <w:bodyDiv w:val="1"/>
      <w:marLeft w:val="0"/>
      <w:marRight w:val="0"/>
      <w:marTop w:val="0"/>
      <w:marBottom w:val="0"/>
      <w:divBdr>
        <w:top w:val="none" w:sz="0" w:space="0" w:color="auto"/>
        <w:left w:val="none" w:sz="0" w:space="0" w:color="auto"/>
        <w:bottom w:val="none" w:sz="0" w:space="0" w:color="auto"/>
        <w:right w:val="none" w:sz="0" w:space="0" w:color="auto"/>
      </w:divBdr>
    </w:div>
    <w:div w:id="1222987001">
      <w:bodyDiv w:val="1"/>
      <w:marLeft w:val="0"/>
      <w:marRight w:val="0"/>
      <w:marTop w:val="0"/>
      <w:marBottom w:val="0"/>
      <w:divBdr>
        <w:top w:val="none" w:sz="0" w:space="0" w:color="auto"/>
        <w:left w:val="none" w:sz="0" w:space="0" w:color="auto"/>
        <w:bottom w:val="none" w:sz="0" w:space="0" w:color="auto"/>
        <w:right w:val="none" w:sz="0" w:space="0" w:color="auto"/>
      </w:divBdr>
    </w:div>
    <w:div w:id="1288701841">
      <w:bodyDiv w:val="1"/>
      <w:marLeft w:val="0"/>
      <w:marRight w:val="0"/>
      <w:marTop w:val="0"/>
      <w:marBottom w:val="0"/>
      <w:divBdr>
        <w:top w:val="none" w:sz="0" w:space="0" w:color="auto"/>
        <w:left w:val="none" w:sz="0" w:space="0" w:color="auto"/>
        <w:bottom w:val="none" w:sz="0" w:space="0" w:color="auto"/>
        <w:right w:val="none" w:sz="0" w:space="0" w:color="auto"/>
      </w:divBdr>
    </w:div>
    <w:div w:id="1462919222">
      <w:bodyDiv w:val="1"/>
      <w:marLeft w:val="0"/>
      <w:marRight w:val="0"/>
      <w:marTop w:val="0"/>
      <w:marBottom w:val="0"/>
      <w:divBdr>
        <w:top w:val="none" w:sz="0" w:space="0" w:color="auto"/>
        <w:left w:val="none" w:sz="0" w:space="0" w:color="auto"/>
        <w:bottom w:val="none" w:sz="0" w:space="0" w:color="auto"/>
        <w:right w:val="none" w:sz="0" w:space="0" w:color="auto"/>
      </w:divBdr>
    </w:div>
    <w:div w:id="1618754702">
      <w:bodyDiv w:val="1"/>
      <w:marLeft w:val="0"/>
      <w:marRight w:val="0"/>
      <w:marTop w:val="0"/>
      <w:marBottom w:val="0"/>
      <w:divBdr>
        <w:top w:val="none" w:sz="0" w:space="0" w:color="auto"/>
        <w:left w:val="none" w:sz="0" w:space="0" w:color="auto"/>
        <w:bottom w:val="none" w:sz="0" w:space="0" w:color="auto"/>
        <w:right w:val="none" w:sz="0" w:space="0" w:color="auto"/>
      </w:divBdr>
    </w:div>
    <w:div w:id="1639870291">
      <w:bodyDiv w:val="1"/>
      <w:marLeft w:val="0"/>
      <w:marRight w:val="0"/>
      <w:marTop w:val="0"/>
      <w:marBottom w:val="0"/>
      <w:divBdr>
        <w:top w:val="none" w:sz="0" w:space="0" w:color="auto"/>
        <w:left w:val="none" w:sz="0" w:space="0" w:color="auto"/>
        <w:bottom w:val="none" w:sz="0" w:space="0" w:color="auto"/>
        <w:right w:val="none" w:sz="0" w:space="0" w:color="auto"/>
      </w:divBdr>
    </w:div>
    <w:div w:id="1762405580">
      <w:bodyDiv w:val="1"/>
      <w:marLeft w:val="0"/>
      <w:marRight w:val="0"/>
      <w:marTop w:val="0"/>
      <w:marBottom w:val="0"/>
      <w:divBdr>
        <w:top w:val="none" w:sz="0" w:space="0" w:color="auto"/>
        <w:left w:val="none" w:sz="0" w:space="0" w:color="auto"/>
        <w:bottom w:val="none" w:sz="0" w:space="0" w:color="auto"/>
        <w:right w:val="none" w:sz="0" w:space="0" w:color="auto"/>
      </w:divBdr>
    </w:div>
    <w:div w:id="1776359519">
      <w:bodyDiv w:val="1"/>
      <w:marLeft w:val="0"/>
      <w:marRight w:val="0"/>
      <w:marTop w:val="0"/>
      <w:marBottom w:val="0"/>
      <w:divBdr>
        <w:top w:val="none" w:sz="0" w:space="0" w:color="auto"/>
        <w:left w:val="none" w:sz="0" w:space="0" w:color="auto"/>
        <w:bottom w:val="none" w:sz="0" w:space="0" w:color="auto"/>
        <w:right w:val="none" w:sz="0" w:space="0" w:color="auto"/>
      </w:divBdr>
    </w:div>
    <w:div w:id="1884174828">
      <w:bodyDiv w:val="1"/>
      <w:marLeft w:val="0"/>
      <w:marRight w:val="0"/>
      <w:marTop w:val="0"/>
      <w:marBottom w:val="0"/>
      <w:divBdr>
        <w:top w:val="none" w:sz="0" w:space="0" w:color="auto"/>
        <w:left w:val="none" w:sz="0" w:space="0" w:color="auto"/>
        <w:bottom w:val="none" w:sz="0" w:space="0" w:color="auto"/>
        <w:right w:val="none" w:sz="0" w:space="0" w:color="auto"/>
      </w:divBdr>
    </w:div>
    <w:div w:id="1950892207">
      <w:bodyDiv w:val="1"/>
      <w:marLeft w:val="0"/>
      <w:marRight w:val="0"/>
      <w:marTop w:val="0"/>
      <w:marBottom w:val="0"/>
      <w:divBdr>
        <w:top w:val="none" w:sz="0" w:space="0" w:color="auto"/>
        <w:left w:val="none" w:sz="0" w:space="0" w:color="auto"/>
        <w:bottom w:val="none" w:sz="0" w:space="0" w:color="auto"/>
        <w:right w:val="none" w:sz="0" w:space="0" w:color="auto"/>
      </w:divBdr>
    </w:div>
    <w:div w:id="2019574786">
      <w:bodyDiv w:val="1"/>
      <w:marLeft w:val="0"/>
      <w:marRight w:val="0"/>
      <w:marTop w:val="0"/>
      <w:marBottom w:val="0"/>
      <w:divBdr>
        <w:top w:val="none" w:sz="0" w:space="0" w:color="auto"/>
        <w:left w:val="none" w:sz="0" w:space="0" w:color="auto"/>
        <w:bottom w:val="none" w:sz="0" w:space="0" w:color="auto"/>
        <w:right w:val="none" w:sz="0" w:space="0" w:color="auto"/>
      </w:divBdr>
    </w:div>
    <w:div w:id="2103335458">
      <w:bodyDiv w:val="1"/>
      <w:marLeft w:val="0"/>
      <w:marRight w:val="0"/>
      <w:marTop w:val="0"/>
      <w:marBottom w:val="0"/>
      <w:divBdr>
        <w:top w:val="none" w:sz="0" w:space="0" w:color="auto"/>
        <w:left w:val="none" w:sz="0" w:space="0" w:color="auto"/>
        <w:bottom w:val="none" w:sz="0" w:space="0" w:color="auto"/>
        <w:right w:val="none" w:sz="0" w:space="0" w:color="auto"/>
      </w:divBdr>
    </w:div>
    <w:div w:id="21393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864A-F72B-4F33-8DAA-345D236F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32</Pages>
  <Words>1332</Words>
  <Characters>7595</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2023-03-17T02:33:00Z</cp:lastPrinted>
  <dcterms:created xsi:type="dcterms:W3CDTF">2023-03-14T11:05:00Z</dcterms:created>
  <dcterms:modified xsi:type="dcterms:W3CDTF">2023-03-29T08:03:00Z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-622106178</vt:i4>
  </property>
</Properties>
</file>