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CFCD" w14:textId="77777777" w:rsidR="00415A64" w:rsidRPr="00DE644F" w:rsidRDefault="005A39CE" w:rsidP="000E5B54">
      <w:pPr>
        <w:adjustRightInd/>
        <w:snapToGrid w:val="0"/>
        <w:jc w:val="center"/>
        <w:rPr>
          <w:rFonts w:ascii="ＭＳ 明朝" w:hint="eastAsia"/>
          <w:color w:val="auto"/>
          <w:sz w:val="24"/>
          <w:szCs w:val="24"/>
        </w:rPr>
      </w:pPr>
      <w:r w:rsidRPr="00DE644F">
        <w:rPr>
          <w:rFonts w:ascii="ＭＳ 明朝" w:hint="eastAsia"/>
          <w:color w:val="auto"/>
          <w:sz w:val="24"/>
          <w:szCs w:val="24"/>
        </w:rPr>
        <w:t>なにわの伝統野菜認証要領の運用について</w:t>
      </w:r>
    </w:p>
    <w:p w14:paraId="10C19EA7" w14:textId="77777777" w:rsidR="005A39CE" w:rsidRPr="00DE644F" w:rsidRDefault="005A39CE" w:rsidP="00415A64">
      <w:pPr>
        <w:adjustRightInd/>
        <w:snapToGrid w:val="0"/>
        <w:jc w:val="right"/>
        <w:rPr>
          <w:rFonts w:ascii="ＭＳ 明朝"/>
          <w:color w:val="auto"/>
          <w:spacing w:val="2"/>
          <w:sz w:val="24"/>
          <w:szCs w:val="24"/>
        </w:rPr>
      </w:pPr>
    </w:p>
    <w:p w14:paraId="6EF02277" w14:textId="77777777" w:rsidR="005A39CE" w:rsidRPr="00DE644F" w:rsidRDefault="005A39CE" w:rsidP="000E5B54">
      <w:pPr>
        <w:adjustRightInd/>
        <w:snapToGrid w:val="0"/>
        <w:rPr>
          <w:rFonts w:ascii="ＭＳ 明朝"/>
          <w:color w:val="auto"/>
          <w:spacing w:val="2"/>
        </w:rPr>
      </w:pPr>
    </w:p>
    <w:p w14:paraId="0D67191C" w14:textId="77777777" w:rsidR="005A39CE" w:rsidRPr="00DE644F" w:rsidRDefault="005A39CE" w:rsidP="000E5B54">
      <w:pPr>
        <w:adjustRightInd/>
        <w:snapToGrid w:val="0"/>
        <w:rPr>
          <w:rFonts w:ascii="ＭＳ 明朝"/>
          <w:color w:val="auto"/>
          <w:spacing w:val="2"/>
        </w:rPr>
      </w:pPr>
      <w:r w:rsidRPr="00DE644F">
        <w:rPr>
          <w:rFonts w:ascii="ＭＳ 明朝" w:hint="eastAsia"/>
          <w:color w:val="auto"/>
        </w:rPr>
        <w:t>（目的）</w:t>
      </w:r>
    </w:p>
    <w:p w14:paraId="473AED9C" w14:textId="77777777" w:rsidR="005A39CE" w:rsidRPr="00DE644F" w:rsidRDefault="005A39CE" w:rsidP="00C74A3D">
      <w:pPr>
        <w:adjustRightInd/>
        <w:snapToGrid w:val="0"/>
        <w:ind w:left="207" w:hangingChars="100" w:hanging="207"/>
        <w:rPr>
          <w:rFonts w:ascii="ＭＳ 明朝" w:hint="eastAsia"/>
          <w:color w:val="auto"/>
        </w:rPr>
      </w:pPr>
      <w:r w:rsidRPr="00DE644F">
        <w:rPr>
          <w:rFonts w:ascii="ＭＳ 明朝" w:hint="eastAsia"/>
          <w:color w:val="auto"/>
        </w:rPr>
        <w:t>第１　この運用は、なにわの伝統野菜認証要領によるなにわの伝統野菜認証の運営に関する事項を定める。</w:t>
      </w:r>
    </w:p>
    <w:p w14:paraId="3ABA5A7B" w14:textId="77777777" w:rsidR="005A39CE" w:rsidRPr="00DE644F" w:rsidRDefault="005A39CE" w:rsidP="000E5B54">
      <w:pPr>
        <w:adjustRightInd/>
        <w:snapToGrid w:val="0"/>
        <w:rPr>
          <w:rFonts w:ascii="ＭＳ 明朝"/>
          <w:color w:val="auto"/>
          <w:spacing w:val="2"/>
        </w:rPr>
      </w:pPr>
    </w:p>
    <w:p w14:paraId="1A2DEE3D" w14:textId="77777777" w:rsidR="005A39CE" w:rsidRPr="00DE644F" w:rsidRDefault="005A39CE" w:rsidP="00C74A3D">
      <w:pPr>
        <w:adjustRightInd/>
        <w:snapToGrid w:val="0"/>
        <w:ind w:left="207" w:hangingChars="100" w:hanging="207"/>
        <w:rPr>
          <w:rFonts w:ascii="ＭＳ 明朝"/>
          <w:color w:val="auto"/>
          <w:spacing w:val="2"/>
        </w:rPr>
      </w:pPr>
      <w:r w:rsidRPr="00DE644F">
        <w:rPr>
          <w:rFonts w:hint="eastAsia"/>
          <w:color w:val="auto"/>
        </w:rPr>
        <w:t>（定義）</w:t>
      </w:r>
    </w:p>
    <w:p w14:paraId="6F194D8F" w14:textId="77777777" w:rsidR="005A39CE" w:rsidRPr="00DE644F" w:rsidRDefault="005A39CE" w:rsidP="00C74A3D">
      <w:pPr>
        <w:adjustRightInd/>
        <w:snapToGrid w:val="0"/>
        <w:ind w:left="207" w:hangingChars="100" w:hanging="207"/>
        <w:rPr>
          <w:rFonts w:ascii="ＭＳ 明朝"/>
          <w:color w:val="auto"/>
          <w:spacing w:val="2"/>
        </w:rPr>
      </w:pPr>
      <w:r w:rsidRPr="00DE644F">
        <w:rPr>
          <w:rFonts w:hint="eastAsia"/>
          <w:color w:val="auto"/>
        </w:rPr>
        <w:t>第</w:t>
      </w:r>
      <w:r w:rsidR="00437032" w:rsidRPr="00DE644F">
        <w:rPr>
          <w:rFonts w:hint="eastAsia"/>
          <w:color w:val="auto"/>
        </w:rPr>
        <w:t>２</w:t>
      </w:r>
      <w:r w:rsidRPr="00DE644F">
        <w:rPr>
          <w:rFonts w:hint="eastAsia"/>
          <w:color w:val="auto"/>
        </w:rPr>
        <w:t xml:space="preserve">　</w:t>
      </w:r>
      <w:r w:rsidRPr="00DE644F">
        <w:rPr>
          <w:rFonts w:ascii="ＭＳ 明朝" w:hint="eastAsia"/>
          <w:color w:val="auto"/>
        </w:rPr>
        <w:t>要領第</w:t>
      </w:r>
      <w:r w:rsidR="00437032" w:rsidRPr="00DE644F">
        <w:rPr>
          <w:rFonts w:ascii="ＭＳ 明朝" w:hint="eastAsia"/>
          <w:color w:val="auto"/>
        </w:rPr>
        <w:t>２</w:t>
      </w:r>
      <w:r w:rsidRPr="00DE644F">
        <w:rPr>
          <w:rFonts w:ascii="ＭＳ 明朝" w:hint="eastAsia"/>
          <w:color w:val="auto"/>
        </w:rPr>
        <w:t>の（２）の規定による苗、種子等の来歴が明らかで大阪独自の品目、品種であるとは、次の要件のいずれかを満たすものとする。</w:t>
      </w:r>
    </w:p>
    <w:p w14:paraId="38C15804" w14:textId="77777777" w:rsidR="005A39CE" w:rsidRPr="00DE644F" w:rsidRDefault="00A8320C" w:rsidP="00447340">
      <w:pPr>
        <w:numPr>
          <w:ilvl w:val="0"/>
          <w:numId w:val="1"/>
        </w:numPr>
        <w:adjustRightInd/>
        <w:snapToGrid w:val="0"/>
        <w:rPr>
          <w:rFonts w:hint="eastAsia"/>
          <w:color w:val="auto"/>
        </w:rPr>
      </w:pPr>
      <w:r w:rsidRPr="00DE644F">
        <w:rPr>
          <w:rFonts w:ascii="ＭＳ 明朝" w:hint="eastAsia"/>
          <w:color w:val="auto"/>
        </w:rPr>
        <w:t>地方独立行政法人</w:t>
      </w:r>
      <w:r w:rsidR="001B1577" w:rsidRPr="00DE644F">
        <w:rPr>
          <w:rFonts w:ascii="ＭＳ 明朝" w:hint="eastAsia"/>
          <w:color w:val="auto"/>
        </w:rPr>
        <w:t>大阪府立</w:t>
      </w:r>
      <w:r w:rsidR="009D2F7B" w:rsidRPr="00DE644F">
        <w:rPr>
          <w:rFonts w:ascii="ＭＳ 明朝" w:hint="eastAsia"/>
          <w:color w:val="auto"/>
        </w:rPr>
        <w:t>環境農林水産総合研究所から種子の提供をうけたもの及び</w:t>
      </w:r>
      <w:r w:rsidR="005A39CE" w:rsidRPr="00DE644F">
        <w:rPr>
          <w:rFonts w:ascii="ＭＳ 明朝" w:hint="eastAsia"/>
          <w:color w:val="auto"/>
        </w:rPr>
        <w:t>その種子から自家採種したものであり、自家採種については</w:t>
      </w:r>
      <w:r w:rsidR="001B1577" w:rsidRPr="00DE644F">
        <w:rPr>
          <w:rFonts w:ascii="ＭＳ 明朝" w:hint="eastAsia"/>
          <w:color w:val="auto"/>
        </w:rPr>
        <w:t>地方独立行政法人大阪府立環境農林水産総合研究所</w:t>
      </w:r>
      <w:r w:rsidR="005A39CE" w:rsidRPr="00DE644F">
        <w:rPr>
          <w:rFonts w:ascii="ＭＳ 明朝" w:hint="eastAsia"/>
          <w:color w:val="auto"/>
        </w:rPr>
        <w:t>から提供を受けた</w:t>
      </w:r>
      <w:r w:rsidR="005A39CE" w:rsidRPr="00DE644F">
        <w:rPr>
          <w:rFonts w:hint="eastAsia"/>
          <w:color w:val="auto"/>
        </w:rPr>
        <w:t>原種から１回のみとし、原種</w:t>
      </w:r>
      <w:r w:rsidR="00AB5D25" w:rsidRPr="00DE644F">
        <w:rPr>
          <w:rFonts w:hint="eastAsia"/>
          <w:color w:val="auto"/>
        </w:rPr>
        <w:t>は毎年提供</w:t>
      </w:r>
      <w:r w:rsidR="005A39CE" w:rsidRPr="00DE644F">
        <w:rPr>
          <w:rFonts w:hint="eastAsia"/>
          <w:color w:val="auto"/>
        </w:rPr>
        <w:t>を受け、毎年、種子を更新するものとする。</w:t>
      </w:r>
    </w:p>
    <w:p w14:paraId="6C5A6F09" w14:textId="77777777" w:rsidR="00447340" w:rsidRPr="00DE644F" w:rsidRDefault="00447340" w:rsidP="00447340">
      <w:pPr>
        <w:adjustRightInd/>
        <w:snapToGrid w:val="0"/>
        <w:ind w:left="927"/>
        <w:rPr>
          <w:rFonts w:ascii="ＭＳ 明朝" w:hint="eastAsia"/>
          <w:color w:val="auto"/>
          <w:spacing w:val="2"/>
          <w:u w:val="single"/>
        </w:rPr>
      </w:pPr>
      <w:r w:rsidRPr="00DE644F">
        <w:rPr>
          <w:rFonts w:hint="eastAsia"/>
          <w:color w:val="auto"/>
          <w:u w:val="single"/>
        </w:rPr>
        <w:t>但し、難波葱については要領第６の（２）に基づくものとする。</w:t>
      </w:r>
    </w:p>
    <w:p w14:paraId="6462A773" w14:textId="77777777" w:rsidR="005A39CE" w:rsidRPr="00DE644F" w:rsidRDefault="005A39CE" w:rsidP="00C74A3D">
      <w:pPr>
        <w:adjustRightInd/>
        <w:snapToGrid w:val="0"/>
        <w:ind w:firstLineChars="100" w:firstLine="207"/>
        <w:rPr>
          <w:rFonts w:ascii="ＭＳ 明朝" w:hint="eastAsia"/>
          <w:color w:val="auto"/>
          <w:spacing w:val="2"/>
        </w:rPr>
      </w:pPr>
      <w:r w:rsidRPr="00DE644F">
        <w:rPr>
          <w:rFonts w:ascii="ＭＳ 明朝" w:hint="eastAsia"/>
          <w:color w:val="auto"/>
        </w:rPr>
        <w:t>（２）在来品種を自家採種したもの</w:t>
      </w:r>
      <w:r w:rsidR="00C34A07" w:rsidRPr="00DE644F">
        <w:rPr>
          <w:rFonts w:ascii="ＭＳ 明朝" w:hint="eastAsia"/>
          <w:color w:val="auto"/>
        </w:rPr>
        <w:t>。</w:t>
      </w:r>
    </w:p>
    <w:p w14:paraId="37BED84B" w14:textId="77777777" w:rsidR="005A39CE" w:rsidRPr="00DE644F" w:rsidRDefault="005A39CE" w:rsidP="00C74A3D">
      <w:pPr>
        <w:adjustRightInd/>
        <w:snapToGrid w:val="0"/>
        <w:ind w:firstLineChars="100" w:firstLine="207"/>
        <w:rPr>
          <w:rFonts w:ascii="ＭＳ 明朝"/>
          <w:color w:val="auto"/>
          <w:spacing w:val="2"/>
        </w:rPr>
      </w:pPr>
      <w:r w:rsidRPr="00DE644F">
        <w:rPr>
          <w:rFonts w:ascii="ＭＳ 明朝" w:hint="eastAsia"/>
          <w:color w:val="auto"/>
        </w:rPr>
        <w:t>（３）なにわの伝統野菜の苗、種子を販売する種苗店から購入したもの</w:t>
      </w:r>
      <w:r w:rsidR="00C34A07" w:rsidRPr="00DE644F">
        <w:rPr>
          <w:rFonts w:ascii="ＭＳ 明朝" w:hint="eastAsia"/>
          <w:color w:val="auto"/>
        </w:rPr>
        <w:t>。</w:t>
      </w:r>
    </w:p>
    <w:p w14:paraId="2F7C9634" w14:textId="77777777" w:rsidR="005A39CE" w:rsidRPr="00DE644F" w:rsidRDefault="005A39CE" w:rsidP="00C74A3D">
      <w:pPr>
        <w:adjustRightInd/>
        <w:snapToGrid w:val="0"/>
        <w:ind w:left="211" w:hangingChars="100" w:hanging="211"/>
        <w:rPr>
          <w:rFonts w:ascii="ＭＳ 明朝" w:hint="eastAsia"/>
          <w:color w:val="auto"/>
          <w:spacing w:val="2"/>
        </w:rPr>
      </w:pPr>
      <w:r w:rsidRPr="00DE644F">
        <w:rPr>
          <w:rFonts w:ascii="ＭＳ 明朝" w:hint="eastAsia"/>
          <w:color w:val="auto"/>
          <w:spacing w:val="2"/>
        </w:rPr>
        <w:t>２　地域の組織等で苗や種子を一元的に管理し維持されている品目、品種について、その地域以外の者が栽培に係る認証マークの使用申請を行う場合は、当該品目、品種を維持管理している地域の組織等から苗や種子の譲渡を受けることを承認の要件とする。</w:t>
      </w:r>
    </w:p>
    <w:p w14:paraId="599B2460" w14:textId="77777777" w:rsidR="00151668" w:rsidRPr="00DE644F" w:rsidRDefault="00151668" w:rsidP="000E5B54">
      <w:pPr>
        <w:adjustRightInd/>
        <w:snapToGrid w:val="0"/>
        <w:rPr>
          <w:rFonts w:ascii="ＭＳ 明朝"/>
          <w:color w:val="auto"/>
          <w:spacing w:val="2"/>
        </w:rPr>
      </w:pPr>
    </w:p>
    <w:p w14:paraId="2FCF6EC3" w14:textId="77777777" w:rsidR="005A39CE" w:rsidRPr="00DE644F" w:rsidRDefault="005A39CE" w:rsidP="000E5B54">
      <w:pPr>
        <w:adjustRightInd/>
        <w:snapToGrid w:val="0"/>
        <w:ind w:left="420" w:hanging="420"/>
        <w:rPr>
          <w:rFonts w:ascii="ＭＳ 明朝"/>
          <w:color w:val="auto"/>
          <w:spacing w:val="2"/>
        </w:rPr>
      </w:pPr>
      <w:r w:rsidRPr="00DE644F">
        <w:rPr>
          <w:rFonts w:ascii="ＭＳ 明朝" w:hint="eastAsia"/>
          <w:color w:val="auto"/>
        </w:rPr>
        <w:t>（認証マーク）</w:t>
      </w:r>
    </w:p>
    <w:p w14:paraId="43D8FA4B" w14:textId="77777777" w:rsidR="005A39CE" w:rsidRPr="00DE644F" w:rsidRDefault="00F03020" w:rsidP="00C74A3D">
      <w:pPr>
        <w:adjustRightInd/>
        <w:snapToGrid w:val="0"/>
        <w:ind w:left="207" w:hangingChars="100" w:hanging="207"/>
        <w:rPr>
          <w:rFonts w:ascii="ＭＳ 明朝"/>
          <w:color w:val="auto"/>
          <w:spacing w:val="2"/>
        </w:rPr>
      </w:pPr>
      <w:r w:rsidRPr="00DE644F">
        <w:rPr>
          <w:rFonts w:ascii="ＭＳ 明朝" w:hint="eastAsia"/>
          <w:color w:val="auto"/>
        </w:rPr>
        <w:t>第３</w:t>
      </w:r>
      <w:r w:rsidR="005A39CE" w:rsidRPr="00DE644F">
        <w:rPr>
          <w:rFonts w:ascii="ＭＳ 明朝" w:hint="eastAsia"/>
          <w:color w:val="auto"/>
        </w:rPr>
        <w:t xml:space="preserve">　要領第</w:t>
      </w:r>
      <w:r w:rsidR="00437032" w:rsidRPr="00DE644F">
        <w:rPr>
          <w:rFonts w:ascii="ＭＳ 明朝" w:hint="eastAsia"/>
          <w:color w:val="auto"/>
        </w:rPr>
        <w:t>４</w:t>
      </w:r>
      <w:r w:rsidR="005A39CE" w:rsidRPr="00DE644F">
        <w:rPr>
          <w:rFonts w:ascii="ＭＳ 明朝" w:hint="eastAsia"/>
          <w:color w:val="auto"/>
        </w:rPr>
        <w:t>の１の規定による認証マークの使用方法は、なにわの伝統野菜生産者が伝統野菜を出荷するための容器、包装物又は伝統野菜に表示、添付することができるものとする。</w:t>
      </w:r>
    </w:p>
    <w:p w14:paraId="7606E5B6" w14:textId="77777777" w:rsidR="005A39CE" w:rsidRPr="00DE644F" w:rsidRDefault="00C34A07" w:rsidP="00C74A3D">
      <w:pPr>
        <w:adjustRightInd/>
        <w:snapToGrid w:val="0"/>
        <w:ind w:left="207" w:hangingChars="100" w:hanging="207"/>
        <w:rPr>
          <w:rFonts w:ascii="ＭＳ 明朝"/>
          <w:color w:val="auto"/>
          <w:spacing w:val="2"/>
        </w:rPr>
      </w:pPr>
      <w:r w:rsidRPr="00DE644F">
        <w:rPr>
          <w:rFonts w:ascii="ＭＳ 明朝" w:hint="eastAsia"/>
          <w:color w:val="auto"/>
        </w:rPr>
        <w:t>２</w:t>
      </w:r>
      <w:r w:rsidR="005A39CE" w:rsidRPr="00DE644F">
        <w:rPr>
          <w:rFonts w:ascii="ＭＳ 明朝" w:hint="eastAsia"/>
          <w:color w:val="auto"/>
        </w:rPr>
        <w:t xml:space="preserve">　要領第</w:t>
      </w:r>
      <w:r w:rsidR="00437032" w:rsidRPr="00DE644F">
        <w:rPr>
          <w:rFonts w:ascii="ＭＳ 明朝" w:hint="eastAsia"/>
          <w:color w:val="auto"/>
        </w:rPr>
        <w:t>４</w:t>
      </w:r>
      <w:r w:rsidR="005A39CE" w:rsidRPr="00DE644F">
        <w:rPr>
          <w:rFonts w:ascii="ＭＳ 明朝" w:hint="eastAsia"/>
          <w:color w:val="auto"/>
        </w:rPr>
        <w:t>の２の規定による認証マークの使用方法は、</w:t>
      </w:r>
      <w:r w:rsidR="00545C67" w:rsidRPr="00DE644F">
        <w:rPr>
          <w:rFonts w:ascii="ＭＳ 明朝" w:hint="eastAsia"/>
          <w:color w:val="auto"/>
        </w:rPr>
        <w:t>なにわの伝統野菜生産者以外の者が</w:t>
      </w:r>
      <w:r w:rsidR="005A39CE" w:rsidRPr="00DE644F">
        <w:rPr>
          <w:rFonts w:ascii="ＭＳ 明朝" w:hint="eastAsia"/>
          <w:color w:val="auto"/>
        </w:rPr>
        <w:t>なにわの伝統野菜の使用をＰＲするために作成する印刷物、看板、包装物等に認証マークを表示、添付することができるものとする。</w:t>
      </w:r>
    </w:p>
    <w:p w14:paraId="01A7687D" w14:textId="77777777" w:rsidR="005A39CE" w:rsidRPr="00DE644F" w:rsidRDefault="005A39CE" w:rsidP="000E5B54">
      <w:pPr>
        <w:adjustRightInd/>
        <w:snapToGrid w:val="0"/>
        <w:ind w:left="420" w:hanging="420"/>
        <w:rPr>
          <w:rFonts w:ascii="ＭＳ 明朝"/>
          <w:color w:val="auto"/>
          <w:spacing w:val="2"/>
        </w:rPr>
      </w:pPr>
    </w:p>
    <w:p w14:paraId="0E603025" w14:textId="77777777" w:rsidR="005A39CE" w:rsidRPr="00DE644F" w:rsidRDefault="005A39CE" w:rsidP="000E5B54">
      <w:pPr>
        <w:adjustRightInd/>
        <w:snapToGrid w:val="0"/>
        <w:ind w:left="420" w:hanging="420"/>
        <w:rPr>
          <w:rFonts w:ascii="ＭＳ 明朝"/>
          <w:color w:val="auto"/>
          <w:spacing w:val="2"/>
        </w:rPr>
      </w:pPr>
      <w:r w:rsidRPr="00DE644F">
        <w:rPr>
          <w:rFonts w:ascii="ＭＳ 明朝" w:hint="eastAsia"/>
          <w:color w:val="auto"/>
        </w:rPr>
        <w:t>（認証マークの使用申請）</w:t>
      </w:r>
    </w:p>
    <w:p w14:paraId="1B23BFC8" w14:textId="77777777" w:rsidR="005A39CE" w:rsidRPr="00DE644F" w:rsidRDefault="00F03020" w:rsidP="00C74A3D">
      <w:pPr>
        <w:adjustRightInd/>
        <w:snapToGrid w:val="0"/>
        <w:ind w:left="207" w:hangingChars="100" w:hanging="207"/>
        <w:rPr>
          <w:rFonts w:ascii="ＭＳ 明朝"/>
          <w:color w:val="auto"/>
          <w:spacing w:val="2"/>
        </w:rPr>
      </w:pPr>
      <w:r w:rsidRPr="00DE644F">
        <w:rPr>
          <w:rFonts w:ascii="ＭＳ 明朝" w:hint="eastAsia"/>
          <w:color w:val="auto"/>
        </w:rPr>
        <w:t>第４</w:t>
      </w:r>
      <w:r w:rsidR="005A39CE" w:rsidRPr="00DE644F">
        <w:rPr>
          <w:rFonts w:ascii="ＭＳ 明朝" w:hint="eastAsia"/>
          <w:color w:val="auto"/>
        </w:rPr>
        <w:t xml:space="preserve">　要領第</w:t>
      </w:r>
      <w:r w:rsidR="00437032" w:rsidRPr="00DE644F">
        <w:rPr>
          <w:rFonts w:ascii="ＭＳ 明朝" w:hint="eastAsia"/>
          <w:color w:val="auto"/>
        </w:rPr>
        <w:t>５</w:t>
      </w:r>
      <w:r w:rsidR="005A39CE" w:rsidRPr="00DE644F">
        <w:rPr>
          <w:rFonts w:ascii="ＭＳ 明朝" w:hint="eastAsia"/>
          <w:color w:val="auto"/>
        </w:rPr>
        <w:t>の１の規定による認証マークの使用申請を行うことのできる生産者は次のいずれかの者とし、生産物は府内で生産された伝統野菜に限る。</w:t>
      </w:r>
    </w:p>
    <w:p w14:paraId="45810D72" w14:textId="77777777" w:rsidR="005A39CE" w:rsidRPr="00DE644F" w:rsidRDefault="005A39CE" w:rsidP="000E5B54">
      <w:pPr>
        <w:adjustRightInd/>
        <w:snapToGrid w:val="0"/>
        <w:ind w:left="420" w:hanging="420"/>
        <w:rPr>
          <w:rFonts w:ascii="ＭＳ 明朝"/>
          <w:color w:val="auto"/>
          <w:spacing w:val="2"/>
        </w:rPr>
      </w:pPr>
      <w:r w:rsidRPr="00DE644F">
        <w:rPr>
          <w:rFonts w:ascii="ＭＳ 明朝" w:hint="eastAsia"/>
          <w:color w:val="auto"/>
        </w:rPr>
        <w:t xml:space="preserve">　（１）府内に居住する生産者</w:t>
      </w:r>
    </w:p>
    <w:p w14:paraId="02EDAFF0" w14:textId="77777777" w:rsidR="005A39CE" w:rsidRPr="00DE644F" w:rsidRDefault="005A39CE" w:rsidP="000E5B54">
      <w:pPr>
        <w:adjustRightInd/>
        <w:snapToGrid w:val="0"/>
        <w:ind w:left="420" w:hanging="420"/>
        <w:rPr>
          <w:rFonts w:ascii="ＭＳ 明朝"/>
          <w:color w:val="auto"/>
          <w:spacing w:val="2"/>
        </w:rPr>
      </w:pPr>
      <w:r w:rsidRPr="00DE644F">
        <w:rPr>
          <w:rFonts w:ascii="ＭＳ 明朝" w:hint="eastAsia"/>
          <w:color w:val="auto"/>
        </w:rPr>
        <w:t xml:space="preserve">　（２）府内に居住する生産者で組織する集団</w:t>
      </w:r>
    </w:p>
    <w:p w14:paraId="738339FD" w14:textId="77777777" w:rsidR="005A39CE" w:rsidRPr="00DE644F" w:rsidRDefault="005A39CE" w:rsidP="000E5B54">
      <w:pPr>
        <w:adjustRightInd/>
        <w:snapToGrid w:val="0"/>
        <w:rPr>
          <w:rFonts w:ascii="ＭＳ 明朝"/>
          <w:color w:val="auto"/>
          <w:spacing w:val="2"/>
        </w:rPr>
      </w:pPr>
      <w:r w:rsidRPr="00DE644F">
        <w:rPr>
          <w:rFonts w:ascii="ＭＳ 明朝" w:hint="eastAsia"/>
          <w:color w:val="auto"/>
        </w:rPr>
        <w:t>２　要領第</w:t>
      </w:r>
      <w:r w:rsidR="00437032" w:rsidRPr="00DE644F">
        <w:rPr>
          <w:rFonts w:ascii="ＭＳ 明朝" w:hint="eastAsia"/>
          <w:color w:val="auto"/>
        </w:rPr>
        <w:t>５</w:t>
      </w:r>
      <w:r w:rsidRPr="00DE644F">
        <w:rPr>
          <w:rFonts w:ascii="ＭＳ 明朝" w:hint="eastAsia"/>
          <w:color w:val="auto"/>
        </w:rPr>
        <w:t>の１の規定による認証マークの使用申請は次により行う。</w:t>
      </w:r>
    </w:p>
    <w:p w14:paraId="0C549AC6" w14:textId="77777777" w:rsidR="005A39CE" w:rsidRPr="00DE644F" w:rsidRDefault="005A39CE" w:rsidP="000E5B54">
      <w:pPr>
        <w:adjustRightInd/>
        <w:snapToGrid w:val="0"/>
        <w:ind w:left="636" w:hanging="636"/>
        <w:rPr>
          <w:rFonts w:ascii="ＭＳ 明朝"/>
          <w:color w:val="auto"/>
          <w:spacing w:val="2"/>
        </w:rPr>
      </w:pPr>
      <w:r w:rsidRPr="00DE644F">
        <w:rPr>
          <w:rFonts w:ascii="ＭＳ 明朝" w:hint="eastAsia"/>
          <w:color w:val="auto"/>
        </w:rPr>
        <w:t xml:space="preserve">　（１）認証マーク使用対象となる伝統野菜の原産地である市町村内に住所を有する生産者が、当該市町村原産の伝統野菜を生産し、当該市町村が作成する独自の認証マークの使用申請を併せて行う場合は、当該市町村</w:t>
      </w:r>
      <w:r w:rsidR="008E0F72" w:rsidRPr="00DE644F">
        <w:rPr>
          <w:rFonts w:ascii="ＭＳ 明朝" w:hint="eastAsia"/>
          <w:color w:val="auto"/>
        </w:rPr>
        <w:t>及び各農と緑の総合事務所農の普及課</w:t>
      </w:r>
      <w:r w:rsidRPr="00DE644F">
        <w:rPr>
          <w:rFonts w:ascii="ＭＳ 明朝" w:hint="eastAsia"/>
          <w:color w:val="auto"/>
        </w:rPr>
        <w:t>を経由して知事に申請するものとする。</w:t>
      </w:r>
    </w:p>
    <w:p w14:paraId="24C24BB6" w14:textId="77777777" w:rsidR="005A39CE" w:rsidRPr="00DE644F" w:rsidRDefault="005A39CE" w:rsidP="000E5B54">
      <w:pPr>
        <w:adjustRightInd/>
        <w:snapToGrid w:val="0"/>
        <w:ind w:left="636" w:hanging="424"/>
        <w:rPr>
          <w:rFonts w:ascii="ＭＳ 明朝" w:hint="eastAsia"/>
          <w:color w:val="auto"/>
        </w:rPr>
      </w:pPr>
      <w:r w:rsidRPr="00DE644F">
        <w:rPr>
          <w:rFonts w:ascii="ＭＳ 明朝" w:hint="eastAsia"/>
          <w:color w:val="auto"/>
        </w:rPr>
        <w:t>（２）前号以外の場合にあっては、各農と緑の総合事務所農の普及課を経由して、知事に申請するものとする。</w:t>
      </w:r>
    </w:p>
    <w:p w14:paraId="4CDF5E48" w14:textId="77777777" w:rsidR="005A39CE" w:rsidRPr="00DE644F" w:rsidRDefault="005A39CE" w:rsidP="000E5B54">
      <w:pPr>
        <w:adjustRightInd/>
        <w:snapToGrid w:val="0"/>
        <w:ind w:left="636" w:hanging="424"/>
        <w:rPr>
          <w:rFonts w:ascii="ＭＳ 明朝"/>
          <w:color w:val="auto"/>
          <w:spacing w:val="2"/>
        </w:rPr>
      </w:pPr>
      <w:r w:rsidRPr="00DE644F">
        <w:rPr>
          <w:rFonts w:ascii="ＭＳ 明朝" w:hint="eastAsia"/>
          <w:color w:val="auto"/>
        </w:rPr>
        <w:t>（３）</w:t>
      </w:r>
      <w:r w:rsidR="006C432C" w:rsidRPr="00DE644F">
        <w:rPr>
          <w:rFonts w:hint="eastAsia"/>
          <w:color w:val="auto"/>
        </w:rPr>
        <w:t>協議会から知事への申請書提出時期</w:t>
      </w:r>
      <w:r w:rsidRPr="00DE644F">
        <w:rPr>
          <w:rFonts w:ascii="ＭＳ 明朝" w:hint="eastAsia"/>
          <w:color w:val="auto"/>
        </w:rPr>
        <w:t>は、毎年２月１日～２月末日、８月１日～８月末日の年２回とし、（１）の場合は市町村、（２）の場合は各農と緑の総合事務所農の普及課まで必要書類を提出する。</w:t>
      </w:r>
    </w:p>
    <w:p w14:paraId="3030CFD7" w14:textId="77777777" w:rsidR="005A39CE" w:rsidRPr="00DE644F" w:rsidRDefault="005A39CE" w:rsidP="00C74A3D">
      <w:pPr>
        <w:adjustRightInd/>
        <w:snapToGrid w:val="0"/>
        <w:ind w:left="207" w:hangingChars="100" w:hanging="207"/>
        <w:rPr>
          <w:rFonts w:ascii="ＭＳ 明朝"/>
          <w:color w:val="auto"/>
          <w:spacing w:val="2"/>
        </w:rPr>
      </w:pPr>
      <w:r w:rsidRPr="00DE644F">
        <w:rPr>
          <w:rFonts w:ascii="ＭＳ 明朝" w:hint="eastAsia"/>
          <w:color w:val="auto"/>
        </w:rPr>
        <w:t>３　要領第</w:t>
      </w:r>
      <w:r w:rsidR="00437032" w:rsidRPr="00DE644F">
        <w:rPr>
          <w:rFonts w:ascii="ＭＳ 明朝" w:hint="eastAsia"/>
          <w:color w:val="auto"/>
        </w:rPr>
        <w:t>５</w:t>
      </w:r>
      <w:r w:rsidRPr="00DE644F">
        <w:rPr>
          <w:rFonts w:ascii="ＭＳ 明朝" w:hint="eastAsia"/>
          <w:color w:val="auto"/>
        </w:rPr>
        <w:t>の２の規定による認証マークの使用申請を行うことのできる生産者以外　　　の者のうち加工業者については次のいずれかの者とする。</w:t>
      </w:r>
    </w:p>
    <w:p w14:paraId="5BA24338" w14:textId="77777777" w:rsidR="005A39CE" w:rsidRPr="00DE644F" w:rsidRDefault="005A39CE" w:rsidP="000E5B54">
      <w:pPr>
        <w:adjustRightInd/>
        <w:snapToGrid w:val="0"/>
        <w:ind w:left="636" w:hanging="424"/>
        <w:rPr>
          <w:rFonts w:ascii="ＭＳ 明朝"/>
          <w:color w:val="auto"/>
          <w:spacing w:val="2"/>
        </w:rPr>
      </w:pPr>
      <w:r w:rsidRPr="00DE644F">
        <w:rPr>
          <w:rFonts w:ascii="ＭＳ 明朝" w:hint="eastAsia"/>
          <w:color w:val="auto"/>
        </w:rPr>
        <w:t>（１）府内に事業所を有しかつ、府内に所在する製造所等で加工品を生産又は製造し　　　　ている者</w:t>
      </w:r>
    </w:p>
    <w:p w14:paraId="7AF9AC8F" w14:textId="77777777" w:rsidR="005A39CE" w:rsidRPr="00DE644F" w:rsidRDefault="005A39CE" w:rsidP="000E5B54">
      <w:pPr>
        <w:adjustRightInd/>
        <w:snapToGrid w:val="0"/>
        <w:ind w:firstLine="212"/>
        <w:rPr>
          <w:rFonts w:ascii="ＭＳ 明朝"/>
          <w:color w:val="auto"/>
          <w:spacing w:val="2"/>
        </w:rPr>
      </w:pPr>
      <w:r w:rsidRPr="00DE644F">
        <w:rPr>
          <w:rFonts w:ascii="ＭＳ 明朝" w:hint="eastAsia"/>
          <w:color w:val="auto"/>
        </w:rPr>
        <w:lastRenderedPageBreak/>
        <w:t>（２）要領第１条の目的を達成するため、知事が適当と認める者</w:t>
      </w:r>
    </w:p>
    <w:p w14:paraId="575DD565" w14:textId="77777777" w:rsidR="005A39CE" w:rsidRPr="00DE644F" w:rsidRDefault="005A39CE" w:rsidP="000E5B54">
      <w:pPr>
        <w:adjustRightInd/>
        <w:snapToGrid w:val="0"/>
        <w:rPr>
          <w:rFonts w:ascii="ＭＳ 明朝"/>
          <w:color w:val="auto"/>
          <w:spacing w:val="2"/>
        </w:rPr>
      </w:pPr>
      <w:r w:rsidRPr="00DE644F">
        <w:rPr>
          <w:rFonts w:ascii="ＭＳ 明朝" w:hint="eastAsia"/>
          <w:color w:val="auto"/>
        </w:rPr>
        <w:t>４　要領第</w:t>
      </w:r>
      <w:r w:rsidR="00437032" w:rsidRPr="00DE644F">
        <w:rPr>
          <w:rFonts w:ascii="ＭＳ 明朝" w:hint="eastAsia"/>
          <w:color w:val="auto"/>
        </w:rPr>
        <w:t>５</w:t>
      </w:r>
      <w:r w:rsidRPr="00DE644F">
        <w:rPr>
          <w:rFonts w:ascii="ＭＳ 明朝" w:hint="eastAsia"/>
          <w:color w:val="auto"/>
        </w:rPr>
        <w:t>の２に規定による認証マークの使用申請は次により行う。</w:t>
      </w:r>
    </w:p>
    <w:p w14:paraId="45D06FD0" w14:textId="77777777" w:rsidR="005A39CE" w:rsidRPr="00DE644F" w:rsidRDefault="005A39CE" w:rsidP="000E5B54">
      <w:pPr>
        <w:adjustRightInd/>
        <w:snapToGrid w:val="0"/>
        <w:ind w:left="636" w:hanging="424"/>
        <w:rPr>
          <w:rFonts w:ascii="ＭＳ 明朝"/>
          <w:color w:val="auto"/>
          <w:spacing w:val="2"/>
        </w:rPr>
      </w:pPr>
      <w:r w:rsidRPr="00DE644F">
        <w:rPr>
          <w:rFonts w:hint="eastAsia"/>
          <w:color w:val="auto"/>
        </w:rPr>
        <w:t>（１）府の認証マークと併せて</w:t>
      </w:r>
      <w:r w:rsidRPr="00DE644F">
        <w:rPr>
          <w:rFonts w:ascii="ＭＳ 明朝" w:hint="eastAsia"/>
          <w:color w:val="auto"/>
        </w:rPr>
        <w:t>市町村独自の認証マークの使用申請を行う場合は、当該市町村を経由して知事に申請するものとする。</w:t>
      </w:r>
    </w:p>
    <w:p w14:paraId="685E5C85" w14:textId="77777777" w:rsidR="005A39CE" w:rsidRPr="00DE644F" w:rsidRDefault="005A39CE" w:rsidP="000E5B54">
      <w:pPr>
        <w:adjustRightInd/>
        <w:snapToGrid w:val="0"/>
        <w:ind w:left="636" w:hanging="424"/>
        <w:rPr>
          <w:rFonts w:ascii="ＭＳ 明朝" w:hint="eastAsia"/>
          <w:color w:val="auto"/>
        </w:rPr>
      </w:pPr>
      <w:r w:rsidRPr="00DE644F">
        <w:rPr>
          <w:rFonts w:ascii="ＭＳ 明朝" w:hint="eastAsia"/>
          <w:color w:val="auto"/>
        </w:rPr>
        <w:t>（２）前号以外の場合にあっては、直接知事に申請するものとする。</w:t>
      </w:r>
    </w:p>
    <w:p w14:paraId="071051FB" w14:textId="77777777" w:rsidR="005A39CE" w:rsidRPr="00DE644F" w:rsidRDefault="005A39CE" w:rsidP="000E5B54">
      <w:pPr>
        <w:adjustRightInd/>
        <w:snapToGrid w:val="0"/>
        <w:ind w:left="636" w:hanging="424"/>
        <w:rPr>
          <w:rFonts w:ascii="ＭＳ 明朝" w:hint="eastAsia"/>
          <w:color w:val="auto"/>
          <w:spacing w:val="2"/>
        </w:rPr>
      </w:pPr>
      <w:r w:rsidRPr="00DE644F">
        <w:rPr>
          <w:rFonts w:ascii="ＭＳ 明朝" w:hint="eastAsia"/>
          <w:color w:val="auto"/>
        </w:rPr>
        <w:t>（３）</w:t>
      </w:r>
      <w:r w:rsidR="000539F8" w:rsidRPr="00DE644F">
        <w:rPr>
          <w:rFonts w:ascii="ＭＳ 明朝" w:hint="eastAsia"/>
          <w:color w:val="auto"/>
        </w:rPr>
        <w:t>申請書提出時期</w:t>
      </w:r>
      <w:r w:rsidRPr="00DE644F">
        <w:rPr>
          <w:rFonts w:ascii="ＭＳ 明朝" w:hint="eastAsia"/>
          <w:color w:val="auto"/>
        </w:rPr>
        <w:t>は、毎年３月１日～３月１５日、９月１日～９月１５日の年２回とし、この間に（１）の場合は市町村、（２）の場合は農政室推進課まで必要書類を提出する。</w:t>
      </w:r>
    </w:p>
    <w:p w14:paraId="1825C0BC" w14:textId="77777777" w:rsidR="00054271" w:rsidRPr="00054271" w:rsidRDefault="004A2FB9" w:rsidP="00054271">
      <w:pPr>
        <w:adjustRightInd/>
        <w:snapToGrid w:val="0"/>
        <w:ind w:left="420" w:hanging="420"/>
        <w:rPr>
          <w:rFonts w:ascii="ＭＳ 明朝" w:hint="eastAsia"/>
          <w:color w:val="auto"/>
          <w:spacing w:val="2"/>
        </w:rPr>
      </w:pPr>
      <w:r>
        <w:rPr>
          <w:rFonts w:ascii="ＭＳ 明朝" w:hint="eastAsia"/>
          <w:color w:val="auto"/>
          <w:spacing w:val="2"/>
        </w:rPr>
        <w:t>５　要領第３の２の規定により対象品目として新たに追加された品目については、その品目の栽培時期や出荷時期を</w:t>
      </w:r>
      <w:r w:rsidR="00054271">
        <w:rPr>
          <w:rFonts w:ascii="ＭＳ 明朝" w:hint="eastAsia"/>
          <w:color w:val="auto"/>
          <w:spacing w:val="2"/>
        </w:rPr>
        <w:t>考慮した上で</w:t>
      </w:r>
      <w:r>
        <w:rPr>
          <w:rFonts w:ascii="ＭＳ 明朝" w:hint="eastAsia"/>
          <w:color w:val="auto"/>
          <w:spacing w:val="2"/>
        </w:rPr>
        <w:t>、</w:t>
      </w:r>
      <w:r w:rsidR="00CB6379">
        <w:rPr>
          <w:rFonts w:ascii="ＭＳ 明朝" w:hint="eastAsia"/>
          <w:color w:val="auto"/>
          <w:spacing w:val="2"/>
        </w:rPr>
        <w:t>第４の</w:t>
      </w:r>
      <w:r>
        <w:rPr>
          <w:rFonts w:ascii="ＭＳ 明朝" w:hint="eastAsia"/>
          <w:color w:val="auto"/>
          <w:spacing w:val="2"/>
        </w:rPr>
        <w:t>２の（３）および</w:t>
      </w:r>
      <w:r w:rsidR="00CB6379">
        <w:rPr>
          <w:rFonts w:ascii="ＭＳ 明朝" w:hint="eastAsia"/>
          <w:color w:val="auto"/>
          <w:spacing w:val="2"/>
        </w:rPr>
        <w:t>第４の</w:t>
      </w:r>
      <w:r>
        <w:rPr>
          <w:rFonts w:ascii="ＭＳ 明朝" w:hint="eastAsia"/>
          <w:color w:val="auto"/>
          <w:spacing w:val="2"/>
        </w:rPr>
        <w:t>４</w:t>
      </w:r>
      <w:r w:rsidR="00054271">
        <w:rPr>
          <w:rFonts w:ascii="ＭＳ 明朝" w:hint="eastAsia"/>
          <w:color w:val="auto"/>
          <w:spacing w:val="2"/>
        </w:rPr>
        <w:t>の</w:t>
      </w:r>
      <w:r>
        <w:rPr>
          <w:rFonts w:ascii="ＭＳ 明朝" w:hint="eastAsia"/>
          <w:color w:val="auto"/>
          <w:spacing w:val="2"/>
        </w:rPr>
        <w:t>（３）に規定する時期によらず申請できるものとする。</w:t>
      </w:r>
      <w:r w:rsidR="00054271">
        <w:rPr>
          <w:rFonts w:ascii="ＭＳ 明朝" w:hint="eastAsia"/>
          <w:color w:val="auto"/>
          <w:spacing w:val="2"/>
        </w:rPr>
        <w:t>ただし、</w:t>
      </w:r>
      <w:r w:rsidR="001D016D">
        <w:rPr>
          <w:rFonts w:ascii="ＭＳ 明朝" w:hint="eastAsia"/>
          <w:color w:val="auto"/>
          <w:spacing w:val="2"/>
        </w:rPr>
        <w:t>この申請による申請書提出時期は新たに追加された品目の認証日から数えて３０日</w:t>
      </w:r>
      <w:r w:rsidR="0072477D">
        <w:rPr>
          <w:rFonts w:ascii="ＭＳ 明朝" w:hint="eastAsia"/>
          <w:color w:val="auto"/>
          <w:spacing w:val="2"/>
        </w:rPr>
        <w:t>以内</w:t>
      </w:r>
      <w:r w:rsidR="001D016D">
        <w:rPr>
          <w:rFonts w:ascii="ＭＳ 明朝" w:hint="eastAsia"/>
          <w:color w:val="auto"/>
          <w:spacing w:val="2"/>
        </w:rPr>
        <w:t>とする。</w:t>
      </w:r>
    </w:p>
    <w:p w14:paraId="7B5FA8C3" w14:textId="77777777" w:rsidR="004A2FB9" w:rsidRPr="00054271" w:rsidRDefault="004A2FB9" w:rsidP="00054271">
      <w:pPr>
        <w:adjustRightInd/>
        <w:snapToGrid w:val="0"/>
        <w:rPr>
          <w:rFonts w:ascii="ＭＳ 明朝" w:hint="eastAsia"/>
          <w:color w:val="auto"/>
          <w:spacing w:val="2"/>
        </w:rPr>
      </w:pPr>
    </w:p>
    <w:p w14:paraId="1FDA3116" w14:textId="77777777" w:rsidR="005A39CE" w:rsidRPr="00DE644F" w:rsidRDefault="005A39CE" w:rsidP="000E5B54">
      <w:pPr>
        <w:adjustRightInd/>
        <w:snapToGrid w:val="0"/>
        <w:ind w:left="420" w:hanging="420"/>
        <w:rPr>
          <w:rFonts w:ascii="ＭＳ 明朝"/>
          <w:color w:val="auto"/>
          <w:spacing w:val="2"/>
        </w:rPr>
      </w:pPr>
      <w:r w:rsidRPr="00DE644F">
        <w:rPr>
          <w:rFonts w:ascii="ＭＳ 明朝" w:hint="eastAsia"/>
          <w:color w:val="auto"/>
        </w:rPr>
        <w:t>（実績報告）</w:t>
      </w:r>
    </w:p>
    <w:p w14:paraId="1099D05E" w14:textId="77777777" w:rsidR="005A39CE" w:rsidRPr="00DE644F" w:rsidRDefault="00F03020" w:rsidP="000E5B54">
      <w:pPr>
        <w:adjustRightInd/>
        <w:snapToGrid w:val="0"/>
        <w:rPr>
          <w:rFonts w:ascii="ＭＳ 明朝" w:hint="eastAsia"/>
          <w:color w:val="auto"/>
        </w:rPr>
      </w:pPr>
      <w:r w:rsidRPr="00DE644F">
        <w:rPr>
          <w:rFonts w:ascii="ＭＳ 明朝" w:hint="eastAsia"/>
          <w:color w:val="auto"/>
        </w:rPr>
        <w:t>第５</w:t>
      </w:r>
      <w:r w:rsidR="005A39CE" w:rsidRPr="00DE644F">
        <w:rPr>
          <w:rFonts w:ascii="ＭＳ 明朝" w:hint="eastAsia"/>
          <w:color w:val="auto"/>
        </w:rPr>
        <w:t xml:space="preserve">　要領第</w:t>
      </w:r>
      <w:r w:rsidR="00437032" w:rsidRPr="00DE644F">
        <w:rPr>
          <w:rFonts w:ascii="ＭＳ 明朝" w:hint="eastAsia"/>
          <w:color w:val="auto"/>
        </w:rPr>
        <w:t>６</w:t>
      </w:r>
      <w:r w:rsidR="000539F8" w:rsidRPr="00DE644F">
        <w:rPr>
          <w:rFonts w:ascii="ＭＳ 明朝" w:hint="eastAsia"/>
          <w:color w:val="auto"/>
        </w:rPr>
        <w:t>の１の（３</w:t>
      </w:r>
      <w:r w:rsidR="005A39CE" w:rsidRPr="00DE644F">
        <w:rPr>
          <w:rFonts w:ascii="ＭＳ 明朝" w:hint="eastAsia"/>
          <w:color w:val="auto"/>
        </w:rPr>
        <w:t>）の規定による実績報告は次により行う。</w:t>
      </w:r>
    </w:p>
    <w:p w14:paraId="77DB628A" w14:textId="77777777" w:rsidR="005A39CE" w:rsidRPr="00DE644F" w:rsidRDefault="005A39CE" w:rsidP="000E5B54">
      <w:pPr>
        <w:adjustRightInd/>
        <w:snapToGrid w:val="0"/>
        <w:ind w:left="636" w:hanging="424"/>
        <w:rPr>
          <w:rFonts w:ascii="ＭＳ 明朝"/>
          <w:color w:val="auto"/>
          <w:spacing w:val="2"/>
        </w:rPr>
      </w:pPr>
      <w:r w:rsidRPr="00DE644F">
        <w:rPr>
          <w:rFonts w:hint="eastAsia"/>
          <w:color w:val="auto"/>
        </w:rPr>
        <w:t>（１）府の認証マークと併せて</w:t>
      </w:r>
      <w:r w:rsidRPr="00DE644F">
        <w:rPr>
          <w:rFonts w:ascii="ＭＳ 明朝" w:hint="eastAsia"/>
          <w:color w:val="auto"/>
        </w:rPr>
        <w:t>市町村独自の認証マークの使用承認を受けた場合は、当該市町村</w:t>
      </w:r>
      <w:r w:rsidR="001F51A6" w:rsidRPr="00DE644F">
        <w:rPr>
          <w:rFonts w:ascii="ＭＳ 明朝" w:hint="eastAsia"/>
          <w:color w:val="auto"/>
        </w:rPr>
        <w:t>及び各農と緑の総合事務所農の普及課</w:t>
      </w:r>
      <w:r w:rsidRPr="00DE644F">
        <w:rPr>
          <w:rFonts w:ascii="ＭＳ 明朝" w:hint="eastAsia"/>
          <w:color w:val="auto"/>
        </w:rPr>
        <w:t>を経由して知事に提出するものとする。</w:t>
      </w:r>
    </w:p>
    <w:p w14:paraId="36603168" w14:textId="77777777" w:rsidR="005A39CE" w:rsidRPr="00DE644F" w:rsidRDefault="005A39CE" w:rsidP="000E5B54">
      <w:pPr>
        <w:adjustRightInd/>
        <w:snapToGrid w:val="0"/>
        <w:ind w:left="636" w:hanging="424"/>
        <w:rPr>
          <w:rFonts w:ascii="ＭＳ 明朝" w:hint="eastAsia"/>
          <w:color w:val="auto"/>
        </w:rPr>
      </w:pPr>
      <w:r w:rsidRPr="00DE644F">
        <w:rPr>
          <w:rFonts w:ascii="ＭＳ 明朝" w:hint="eastAsia"/>
          <w:color w:val="auto"/>
        </w:rPr>
        <w:t>（２）前号以外の場合にあっては、各農と緑の総合事務所農の普及課を経由して、知事に提出するものとする。</w:t>
      </w:r>
    </w:p>
    <w:p w14:paraId="23544491" w14:textId="77777777" w:rsidR="005A39CE" w:rsidRPr="00DE644F" w:rsidRDefault="005A39CE" w:rsidP="000E5B54">
      <w:pPr>
        <w:adjustRightInd/>
        <w:snapToGrid w:val="0"/>
        <w:ind w:left="636" w:hanging="424"/>
        <w:rPr>
          <w:rFonts w:ascii="ＭＳ 明朝" w:hint="eastAsia"/>
          <w:color w:val="auto"/>
        </w:rPr>
      </w:pPr>
      <w:r w:rsidRPr="00DE644F">
        <w:rPr>
          <w:rFonts w:ascii="ＭＳ 明朝" w:hint="eastAsia"/>
          <w:color w:val="auto"/>
        </w:rPr>
        <w:t>（３）実績報告は毎年提出するものとし、認証後次年度の６月末日まで及びその後１年間ごとに栽培の終了した品目について、毎年度７月末日までに（１）の場合は市町村、（２）の場合は各農と緑の総合事務所農の普及課に提出する。</w:t>
      </w:r>
    </w:p>
    <w:p w14:paraId="72D723B9" w14:textId="77777777" w:rsidR="00453D22" w:rsidRPr="00DE644F" w:rsidRDefault="00453D22" w:rsidP="000E5B54">
      <w:pPr>
        <w:adjustRightInd/>
        <w:snapToGrid w:val="0"/>
        <w:ind w:left="636" w:hanging="424"/>
        <w:rPr>
          <w:rFonts w:ascii="ＭＳ 明朝"/>
          <w:color w:val="auto"/>
          <w:spacing w:val="2"/>
          <w:u w:val="single"/>
        </w:rPr>
      </w:pPr>
      <w:r w:rsidRPr="00DE644F">
        <w:rPr>
          <w:rFonts w:ascii="ＭＳ 明朝" w:hint="eastAsia"/>
          <w:color w:val="auto"/>
        </w:rPr>
        <w:t xml:space="preserve">　　</w:t>
      </w:r>
    </w:p>
    <w:p w14:paraId="42826120" w14:textId="77777777" w:rsidR="005A39CE" w:rsidRPr="00DE644F" w:rsidRDefault="005A39CE" w:rsidP="000E5B54">
      <w:pPr>
        <w:adjustRightInd/>
        <w:snapToGrid w:val="0"/>
        <w:rPr>
          <w:rFonts w:ascii="ＭＳ 明朝" w:hint="eastAsia"/>
          <w:color w:val="auto"/>
        </w:rPr>
      </w:pPr>
      <w:r w:rsidRPr="00DE644F">
        <w:rPr>
          <w:rFonts w:ascii="ＭＳ 明朝" w:hint="eastAsia"/>
          <w:color w:val="auto"/>
        </w:rPr>
        <w:t>２　要領第</w:t>
      </w:r>
      <w:r w:rsidR="00545C67" w:rsidRPr="00DE644F">
        <w:rPr>
          <w:rFonts w:ascii="ＭＳ 明朝" w:hint="eastAsia"/>
          <w:color w:val="auto"/>
        </w:rPr>
        <w:t>６</w:t>
      </w:r>
      <w:r w:rsidRPr="00DE644F">
        <w:rPr>
          <w:rFonts w:ascii="ＭＳ 明朝" w:hint="eastAsia"/>
          <w:color w:val="auto"/>
        </w:rPr>
        <w:t>の２の（２）の規定による実績報告は次により行う。</w:t>
      </w:r>
    </w:p>
    <w:p w14:paraId="1ED4D847" w14:textId="77777777" w:rsidR="005A39CE" w:rsidRPr="00DE644F" w:rsidRDefault="005A39CE" w:rsidP="000E5B54">
      <w:pPr>
        <w:adjustRightInd/>
        <w:snapToGrid w:val="0"/>
        <w:ind w:left="636" w:hanging="424"/>
        <w:rPr>
          <w:rFonts w:ascii="ＭＳ 明朝"/>
          <w:color w:val="auto"/>
          <w:spacing w:val="2"/>
        </w:rPr>
      </w:pPr>
      <w:r w:rsidRPr="00DE644F">
        <w:rPr>
          <w:rFonts w:hint="eastAsia"/>
          <w:color w:val="auto"/>
        </w:rPr>
        <w:t>（１）府の認証マークと併せて</w:t>
      </w:r>
      <w:r w:rsidRPr="00DE644F">
        <w:rPr>
          <w:rFonts w:ascii="ＭＳ 明朝" w:hint="eastAsia"/>
          <w:color w:val="auto"/>
        </w:rPr>
        <w:t>市町村独自の認証マークの使用承認を受けた場合は、当該市町村を経由して知事に提出するものとする。</w:t>
      </w:r>
    </w:p>
    <w:p w14:paraId="6679D27D" w14:textId="77777777" w:rsidR="005A39CE" w:rsidRPr="00DE644F" w:rsidRDefault="005A39CE" w:rsidP="000E5B54">
      <w:pPr>
        <w:adjustRightInd/>
        <w:snapToGrid w:val="0"/>
        <w:ind w:left="636" w:hanging="424"/>
        <w:rPr>
          <w:rFonts w:ascii="ＭＳ 明朝" w:hint="eastAsia"/>
          <w:color w:val="auto"/>
        </w:rPr>
      </w:pPr>
      <w:r w:rsidRPr="00DE644F">
        <w:rPr>
          <w:rFonts w:ascii="ＭＳ 明朝" w:hint="eastAsia"/>
          <w:color w:val="auto"/>
        </w:rPr>
        <w:t>（２）前号以外の場合にあっては、直接知事に提出するものとする。</w:t>
      </w:r>
    </w:p>
    <w:p w14:paraId="6A8CF62D" w14:textId="77777777" w:rsidR="005A39CE" w:rsidRPr="00DE644F" w:rsidRDefault="005A39CE" w:rsidP="000E5B54">
      <w:pPr>
        <w:adjustRightInd/>
        <w:snapToGrid w:val="0"/>
        <w:ind w:left="636" w:hanging="424"/>
        <w:rPr>
          <w:rFonts w:ascii="ＭＳ 明朝"/>
          <w:color w:val="auto"/>
          <w:spacing w:val="2"/>
        </w:rPr>
      </w:pPr>
      <w:r w:rsidRPr="00DE644F">
        <w:rPr>
          <w:rFonts w:ascii="ＭＳ 明朝" w:hint="eastAsia"/>
          <w:color w:val="auto"/>
        </w:rPr>
        <w:t>（３）実績報告は毎年提出するものとし、認証後当年度の３月末日まで及びその後１年間ごとに使用した内容について、次年度の４月末日までに（１）の場合は市町村、（２）の場合は農政室推進課に提出する。</w:t>
      </w:r>
    </w:p>
    <w:p w14:paraId="3CCD0459" w14:textId="77777777" w:rsidR="005A39CE" w:rsidRPr="00DE644F" w:rsidRDefault="005A39CE" w:rsidP="000E5B54">
      <w:pPr>
        <w:adjustRightInd/>
        <w:snapToGrid w:val="0"/>
        <w:ind w:firstLine="216"/>
        <w:rPr>
          <w:rFonts w:ascii="ＭＳ 明朝"/>
          <w:color w:val="auto"/>
          <w:spacing w:val="2"/>
        </w:rPr>
      </w:pPr>
    </w:p>
    <w:p w14:paraId="202CA8AB" w14:textId="77777777" w:rsidR="005A39CE" w:rsidRPr="00DE644F" w:rsidRDefault="005A39CE" w:rsidP="00C74A3D">
      <w:pPr>
        <w:adjustRightInd/>
        <w:snapToGrid w:val="0"/>
        <w:ind w:firstLineChars="300" w:firstLine="622"/>
        <w:rPr>
          <w:rFonts w:ascii="ＭＳ 明朝"/>
          <w:color w:val="auto"/>
          <w:spacing w:val="2"/>
        </w:rPr>
      </w:pPr>
      <w:r w:rsidRPr="00DE644F">
        <w:rPr>
          <w:rFonts w:ascii="ＭＳ 明朝" w:hint="eastAsia"/>
          <w:color w:val="auto"/>
        </w:rPr>
        <w:t>附</w:t>
      </w:r>
      <w:r w:rsidR="00C34A07" w:rsidRPr="00DE644F">
        <w:rPr>
          <w:rFonts w:ascii="ＭＳ 明朝" w:hint="eastAsia"/>
          <w:color w:val="auto"/>
        </w:rPr>
        <w:t xml:space="preserve">　</w:t>
      </w:r>
      <w:r w:rsidRPr="00DE644F">
        <w:rPr>
          <w:rFonts w:ascii="ＭＳ 明朝" w:hint="eastAsia"/>
          <w:color w:val="auto"/>
        </w:rPr>
        <w:t>則</w:t>
      </w:r>
    </w:p>
    <w:p w14:paraId="6C4F75E5" w14:textId="77777777" w:rsidR="005A39CE" w:rsidRPr="00DE644F" w:rsidRDefault="005A39CE" w:rsidP="000E5B54">
      <w:pPr>
        <w:adjustRightInd/>
        <w:snapToGrid w:val="0"/>
        <w:rPr>
          <w:rFonts w:ascii="ＭＳ 明朝" w:hint="eastAsia"/>
          <w:color w:val="auto"/>
        </w:rPr>
      </w:pPr>
      <w:r w:rsidRPr="00DE644F">
        <w:rPr>
          <w:rFonts w:ascii="ＭＳ 明朝" w:hint="eastAsia"/>
          <w:color w:val="auto"/>
        </w:rPr>
        <w:t xml:space="preserve">　この運用は、平成１７年９月６日から施行する。</w:t>
      </w:r>
    </w:p>
    <w:p w14:paraId="3F6AC0DC" w14:textId="77777777" w:rsidR="005A39CE" w:rsidRPr="00DE644F" w:rsidRDefault="005A39CE" w:rsidP="000E5B54">
      <w:pPr>
        <w:adjustRightInd/>
        <w:snapToGrid w:val="0"/>
        <w:rPr>
          <w:rFonts w:ascii="ＭＳ 明朝" w:hint="eastAsia"/>
          <w:color w:val="auto"/>
        </w:rPr>
      </w:pPr>
      <w:r w:rsidRPr="00DE644F">
        <w:rPr>
          <w:rFonts w:ascii="ＭＳ 明朝" w:hint="eastAsia"/>
          <w:color w:val="auto"/>
        </w:rPr>
        <w:t xml:space="preserve">　平成１８年</w:t>
      </w:r>
      <w:r w:rsidR="008E0F72" w:rsidRPr="00DE644F">
        <w:rPr>
          <w:rFonts w:ascii="ＭＳ 明朝" w:hint="eastAsia"/>
          <w:color w:val="auto"/>
        </w:rPr>
        <w:t>５月２９</w:t>
      </w:r>
      <w:r w:rsidRPr="00DE644F">
        <w:rPr>
          <w:rFonts w:ascii="ＭＳ 明朝" w:hint="eastAsia"/>
          <w:color w:val="auto"/>
        </w:rPr>
        <w:t>日　一部改正</w:t>
      </w:r>
      <w:r w:rsidR="00C34A07" w:rsidRPr="00DE644F">
        <w:rPr>
          <w:rFonts w:ascii="ＭＳ 明朝" w:hint="eastAsia"/>
          <w:color w:val="auto"/>
        </w:rPr>
        <w:t>。</w:t>
      </w:r>
    </w:p>
    <w:p w14:paraId="7D759CB2" w14:textId="77777777" w:rsidR="001F51A6" w:rsidRPr="00DE644F" w:rsidRDefault="001F51A6" w:rsidP="001F51A6">
      <w:pPr>
        <w:adjustRightInd/>
        <w:snapToGrid w:val="0"/>
        <w:rPr>
          <w:rFonts w:ascii="ＭＳ 明朝" w:hint="eastAsia"/>
          <w:color w:val="auto"/>
        </w:rPr>
      </w:pPr>
      <w:r w:rsidRPr="00DE644F">
        <w:rPr>
          <w:rFonts w:ascii="ＭＳ 明朝" w:hint="eastAsia"/>
          <w:color w:val="auto"/>
        </w:rPr>
        <w:t xml:space="preserve">　平成２４年</w:t>
      </w:r>
      <w:r w:rsidR="00784DF1" w:rsidRPr="00DE644F">
        <w:rPr>
          <w:rFonts w:ascii="ＭＳ 明朝" w:hint="eastAsia"/>
          <w:color w:val="auto"/>
        </w:rPr>
        <w:t>３</w:t>
      </w:r>
      <w:r w:rsidRPr="00DE644F">
        <w:rPr>
          <w:rFonts w:ascii="ＭＳ 明朝" w:hint="eastAsia"/>
          <w:color w:val="auto"/>
        </w:rPr>
        <w:t>月</w:t>
      </w:r>
      <w:r w:rsidR="00784DF1" w:rsidRPr="00DE644F">
        <w:rPr>
          <w:rFonts w:ascii="ＭＳ 明朝" w:hint="eastAsia"/>
          <w:color w:val="auto"/>
        </w:rPr>
        <w:t>２７</w:t>
      </w:r>
      <w:r w:rsidRPr="00DE644F">
        <w:rPr>
          <w:rFonts w:ascii="ＭＳ 明朝" w:hint="eastAsia"/>
          <w:color w:val="auto"/>
        </w:rPr>
        <w:t>日</w:t>
      </w:r>
      <w:r w:rsidRPr="00DE644F">
        <w:rPr>
          <w:rFonts w:ascii="ＭＳ ゴシック" w:eastAsia="ＭＳ ゴシック" w:hAnsi="ＭＳ ゴシック" w:hint="eastAsia"/>
          <w:color w:val="auto"/>
        </w:rPr>
        <w:t xml:space="preserve">　</w:t>
      </w:r>
      <w:r w:rsidRPr="00DE644F">
        <w:rPr>
          <w:rFonts w:ascii="ＭＳ 明朝" w:hint="eastAsia"/>
          <w:color w:val="auto"/>
        </w:rPr>
        <w:t>一部改正。</w:t>
      </w:r>
    </w:p>
    <w:p w14:paraId="240964A2" w14:textId="77777777" w:rsidR="00453D22" w:rsidRPr="00DE644F" w:rsidRDefault="00453D22" w:rsidP="001F51A6">
      <w:pPr>
        <w:adjustRightInd/>
        <w:snapToGrid w:val="0"/>
        <w:rPr>
          <w:rFonts w:ascii="ＭＳ 明朝" w:hint="eastAsia"/>
          <w:color w:val="auto"/>
        </w:rPr>
      </w:pPr>
      <w:r w:rsidRPr="00DE644F">
        <w:rPr>
          <w:rFonts w:ascii="ＭＳ 明朝" w:hint="eastAsia"/>
          <w:color w:val="auto"/>
        </w:rPr>
        <w:t xml:space="preserve">　</w:t>
      </w:r>
      <w:r w:rsidR="00447340" w:rsidRPr="00DE644F">
        <w:rPr>
          <w:rFonts w:ascii="ＭＳ 明朝" w:hint="eastAsia"/>
          <w:color w:val="auto"/>
        </w:rPr>
        <w:t xml:space="preserve">平成２９年７月３１日　</w:t>
      </w:r>
      <w:r w:rsidRPr="00DE644F">
        <w:rPr>
          <w:rFonts w:ascii="ＭＳ 明朝" w:hint="eastAsia"/>
          <w:color w:val="auto"/>
        </w:rPr>
        <w:t>一部改正。</w:t>
      </w:r>
    </w:p>
    <w:p w14:paraId="17665A05" w14:textId="77777777" w:rsidR="005A39CE" w:rsidRDefault="002F0997" w:rsidP="004A2FB9">
      <w:pPr>
        <w:adjustRightInd/>
        <w:snapToGrid w:val="0"/>
        <w:ind w:firstLineChars="100" w:firstLine="207"/>
        <w:rPr>
          <w:color w:val="auto"/>
        </w:rPr>
      </w:pPr>
      <w:r w:rsidRPr="00DE644F">
        <w:rPr>
          <w:rFonts w:hint="eastAsia"/>
          <w:color w:val="auto"/>
        </w:rPr>
        <w:t>令和５年５月１７日　一部改正。</w:t>
      </w:r>
    </w:p>
    <w:p w14:paraId="4C982A03" w14:textId="77777777" w:rsidR="004A2FB9" w:rsidRPr="00DE644F" w:rsidRDefault="004A2FB9" w:rsidP="004A2FB9">
      <w:pPr>
        <w:adjustRightInd/>
        <w:snapToGrid w:val="0"/>
        <w:ind w:firstLineChars="100" w:firstLine="207"/>
        <w:rPr>
          <w:rFonts w:hint="eastAsia"/>
          <w:color w:val="auto"/>
        </w:rPr>
      </w:pPr>
      <w:r>
        <w:rPr>
          <w:rFonts w:hint="eastAsia"/>
          <w:color w:val="auto"/>
        </w:rPr>
        <w:t>令和</w:t>
      </w:r>
      <w:r w:rsidR="0072477D">
        <w:rPr>
          <w:rFonts w:hint="eastAsia"/>
          <w:color w:val="auto"/>
        </w:rPr>
        <w:t>６</w:t>
      </w:r>
      <w:r>
        <w:rPr>
          <w:rFonts w:hint="eastAsia"/>
          <w:color w:val="auto"/>
        </w:rPr>
        <w:t>年</w:t>
      </w:r>
      <w:r w:rsidR="004A33D7">
        <w:rPr>
          <w:rFonts w:hint="eastAsia"/>
          <w:color w:val="auto"/>
        </w:rPr>
        <w:t>２</w:t>
      </w:r>
      <w:r>
        <w:rPr>
          <w:rFonts w:hint="eastAsia"/>
          <w:color w:val="auto"/>
        </w:rPr>
        <w:t>月</w:t>
      </w:r>
      <w:r w:rsidR="004A33D7">
        <w:rPr>
          <w:rFonts w:hint="eastAsia"/>
          <w:color w:val="auto"/>
        </w:rPr>
        <w:t>７</w:t>
      </w:r>
      <w:r>
        <w:rPr>
          <w:rFonts w:hint="eastAsia"/>
          <w:color w:val="auto"/>
        </w:rPr>
        <w:t>日　一部改正。</w:t>
      </w:r>
    </w:p>
    <w:sectPr w:rsidR="004A2FB9" w:rsidRPr="00DE644F" w:rsidSect="00D9792D">
      <w:headerReference w:type="default" r:id="rId8"/>
      <w:type w:val="continuous"/>
      <w:pgSz w:w="11906" w:h="16838"/>
      <w:pgMar w:top="1701" w:right="1701" w:bottom="1701" w:left="1701" w:header="720" w:footer="720" w:gutter="0"/>
      <w:pgNumType w:start="1"/>
      <w:cols w:space="720"/>
      <w:noEndnote/>
      <w:docGrid w:type="linesAndChars" w:linePitch="21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068B" w14:textId="77777777" w:rsidR="00A63ED9" w:rsidRDefault="00A63ED9">
      <w:r>
        <w:separator/>
      </w:r>
    </w:p>
  </w:endnote>
  <w:endnote w:type="continuationSeparator" w:id="0">
    <w:p w14:paraId="3748EFB7" w14:textId="77777777" w:rsidR="00A63ED9" w:rsidRDefault="00A6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等幅明朝">
    <w:altName w:val="ＭＳ 明朝"/>
    <w:panose1 w:val="00000000000000000000"/>
    <w:charset w:val="80"/>
    <w:family w:val="roman"/>
    <w:notTrueType/>
    <w:pitch w:val="fixed"/>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97C6" w14:textId="77777777" w:rsidR="00A63ED9" w:rsidRDefault="00A63ED9">
      <w:r>
        <w:rPr>
          <w:rFonts w:ascii="ＭＳ 明朝"/>
          <w:color w:val="auto"/>
          <w:sz w:val="2"/>
        </w:rPr>
        <w:continuationSeparator/>
      </w:r>
    </w:p>
  </w:footnote>
  <w:footnote w:type="continuationSeparator" w:id="0">
    <w:p w14:paraId="42E14AD7" w14:textId="77777777" w:rsidR="00A63ED9" w:rsidRDefault="00A63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6440" w14:textId="77777777" w:rsidR="001F51A6" w:rsidRDefault="001F51A6">
    <w:pPr>
      <w:overflowPunct/>
      <w:autoSpaceDE w:val="0"/>
      <w:autoSpaceDN w:val="0"/>
      <w:jc w:val="left"/>
      <w:textAlignment w:val="auto"/>
      <w:rPr>
        <w:rFonts w:ascii="ＭＳ 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05C02"/>
    <w:multiLevelType w:val="hybridMultilevel"/>
    <w:tmpl w:val="8B1E886E"/>
    <w:lvl w:ilvl="0" w:tplc="63B81C2E">
      <w:start w:val="1"/>
      <w:numFmt w:val="decimalFullWidth"/>
      <w:lvlText w:val="（%1）"/>
      <w:lvlJc w:val="left"/>
      <w:pPr>
        <w:ind w:left="927" w:hanging="720"/>
      </w:pPr>
      <w:rPr>
        <w:rFonts w:ascii="ＭＳ 明朝" w:hint="default"/>
        <w:color w:val="000000"/>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7"/>
  <w:drawingGridVerticalSpacing w:val="217"/>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5D"/>
    <w:rsid w:val="000539F8"/>
    <w:rsid w:val="00054271"/>
    <w:rsid w:val="000E5B54"/>
    <w:rsid w:val="00151668"/>
    <w:rsid w:val="001B1577"/>
    <w:rsid w:val="001D016D"/>
    <w:rsid w:val="001F1C5A"/>
    <w:rsid w:val="001F51A6"/>
    <w:rsid w:val="00263DF4"/>
    <w:rsid w:val="002F0997"/>
    <w:rsid w:val="00302782"/>
    <w:rsid w:val="00375F5C"/>
    <w:rsid w:val="00381C4F"/>
    <w:rsid w:val="00394528"/>
    <w:rsid w:val="00397DBA"/>
    <w:rsid w:val="003B56C8"/>
    <w:rsid w:val="00415A64"/>
    <w:rsid w:val="00437032"/>
    <w:rsid w:val="00446C87"/>
    <w:rsid w:val="00447340"/>
    <w:rsid w:val="00453D22"/>
    <w:rsid w:val="00471897"/>
    <w:rsid w:val="00494026"/>
    <w:rsid w:val="004A2FB9"/>
    <w:rsid w:val="004A33D7"/>
    <w:rsid w:val="00545C67"/>
    <w:rsid w:val="005A334D"/>
    <w:rsid w:val="005A39CE"/>
    <w:rsid w:val="005C2CB8"/>
    <w:rsid w:val="005D27C5"/>
    <w:rsid w:val="005E6C27"/>
    <w:rsid w:val="00616284"/>
    <w:rsid w:val="00616E29"/>
    <w:rsid w:val="006C432C"/>
    <w:rsid w:val="006D7102"/>
    <w:rsid w:val="006F6D83"/>
    <w:rsid w:val="007002AA"/>
    <w:rsid w:val="00700B17"/>
    <w:rsid w:val="0072477D"/>
    <w:rsid w:val="00784DF1"/>
    <w:rsid w:val="007C10CD"/>
    <w:rsid w:val="007F7031"/>
    <w:rsid w:val="00843E30"/>
    <w:rsid w:val="0088762F"/>
    <w:rsid w:val="008E0F72"/>
    <w:rsid w:val="00901D51"/>
    <w:rsid w:val="00966399"/>
    <w:rsid w:val="00970A24"/>
    <w:rsid w:val="0097120F"/>
    <w:rsid w:val="009D2F7B"/>
    <w:rsid w:val="00A42741"/>
    <w:rsid w:val="00A63ED9"/>
    <w:rsid w:val="00A8320C"/>
    <w:rsid w:val="00A936A3"/>
    <w:rsid w:val="00AA6A98"/>
    <w:rsid w:val="00AB5D25"/>
    <w:rsid w:val="00AC1F8A"/>
    <w:rsid w:val="00B31B9F"/>
    <w:rsid w:val="00B5362C"/>
    <w:rsid w:val="00B7042C"/>
    <w:rsid w:val="00B84B48"/>
    <w:rsid w:val="00B91267"/>
    <w:rsid w:val="00BB0C0E"/>
    <w:rsid w:val="00C34A07"/>
    <w:rsid w:val="00C74A3D"/>
    <w:rsid w:val="00C83FD7"/>
    <w:rsid w:val="00CB6379"/>
    <w:rsid w:val="00CD19DF"/>
    <w:rsid w:val="00CE18FB"/>
    <w:rsid w:val="00D41EBF"/>
    <w:rsid w:val="00D9792D"/>
    <w:rsid w:val="00DC70C1"/>
    <w:rsid w:val="00DE644F"/>
    <w:rsid w:val="00E6600A"/>
    <w:rsid w:val="00E6695D"/>
    <w:rsid w:val="00ED499F"/>
    <w:rsid w:val="00F03020"/>
    <w:rsid w:val="00F40D61"/>
    <w:rsid w:val="00FB56F0"/>
    <w:rsid w:val="00FB6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4A91988"/>
  <w15:chartTrackingRefBased/>
  <w15:docId w15:val="{CDE38518-8692-4CE9-8827-A362B2D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等幅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adjustRightInd/>
      <w:spacing w:line="218" w:lineRule="exact"/>
    </w:pPr>
    <w:rPr>
      <w:color w:val="FF00FF"/>
    </w:rPr>
  </w:style>
  <w:style w:type="paragraph" w:styleId="a7">
    <w:name w:val="Body Text Indent"/>
    <w:basedOn w:val="a"/>
    <w:pPr>
      <w:adjustRightInd/>
      <w:spacing w:line="218" w:lineRule="exact"/>
      <w:ind w:left="402" w:hanging="402"/>
    </w:pPr>
    <w:rPr>
      <w:color w:val="FF00FF"/>
    </w:rPr>
  </w:style>
  <w:style w:type="paragraph" w:styleId="2">
    <w:name w:val="Body Text Indent 2"/>
    <w:basedOn w:val="a"/>
    <w:pPr>
      <w:adjustRightInd/>
      <w:spacing w:line="218" w:lineRule="exact"/>
      <w:ind w:left="424" w:hanging="212"/>
    </w:pPr>
    <w:rPr>
      <w:rFonts w:ascii="ＭＳ 明朝"/>
      <w:strike/>
      <w:color w:val="FF00FF"/>
    </w:rPr>
  </w:style>
  <w:style w:type="paragraph" w:styleId="3">
    <w:name w:val="Body Text Indent 3"/>
    <w:basedOn w:val="a"/>
    <w:pPr>
      <w:adjustRightInd/>
      <w:spacing w:line="218" w:lineRule="exact"/>
      <w:ind w:left="402" w:hanging="402"/>
    </w:pPr>
    <w:rPr>
      <w:rFonts w:ascii="ＭＳ 明朝"/>
    </w:rPr>
  </w:style>
  <w:style w:type="paragraph" w:styleId="a8">
    <w:name w:val="Balloon Text"/>
    <w:basedOn w:val="a"/>
    <w:link w:val="a9"/>
    <w:rsid w:val="007C10CD"/>
    <w:rPr>
      <w:rFonts w:ascii="Arial" w:eastAsia="ＭＳ ゴシック" w:hAnsi="Arial" w:cs="Times New Roman"/>
      <w:sz w:val="18"/>
      <w:szCs w:val="18"/>
    </w:rPr>
  </w:style>
  <w:style w:type="character" w:customStyle="1" w:styleId="a9">
    <w:name w:val="吹き出し (文字)"/>
    <w:link w:val="a8"/>
    <w:rsid w:val="007C10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37C8D-348A-45EA-B06D-96D37876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なにわの伝統野菜認証要領</vt:lpstr>
      <vt:lpstr>なにわの伝統野菜認証要領</vt:lpstr>
    </vt:vector>
  </TitlesOfParts>
  <Company>大阪府</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なにわの伝統野菜認証要領</dc:title>
  <dc:subject/>
  <dc:creator>藤岡　理</dc:creator>
  <cp:keywords/>
  <cp:lastModifiedBy>金沢　朋実</cp:lastModifiedBy>
  <cp:revision>2</cp:revision>
  <cp:lastPrinted>2024-02-05T04:14:00Z</cp:lastPrinted>
  <dcterms:created xsi:type="dcterms:W3CDTF">2026-01-27T07:36:00Z</dcterms:created>
  <dcterms:modified xsi:type="dcterms:W3CDTF">2026-01-27T07:36:00Z</dcterms:modified>
</cp:coreProperties>
</file>