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D996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令和５年度　第１回</w:t>
      </w: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大阪府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精神保健福祉審議会</w:t>
      </w:r>
    </w:p>
    <w:p w14:paraId="05EC2F67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アルコール健康障がい対策推進部会　議事概要</w:t>
      </w:r>
    </w:p>
    <w:p w14:paraId="50E34913" w14:textId="77777777" w:rsidR="007F18A9" w:rsidRPr="009D7E20" w:rsidRDefault="007F18A9">
      <w:pPr>
        <w:rPr>
          <w:rFonts w:ascii="BIZ UDPゴシック" w:eastAsia="BIZ UDPゴシック" w:hAnsi="BIZ UDPゴシック"/>
        </w:rPr>
      </w:pPr>
    </w:p>
    <w:p w14:paraId="3A7742C2" w14:textId="77777777" w:rsidR="00E52FB7" w:rsidRPr="009D7E20" w:rsidRDefault="00E52FB7" w:rsidP="00E52FB7">
      <w:pPr>
        <w:tabs>
          <w:tab w:val="left" w:pos="8364"/>
          <w:tab w:val="left" w:pos="8505"/>
        </w:tabs>
        <w:ind w:right="-1"/>
        <w:jc w:val="left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■日　　時：</w:t>
      </w:r>
      <w:r w:rsidRPr="009D7E20">
        <w:rPr>
          <w:rFonts w:ascii="BIZ UDPゴシック" w:eastAsia="BIZ UDPゴシック" w:hAnsi="BIZ UDPゴシック" w:cs="Meiryo UI" w:hint="eastAsia"/>
          <w:sz w:val="22"/>
        </w:rPr>
        <w:t>令和５年８月１０日（木）　午後２時３０分から午後４時まで</w:t>
      </w:r>
    </w:p>
    <w:p w14:paraId="0C48D2B0" w14:textId="77777777" w:rsidR="00E52FB7" w:rsidRPr="009D7E20" w:rsidRDefault="00E52FB7" w:rsidP="00E52FB7">
      <w:pPr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■場　　所：</w:t>
      </w:r>
      <w:r w:rsidRPr="009D7E20">
        <w:rPr>
          <w:rFonts w:ascii="BIZ UDPゴシック" w:eastAsia="BIZ UDPゴシック" w:hAnsi="BIZ UDPゴシック" w:hint="eastAsia"/>
          <w:sz w:val="22"/>
        </w:rPr>
        <w:t>大阪府立男女共同参画・青少年センター（ドーンセンター）大会議室３</w:t>
      </w:r>
    </w:p>
    <w:p w14:paraId="60C764FB" w14:textId="77777777" w:rsidR="00E52FB7" w:rsidRPr="009D7E20" w:rsidRDefault="00E52FB7" w:rsidP="00E52FB7">
      <w:pPr>
        <w:ind w:left="1320" w:hangingChars="600" w:hanging="132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■出席委員：入來委員、小野委員、佐古委員、清家委員、辻本委員、堤委員、中辻委員、</w:t>
      </w:r>
    </w:p>
    <w:p w14:paraId="5C79D01E" w14:textId="77777777" w:rsidR="00E52FB7" w:rsidRPr="009D7E20" w:rsidRDefault="00E52FB7" w:rsidP="00E52FB7">
      <w:pPr>
        <w:ind w:leftChars="600" w:left="126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中屋委員、松井委員、峰委員、吉田委員、和氣委員</w:t>
      </w:r>
    </w:p>
    <w:p w14:paraId="46052181" w14:textId="76290169" w:rsidR="00A20B29" w:rsidRDefault="00E52FB7" w:rsidP="00A20B29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■議　　事：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（１）第２期大阪府アルコール健康障がい対策推進計画（骨子案）について</w:t>
      </w:r>
    </w:p>
    <w:p w14:paraId="1F5505A5" w14:textId="27A37F34" w:rsidR="000D4BDF" w:rsidRDefault="009D7E20" w:rsidP="000D4BDF">
      <w:pPr>
        <w:ind w:firstLineChars="500" w:firstLine="1100"/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（２）その他</w:t>
      </w:r>
    </w:p>
    <w:p w14:paraId="1A05C889" w14:textId="6AEAE112" w:rsidR="00040670" w:rsidRDefault="00040670" w:rsidP="00040670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7E3E9B0D" w14:textId="565CEA8D" w:rsidR="00394F99" w:rsidRDefault="00040670" w:rsidP="00040670">
      <w:pPr>
        <w:rPr>
          <w:rFonts w:ascii="BIZ UDPゴシック" w:eastAsia="BIZ UDPゴシック" w:hAnsi="BIZ UDPゴシック" w:cs="CIDFont+F1"/>
          <w:kern w:val="0"/>
          <w:sz w:val="12"/>
          <w:szCs w:val="1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■議事結果：</w:t>
      </w:r>
    </w:p>
    <w:p w14:paraId="4E4DE49F" w14:textId="459EF9EA" w:rsidR="00394F99" w:rsidRPr="00394F99" w:rsidRDefault="00394F99" w:rsidP="00040670">
      <w:pPr>
        <w:rPr>
          <w:rFonts w:ascii="BIZ UDPゴシック" w:eastAsia="BIZ UDPゴシック" w:hAnsi="BIZ UDPゴシック" w:cs="CIDFont+F1"/>
          <w:kern w:val="0"/>
          <w:sz w:val="12"/>
          <w:szCs w:val="12"/>
        </w:rPr>
      </w:pPr>
      <w:r>
        <w:rPr>
          <w:rFonts w:ascii="BIZ UDPゴシック" w:eastAsia="BIZ UDPゴシック" w:hAnsi="BIZ UDPゴシック" w:cs="CIDFont+F1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5D83" wp14:editId="4999B9DB">
                <wp:simplePos x="0" y="0"/>
                <wp:positionH relativeFrom="column">
                  <wp:posOffset>185139</wp:posOffset>
                </wp:positionH>
                <wp:positionV relativeFrom="paragraph">
                  <wp:posOffset>125612</wp:posOffset>
                </wp:positionV>
                <wp:extent cx="5390250" cy="659219"/>
                <wp:effectExtent l="0" t="0" r="2032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250" cy="6592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0E739" id="正方形/長方形 1" o:spid="_x0000_s1026" style="position:absolute;left:0;text-align:left;margin-left:14.6pt;margin-top:9.9pt;width:424.45pt;height:5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" filled="f" strokecolor="black [3213]" strokeweight="1pt"/>
            </w:pict>
          </mc:Fallback>
        </mc:AlternateContent>
      </w:r>
    </w:p>
    <w:p w14:paraId="2905C36C" w14:textId="3AC3492A" w:rsidR="00040670" w:rsidRPr="00394F99" w:rsidRDefault="00040670" w:rsidP="00040670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 xml:space="preserve">　　　</w:t>
      </w:r>
      <w:r w:rsidRPr="00394F99">
        <w:rPr>
          <w:rFonts w:ascii="BIZ UDPゴシック" w:eastAsia="BIZ UDPゴシック" w:hAnsi="BIZ UDPゴシック" w:cs="CIDFont+F1" w:hint="eastAsia"/>
          <w:kern w:val="0"/>
          <w:sz w:val="22"/>
        </w:rPr>
        <w:t>○第２期大阪府アルコール健康障がい対策推進計画（素案）について、委員の意見を</w:t>
      </w:r>
    </w:p>
    <w:p w14:paraId="70DA9BA2" w14:textId="1FD95709" w:rsidR="00040670" w:rsidRPr="00394F99" w:rsidRDefault="00040670" w:rsidP="00394F99">
      <w:pPr>
        <w:ind w:firstLineChars="300" w:firstLine="660"/>
        <w:rPr>
          <w:rFonts w:ascii="BIZ UDPゴシック" w:eastAsia="BIZ UDPゴシック" w:hAnsi="BIZ UDPゴシック" w:cs="CIDFont+F1"/>
          <w:kern w:val="0"/>
          <w:sz w:val="22"/>
        </w:rPr>
      </w:pPr>
      <w:r w:rsidRPr="00394F99">
        <w:rPr>
          <w:rFonts w:ascii="BIZ UDPゴシック" w:eastAsia="BIZ UDPゴシック" w:hAnsi="BIZ UDPゴシック" w:cs="CIDFont+F1" w:hint="eastAsia"/>
          <w:kern w:val="0"/>
          <w:sz w:val="22"/>
        </w:rPr>
        <w:t>踏まえ、同計画（案）</w:t>
      </w:r>
      <w:r w:rsidR="00394F99" w:rsidRPr="00394F99">
        <w:rPr>
          <w:rFonts w:ascii="BIZ UDPゴシック" w:eastAsia="BIZ UDPゴシック" w:hAnsi="BIZ UDPゴシック" w:cs="CIDFont+F1" w:hint="eastAsia"/>
          <w:kern w:val="0"/>
          <w:sz w:val="22"/>
        </w:rPr>
        <w:t>の作成を進めることとする。</w:t>
      </w:r>
    </w:p>
    <w:p w14:paraId="26131714" w14:textId="297BF30E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13283A87" w14:textId="77777777" w:rsidR="00394F99" w:rsidRDefault="00394F99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6D90FD8B" w14:textId="233C7E8A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■主な意見：</w:t>
      </w:r>
    </w:p>
    <w:p w14:paraId="0AA2946C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【取組みの柱①　普及啓発の強化】</w:t>
      </w:r>
    </w:p>
    <w:p w14:paraId="3CD1F08B" w14:textId="77777777" w:rsidR="00F20AAC" w:rsidRDefault="000D4BDF" w:rsidP="00F20AAC">
      <w:pPr>
        <w:ind w:firstLineChars="50" w:firstLine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・若年層をターゲットとした啓発</w:t>
      </w:r>
      <w:r>
        <w:rPr>
          <w:rFonts w:ascii="BIZ UDPゴシック" w:eastAsia="BIZ UDPゴシック" w:hAnsi="BIZ UDPゴシック" w:cs="Meiryo UI" w:hint="eastAsia"/>
          <w:bCs/>
          <w:sz w:val="22"/>
        </w:rPr>
        <w:t>について</w:t>
      </w: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、アニメーションや漫画の方が馴染みが深く、</w:t>
      </w:r>
    </w:p>
    <w:p w14:paraId="0CA63413" w14:textId="5AA9907E" w:rsidR="000D4BDF" w:rsidRDefault="000D4BDF" w:rsidP="00F20AAC">
      <w:pPr>
        <w:ind w:firstLineChars="100" w:firstLine="22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見てもらえるのでは。</w:t>
      </w:r>
    </w:p>
    <w:p w14:paraId="7B46D852" w14:textId="2495FEFA" w:rsidR="00113956" w:rsidRDefault="00113956" w:rsidP="00113956">
      <w:pPr>
        <w:ind w:left="220" w:hangingChars="100" w:hanging="220"/>
        <w:rPr>
          <w:rFonts w:ascii="BIZ UDPゴシック" w:eastAsia="BIZ UDPゴシック" w:hAnsi="BIZ UDPゴシック" w:cs="Meiryo UI"/>
          <w:bCs/>
          <w:sz w:val="22"/>
        </w:rPr>
      </w:pPr>
      <w:r>
        <w:rPr>
          <w:rFonts w:ascii="BIZ UDPゴシック" w:eastAsia="BIZ UDPゴシック" w:hAnsi="BIZ UDPゴシック" w:cs="Meiryo UI" w:hint="eastAsia"/>
          <w:bCs/>
          <w:sz w:val="22"/>
        </w:rPr>
        <w:t xml:space="preserve"> ・依存症ポータルサイトのアクセス数を増やすためには、もずやんや</w:t>
      </w:r>
      <w:r w:rsidR="00E63808">
        <w:rPr>
          <w:rFonts w:ascii="BIZ UDPゴシック" w:eastAsia="BIZ UDPゴシック" w:hAnsi="BIZ UDPゴシック" w:cs="Meiryo UI" w:hint="eastAsia"/>
          <w:bCs/>
          <w:sz w:val="22"/>
        </w:rPr>
        <w:t>大阪</w:t>
      </w:r>
      <w:r>
        <w:rPr>
          <w:rFonts w:ascii="BIZ UDPゴシック" w:eastAsia="BIZ UDPゴシック" w:hAnsi="BIZ UDPゴシック" w:cs="Meiryo UI" w:hint="eastAsia"/>
          <w:bCs/>
          <w:sz w:val="22"/>
        </w:rPr>
        <w:t>府知事のエックス</w:t>
      </w:r>
      <w:r w:rsidR="00B70DA8">
        <w:rPr>
          <w:rFonts w:ascii="BIZ UDPゴシック" w:eastAsia="BIZ UDPゴシック" w:hAnsi="BIZ UDPゴシック" w:cs="Meiryo UI" w:hint="eastAsia"/>
          <w:bCs/>
          <w:sz w:val="22"/>
        </w:rPr>
        <w:t>（旧T</w:t>
      </w:r>
      <w:r w:rsidR="00B70DA8">
        <w:rPr>
          <w:rFonts w:ascii="BIZ UDPゴシック" w:eastAsia="BIZ UDPゴシック" w:hAnsi="BIZ UDPゴシック" w:cs="Meiryo UI"/>
          <w:bCs/>
          <w:sz w:val="22"/>
        </w:rPr>
        <w:t>witter</w:t>
      </w:r>
      <w:r w:rsidR="00B70DA8">
        <w:rPr>
          <w:rFonts w:ascii="BIZ UDPゴシック" w:eastAsia="BIZ UDPゴシック" w:hAnsi="BIZ UDPゴシック" w:cs="Meiryo UI" w:hint="eastAsia"/>
          <w:bCs/>
          <w:sz w:val="22"/>
        </w:rPr>
        <w:t>）</w:t>
      </w:r>
      <w:r>
        <w:rPr>
          <w:rFonts w:ascii="BIZ UDPゴシック" w:eastAsia="BIZ UDPゴシック" w:hAnsi="BIZ UDPゴシック" w:cs="Meiryo UI" w:hint="eastAsia"/>
          <w:bCs/>
          <w:sz w:val="22"/>
        </w:rPr>
        <w:t>などで周知す</w:t>
      </w:r>
      <w:r w:rsidR="00530FE7">
        <w:rPr>
          <w:rFonts w:ascii="BIZ UDPゴシック" w:eastAsia="BIZ UDPゴシック" w:hAnsi="BIZ UDPゴシック" w:cs="Meiryo UI" w:hint="eastAsia"/>
          <w:bCs/>
          <w:sz w:val="22"/>
        </w:rPr>
        <w:t>れば、</w:t>
      </w:r>
      <w:r w:rsidR="006867BE">
        <w:rPr>
          <w:rFonts w:ascii="BIZ UDPゴシック" w:eastAsia="BIZ UDPゴシック" w:hAnsi="BIZ UDPゴシック" w:cs="Meiryo UI" w:hint="eastAsia"/>
          <w:bCs/>
          <w:sz w:val="22"/>
        </w:rPr>
        <w:t>若年層</w:t>
      </w:r>
      <w:r>
        <w:rPr>
          <w:rFonts w:ascii="BIZ UDPゴシック" w:eastAsia="BIZ UDPゴシック" w:hAnsi="BIZ UDPゴシック" w:cs="Meiryo UI" w:hint="eastAsia"/>
          <w:bCs/>
          <w:sz w:val="22"/>
        </w:rPr>
        <w:t>にもインパクトがあるのでは。</w:t>
      </w:r>
    </w:p>
    <w:p w14:paraId="5F287ACB" w14:textId="77777777" w:rsidR="000D4BDF" w:rsidRPr="00B17707" w:rsidRDefault="000D4BDF" w:rsidP="000D4BDF">
      <w:pPr>
        <w:ind w:leftChars="50" w:left="435" w:hangingChars="150" w:hanging="33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・飲酒運転による事故件数が上がっているが、福岡県や三重県では、飲酒運転を無くす</w:t>
      </w:r>
    </w:p>
    <w:p w14:paraId="2EFB98EF" w14:textId="77777777" w:rsidR="000D4BDF" w:rsidRPr="00047080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ことをめざす条例が制定されている。大阪府でも検討してはどうか。</w:t>
      </w:r>
    </w:p>
    <w:p w14:paraId="0526E4D7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4025C1AE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【取組みの柱②　相談支援体制の強化】</w:t>
      </w:r>
    </w:p>
    <w:p w14:paraId="058A86F6" w14:textId="77777777" w:rsidR="00F20AAC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・相談先があると知っていても、実際に電話や</w:t>
      </w:r>
      <w:r w:rsidR="00F20AAC">
        <w:rPr>
          <w:rFonts w:ascii="BIZ UDPゴシック" w:eastAsia="BIZ UDPゴシック" w:hAnsi="BIZ UDPゴシック" w:cs="Meiryo UI"/>
          <w:bCs/>
          <w:color w:val="000000" w:themeColor="text1"/>
          <w:sz w:val="22"/>
        </w:rPr>
        <w:t>SNS</w:t>
      </w: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で相談するのはハードルが高い。</w:t>
      </w:r>
    </w:p>
    <w:p w14:paraId="0384052F" w14:textId="5D6EFA70" w:rsidR="000D4BDF" w:rsidRPr="00B17707" w:rsidRDefault="000D4BDF" w:rsidP="00F20AAC">
      <w:pPr>
        <w:ind w:leftChars="100" w:left="2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身近に感じられるような相談しやすい体制にしてもらいたい。</w:t>
      </w:r>
    </w:p>
    <w:p w14:paraId="7AC78ECC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54BE2730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【取組みの柱③　治療体制の強化】</w:t>
      </w:r>
    </w:p>
    <w:p w14:paraId="1DF238AD" w14:textId="61512F3B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・身体科・精神科医療機関から専門医療機関、自助グループへ上手く繋がっていないため、どこに課題があるか調査が必要</w:t>
      </w:r>
      <w:r w:rsidR="00054139">
        <w:rPr>
          <w:rFonts w:ascii="BIZ UDPゴシック" w:eastAsia="BIZ UDPゴシック" w:hAnsi="BIZ UDPゴシック" w:cs="CIDFont+F1" w:hint="eastAsia"/>
          <w:kern w:val="0"/>
          <w:sz w:val="22"/>
        </w:rPr>
        <w:t>ではないか。</w:t>
      </w:r>
    </w:p>
    <w:p w14:paraId="72F476F8" w14:textId="77777777" w:rsidR="00F20AAC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・身体科医療機関、特に総合病院からの紹介が１０年間で減っている。実態を調査して</w:t>
      </w:r>
    </w:p>
    <w:p w14:paraId="70750F53" w14:textId="2E6850E7" w:rsidR="000D4BDF" w:rsidRPr="00B17707" w:rsidRDefault="000D4BDF" w:rsidP="00F20AAC">
      <w:pPr>
        <w:ind w:leftChars="100" w:left="2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もらいたい。</w:t>
      </w:r>
    </w:p>
    <w:p w14:paraId="55D9D21F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総合病院の精神科にアルコール依存症について知ってもらうことも、連携をとるため</w:t>
      </w:r>
    </w:p>
    <w:p w14:paraId="205EC98D" w14:textId="77777777" w:rsidR="000D4BDF" w:rsidRPr="00B17707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の手段となるのではないか。</w:t>
      </w:r>
    </w:p>
    <w:p w14:paraId="6F66FB57" w14:textId="77777777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・総合病院に関しては、ソーシャルワーカーがいる地域連携室とやりとりする方が繋がりやすいでのはないか。</w:t>
      </w:r>
    </w:p>
    <w:p w14:paraId="622C7680" w14:textId="77777777" w:rsidR="003D62DA" w:rsidRDefault="000D4BDF" w:rsidP="000D4BDF">
      <w:pPr>
        <w:ind w:firstLineChars="50" w:firstLine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lastRenderedPageBreak/>
        <w:t>・肝機能の悪化とアルコール依存症は関連性が</w:t>
      </w:r>
      <w:r w:rsidR="00A5126A">
        <w:rPr>
          <w:rFonts w:ascii="BIZ UDPゴシック" w:eastAsia="BIZ UDPゴシック" w:hAnsi="BIZ UDPゴシック" w:cs="Meiryo UI" w:hint="eastAsia"/>
          <w:bCs/>
          <w:sz w:val="22"/>
        </w:rPr>
        <w:t>高いが</w:t>
      </w: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、その認識が</w:t>
      </w:r>
      <w:r w:rsidR="003D62DA">
        <w:rPr>
          <w:rFonts w:ascii="BIZ UDPゴシック" w:eastAsia="BIZ UDPゴシック" w:hAnsi="BIZ UDPゴシック" w:cs="Meiryo UI" w:hint="eastAsia"/>
          <w:bCs/>
          <w:sz w:val="22"/>
        </w:rPr>
        <w:t>低い医師が増えて</w:t>
      </w:r>
    </w:p>
    <w:p w14:paraId="5CC51FA1" w14:textId="1B14A104" w:rsidR="000D4BDF" w:rsidRPr="00B17707" w:rsidRDefault="003D62DA" w:rsidP="003D62DA">
      <w:pPr>
        <w:ind w:firstLineChars="100" w:firstLine="220"/>
        <w:rPr>
          <w:rFonts w:ascii="BIZ UDPゴシック" w:eastAsia="BIZ UDPゴシック" w:hAnsi="BIZ UDPゴシック" w:cs="Meiryo UI"/>
          <w:bCs/>
          <w:sz w:val="22"/>
        </w:rPr>
      </w:pPr>
      <w:r>
        <w:rPr>
          <w:rFonts w:ascii="BIZ UDPゴシック" w:eastAsia="BIZ UDPゴシック" w:hAnsi="BIZ UDPゴシック" w:cs="Meiryo UI" w:hint="eastAsia"/>
          <w:bCs/>
          <w:sz w:val="22"/>
        </w:rPr>
        <w:t>いると感じる。</w:t>
      </w:r>
    </w:p>
    <w:p w14:paraId="115B5A67" w14:textId="77777777" w:rsidR="000D4BDF" w:rsidRDefault="000D4BDF" w:rsidP="000D4BDF">
      <w:pPr>
        <w:ind w:firstLineChars="50" w:firstLine="1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・「地域連携等による依存症早期発見・早期対応・継続支援モデル事業」の中で、研修参加</w:t>
      </w:r>
    </w:p>
    <w:p w14:paraId="78A7DF02" w14:textId="4DED7F5A" w:rsidR="000D4BDF" w:rsidRPr="00B17707" w:rsidRDefault="000D4BDF" w:rsidP="000D4BDF">
      <w:pPr>
        <w:ind w:leftChars="100" w:left="2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医療機関に対してアンケートをとったところ、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A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UDIT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については約半数が知らないと回答している。また、A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UDIT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を使ったことがある方が3割弱程度。実際まだ浸透していないのではないか。医療機関への調査が必要で</w:t>
      </w:r>
      <w:r w:rsidR="00054139">
        <w:rPr>
          <w:rFonts w:ascii="BIZ UDPゴシック" w:eastAsia="BIZ UDPゴシック" w:hAnsi="BIZ UDPゴシック" w:cs="CIDFont+F1" w:hint="eastAsia"/>
          <w:kern w:val="0"/>
          <w:sz w:val="22"/>
        </w:rPr>
        <w:t>はないか。</w:t>
      </w:r>
    </w:p>
    <w:p w14:paraId="5B233567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S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BIRTS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の普及について、保健所の機能を開業医等に知ってもらうことで、もっと広が</w:t>
      </w:r>
    </w:p>
    <w:p w14:paraId="70C49CFD" w14:textId="77777777" w:rsidR="000D4BDF" w:rsidRPr="00B17707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っていくのではないか。</w:t>
      </w:r>
    </w:p>
    <w:p w14:paraId="41C77751" w14:textId="77777777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1C393D5D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【取組みの柱④　切れ目のない回復支援体制の強化】</w:t>
      </w:r>
    </w:p>
    <w:p w14:paraId="5AF3D194" w14:textId="5AB8DE22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sz w:val="22"/>
        </w:rPr>
      </w:pPr>
      <w:r w:rsidRPr="00B17707">
        <w:rPr>
          <w:rFonts w:ascii="BIZ UDPゴシック" w:eastAsia="BIZ UDPゴシック" w:hAnsi="BIZ UDPゴシック" w:cs="Meiryo UI" w:hint="eastAsia"/>
          <w:sz w:val="22"/>
        </w:rPr>
        <w:t>・国の２期計画にて「回復支援施設」が明記されている。府の２期計画でも記載すべきで</w:t>
      </w:r>
      <w:r w:rsidR="00B207A4">
        <w:rPr>
          <w:rFonts w:ascii="BIZ UDPゴシック" w:eastAsia="BIZ UDPゴシック" w:hAnsi="BIZ UDPゴシック" w:cs="Meiryo UI" w:hint="eastAsia"/>
          <w:sz w:val="22"/>
        </w:rPr>
        <w:t>はないか。</w:t>
      </w:r>
    </w:p>
    <w:p w14:paraId="56BC0ED4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0791C2B8" w14:textId="6D0560AD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</w:t>
      </w:r>
      <w:r w:rsidR="00CB51A2">
        <w:rPr>
          <w:rFonts w:ascii="BIZ UDPゴシック" w:eastAsia="BIZ UDPゴシック" w:hAnsi="BIZ UDPゴシック" w:cs="CIDFont+F1" w:hint="eastAsia"/>
          <w:kern w:val="0"/>
          <w:sz w:val="22"/>
        </w:rPr>
        <w:t>全体</w: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】</w:t>
      </w:r>
    </w:p>
    <w:p w14:paraId="7DE7CF4D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・滋賀県では依存症に関する調査を行い、課題の抽出を行ったうえで、計画を策定して</w:t>
      </w:r>
    </w:p>
    <w:p w14:paraId="2506F3B7" w14:textId="27850C1F" w:rsidR="006A1346" w:rsidRPr="00F20AAC" w:rsidRDefault="000D4BDF" w:rsidP="00F20AAC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いる。大阪府でも第３期計画の策定に向けて、調査の実施も検討してはどうか。</w:t>
      </w:r>
    </w:p>
    <w:sectPr w:rsidR="006A1346" w:rsidRPr="00F20AAC" w:rsidSect="004B597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B83" w14:textId="77777777" w:rsidR="006A0698" w:rsidRDefault="006A0698" w:rsidP="009D7E20">
      <w:r>
        <w:separator/>
      </w:r>
    </w:p>
  </w:endnote>
  <w:endnote w:type="continuationSeparator" w:id="0">
    <w:p w14:paraId="56782F60" w14:textId="77777777" w:rsidR="006A0698" w:rsidRDefault="006A0698" w:rsidP="009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784F" w14:textId="77777777" w:rsidR="006A0698" w:rsidRDefault="006A0698" w:rsidP="009D7E20">
      <w:r>
        <w:separator/>
      </w:r>
    </w:p>
  </w:footnote>
  <w:footnote w:type="continuationSeparator" w:id="0">
    <w:p w14:paraId="2C3B2318" w14:textId="77777777" w:rsidR="006A0698" w:rsidRDefault="006A0698" w:rsidP="009D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566"/>
    <w:multiLevelType w:val="hybridMultilevel"/>
    <w:tmpl w:val="6C7682FA"/>
    <w:lvl w:ilvl="0" w:tplc="1A32405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95AE9"/>
    <w:multiLevelType w:val="hybridMultilevel"/>
    <w:tmpl w:val="189C9E02"/>
    <w:lvl w:ilvl="0" w:tplc="BC14D44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7"/>
    <w:rsid w:val="00040670"/>
    <w:rsid w:val="00054139"/>
    <w:rsid w:val="000D4BDF"/>
    <w:rsid w:val="00113956"/>
    <w:rsid w:val="001C7C77"/>
    <w:rsid w:val="001E0283"/>
    <w:rsid w:val="00306D61"/>
    <w:rsid w:val="00394F99"/>
    <w:rsid w:val="003B1828"/>
    <w:rsid w:val="003D62DA"/>
    <w:rsid w:val="004662BC"/>
    <w:rsid w:val="004B597C"/>
    <w:rsid w:val="00530FE7"/>
    <w:rsid w:val="00540B17"/>
    <w:rsid w:val="00554449"/>
    <w:rsid w:val="00600EA4"/>
    <w:rsid w:val="006867BE"/>
    <w:rsid w:val="0068715A"/>
    <w:rsid w:val="006A0698"/>
    <w:rsid w:val="006A1346"/>
    <w:rsid w:val="006D1A8C"/>
    <w:rsid w:val="007F18A9"/>
    <w:rsid w:val="0085606F"/>
    <w:rsid w:val="008D73CF"/>
    <w:rsid w:val="00936CFD"/>
    <w:rsid w:val="009D5296"/>
    <w:rsid w:val="009D7E20"/>
    <w:rsid w:val="00A0619E"/>
    <w:rsid w:val="00A20B29"/>
    <w:rsid w:val="00A5126A"/>
    <w:rsid w:val="00A623AE"/>
    <w:rsid w:val="00AD56F1"/>
    <w:rsid w:val="00B17707"/>
    <w:rsid w:val="00B207A4"/>
    <w:rsid w:val="00B70DA8"/>
    <w:rsid w:val="00B97A08"/>
    <w:rsid w:val="00C34D4F"/>
    <w:rsid w:val="00CB51A2"/>
    <w:rsid w:val="00CE6A6A"/>
    <w:rsid w:val="00CF2715"/>
    <w:rsid w:val="00DA675C"/>
    <w:rsid w:val="00E52FB7"/>
    <w:rsid w:val="00E63808"/>
    <w:rsid w:val="00F20AAC"/>
    <w:rsid w:val="00F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E38F2"/>
  <w15:chartTrackingRefBased/>
  <w15:docId w15:val="{1318FE8C-716A-4BBA-803E-0AC1F91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E20"/>
  </w:style>
  <w:style w:type="paragraph" w:styleId="a8">
    <w:name w:val="footer"/>
    <w:basedOn w:val="a"/>
    <w:link w:val="a9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ひかり</dc:creator>
  <cp:keywords/>
  <dc:description/>
  <cp:lastModifiedBy>和田　典子</cp:lastModifiedBy>
  <cp:revision>26</cp:revision>
  <cp:lastPrinted>2023-08-17T01:44:00Z</cp:lastPrinted>
  <dcterms:created xsi:type="dcterms:W3CDTF">2023-08-17T00:40:00Z</dcterms:created>
  <dcterms:modified xsi:type="dcterms:W3CDTF">2023-10-12T08:12:00Z</dcterms:modified>
</cp:coreProperties>
</file>