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4C9C" w14:textId="77777777" w:rsidR="0089058E" w:rsidRPr="000D48EC" w:rsidRDefault="0089058E" w:rsidP="0089058E">
      <w:pPr>
        <w:rPr>
          <w:rFonts w:hAnsi="ＭＳ 明朝"/>
        </w:rPr>
      </w:pPr>
      <w:bookmarkStart w:id="0" w:name="_GoBack"/>
      <w:bookmarkEnd w:id="0"/>
    </w:p>
    <w:p w14:paraId="32DDBB3D" w14:textId="77777777" w:rsidR="002B0382" w:rsidRPr="0089058E" w:rsidRDefault="002B0382" w:rsidP="002B0382">
      <w:pPr>
        <w:tabs>
          <w:tab w:val="left" w:leader="middleDot" w:pos="9240"/>
        </w:tabs>
        <w:spacing w:line="360" w:lineRule="auto"/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6"/>
      </w:tblGrid>
      <w:tr w:rsidR="002B0382" w:rsidRPr="002B0382" w14:paraId="5BFF2087" w14:textId="77777777" w:rsidTr="00721F42">
        <w:trPr>
          <w:trHeight w:val="1264"/>
        </w:trPr>
        <w:tc>
          <w:tcPr>
            <w:tcW w:w="6076" w:type="dxa"/>
            <w:vAlign w:val="center"/>
          </w:tcPr>
          <w:p w14:paraId="7F64E055" w14:textId="77777777" w:rsidR="002B0382" w:rsidRPr="002B0382" w:rsidRDefault="002B0382" w:rsidP="002B0382">
            <w:pPr>
              <w:tabs>
                <w:tab w:val="left" w:leader="middleDot" w:pos="9240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bookmarkStart w:id="1" w:name="_Toc305164347"/>
            <w:r w:rsidRPr="002B0382">
              <w:rPr>
                <w:rFonts w:hint="eastAsia"/>
                <w:b/>
                <w:sz w:val="36"/>
                <w:szCs w:val="36"/>
              </w:rPr>
              <w:t>付表</w:t>
            </w:r>
            <w:bookmarkEnd w:id="1"/>
          </w:p>
        </w:tc>
      </w:tr>
    </w:tbl>
    <w:p w14:paraId="658FBA6D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55EFCA34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6B2D083A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39A18305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042C2A84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2D67B94F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7F3CDDBE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5D13BE41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  <w:r w:rsidRPr="002B0382">
        <w:rPr>
          <w:rFonts w:hint="eastAsia"/>
        </w:rPr>
        <w:t xml:space="preserve">　　　目　　次</w:t>
      </w:r>
    </w:p>
    <w:p w14:paraId="5976A398" w14:textId="77777777" w:rsidR="002B0382" w:rsidRPr="005C73E0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2B0382">
        <w:rPr>
          <w:rFonts w:hint="eastAsia"/>
        </w:rPr>
        <w:t xml:space="preserve">　　　　　</w:t>
      </w:r>
      <w:r w:rsidRPr="002B0382">
        <w:rPr>
          <w:rFonts w:asciiTheme="minorEastAsia" w:eastAsiaTheme="minorEastAsia" w:hAnsiTheme="minorEastAsia" w:hint="eastAsia"/>
        </w:rPr>
        <w:t>付表１　　一般会計、特別会計の決算状況</w:t>
      </w:r>
      <w:r w:rsidRPr="002B0382">
        <w:rPr>
          <w:rFonts w:asciiTheme="minorEastAsia" w:eastAsiaTheme="minorEastAsia" w:hAnsiTheme="minorEastAsia"/>
        </w:rPr>
        <w:tab/>
      </w:r>
      <w:r w:rsidR="00C32FDD">
        <w:rPr>
          <w:rFonts w:asciiTheme="minorEastAsia" w:eastAsiaTheme="minorEastAsia" w:hAnsiTheme="minorEastAsia" w:hint="eastAsia"/>
        </w:rPr>
        <w:t>7</w:t>
      </w:r>
      <w:r w:rsidR="00EB45CF">
        <w:rPr>
          <w:rFonts w:asciiTheme="minorEastAsia" w:eastAsiaTheme="minorEastAsia" w:hAnsiTheme="minorEastAsia" w:hint="eastAsia"/>
        </w:rPr>
        <w:t>3</w:t>
      </w:r>
    </w:p>
    <w:p w14:paraId="376EF235" w14:textId="77777777" w:rsidR="002B0382" w:rsidRPr="005C73E0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5C73E0">
        <w:rPr>
          <w:rFonts w:asciiTheme="minorEastAsia" w:eastAsiaTheme="minorEastAsia" w:hAnsiTheme="minorEastAsia" w:hint="eastAsia"/>
        </w:rPr>
        <w:t xml:space="preserve">　　　　　付表２　　一般会計、特別会計の純計</w:t>
      </w:r>
      <w:r w:rsidRPr="005C73E0">
        <w:rPr>
          <w:rFonts w:asciiTheme="minorEastAsia" w:eastAsiaTheme="minorEastAsia" w:hAnsiTheme="minorEastAsia"/>
        </w:rPr>
        <w:tab/>
      </w:r>
      <w:r w:rsidR="00EB45CF">
        <w:rPr>
          <w:rFonts w:asciiTheme="minorEastAsia" w:eastAsiaTheme="minorEastAsia" w:hAnsiTheme="minorEastAsia" w:hint="eastAsia"/>
        </w:rPr>
        <w:t>74</w:t>
      </w:r>
    </w:p>
    <w:p w14:paraId="364EBBFD" w14:textId="77777777" w:rsidR="002B0382" w:rsidRPr="005C73E0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5C73E0">
        <w:rPr>
          <w:rFonts w:asciiTheme="minorEastAsia" w:eastAsiaTheme="minorEastAsia" w:hAnsiTheme="minorEastAsia" w:hint="eastAsia"/>
        </w:rPr>
        <w:t xml:space="preserve">　　　　　付表３　　一般会計、特別会計の実質収支</w:t>
      </w:r>
      <w:r w:rsidRPr="005C73E0">
        <w:rPr>
          <w:rFonts w:asciiTheme="minorEastAsia" w:eastAsiaTheme="minorEastAsia" w:hAnsiTheme="minorEastAsia" w:hint="eastAsia"/>
        </w:rPr>
        <w:tab/>
      </w:r>
      <w:r w:rsidR="00EB45CF">
        <w:rPr>
          <w:rFonts w:asciiTheme="minorEastAsia" w:eastAsiaTheme="minorEastAsia" w:hAnsiTheme="minorEastAsia" w:hint="eastAsia"/>
        </w:rPr>
        <w:t>75</w:t>
      </w:r>
    </w:p>
    <w:p w14:paraId="058E9F7F" w14:textId="77777777" w:rsidR="002B0382" w:rsidRPr="005C73E0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5C73E0">
        <w:rPr>
          <w:rFonts w:asciiTheme="minorEastAsia" w:eastAsiaTheme="minorEastAsia" w:hAnsiTheme="minorEastAsia" w:hint="eastAsia"/>
        </w:rPr>
        <w:t xml:space="preserve">　　　　　付表４　　一般会計の歳入決算の状況</w:t>
      </w:r>
      <w:r w:rsidRPr="005C73E0">
        <w:rPr>
          <w:rFonts w:asciiTheme="minorEastAsia" w:eastAsiaTheme="minorEastAsia" w:hAnsiTheme="minorEastAsia"/>
        </w:rPr>
        <w:tab/>
      </w:r>
      <w:r w:rsidR="00EB45CF">
        <w:rPr>
          <w:rFonts w:asciiTheme="minorEastAsia" w:eastAsiaTheme="minorEastAsia" w:hAnsiTheme="minorEastAsia" w:hint="eastAsia"/>
        </w:rPr>
        <w:t>76</w:t>
      </w:r>
    </w:p>
    <w:p w14:paraId="4B8982A9" w14:textId="77777777" w:rsidR="002B0382" w:rsidRPr="005C73E0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5C73E0">
        <w:rPr>
          <w:rFonts w:asciiTheme="minorEastAsia" w:eastAsiaTheme="minorEastAsia" w:hAnsiTheme="minorEastAsia" w:hint="eastAsia"/>
        </w:rPr>
        <w:t xml:space="preserve">　　　　　付表５　　一般会計の歳出決算の状況</w:t>
      </w:r>
      <w:r w:rsidRPr="005C73E0">
        <w:rPr>
          <w:rFonts w:asciiTheme="minorEastAsia" w:eastAsiaTheme="minorEastAsia" w:hAnsiTheme="minorEastAsia"/>
        </w:rPr>
        <w:tab/>
      </w:r>
      <w:r w:rsidR="00EB45CF">
        <w:rPr>
          <w:rFonts w:asciiTheme="minorEastAsia" w:eastAsiaTheme="minorEastAsia" w:hAnsiTheme="minorEastAsia" w:hint="eastAsia"/>
        </w:rPr>
        <w:t>77</w:t>
      </w:r>
    </w:p>
    <w:p w14:paraId="756657B8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  <w:rPr>
          <w:rFonts w:asciiTheme="minorEastAsia" w:eastAsiaTheme="minorEastAsia" w:hAnsiTheme="minorEastAsia"/>
        </w:rPr>
      </w:pPr>
      <w:r w:rsidRPr="005C73E0">
        <w:rPr>
          <w:rFonts w:asciiTheme="minorEastAsia" w:eastAsiaTheme="minorEastAsia" w:hAnsiTheme="minorEastAsia" w:hint="eastAsia"/>
        </w:rPr>
        <w:t xml:space="preserve">　　　　　付表６　　特別会計の歳入歳出決算の状況</w:t>
      </w:r>
      <w:r w:rsidRPr="005C73E0">
        <w:rPr>
          <w:rFonts w:asciiTheme="minorEastAsia" w:eastAsiaTheme="minorEastAsia" w:hAnsiTheme="minorEastAsia"/>
        </w:rPr>
        <w:tab/>
      </w:r>
      <w:r w:rsidR="00EB45CF">
        <w:rPr>
          <w:rFonts w:asciiTheme="minorEastAsia" w:eastAsiaTheme="minorEastAsia" w:hAnsiTheme="minorEastAsia" w:hint="eastAsia"/>
        </w:rPr>
        <w:t>78</w:t>
      </w:r>
    </w:p>
    <w:p w14:paraId="7240353D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244747B1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5D9625BE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6432DF0F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0EA43804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4D05A4B4" w14:textId="77777777" w:rsidR="002B0382" w:rsidRPr="002B0382" w:rsidRDefault="002B0382" w:rsidP="002B0382">
      <w:pPr>
        <w:tabs>
          <w:tab w:val="left" w:leader="middleDot" w:pos="9240"/>
        </w:tabs>
        <w:spacing w:line="360" w:lineRule="auto"/>
      </w:pPr>
    </w:p>
    <w:p w14:paraId="6C8C7085" w14:textId="77777777" w:rsidR="0041301D" w:rsidRPr="002B0382" w:rsidRDefault="0041301D" w:rsidP="0041301D">
      <w:pPr>
        <w:tabs>
          <w:tab w:val="left" w:leader="middleDot" w:pos="9240"/>
        </w:tabs>
        <w:spacing w:line="360" w:lineRule="auto"/>
        <w:rPr>
          <w:sz w:val="22"/>
          <w:szCs w:val="22"/>
        </w:rPr>
      </w:pPr>
    </w:p>
    <w:p w14:paraId="62C58411" w14:textId="77777777" w:rsidR="0041301D" w:rsidRPr="0066540D" w:rsidRDefault="0041301D" w:rsidP="0041301D">
      <w:pPr>
        <w:tabs>
          <w:tab w:val="left" w:leader="middleDot" w:pos="9240"/>
        </w:tabs>
        <w:spacing w:line="360" w:lineRule="auto"/>
        <w:rPr>
          <w:sz w:val="22"/>
          <w:szCs w:val="22"/>
        </w:rPr>
      </w:pPr>
    </w:p>
    <w:p w14:paraId="4E6873A4" w14:textId="77777777" w:rsidR="000D178D" w:rsidRPr="0041301D" w:rsidRDefault="000D178D" w:rsidP="00CF7F4B">
      <w:pPr>
        <w:widowControl/>
        <w:jc w:val="left"/>
        <w:rPr>
          <w:rFonts w:hAnsi="ＭＳ 明朝"/>
          <w:sz w:val="20"/>
          <w:szCs w:val="20"/>
        </w:rPr>
        <w:sectPr w:rsidR="000D178D" w:rsidRPr="0041301D" w:rsidSect="00833274">
          <w:footerReference w:type="default" r:id="rId11"/>
          <w:pgSz w:w="11906" w:h="16838" w:code="9"/>
          <w:pgMar w:top="1361" w:right="1361" w:bottom="1361" w:left="1559" w:header="851" w:footer="284" w:gutter="0"/>
          <w:pgNumType w:fmt="numberInDash" w:start="72"/>
          <w:cols w:space="425"/>
          <w:docGrid w:type="lines" w:linePitch="300" w:charSpace="8549"/>
        </w:sectPr>
      </w:pPr>
    </w:p>
    <w:p w14:paraId="182930E6" w14:textId="77777777" w:rsidR="000D178D" w:rsidRPr="00616B0C" w:rsidRDefault="000D178D" w:rsidP="000D178D">
      <w:r>
        <w:rPr>
          <w:rFonts w:hint="eastAsia"/>
          <w:noProof/>
        </w:rPr>
        <w:lastRenderedPageBreak/>
        <w:drawing>
          <wp:inline distT="0" distB="0" distL="0" distR="0" wp14:anchorId="7E7CB5CA" wp14:editId="115710A1">
            <wp:extent cx="9252000" cy="3975100"/>
            <wp:effectExtent l="19050" t="0" r="6300" b="0"/>
            <wp:docPr id="426" name="図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5A49E" w14:textId="77777777" w:rsidR="000D178D" w:rsidRDefault="000D178D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2DC94307" w14:textId="77777777" w:rsidR="000D178D" w:rsidRPr="00454BBF" w:rsidRDefault="000D178D" w:rsidP="000D178D">
      <w:r>
        <w:rPr>
          <w:rFonts w:hint="eastAsia"/>
          <w:noProof/>
        </w:rPr>
        <w:lastRenderedPageBreak/>
        <w:drawing>
          <wp:inline distT="0" distB="0" distL="0" distR="0" wp14:anchorId="5425A8E9" wp14:editId="43CDC3DE">
            <wp:extent cx="9252000" cy="4686300"/>
            <wp:effectExtent l="19050" t="0" r="6300" b="0"/>
            <wp:docPr id="428" name="図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D202A" w14:textId="77777777" w:rsidR="000D178D" w:rsidRDefault="000D178D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01679CB7" w14:textId="77777777" w:rsidR="000D178D" w:rsidRPr="00B73424" w:rsidRDefault="000D178D" w:rsidP="000D178D">
      <w:r>
        <w:rPr>
          <w:rFonts w:hint="eastAsia"/>
          <w:noProof/>
        </w:rPr>
        <w:drawing>
          <wp:inline distT="0" distB="0" distL="0" distR="0" wp14:anchorId="47DFF197" wp14:editId="754414CE">
            <wp:extent cx="9252000" cy="4864100"/>
            <wp:effectExtent l="19050" t="0" r="6300" b="0"/>
            <wp:docPr id="431" name="図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486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3C775" w14:textId="77777777" w:rsidR="000D178D" w:rsidRDefault="000D178D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6937CF6F" w14:textId="77777777" w:rsidR="000D178D" w:rsidRDefault="000D178D">
      <w:pPr>
        <w:widowControl/>
        <w:jc w:val="left"/>
      </w:pPr>
      <w:r>
        <w:rPr>
          <w:rFonts w:hint="eastAsia"/>
          <w:noProof/>
        </w:rPr>
        <w:drawing>
          <wp:inline distT="0" distB="0" distL="0" distR="0" wp14:anchorId="4FDF12B4" wp14:editId="3BDD6493">
            <wp:extent cx="9252000" cy="5854700"/>
            <wp:effectExtent l="19050" t="0" r="6300" b="0"/>
            <wp:docPr id="440" name="図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58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DCB57" w14:textId="77777777" w:rsidR="000D178D" w:rsidRDefault="00CA512A">
      <w:pPr>
        <w:widowControl/>
        <w:jc w:val="left"/>
      </w:pPr>
      <w:r>
        <w:rPr>
          <w:noProof/>
        </w:rPr>
        <w:drawing>
          <wp:inline distT="0" distB="0" distL="0" distR="0" wp14:anchorId="3768256F" wp14:editId="3170D87C">
            <wp:extent cx="9252000" cy="5359400"/>
            <wp:effectExtent l="19050" t="0" r="6300" b="0"/>
            <wp:docPr id="20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E7F4E" w14:textId="77777777" w:rsidR="00A52AE0" w:rsidRPr="000D178D" w:rsidRDefault="000D178D" w:rsidP="000D178D">
      <w:r>
        <w:rPr>
          <w:rFonts w:hint="eastAsia"/>
          <w:noProof/>
        </w:rPr>
        <w:drawing>
          <wp:inline distT="0" distB="0" distL="0" distR="0" wp14:anchorId="512DD99F" wp14:editId="67029B06">
            <wp:extent cx="9252000" cy="5892800"/>
            <wp:effectExtent l="19050" t="0" r="6300" b="0"/>
            <wp:docPr id="449" name="図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58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AE0" w:rsidRPr="000D178D" w:rsidSect="00874929">
      <w:footerReference w:type="even" r:id="rId18"/>
      <w:footerReference w:type="default" r:id="rId19"/>
      <w:pgSz w:w="16838" w:h="11906" w:orient="landscape" w:code="9"/>
      <w:pgMar w:top="1134" w:right="1134" w:bottom="851" w:left="1134" w:header="851" w:footer="992" w:gutter="0"/>
      <w:pgNumType w:fmt="numberInDash"/>
      <w:cols w:space="425"/>
      <w:docGrid w:type="linesAndChars" w:linePitch="300" w:charSpace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2914" w14:textId="77777777" w:rsidR="003F5B59" w:rsidRDefault="003F5B59" w:rsidP="0041301D">
      <w:r>
        <w:separator/>
      </w:r>
    </w:p>
  </w:endnote>
  <w:endnote w:type="continuationSeparator" w:id="0">
    <w:p w14:paraId="20689EF9" w14:textId="77777777" w:rsidR="003F5B59" w:rsidRDefault="003F5B59" w:rsidP="0041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2573"/>
      <w:docPartObj>
        <w:docPartGallery w:val="Page Numbers (Bottom of Page)"/>
        <w:docPartUnique/>
      </w:docPartObj>
    </w:sdtPr>
    <w:sdtEndPr/>
    <w:sdtContent>
      <w:p w14:paraId="7BE7ECDA" w14:textId="61036A98" w:rsidR="003F5B59" w:rsidRDefault="003F5B5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BB4" w:rsidRPr="00770BB4">
          <w:rPr>
            <w:noProof/>
            <w:lang w:val="ja-JP"/>
          </w:rPr>
          <w:t>-</w:t>
        </w:r>
        <w:r w:rsidR="00770BB4">
          <w:rPr>
            <w:noProof/>
          </w:rPr>
          <w:t xml:space="preserve"> 72 -</w:t>
        </w:r>
        <w:r>
          <w:rPr>
            <w:noProof/>
          </w:rPr>
          <w:fldChar w:fldCharType="end"/>
        </w:r>
      </w:p>
    </w:sdtContent>
  </w:sdt>
  <w:p w14:paraId="0B766202" w14:textId="77777777" w:rsidR="003F5B59" w:rsidRDefault="003F5B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21B3" w14:textId="77777777" w:rsidR="003F5B59" w:rsidRDefault="003F5B59" w:rsidP="00721F4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- 44 -</w:t>
    </w:r>
    <w:r>
      <w:rPr>
        <w:rStyle w:val="ac"/>
      </w:rPr>
      <w:fldChar w:fldCharType="end"/>
    </w:r>
  </w:p>
  <w:p w14:paraId="1226CBE3" w14:textId="77777777" w:rsidR="003F5B59" w:rsidRDefault="003F5B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9C8A" w14:textId="4E079E67" w:rsidR="003F5B59" w:rsidRDefault="003F5B59" w:rsidP="006C1365">
    <w:pPr>
      <w:pStyle w:val="aa"/>
      <w:framePr w:w="886" w:h="2281" w:hRule="exact" w:hSpace="180" w:wrap="around" w:vAnchor="page" w:hAnchor="page" w:x="1" w:y="5362"/>
      <w:spacing w:beforeLines="100" w:before="240"/>
      <w:jc w:val="center"/>
      <w:textDirection w:val="tbRl"/>
      <w:rPr>
        <w:rFonts w:asciiTheme="majorHAnsi" w:hAnsiTheme="majorHAnsi"/>
        <w:sz w:val="44"/>
        <w:szCs w:val="44"/>
      </w:rPr>
    </w:pPr>
    <w:r>
      <w:fldChar w:fldCharType="begin"/>
    </w:r>
    <w:r>
      <w:instrText xml:space="preserve"> PAGE    \* MERGEFORMAT </w:instrText>
    </w:r>
    <w:r>
      <w:fldChar w:fldCharType="separate"/>
    </w:r>
    <w:r w:rsidR="00770BB4">
      <w:rPr>
        <w:noProof/>
      </w:rPr>
      <w:t>- 74 -</w:t>
    </w:r>
    <w:r>
      <w:rPr>
        <w:noProof/>
      </w:rPr>
      <w:fldChar w:fldCharType="end"/>
    </w:r>
    <w:r>
      <w:rPr>
        <w:rFonts w:hint="eastAsia"/>
      </w:rPr>
      <w:t xml:space="preserve">　　</w:t>
    </w:r>
  </w:p>
  <w:p w14:paraId="28F43912" w14:textId="77777777" w:rsidR="003F5B59" w:rsidRDefault="003F5B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3574" w14:textId="77777777" w:rsidR="003F5B59" w:rsidRDefault="003F5B59" w:rsidP="0041301D">
      <w:r>
        <w:separator/>
      </w:r>
    </w:p>
  </w:footnote>
  <w:footnote w:type="continuationSeparator" w:id="0">
    <w:p w14:paraId="5F5E3AB5" w14:textId="77777777" w:rsidR="003F5B59" w:rsidRDefault="003F5B59" w:rsidP="0041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605"/>
    <w:multiLevelType w:val="hybridMultilevel"/>
    <w:tmpl w:val="2D520974"/>
    <w:lvl w:ilvl="0" w:tplc="150A70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F116E9E"/>
    <w:multiLevelType w:val="hybridMultilevel"/>
    <w:tmpl w:val="4ECAF5EE"/>
    <w:lvl w:ilvl="0" w:tplc="EEFA98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D75315"/>
    <w:multiLevelType w:val="hybridMultilevel"/>
    <w:tmpl w:val="27F2EA5A"/>
    <w:lvl w:ilvl="0" w:tplc="2F5A0E5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001A4D"/>
    <w:multiLevelType w:val="hybridMultilevel"/>
    <w:tmpl w:val="E6AA8DA0"/>
    <w:lvl w:ilvl="0" w:tplc="567C646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0F23D13"/>
    <w:multiLevelType w:val="hybridMultilevel"/>
    <w:tmpl w:val="4E882E66"/>
    <w:lvl w:ilvl="0" w:tplc="37BEDF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1"/>
    <w:rsid w:val="000255BD"/>
    <w:rsid w:val="000305D3"/>
    <w:rsid w:val="00055358"/>
    <w:rsid w:val="0005673F"/>
    <w:rsid w:val="0006489D"/>
    <w:rsid w:val="00065AC1"/>
    <w:rsid w:val="00075019"/>
    <w:rsid w:val="000D178D"/>
    <w:rsid w:val="000D2DEF"/>
    <w:rsid w:val="000D48EC"/>
    <w:rsid w:val="001015C6"/>
    <w:rsid w:val="0010214B"/>
    <w:rsid w:val="00103286"/>
    <w:rsid w:val="0013592E"/>
    <w:rsid w:val="00176A3C"/>
    <w:rsid w:val="00182BC3"/>
    <w:rsid w:val="001B70BB"/>
    <w:rsid w:val="001D35B8"/>
    <w:rsid w:val="001E091E"/>
    <w:rsid w:val="001E2BFA"/>
    <w:rsid w:val="001E44DB"/>
    <w:rsid w:val="001F3A8E"/>
    <w:rsid w:val="00203663"/>
    <w:rsid w:val="00230847"/>
    <w:rsid w:val="00242A18"/>
    <w:rsid w:val="00250622"/>
    <w:rsid w:val="0025073E"/>
    <w:rsid w:val="00271FE2"/>
    <w:rsid w:val="00274529"/>
    <w:rsid w:val="00281D7C"/>
    <w:rsid w:val="002A3038"/>
    <w:rsid w:val="002A7611"/>
    <w:rsid w:val="002B0382"/>
    <w:rsid w:val="002C578A"/>
    <w:rsid w:val="00333F19"/>
    <w:rsid w:val="003400F7"/>
    <w:rsid w:val="003403EC"/>
    <w:rsid w:val="00366C00"/>
    <w:rsid w:val="00373685"/>
    <w:rsid w:val="00375F79"/>
    <w:rsid w:val="003804AC"/>
    <w:rsid w:val="00382F94"/>
    <w:rsid w:val="00383CD2"/>
    <w:rsid w:val="003845C3"/>
    <w:rsid w:val="003930AC"/>
    <w:rsid w:val="003C119E"/>
    <w:rsid w:val="003D7E4F"/>
    <w:rsid w:val="003F5B59"/>
    <w:rsid w:val="0041301D"/>
    <w:rsid w:val="00415E86"/>
    <w:rsid w:val="00460E1F"/>
    <w:rsid w:val="00486F24"/>
    <w:rsid w:val="00490976"/>
    <w:rsid w:val="00490E2A"/>
    <w:rsid w:val="004A02CA"/>
    <w:rsid w:val="004A57E3"/>
    <w:rsid w:val="004B019C"/>
    <w:rsid w:val="0052544A"/>
    <w:rsid w:val="00541E96"/>
    <w:rsid w:val="00574032"/>
    <w:rsid w:val="005B371A"/>
    <w:rsid w:val="005C73E0"/>
    <w:rsid w:val="006007A0"/>
    <w:rsid w:val="00604B54"/>
    <w:rsid w:val="0061778E"/>
    <w:rsid w:val="006259BD"/>
    <w:rsid w:val="00630801"/>
    <w:rsid w:val="00662C7C"/>
    <w:rsid w:val="006B0428"/>
    <w:rsid w:val="006B0D08"/>
    <w:rsid w:val="006B7596"/>
    <w:rsid w:val="006C02D6"/>
    <w:rsid w:val="006C1365"/>
    <w:rsid w:val="006D19E3"/>
    <w:rsid w:val="006E174D"/>
    <w:rsid w:val="006E2D88"/>
    <w:rsid w:val="006E7D2C"/>
    <w:rsid w:val="00704901"/>
    <w:rsid w:val="00721F42"/>
    <w:rsid w:val="00727480"/>
    <w:rsid w:val="00731EDB"/>
    <w:rsid w:val="007410C7"/>
    <w:rsid w:val="00745FA6"/>
    <w:rsid w:val="00770BB4"/>
    <w:rsid w:val="0077130C"/>
    <w:rsid w:val="0078083F"/>
    <w:rsid w:val="00780F5E"/>
    <w:rsid w:val="0078466F"/>
    <w:rsid w:val="007A5106"/>
    <w:rsid w:val="007B4BC6"/>
    <w:rsid w:val="007D1BE0"/>
    <w:rsid w:val="007E542B"/>
    <w:rsid w:val="007E6FF5"/>
    <w:rsid w:val="007E736E"/>
    <w:rsid w:val="00803263"/>
    <w:rsid w:val="0082198D"/>
    <w:rsid w:val="00833274"/>
    <w:rsid w:val="00835276"/>
    <w:rsid w:val="00842600"/>
    <w:rsid w:val="008463C7"/>
    <w:rsid w:val="0086513A"/>
    <w:rsid w:val="00874929"/>
    <w:rsid w:val="00874958"/>
    <w:rsid w:val="0089058E"/>
    <w:rsid w:val="00890AF6"/>
    <w:rsid w:val="008959B9"/>
    <w:rsid w:val="00897419"/>
    <w:rsid w:val="008A30F4"/>
    <w:rsid w:val="008A474F"/>
    <w:rsid w:val="008A73F7"/>
    <w:rsid w:val="008E0546"/>
    <w:rsid w:val="008E5440"/>
    <w:rsid w:val="00903764"/>
    <w:rsid w:val="00911A6C"/>
    <w:rsid w:val="009637F3"/>
    <w:rsid w:val="00965485"/>
    <w:rsid w:val="0098731C"/>
    <w:rsid w:val="009D22E9"/>
    <w:rsid w:val="009D36D2"/>
    <w:rsid w:val="009D48AB"/>
    <w:rsid w:val="009F3D7A"/>
    <w:rsid w:val="009F7196"/>
    <w:rsid w:val="00A02EBB"/>
    <w:rsid w:val="00A175AC"/>
    <w:rsid w:val="00A3321E"/>
    <w:rsid w:val="00A4359A"/>
    <w:rsid w:val="00A47D64"/>
    <w:rsid w:val="00A50C61"/>
    <w:rsid w:val="00A52AE0"/>
    <w:rsid w:val="00A627E0"/>
    <w:rsid w:val="00A77ED4"/>
    <w:rsid w:val="00A94342"/>
    <w:rsid w:val="00AA46EB"/>
    <w:rsid w:val="00AB2C4B"/>
    <w:rsid w:val="00AE4ED3"/>
    <w:rsid w:val="00AE688C"/>
    <w:rsid w:val="00AF234E"/>
    <w:rsid w:val="00B103E5"/>
    <w:rsid w:val="00B12CEA"/>
    <w:rsid w:val="00B4377C"/>
    <w:rsid w:val="00B455C0"/>
    <w:rsid w:val="00B51C9C"/>
    <w:rsid w:val="00B53080"/>
    <w:rsid w:val="00B648BA"/>
    <w:rsid w:val="00B652E5"/>
    <w:rsid w:val="00B74E04"/>
    <w:rsid w:val="00B765F9"/>
    <w:rsid w:val="00B81182"/>
    <w:rsid w:val="00BD1D0D"/>
    <w:rsid w:val="00BD1FE2"/>
    <w:rsid w:val="00BE0B03"/>
    <w:rsid w:val="00C05877"/>
    <w:rsid w:val="00C06435"/>
    <w:rsid w:val="00C20D7D"/>
    <w:rsid w:val="00C32FDD"/>
    <w:rsid w:val="00C4178A"/>
    <w:rsid w:val="00C50649"/>
    <w:rsid w:val="00C57A04"/>
    <w:rsid w:val="00C77CA9"/>
    <w:rsid w:val="00C81289"/>
    <w:rsid w:val="00C94F99"/>
    <w:rsid w:val="00CA512A"/>
    <w:rsid w:val="00CB0ACA"/>
    <w:rsid w:val="00CC40B9"/>
    <w:rsid w:val="00CC5342"/>
    <w:rsid w:val="00CD6912"/>
    <w:rsid w:val="00CE3D91"/>
    <w:rsid w:val="00CE5DCF"/>
    <w:rsid w:val="00CF08F5"/>
    <w:rsid w:val="00CF7F4B"/>
    <w:rsid w:val="00D03348"/>
    <w:rsid w:val="00D2133E"/>
    <w:rsid w:val="00D248A2"/>
    <w:rsid w:val="00D32038"/>
    <w:rsid w:val="00D443F2"/>
    <w:rsid w:val="00D5033B"/>
    <w:rsid w:val="00D92A01"/>
    <w:rsid w:val="00D9528F"/>
    <w:rsid w:val="00DC196C"/>
    <w:rsid w:val="00DC4A9D"/>
    <w:rsid w:val="00DE382F"/>
    <w:rsid w:val="00E015DB"/>
    <w:rsid w:val="00E120E1"/>
    <w:rsid w:val="00E15FB9"/>
    <w:rsid w:val="00E16327"/>
    <w:rsid w:val="00E21EED"/>
    <w:rsid w:val="00E3326E"/>
    <w:rsid w:val="00E42BB5"/>
    <w:rsid w:val="00E55167"/>
    <w:rsid w:val="00E55FA0"/>
    <w:rsid w:val="00E60E67"/>
    <w:rsid w:val="00E62E7D"/>
    <w:rsid w:val="00E64560"/>
    <w:rsid w:val="00E732DE"/>
    <w:rsid w:val="00E95A34"/>
    <w:rsid w:val="00E96B89"/>
    <w:rsid w:val="00EA15D3"/>
    <w:rsid w:val="00EA45C3"/>
    <w:rsid w:val="00EB45CF"/>
    <w:rsid w:val="00EC074A"/>
    <w:rsid w:val="00EC31FA"/>
    <w:rsid w:val="00ED359B"/>
    <w:rsid w:val="00F14E29"/>
    <w:rsid w:val="00F357EA"/>
    <w:rsid w:val="00F722E3"/>
    <w:rsid w:val="00FA0C9F"/>
    <w:rsid w:val="00FA714A"/>
    <w:rsid w:val="00FB33FB"/>
    <w:rsid w:val="00FD3A3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63A6F"/>
  <w15:docId w15:val="{80DB3BD1-7CC7-41B6-AD49-03A9AB1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92A01"/>
    <w:pPr>
      <w:jc w:val="center"/>
      <w:outlineLvl w:val="0"/>
    </w:pPr>
    <w:rPr>
      <w:rFonts w:hAnsi="ＭＳ 明朝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D92A01"/>
    <w:pPr>
      <w:spacing w:line="340" w:lineRule="exact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2A01"/>
    <w:rPr>
      <w:rFonts w:ascii="ＭＳ 明朝" w:eastAsia="ＭＳ 明朝" w:hAnsi="ＭＳ 明朝" w:cs="Times New Roman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D92A01"/>
    <w:rPr>
      <w:rFonts w:ascii="Century" w:eastAsia="ＭＳ 明朝" w:hAnsi="Century" w:cs="Times New Roman"/>
      <w:b/>
      <w:sz w:val="28"/>
      <w:szCs w:val="28"/>
    </w:rPr>
  </w:style>
  <w:style w:type="character" w:styleId="a3">
    <w:name w:val="annotation reference"/>
    <w:basedOn w:val="a0"/>
    <w:rsid w:val="00D92A01"/>
    <w:rPr>
      <w:sz w:val="18"/>
      <w:szCs w:val="18"/>
    </w:rPr>
  </w:style>
  <w:style w:type="paragraph" w:styleId="a4">
    <w:name w:val="annotation text"/>
    <w:basedOn w:val="a"/>
    <w:link w:val="a5"/>
    <w:rsid w:val="00D92A01"/>
    <w:pPr>
      <w:jc w:val="left"/>
    </w:pPr>
  </w:style>
  <w:style w:type="character" w:customStyle="1" w:styleId="a5">
    <w:name w:val="コメント文字列 (文字)"/>
    <w:basedOn w:val="a0"/>
    <w:link w:val="a4"/>
    <w:rsid w:val="00D92A0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2A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 Indent"/>
    <w:basedOn w:val="a"/>
    <w:link w:val="a9"/>
    <w:rsid w:val="00375F79"/>
    <w:pPr>
      <w:ind w:firstLineChars="100" w:firstLine="195"/>
    </w:pPr>
  </w:style>
  <w:style w:type="character" w:customStyle="1" w:styleId="a9">
    <w:name w:val="本文インデント (文字)"/>
    <w:basedOn w:val="a0"/>
    <w:link w:val="a8"/>
    <w:rsid w:val="00375F7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833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3274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0"/>
    <w:rsid w:val="000D178D"/>
  </w:style>
  <w:style w:type="paragraph" w:styleId="ad">
    <w:name w:val="header"/>
    <w:basedOn w:val="a"/>
    <w:link w:val="ae"/>
    <w:uiPriority w:val="99"/>
    <w:unhideWhenUsed/>
    <w:rsid w:val="004130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01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3C119E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3C119E"/>
    <w:rPr>
      <w:rFonts w:ascii="Century" w:eastAsia="ＭＳ 明朝" w:hAnsi="Century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C0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4C9D-CA5B-40FF-B9CE-014C42F9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9DB87-81D5-4974-9AD3-B47C9C68E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5870C-5C03-48DE-A71E-2B62370FE67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585112-393A-4420-A716-055647D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Takashi T. (AZSA/Osaka)</dc:creator>
  <cp:lastModifiedBy>大阪府</cp:lastModifiedBy>
  <cp:revision>2</cp:revision>
  <cp:lastPrinted>2012-10-02T06:50:00Z</cp:lastPrinted>
  <dcterms:created xsi:type="dcterms:W3CDTF">2020-11-13T05:43:00Z</dcterms:created>
  <dcterms:modified xsi:type="dcterms:W3CDTF">2020-11-13T05:43:00Z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