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49AA" w:rsidRPr="003601BF" w:rsidRDefault="00EF5338" w:rsidP="0081709D">
      <w:pPr>
        <w:ind w:firstLineChars="250" w:firstLine="675"/>
        <w:rPr>
          <w:rFonts w:asciiTheme="majorEastAsia" w:eastAsiaTheme="majorEastAsia" w:hAnsiTheme="majorEastAsia"/>
          <w:b/>
          <w:sz w:val="27"/>
          <w:szCs w:val="27"/>
        </w:rPr>
      </w:pPr>
      <w:r w:rsidRPr="003601BF">
        <w:rPr>
          <w:rFonts w:asciiTheme="majorEastAsia" w:eastAsiaTheme="majorEastAsia" w:hAnsiTheme="majorEastAsia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100965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07" w:rsidRPr="00EF5338" w:rsidRDefault="009C7ABC" w:rsidP="00783F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F53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9150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3pt;margin-top:-1.2pt;width:79.5pt;height:24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">
                <v:textbox inset="5.85pt,.7pt,5.85pt,.7pt">
                  <w:txbxContent>
                    <w:p w:rsidR="00783F07" w:rsidRPr="00EF5338" w:rsidRDefault="009C7ABC" w:rsidP="00783F0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F53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9150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709D" w:rsidRPr="003601BF" w:rsidRDefault="0091509A" w:rsidP="00615BFD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3601BF">
        <w:rPr>
          <w:rFonts w:asciiTheme="majorEastAsia" w:eastAsiaTheme="majorEastAsia" w:hAnsiTheme="majorEastAsia" w:hint="eastAsia"/>
          <w:sz w:val="30"/>
          <w:szCs w:val="30"/>
        </w:rPr>
        <w:t>中期目標の変更</w:t>
      </w:r>
      <w:r w:rsidR="005623A2" w:rsidRPr="003601BF">
        <w:rPr>
          <w:rFonts w:asciiTheme="majorEastAsia" w:eastAsiaTheme="majorEastAsia" w:hAnsiTheme="majorEastAsia" w:hint="eastAsia"/>
          <w:sz w:val="30"/>
          <w:szCs w:val="30"/>
        </w:rPr>
        <w:t>について</w:t>
      </w:r>
    </w:p>
    <w:p w:rsidR="003B59A9" w:rsidRPr="003601BF" w:rsidRDefault="00096858" w:rsidP="00CE4736">
      <w:pPr>
        <w:ind w:leftChars="100" w:left="210" w:firstLineChars="100" w:firstLine="210"/>
        <w:rPr>
          <w:rFonts w:asciiTheme="minorEastAsia" w:hAnsiTheme="minorEastAsia"/>
          <w:sz w:val="28"/>
          <w:szCs w:val="24"/>
        </w:rPr>
      </w:pPr>
      <w:r w:rsidRPr="003601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114F5" wp14:editId="4A2DB5AC">
                <wp:simplePos x="0" y="0"/>
                <wp:positionH relativeFrom="margin">
                  <wp:posOffset>626110</wp:posOffset>
                </wp:positionH>
                <wp:positionV relativeFrom="margin">
                  <wp:posOffset>816420</wp:posOffset>
                </wp:positionV>
                <wp:extent cx="7614920" cy="1828800"/>
                <wp:effectExtent l="0" t="0" r="0" b="76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49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 w:firstLineChars="100"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地方独立行政法人法第25条第１項の規定により、設立団体の長は、地方独立行政法人が</w:t>
                            </w:r>
                          </w:p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中期目標期間中に達成すべき業務運営に関する目標を定め、これを指示、公表しなければ</w:t>
                            </w:r>
                          </w:p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ならないとされており、この目標を変更したときも、同様とすると定められている。</w:t>
                            </w:r>
                          </w:p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 w:firstLineChars="100"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また、同法第25条第３項の規定により、中期目標を定め、又はこれを変更しようとする</w:t>
                            </w:r>
                          </w:p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ときは、あらかじめ評価委員会の意見を聴くとともに、議会の議決を経なければならないとなっている。</w:t>
                            </w:r>
                          </w:p>
                          <w:p w:rsidR="00357CD3" w:rsidRPr="003601BF" w:rsidRDefault="00357CD3" w:rsidP="001E5B5A">
                            <w:pPr>
                              <w:spacing w:line="440" w:lineRule="exact"/>
                              <w:ind w:leftChars="100" w:left="210" w:firstLineChars="100"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601B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設立団体が２以上である地方独立行政法人については、同法第123条第１項の規定により、権限の行使にあたっては、設立団体の長が協議して定めるところによる。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211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9.3pt;margin-top:64.3pt;width:599.6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" filled="f" stroked="f" strokeweight=".5pt">
                <v:textbox style="mso-fit-shape-to-text:t" inset="5.85pt,.7pt,5.85pt,.7pt">
                  <w:txbxContent>
                    <w:p w:rsidR="00357CD3" w:rsidRPr="003601BF" w:rsidRDefault="00357CD3" w:rsidP="001E5B5A">
                      <w:pPr>
                        <w:spacing w:line="440" w:lineRule="exact"/>
                        <w:ind w:leftChars="100" w:left="210" w:firstLineChars="100"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bookmarkStart w:id="1" w:name="_GoBack"/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地方独立行政法人法第25条第１項の規定により、設立団体の長は、地方独立行政法人が</w:t>
                      </w:r>
                    </w:p>
                    <w:p w:rsidR="00357CD3" w:rsidRPr="003601BF" w:rsidRDefault="00357CD3" w:rsidP="001E5B5A">
                      <w:pPr>
                        <w:spacing w:line="440" w:lineRule="exact"/>
                        <w:ind w:leftChars="100" w:left="21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中期目標期間中に達成すべき業務運営に関する目標を定め、これを指示、公表しなければ</w:t>
                      </w:r>
                    </w:p>
                    <w:p w:rsidR="00357CD3" w:rsidRPr="003601BF" w:rsidRDefault="00357CD3" w:rsidP="001E5B5A">
                      <w:pPr>
                        <w:spacing w:line="440" w:lineRule="exact"/>
                        <w:ind w:leftChars="100" w:left="21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ならないとされており、この目標を変更したときも、同様とすると定められている。</w:t>
                      </w:r>
                    </w:p>
                    <w:p w:rsidR="00357CD3" w:rsidRPr="003601BF" w:rsidRDefault="00357CD3" w:rsidP="001E5B5A">
                      <w:pPr>
                        <w:spacing w:line="440" w:lineRule="exact"/>
                        <w:ind w:leftChars="100" w:left="210" w:firstLineChars="100"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また、同法第25条第３項の規定により、中期目標を定め、又はこれを変更しようとする</w:t>
                      </w:r>
                    </w:p>
                    <w:p w:rsidR="00357CD3" w:rsidRPr="003601BF" w:rsidRDefault="00357CD3" w:rsidP="001E5B5A">
                      <w:pPr>
                        <w:spacing w:line="440" w:lineRule="exact"/>
                        <w:ind w:leftChars="100" w:left="21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ときは、あらかじめ評価委員会の意見を聴くとともに、議会の議決を経なければならないとなっている。</w:t>
                      </w:r>
                    </w:p>
                    <w:p w:rsidR="00357CD3" w:rsidRPr="003601BF" w:rsidRDefault="00357CD3" w:rsidP="001E5B5A">
                      <w:pPr>
                        <w:spacing w:line="440" w:lineRule="exact"/>
                        <w:ind w:leftChars="100" w:left="210" w:firstLineChars="100"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601B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設立団体が２以上である地方独立行政法人については、同法第123条第１項の規定により、権限の行使にあたっては、設立団体の長が協議して定めるところによる。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C5A76" w:rsidRPr="003601BF" w:rsidRDefault="009C5A76" w:rsidP="00CB094C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1E1089" w:rsidRPr="003601BF" w:rsidRDefault="0085456C" w:rsidP="0017080D">
      <w:pPr>
        <w:autoSpaceDE w:val="0"/>
        <w:autoSpaceDN w:val="0"/>
        <w:adjustRightInd w:val="0"/>
        <w:spacing w:line="240" w:lineRule="exact"/>
        <w:ind w:leftChars="200" w:left="42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thick"/>
        </w:rPr>
      </w:pPr>
      <w:r w:rsidRPr="003601BF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728345</wp:posOffset>
                </wp:positionH>
                <wp:positionV relativeFrom="margin">
                  <wp:posOffset>3347085</wp:posOffset>
                </wp:positionV>
                <wp:extent cx="7421880" cy="2962275"/>
                <wp:effectExtent l="0" t="0" r="26670" b="28575"/>
                <wp:wrapSquare wrapText="bothSides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2E6" w:rsidRDefault="005232E6" w:rsidP="005232E6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</w:rPr>
                            </w:pPr>
                          </w:p>
                          <w:p w:rsidR="0085456C" w:rsidRPr="003321FB" w:rsidRDefault="00720384" w:rsidP="005232E6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</w:rPr>
                              <w:t>【　参 考　】</w:t>
                            </w:r>
                          </w:p>
                          <w:p w:rsidR="0085456C" w:rsidRPr="003321FB" w:rsidRDefault="00720384" w:rsidP="00357CD3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hAnsi="ＭＳ 明朝" w:hint="eastAsia"/>
                                <w:sz w:val="20"/>
                              </w:rPr>
                              <w:t>○地方独立行政法人法</w:t>
                            </w:r>
                          </w:p>
                          <w:p w:rsidR="00C13DC8" w:rsidRPr="003321FB" w:rsidRDefault="00C13DC8" w:rsidP="0085456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00" w:hangingChars="200" w:hanging="4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（中期目標）</w:t>
                            </w:r>
                          </w:p>
                          <w:p w:rsidR="00B1425F" w:rsidRDefault="00C13DC8" w:rsidP="00357CD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410" w:hangingChars="100" w:hanging="2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第25条　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設立団体の長は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、３年以上５年以下の期間において地方独立行政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法人が達成すべき業務運営に関する目標（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以下</w:t>
                            </w:r>
                          </w:p>
                          <w:p w:rsidR="00B1425F" w:rsidRDefault="00C13DC8" w:rsidP="00B1425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00" w:left="4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「中期目標」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という。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）を定め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、当該中期目標を当該地方独立行政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法人に指示するとともに、公表しなければならない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  <w:p w:rsidR="003C0537" w:rsidRPr="003321FB" w:rsidRDefault="00C13DC8" w:rsidP="00B1425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00" w:left="4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当該中期目標を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変更したときも、同様とする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  <w:p w:rsidR="003C0537" w:rsidRPr="003321FB" w:rsidRDefault="003C0537" w:rsidP="0085456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00" w:hangingChars="200" w:hanging="4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２　</w:t>
                            </w:r>
                            <w:r w:rsidRPr="003321FB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  <w:t>（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略</w:t>
                            </w:r>
                            <w:r w:rsidRPr="003321FB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  <w:p w:rsidR="00D02F31" w:rsidRPr="003321FB" w:rsidRDefault="00C13DC8" w:rsidP="0085456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410" w:hangingChars="100" w:hanging="20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３　設立団体の長は、中期目標を定め、又はこれを変更しようとするときは、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あらかじめ、評価委員会の意見を聴くとともに、議会の議決を経なければならない。</w:t>
                            </w:r>
                          </w:p>
                          <w:p w:rsidR="0085456C" w:rsidRPr="003321FB" w:rsidRDefault="0085456C" w:rsidP="0085456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99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  <w:p w:rsidR="00720384" w:rsidRPr="003321FB" w:rsidRDefault="00720384" w:rsidP="0085456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99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（設立団体が２以上である場合の特例）</w:t>
                            </w:r>
                          </w:p>
                          <w:p w:rsidR="00357CD3" w:rsidRPr="003321FB" w:rsidRDefault="00720384" w:rsidP="00357CD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426" w:hangingChars="108" w:hanging="216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第123条　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設立団体が２以上である地方独立行政法人に係る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第14条第１項及び第２項、第17条第２項から第３項まで（これらの規定を第76条において準用する場合を含む。）、</w:t>
                            </w:r>
                            <w:r w:rsidR="00122CC8"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第22条第１項、第23条第１項、</w:t>
                            </w:r>
                            <w:r w:rsidR="00122CC8"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第25条第１項</w:t>
                            </w:r>
                            <w:r w:rsidR="00122CC8"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及び第２項第１号、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・・・</w:t>
                            </w:r>
                          </w:p>
                          <w:p w:rsidR="00720384" w:rsidRPr="003B59A9" w:rsidRDefault="00720384" w:rsidP="00357CD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00" w:left="436" w:hangingChars="8" w:hanging="16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</w:rPr>
                              <w:t>（中略）・・・第122条第１項に規定する</w:t>
                            </w:r>
                            <w:r w:rsidRPr="003321F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u w:val="thick"/>
                              </w:rPr>
                              <w:t>権限の行使については、当該設立団体の長が協議して定めるところによる。</w:t>
                            </w:r>
                          </w:p>
                          <w:p w:rsidR="00720384" w:rsidRPr="009F6962" w:rsidRDefault="00720384" w:rsidP="0085456C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145" w:line="300" w:lineRule="exact"/>
                              <w:ind w:leftChars="100" w:left="448" w:hangingChars="108" w:hanging="238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57.35pt;margin-top:263.55pt;width:584.4pt;height:23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" filled="f">
                <v:textbox inset="5.85pt,.7pt,5.85pt,.7pt">
                  <w:txbxContent>
                    <w:p w:rsidR="005232E6" w:rsidRDefault="005232E6" w:rsidP="005232E6">
                      <w:pPr>
                        <w:spacing w:line="200" w:lineRule="exact"/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</w:rPr>
                      </w:pPr>
                    </w:p>
                    <w:p w:rsidR="0085456C" w:rsidRPr="003321FB" w:rsidRDefault="00720384" w:rsidP="005232E6">
                      <w:pPr>
                        <w:spacing w:line="20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Times New Roman" w:hint="eastAsia"/>
                          <w:sz w:val="20"/>
                        </w:rPr>
                        <w:t>【　参 考　】</w:t>
                      </w:r>
                    </w:p>
                    <w:p w:rsidR="0085456C" w:rsidRPr="003321FB" w:rsidRDefault="00720384" w:rsidP="00357CD3">
                      <w:pPr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hAnsi="ＭＳ 明朝" w:hint="eastAsia"/>
                          <w:sz w:val="20"/>
                        </w:rPr>
                        <w:t>○地方独立行政法人法</w:t>
                      </w:r>
                    </w:p>
                    <w:p w:rsidR="00C13DC8" w:rsidRPr="003321FB" w:rsidRDefault="00C13DC8" w:rsidP="0085456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00" w:hangingChars="200" w:hanging="4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（中期目標）</w:t>
                      </w:r>
                    </w:p>
                    <w:p w:rsidR="00B1425F" w:rsidRDefault="00C13DC8" w:rsidP="00357CD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410" w:hangingChars="100" w:hanging="2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第25条　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設立団体の長は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、３年以上５年以下の期間において地方独立行政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法人が達成すべき業務運営に関する目標（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以下</w:t>
                      </w:r>
                    </w:p>
                    <w:p w:rsidR="00B1425F" w:rsidRDefault="00C13DC8" w:rsidP="00B1425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00" w:left="4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「中期目標」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という。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）を定め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、当該中期目標を当該地方独立行政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法人に指示するとともに、公表しなければならない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  <w:p w:rsidR="003C0537" w:rsidRPr="003321FB" w:rsidRDefault="00C13DC8" w:rsidP="00B1425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00" w:left="4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当該中期目標を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変更したときも、同様とする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  <w:p w:rsidR="003C0537" w:rsidRPr="003321FB" w:rsidRDefault="003C0537" w:rsidP="0085456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00" w:hangingChars="200" w:hanging="4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  ２　</w:t>
                      </w:r>
                      <w:r w:rsidRPr="003321FB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  <w:t>（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略</w:t>
                      </w:r>
                      <w:r w:rsidRPr="003321FB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  <w:t>）</w:t>
                      </w:r>
                    </w:p>
                    <w:p w:rsidR="00D02F31" w:rsidRPr="003321FB" w:rsidRDefault="00C13DC8" w:rsidP="0085456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410" w:hangingChars="100" w:hanging="20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３　設立団体の長は、中期目標を定め、又はこれを変更しようとするときは、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あらかじめ、評価委員会の意見を聴くとともに、議会の議決を経なければならない。</w:t>
                      </w:r>
                    </w:p>
                    <w:p w:rsidR="0085456C" w:rsidRPr="003321FB" w:rsidRDefault="0085456C" w:rsidP="0085456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199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</w:p>
                    <w:p w:rsidR="00720384" w:rsidRPr="003321FB" w:rsidRDefault="00720384" w:rsidP="0085456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199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（設立団体が２以上である場合の特例）</w:t>
                      </w:r>
                    </w:p>
                    <w:p w:rsidR="00357CD3" w:rsidRPr="003321FB" w:rsidRDefault="00720384" w:rsidP="00357CD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00" w:left="426" w:hangingChars="108" w:hanging="216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 xml:space="preserve">第123条　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設立団体が２以上である地方独立行政法人に係る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第14条第１項及び第２項、第17条第２項から第３項まで（これらの規定を第76条において準用する場合を含む。）、</w:t>
                      </w:r>
                      <w:r w:rsidR="00122CC8"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第22条第１項、第23条第１項、</w:t>
                      </w:r>
                      <w:r w:rsidR="00122CC8"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第25条第１項</w:t>
                      </w:r>
                      <w:r w:rsidR="00122CC8"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及び第２項第１号、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・・・</w:t>
                      </w:r>
                    </w:p>
                    <w:p w:rsidR="00720384" w:rsidRPr="003B59A9" w:rsidRDefault="00720384" w:rsidP="00357CD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00" w:left="436" w:hangingChars="8" w:hanging="16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</w:rPr>
                      </w:pP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</w:rPr>
                        <w:t>（中略）・・・第122条第１項に規定する</w:t>
                      </w:r>
                      <w:r w:rsidRPr="003321F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u w:val="thick"/>
                        </w:rPr>
                        <w:t>権限の行使については、当該設立団体の長が協議して定めるところによる。</w:t>
                      </w:r>
                    </w:p>
                    <w:p w:rsidR="00720384" w:rsidRPr="009F6962" w:rsidRDefault="00720384" w:rsidP="0085456C">
                      <w:pPr>
                        <w:autoSpaceDE w:val="0"/>
                        <w:autoSpaceDN w:val="0"/>
                        <w:adjustRightInd w:val="0"/>
                        <w:spacing w:beforeLines="30" w:before="145" w:line="300" w:lineRule="exact"/>
                        <w:ind w:leftChars="100" w:left="448" w:hangingChars="108" w:hanging="238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  <w:u w:val="thick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E1089" w:rsidRPr="003601BF" w:rsidSect="00E05226">
      <w:pgSz w:w="16838" w:h="11906" w:orient="landscape" w:code="9"/>
      <w:pgMar w:top="1134" w:right="1418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9E" w:rsidRDefault="00FE3F9E" w:rsidP="005A67B3">
      <w:r>
        <w:separator/>
      </w:r>
    </w:p>
  </w:endnote>
  <w:endnote w:type="continuationSeparator" w:id="0">
    <w:p w:rsidR="00FE3F9E" w:rsidRDefault="00FE3F9E" w:rsidP="005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9E" w:rsidRDefault="00FE3F9E" w:rsidP="005A67B3">
      <w:r>
        <w:separator/>
      </w:r>
    </w:p>
  </w:footnote>
  <w:footnote w:type="continuationSeparator" w:id="0">
    <w:p w:rsidR="00FE3F9E" w:rsidRDefault="00FE3F9E" w:rsidP="005A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5A66"/>
    <w:multiLevelType w:val="hybridMultilevel"/>
    <w:tmpl w:val="CB006B7C"/>
    <w:lvl w:ilvl="0" w:tplc="1F52EFB6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F22738"/>
    <w:multiLevelType w:val="hybridMultilevel"/>
    <w:tmpl w:val="47FE2BDE"/>
    <w:lvl w:ilvl="0" w:tplc="6E9CF97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CFD63F6"/>
    <w:multiLevelType w:val="hybridMultilevel"/>
    <w:tmpl w:val="06BEE356"/>
    <w:lvl w:ilvl="0" w:tplc="E5743F0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E284B"/>
    <w:multiLevelType w:val="hybridMultilevel"/>
    <w:tmpl w:val="6EF41310"/>
    <w:lvl w:ilvl="0" w:tplc="373EA73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FF1B20"/>
    <w:multiLevelType w:val="hybridMultilevel"/>
    <w:tmpl w:val="17628BEC"/>
    <w:lvl w:ilvl="0" w:tplc="F04C50E0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06D65C3"/>
    <w:multiLevelType w:val="hybridMultilevel"/>
    <w:tmpl w:val="482C57D0"/>
    <w:lvl w:ilvl="0" w:tplc="B5BA1D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1765E"/>
    <w:rsid w:val="000246AB"/>
    <w:rsid w:val="00031D8A"/>
    <w:rsid w:val="000658EC"/>
    <w:rsid w:val="000666C8"/>
    <w:rsid w:val="00080801"/>
    <w:rsid w:val="000811ED"/>
    <w:rsid w:val="00096202"/>
    <w:rsid w:val="00096858"/>
    <w:rsid w:val="00097F57"/>
    <w:rsid w:val="000A696F"/>
    <w:rsid w:val="000B40B5"/>
    <w:rsid w:val="000B7B51"/>
    <w:rsid w:val="000C0D6F"/>
    <w:rsid w:val="000C11EC"/>
    <w:rsid w:val="000C5283"/>
    <w:rsid w:val="000C7F00"/>
    <w:rsid w:val="000D6B25"/>
    <w:rsid w:val="000F2364"/>
    <w:rsid w:val="000F42CE"/>
    <w:rsid w:val="000F54F4"/>
    <w:rsid w:val="000F73B8"/>
    <w:rsid w:val="0010474C"/>
    <w:rsid w:val="00122CC8"/>
    <w:rsid w:val="001267D4"/>
    <w:rsid w:val="00165FBB"/>
    <w:rsid w:val="001661CB"/>
    <w:rsid w:val="0017080D"/>
    <w:rsid w:val="00173C77"/>
    <w:rsid w:val="0017657C"/>
    <w:rsid w:val="00191A57"/>
    <w:rsid w:val="0019664D"/>
    <w:rsid w:val="001977EB"/>
    <w:rsid w:val="001D3979"/>
    <w:rsid w:val="001E1089"/>
    <w:rsid w:val="001E11CD"/>
    <w:rsid w:val="001E5B5A"/>
    <w:rsid w:val="001F1930"/>
    <w:rsid w:val="002023C2"/>
    <w:rsid w:val="00211596"/>
    <w:rsid w:val="002116BB"/>
    <w:rsid w:val="0021323E"/>
    <w:rsid w:val="00221282"/>
    <w:rsid w:val="00230245"/>
    <w:rsid w:val="0025075C"/>
    <w:rsid w:val="00267A07"/>
    <w:rsid w:val="002721CF"/>
    <w:rsid w:val="002741BD"/>
    <w:rsid w:val="0028560F"/>
    <w:rsid w:val="00291D4B"/>
    <w:rsid w:val="002A0DAC"/>
    <w:rsid w:val="002A65B5"/>
    <w:rsid w:val="002B27D1"/>
    <w:rsid w:val="002B2944"/>
    <w:rsid w:val="002D2D20"/>
    <w:rsid w:val="002E2305"/>
    <w:rsid w:val="00300D55"/>
    <w:rsid w:val="00303FFF"/>
    <w:rsid w:val="003321FB"/>
    <w:rsid w:val="00357CD3"/>
    <w:rsid w:val="003601BF"/>
    <w:rsid w:val="00360A49"/>
    <w:rsid w:val="00361BAB"/>
    <w:rsid w:val="0037463F"/>
    <w:rsid w:val="00387DE2"/>
    <w:rsid w:val="003931FF"/>
    <w:rsid w:val="003A0981"/>
    <w:rsid w:val="003A2E78"/>
    <w:rsid w:val="003B2571"/>
    <w:rsid w:val="003B59A9"/>
    <w:rsid w:val="003C0306"/>
    <w:rsid w:val="003C0537"/>
    <w:rsid w:val="003F7748"/>
    <w:rsid w:val="0043181E"/>
    <w:rsid w:val="00432D7C"/>
    <w:rsid w:val="004732C7"/>
    <w:rsid w:val="00480515"/>
    <w:rsid w:val="004866BB"/>
    <w:rsid w:val="0049165A"/>
    <w:rsid w:val="004A154C"/>
    <w:rsid w:val="004A7199"/>
    <w:rsid w:val="004C263A"/>
    <w:rsid w:val="004C5BB2"/>
    <w:rsid w:val="004D0ACE"/>
    <w:rsid w:val="004E246D"/>
    <w:rsid w:val="004E4FF0"/>
    <w:rsid w:val="004F2A1A"/>
    <w:rsid w:val="004F7FCF"/>
    <w:rsid w:val="005020B7"/>
    <w:rsid w:val="005027B8"/>
    <w:rsid w:val="005074E3"/>
    <w:rsid w:val="0051736D"/>
    <w:rsid w:val="005232E6"/>
    <w:rsid w:val="0052366D"/>
    <w:rsid w:val="0052655E"/>
    <w:rsid w:val="005265C5"/>
    <w:rsid w:val="00554F53"/>
    <w:rsid w:val="00561409"/>
    <w:rsid w:val="0056217B"/>
    <w:rsid w:val="005623A2"/>
    <w:rsid w:val="00562529"/>
    <w:rsid w:val="00562E7F"/>
    <w:rsid w:val="0056617B"/>
    <w:rsid w:val="005A42F4"/>
    <w:rsid w:val="005A67B3"/>
    <w:rsid w:val="005B4E3F"/>
    <w:rsid w:val="005B58A3"/>
    <w:rsid w:val="005B6F33"/>
    <w:rsid w:val="005C3C97"/>
    <w:rsid w:val="005C5C58"/>
    <w:rsid w:val="00606061"/>
    <w:rsid w:val="00614185"/>
    <w:rsid w:val="00615BFD"/>
    <w:rsid w:val="006162A6"/>
    <w:rsid w:val="00657F64"/>
    <w:rsid w:val="00660B0A"/>
    <w:rsid w:val="006649AA"/>
    <w:rsid w:val="00672A5A"/>
    <w:rsid w:val="00682193"/>
    <w:rsid w:val="0068699B"/>
    <w:rsid w:val="00690B7F"/>
    <w:rsid w:val="006B6715"/>
    <w:rsid w:val="006D27AF"/>
    <w:rsid w:val="006E26B9"/>
    <w:rsid w:val="007132CE"/>
    <w:rsid w:val="00720384"/>
    <w:rsid w:val="00726626"/>
    <w:rsid w:val="0074217C"/>
    <w:rsid w:val="007430E0"/>
    <w:rsid w:val="00750153"/>
    <w:rsid w:val="007518B2"/>
    <w:rsid w:val="00766405"/>
    <w:rsid w:val="00775E68"/>
    <w:rsid w:val="00783F07"/>
    <w:rsid w:val="007902F6"/>
    <w:rsid w:val="007C2573"/>
    <w:rsid w:val="007C43B0"/>
    <w:rsid w:val="007C6373"/>
    <w:rsid w:val="007D3A47"/>
    <w:rsid w:val="007E209C"/>
    <w:rsid w:val="007E4C65"/>
    <w:rsid w:val="00810F53"/>
    <w:rsid w:val="00815345"/>
    <w:rsid w:val="0081709D"/>
    <w:rsid w:val="00826560"/>
    <w:rsid w:val="0083419B"/>
    <w:rsid w:val="00834C1A"/>
    <w:rsid w:val="00836368"/>
    <w:rsid w:val="00842828"/>
    <w:rsid w:val="0084697F"/>
    <w:rsid w:val="008515E5"/>
    <w:rsid w:val="0085456C"/>
    <w:rsid w:val="00871F80"/>
    <w:rsid w:val="0087499A"/>
    <w:rsid w:val="00876027"/>
    <w:rsid w:val="008956AD"/>
    <w:rsid w:val="008A069D"/>
    <w:rsid w:val="008B2D08"/>
    <w:rsid w:val="008B4FD4"/>
    <w:rsid w:val="008B6E4E"/>
    <w:rsid w:val="008B7F9D"/>
    <w:rsid w:val="008C31EC"/>
    <w:rsid w:val="008F09DF"/>
    <w:rsid w:val="00911D90"/>
    <w:rsid w:val="00912B79"/>
    <w:rsid w:val="0091382F"/>
    <w:rsid w:val="0091509A"/>
    <w:rsid w:val="00920F96"/>
    <w:rsid w:val="00940B3F"/>
    <w:rsid w:val="009468EC"/>
    <w:rsid w:val="00950DE5"/>
    <w:rsid w:val="0098213D"/>
    <w:rsid w:val="009C42EA"/>
    <w:rsid w:val="009C5A76"/>
    <w:rsid w:val="009C626B"/>
    <w:rsid w:val="009C7ABC"/>
    <w:rsid w:val="009D1108"/>
    <w:rsid w:val="009E4075"/>
    <w:rsid w:val="009E660B"/>
    <w:rsid w:val="009F32BA"/>
    <w:rsid w:val="009F51F8"/>
    <w:rsid w:val="009F6962"/>
    <w:rsid w:val="00A023AC"/>
    <w:rsid w:val="00A04835"/>
    <w:rsid w:val="00A2288B"/>
    <w:rsid w:val="00A23F13"/>
    <w:rsid w:val="00A3172D"/>
    <w:rsid w:val="00A41EF1"/>
    <w:rsid w:val="00A54B18"/>
    <w:rsid w:val="00A656EB"/>
    <w:rsid w:val="00A7527E"/>
    <w:rsid w:val="00A76F70"/>
    <w:rsid w:val="00A9007A"/>
    <w:rsid w:val="00A9032E"/>
    <w:rsid w:val="00A92A4F"/>
    <w:rsid w:val="00A95B3D"/>
    <w:rsid w:val="00A97275"/>
    <w:rsid w:val="00AA6F79"/>
    <w:rsid w:val="00AD34C4"/>
    <w:rsid w:val="00AD7E9D"/>
    <w:rsid w:val="00AE2FB4"/>
    <w:rsid w:val="00B01C9F"/>
    <w:rsid w:val="00B0714B"/>
    <w:rsid w:val="00B07493"/>
    <w:rsid w:val="00B1425F"/>
    <w:rsid w:val="00B17C77"/>
    <w:rsid w:val="00B34C6C"/>
    <w:rsid w:val="00B50385"/>
    <w:rsid w:val="00B53D4B"/>
    <w:rsid w:val="00B634C6"/>
    <w:rsid w:val="00B709F9"/>
    <w:rsid w:val="00B81B74"/>
    <w:rsid w:val="00B85035"/>
    <w:rsid w:val="00BA1979"/>
    <w:rsid w:val="00BC1D0E"/>
    <w:rsid w:val="00BF0AEB"/>
    <w:rsid w:val="00C11AFC"/>
    <w:rsid w:val="00C13DC8"/>
    <w:rsid w:val="00C14B64"/>
    <w:rsid w:val="00C1792D"/>
    <w:rsid w:val="00C3155D"/>
    <w:rsid w:val="00C3507E"/>
    <w:rsid w:val="00C37E0D"/>
    <w:rsid w:val="00C6393A"/>
    <w:rsid w:val="00C67E4E"/>
    <w:rsid w:val="00C724E8"/>
    <w:rsid w:val="00C81D7E"/>
    <w:rsid w:val="00C82668"/>
    <w:rsid w:val="00C917D6"/>
    <w:rsid w:val="00CA4502"/>
    <w:rsid w:val="00CB094C"/>
    <w:rsid w:val="00CB465E"/>
    <w:rsid w:val="00CB5033"/>
    <w:rsid w:val="00CB7962"/>
    <w:rsid w:val="00CC727E"/>
    <w:rsid w:val="00CD06CA"/>
    <w:rsid w:val="00CD4E96"/>
    <w:rsid w:val="00CD5C3F"/>
    <w:rsid w:val="00CE0861"/>
    <w:rsid w:val="00CE3F5B"/>
    <w:rsid w:val="00CE4736"/>
    <w:rsid w:val="00CF187D"/>
    <w:rsid w:val="00CF65F2"/>
    <w:rsid w:val="00D02F31"/>
    <w:rsid w:val="00D0682F"/>
    <w:rsid w:val="00D220CA"/>
    <w:rsid w:val="00D44108"/>
    <w:rsid w:val="00D5010E"/>
    <w:rsid w:val="00D530E2"/>
    <w:rsid w:val="00D71B8E"/>
    <w:rsid w:val="00DA750D"/>
    <w:rsid w:val="00DB1212"/>
    <w:rsid w:val="00DB32BF"/>
    <w:rsid w:val="00DE6B74"/>
    <w:rsid w:val="00DF35EE"/>
    <w:rsid w:val="00DF56EC"/>
    <w:rsid w:val="00E05226"/>
    <w:rsid w:val="00E12C67"/>
    <w:rsid w:val="00E1618A"/>
    <w:rsid w:val="00E16477"/>
    <w:rsid w:val="00E25B11"/>
    <w:rsid w:val="00E32D18"/>
    <w:rsid w:val="00E3312A"/>
    <w:rsid w:val="00E43078"/>
    <w:rsid w:val="00E618C7"/>
    <w:rsid w:val="00E627C1"/>
    <w:rsid w:val="00E64C9D"/>
    <w:rsid w:val="00E86108"/>
    <w:rsid w:val="00E8655A"/>
    <w:rsid w:val="00E9606C"/>
    <w:rsid w:val="00E97130"/>
    <w:rsid w:val="00E979D5"/>
    <w:rsid w:val="00EC4B36"/>
    <w:rsid w:val="00EC661D"/>
    <w:rsid w:val="00EE380A"/>
    <w:rsid w:val="00EF11AF"/>
    <w:rsid w:val="00EF2EE4"/>
    <w:rsid w:val="00EF5338"/>
    <w:rsid w:val="00F0762C"/>
    <w:rsid w:val="00F10076"/>
    <w:rsid w:val="00F140D8"/>
    <w:rsid w:val="00F36933"/>
    <w:rsid w:val="00F4717E"/>
    <w:rsid w:val="00F54AD8"/>
    <w:rsid w:val="00F63EB2"/>
    <w:rsid w:val="00F652D4"/>
    <w:rsid w:val="00F753CC"/>
    <w:rsid w:val="00F80DDD"/>
    <w:rsid w:val="00F95580"/>
    <w:rsid w:val="00FA7447"/>
    <w:rsid w:val="00FB7369"/>
    <w:rsid w:val="00FC21C6"/>
    <w:rsid w:val="00FC5342"/>
    <w:rsid w:val="00FD0646"/>
    <w:rsid w:val="00FD5C85"/>
    <w:rsid w:val="00FE123E"/>
    <w:rsid w:val="00FE3F9E"/>
    <w:rsid w:val="00FE413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5F069-8E3E-4C10-85AF-47B3DBC5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7B3"/>
  </w:style>
  <w:style w:type="paragraph" w:styleId="a6">
    <w:name w:val="footer"/>
    <w:basedOn w:val="a"/>
    <w:link w:val="a7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7B3"/>
  </w:style>
  <w:style w:type="table" w:styleId="a8">
    <w:name w:val="Table Grid"/>
    <w:basedOn w:val="a1"/>
    <w:uiPriority w:val="59"/>
    <w:rsid w:val="00DE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27E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35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cp:lastPrinted>2020-01-28T02:21:00Z</cp:lastPrinted>
  <dcterms:created xsi:type="dcterms:W3CDTF">2020-01-27T06:56:00Z</dcterms:created>
  <dcterms:modified xsi:type="dcterms:W3CDTF">2020-01-30T11:00:00Z</dcterms:modified>
</cp:coreProperties>
</file>