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A7F" w:rsidRPr="00775A5D" w:rsidRDefault="00340FCC" w:rsidP="003A0435">
      <w:pPr>
        <w:ind w:leftChars="-73" w:left="-153" w:firstLineChars="4" w:firstLine="10"/>
        <w:jc w:val="center"/>
        <w:rPr>
          <w:rFonts w:ascii="HGSｺﾞｼｯｸM" w:eastAsia="HGSｺﾞｼｯｸM" w:hAnsi="Courier New" w:cs="Courier New"/>
          <w:b/>
          <w:sz w:val="26"/>
          <w:szCs w:val="26"/>
        </w:rPr>
      </w:pPr>
      <w:r>
        <w:rPr>
          <w:rFonts w:ascii="HGSｺﾞｼｯｸM" w:eastAsia="HGSｺﾞｼｯｸM" w:hAnsi="Courier New" w:cs="Courier New" w:hint="eastAsia"/>
          <w:b/>
          <w:sz w:val="26"/>
          <w:szCs w:val="26"/>
        </w:rPr>
        <w:t>大阪府待機児童対策協議会　令和２年度第２</w:t>
      </w:r>
      <w:r w:rsidR="004D2320" w:rsidRPr="00775A5D">
        <w:rPr>
          <w:rFonts w:ascii="HGSｺﾞｼｯｸM" w:eastAsia="HGSｺﾞｼｯｸM" w:hAnsi="Courier New" w:cs="Courier New" w:hint="eastAsia"/>
          <w:b/>
          <w:sz w:val="26"/>
          <w:szCs w:val="26"/>
        </w:rPr>
        <w:t>回協議会</w:t>
      </w:r>
    </w:p>
    <w:p w:rsidR="00F03A7F" w:rsidRPr="00775A5D" w:rsidRDefault="00F03A7F" w:rsidP="003A0435">
      <w:pPr>
        <w:jc w:val="center"/>
        <w:rPr>
          <w:rFonts w:ascii="HGSｺﾞｼｯｸM" w:eastAsia="HGSｺﾞｼｯｸM" w:hAnsi="Courier New" w:cs="Courier New"/>
          <w:b/>
          <w:sz w:val="26"/>
          <w:szCs w:val="26"/>
        </w:rPr>
      </w:pPr>
    </w:p>
    <w:p w:rsidR="00B53A35" w:rsidRPr="00775A5D" w:rsidRDefault="00686E1D" w:rsidP="003A0435">
      <w:pPr>
        <w:jc w:val="center"/>
        <w:rPr>
          <w:rFonts w:ascii="HGSｺﾞｼｯｸM" w:eastAsia="HGSｺﾞｼｯｸM" w:hAnsi="Courier New" w:cs="Courier New"/>
          <w:b/>
          <w:sz w:val="26"/>
          <w:szCs w:val="26"/>
        </w:rPr>
      </w:pPr>
      <w:r w:rsidRPr="00775A5D">
        <w:rPr>
          <w:rFonts w:ascii="HGSｺﾞｼｯｸM" w:eastAsia="HGSｺﾞｼｯｸM" w:hAnsi="Courier New" w:cs="Courier New" w:hint="eastAsia"/>
          <w:b/>
          <w:sz w:val="26"/>
          <w:szCs w:val="26"/>
        </w:rPr>
        <w:t>議</w:t>
      </w:r>
      <w:r w:rsidR="000F12B6" w:rsidRPr="00775A5D">
        <w:rPr>
          <w:rFonts w:ascii="HGSｺﾞｼｯｸM" w:eastAsia="HGSｺﾞｼｯｸM" w:hAnsi="Courier New" w:cs="Courier New" w:hint="eastAsia"/>
          <w:b/>
          <w:sz w:val="26"/>
          <w:szCs w:val="26"/>
        </w:rPr>
        <w:t xml:space="preserve"> </w:t>
      </w:r>
      <w:r w:rsidRPr="00775A5D">
        <w:rPr>
          <w:rFonts w:ascii="HGSｺﾞｼｯｸM" w:eastAsia="HGSｺﾞｼｯｸM" w:hAnsi="Courier New" w:cs="Courier New" w:hint="eastAsia"/>
          <w:b/>
          <w:sz w:val="26"/>
          <w:szCs w:val="26"/>
        </w:rPr>
        <w:t>事</w:t>
      </w:r>
      <w:r w:rsidR="000F12B6" w:rsidRPr="00775A5D">
        <w:rPr>
          <w:rFonts w:ascii="HGSｺﾞｼｯｸM" w:eastAsia="HGSｺﾞｼｯｸM" w:hAnsi="Courier New" w:cs="Courier New" w:hint="eastAsia"/>
          <w:b/>
          <w:sz w:val="26"/>
          <w:szCs w:val="26"/>
        </w:rPr>
        <w:t xml:space="preserve"> </w:t>
      </w:r>
      <w:r w:rsidRPr="00775A5D">
        <w:rPr>
          <w:rFonts w:ascii="HGSｺﾞｼｯｸM" w:eastAsia="HGSｺﾞｼｯｸM" w:hAnsi="Courier New" w:cs="Courier New" w:hint="eastAsia"/>
          <w:b/>
          <w:sz w:val="26"/>
          <w:szCs w:val="26"/>
        </w:rPr>
        <w:t>概</w:t>
      </w:r>
      <w:r w:rsidR="000F12B6" w:rsidRPr="00775A5D">
        <w:rPr>
          <w:rFonts w:ascii="HGSｺﾞｼｯｸM" w:eastAsia="HGSｺﾞｼｯｸM" w:hAnsi="Courier New" w:cs="Courier New" w:hint="eastAsia"/>
          <w:b/>
          <w:sz w:val="26"/>
          <w:szCs w:val="26"/>
        </w:rPr>
        <w:t xml:space="preserve"> </w:t>
      </w:r>
      <w:r w:rsidRPr="00775A5D">
        <w:rPr>
          <w:rFonts w:ascii="HGSｺﾞｼｯｸM" w:eastAsia="HGSｺﾞｼｯｸM" w:hAnsi="Courier New" w:cs="Courier New" w:hint="eastAsia"/>
          <w:b/>
          <w:sz w:val="26"/>
          <w:szCs w:val="26"/>
        </w:rPr>
        <w:t>要</w:t>
      </w:r>
    </w:p>
    <w:p w:rsidR="00956605" w:rsidRDefault="00956605" w:rsidP="003A0435">
      <w:pPr>
        <w:jc w:val="center"/>
        <w:rPr>
          <w:rFonts w:ascii="HGSｺﾞｼｯｸM" w:eastAsia="HGSｺﾞｼｯｸM" w:hAnsi="Courier New" w:cs="Courier New"/>
          <w:sz w:val="26"/>
          <w:szCs w:val="26"/>
        </w:rPr>
      </w:pPr>
    </w:p>
    <w:bookmarkStart w:id="0" w:name="_GoBack"/>
    <w:bookmarkEnd w:id="0"/>
    <w:p w:rsidR="007519F4" w:rsidRPr="00F03A7F" w:rsidRDefault="00F457E6" w:rsidP="003A0435">
      <w:pPr>
        <w:jc w:val="center"/>
        <w:rPr>
          <w:rFonts w:ascii="HGSｺﾞｼｯｸM" w:eastAsia="HGSｺﾞｼｯｸM" w:hAnsi="Courier New" w:cs="Courier New"/>
          <w:sz w:val="26"/>
          <w:szCs w:val="26"/>
        </w:rPr>
      </w:pPr>
      <w:r>
        <w:rPr>
          <w:rFonts w:ascii="HGSｺﾞｼｯｸM" w:eastAsia="HGSｺﾞｼｯｸM" w:hAnsi="Courier New" w:cs="Courier New"/>
          <w:noProof/>
          <w:sz w:val="22"/>
          <w:szCs w:val="21"/>
        </w:rPr>
        <mc:AlternateContent>
          <mc:Choice Requires="wps">
            <w:drawing>
              <wp:anchor distT="0" distB="0" distL="114300" distR="114300" simplePos="0" relativeHeight="251660800" behindDoc="0" locked="0" layoutInCell="1" allowOverlap="1" wp14:anchorId="0DA2013E" wp14:editId="1B16560E">
                <wp:simplePos x="0" y="0"/>
                <wp:positionH relativeFrom="margin">
                  <wp:posOffset>5131734</wp:posOffset>
                </wp:positionH>
                <wp:positionV relativeFrom="paragraph">
                  <wp:posOffset>109819</wp:posOffset>
                </wp:positionV>
                <wp:extent cx="158750" cy="891988"/>
                <wp:effectExtent l="0" t="0" r="12700" b="22860"/>
                <wp:wrapNone/>
                <wp:docPr id="2" name="左大かっこ 2"/>
                <wp:cNvGraphicFramePr/>
                <a:graphic xmlns:a="http://schemas.openxmlformats.org/drawingml/2006/main">
                  <a:graphicData uri="http://schemas.microsoft.com/office/word/2010/wordprocessingShape">
                    <wps:wsp>
                      <wps:cNvSpPr/>
                      <wps:spPr>
                        <a:xfrm flipH="1">
                          <a:off x="0" y="0"/>
                          <a:ext cx="158750" cy="891988"/>
                        </a:xfrm>
                        <a:prstGeom prst="leftBracket">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9DAB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404.05pt;margin-top:8.65pt;width:12.5pt;height:70.25pt;flip:x;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" adj="320" strokecolor="black [3040]" strokeweight=".5pt">
                <w10:wrap anchorx="margin"/>
              </v:shape>
            </w:pict>
          </mc:Fallback>
        </mc:AlternateContent>
      </w:r>
      <w:r>
        <w:rPr>
          <w:rFonts w:ascii="HGSｺﾞｼｯｸM" w:eastAsia="HGSｺﾞｼｯｸM" w:hAnsi="Courier New" w:cs="Courier New"/>
          <w:noProof/>
          <w:sz w:val="22"/>
          <w:szCs w:val="21"/>
        </w:rPr>
        <mc:AlternateContent>
          <mc:Choice Requires="wps">
            <w:drawing>
              <wp:anchor distT="0" distB="0" distL="114300" distR="114300" simplePos="0" relativeHeight="251657728" behindDoc="0" locked="0" layoutInCell="1" allowOverlap="1">
                <wp:simplePos x="0" y="0"/>
                <wp:positionH relativeFrom="column">
                  <wp:posOffset>548541</wp:posOffset>
                </wp:positionH>
                <wp:positionV relativeFrom="paragraph">
                  <wp:posOffset>136765</wp:posOffset>
                </wp:positionV>
                <wp:extent cx="166978" cy="882686"/>
                <wp:effectExtent l="0" t="0" r="24130" b="12700"/>
                <wp:wrapNone/>
                <wp:docPr id="1" name="左大かっこ 1"/>
                <wp:cNvGraphicFramePr/>
                <a:graphic xmlns:a="http://schemas.openxmlformats.org/drawingml/2006/main">
                  <a:graphicData uri="http://schemas.microsoft.com/office/word/2010/wordprocessingShape">
                    <wps:wsp>
                      <wps:cNvSpPr/>
                      <wps:spPr>
                        <a:xfrm>
                          <a:off x="0" y="0"/>
                          <a:ext cx="166978" cy="882686"/>
                        </a:xfrm>
                        <a:prstGeom prst="leftBracket">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E8DFB" id="左大かっこ 1" o:spid="_x0000_s1026" type="#_x0000_t85" style="position:absolute;left:0;text-align:left;margin-left:43.2pt;margin-top:10.75pt;width:13.15pt;height: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" adj="340" strokecolor="black [3040]" strokeweight=".5pt"/>
            </w:pict>
          </mc:Fallback>
        </mc:AlternateContent>
      </w:r>
    </w:p>
    <w:p w:rsidR="00B62776" w:rsidRPr="00177A37" w:rsidRDefault="002646DC" w:rsidP="00F457E6">
      <w:pPr>
        <w:ind w:firstLineChars="600" w:firstLine="1320"/>
        <w:rPr>
          <w:rFonts w:ascii="HGSｺﾞｼｯｸM" w:eastAsia="HGSｺﾞｼｯｸM" w:hAnsi="Courier New" w:cs="Courier New"/>
          <w:sz w:val="22"/>
          <w:szCs w:val="20"/>
        </w:rPr>
      </w:pPr>
      <w:r>
        <w:rPr>
          <w:rFonts w:ascii="HGSｺﾞｼｯｸM" w:eastAsia="HGSｺﾞｼｯｸM" w:hAnsi="Courier New" w:cs="Courier New" w:hint="eastAsia"/>
          <w:sz w:val="22"/>
          <w:szCs w:val="20"/>
        </w:rPr>
        <w:t xml:space="preserve">日　時　　</w:t>
      </w:r>
      <w:r w:rsidR="00340FCC">
        <w:rPr>
          <w:rFonts w:ascii="HGSｺﾞｼｯｸM" w:eastAsia="HGSｺﾞｼｯｸM" w:hAnsi="Courier New" w:cs="Courier New" w:hint="eastAsia"/>
          <w:sz w:val="22"/>
          <w:szCs w:val="20"/>
        </w:rPr>
        <w:t>令和３</w:t>
      </w:r>
      <w:r w:rsidR="00560513">
        <w:rPr>
          <w:rFonts w:ascii="HGSｺﾞｼｯｸM" w:eastAsia="HGSｺﾞｼｯｸM" w:hAnsi="Courier New" w:cs="Courier New" w:hint="eastAsia"/>
          <w:sz w:val="22"/>
          <w:szCs w:val="20"/>
        </w:rPr>
        <w:t>年</w:t>
      </w:r>
      <w:r w:rsidR="00340FCC">
        <w:rPr>
          <w:rFonts w:ascii="HGSｺﾞｼｯｸM" w:eastAsia="HGSｺﾞｼｯｸM" w:hAnsi="Courier New" w:cs="Courier New" w:hint="eastAsia"/>
          <w:sz w:val="22"/>
          <w:szCs w:val="20"/>
        </w:rPr>
        <w:t>２月２４</w:t>
      </w:r>
      <w:r w:rsidR="00000330" w:rsidRPr="00000330">
        <w:rPr>
          <w:rFonts w:ascii="HGSｺﾞｼｯｸM" w:eastAsia="HGSｺﾞｼｯｸM" w:hAnsi="Courier New" w:cs="Courier New" w:hint="eastAsia"/>
          <w:sz w:val="22"/>
          <w:szCs w:val="20"/>
        </w:rPr>
        <w:t>日</w:t>
      </w:r>
      <w:r w:rsidR="00340FCC">
        <w:rPr>
          <w:rFonts w:ascii="HGSｺﾞｼｯｸM" w:eastAsia="HGSｺﾞｼｯｸM" w:hAnsi="Courier New" w:cs="Courier New" w:hint="eastAsia"/>
          <w:sz w:val="22"/>
          <w:szCs w:val="20"/>
        </w:rPr>
        <w:t>（水</w:t>
      </w:r>
      <w:r w:rsidR="00B62776" w:rsidRPr="00177A37">
        <w:rPr>
          <w:rFonts w:ascii="HGSｺﾞｼｯｸM" w:eastAsia="HGSｺﾞｼｯｸM" w:hAnsi="Courier New" w:cs="Courier New" w:hint="eastAsia"/>
          <w:sz w:val="22"/>
          <w:szCs w:val="20"/>
        </w:rPr>
        <w:t>）</w:t>
      </w:r>
    </w:p>
    <w:p w:rsidR="00177A37" w:rsidRPr="00177A37" w:rsidRDefault="00266DDF" w:rsidP="00F457E6">
      <w:pPr>
        <w:ind w:firstLineChars="600" w:firstLine="1320"/>
        <w:rPr>
          <w:rFonts w:ascii="HGSｺﾞｼｯｸM" w:eastAsia="HGSｺﾞｼｯｸM" w:hAnsi="Courier New" w:cs="Courier New"/>
          <w:sz w:val="22"/>
          <w:szCs w:val="20"/>
        </w:rPr>
      </w:pPr>
      <w:r>
        <w:rPr>
          <w:rFonts w:ascii="HGSｺﾞｼｯｸM" w:eastAsia="HGSｺﾞｼｯｸM" w:hAnsi="Courier New" w:cs="Courier New" w:hint="eastAsia"/>
          <w:sz w:val="22"/>
          <w:szCs w:val="20"/>
        </w:rPr>
        <w:t>出席</w:t>
      </w:r>
      <w:r w:rsidR="002646DC">
        <w:rPr>
          <w:rFonts w:ascii="HGSｺﾞｼｯｸM" w:eastAsia="HGSｺﾞｼｯｸM" w:hAnsi="Courier New" w:cs="Courier New" w:hint="eastAsia"/>
          <w:sz w:val="22"/>
          <w:szCs w:val="20"/>
        </w:rPr>
        <w:t xml:space="preserve">者　　</w:t>
      </w:r>
      <w:r w:rsidR="00D96BCD" w:rsidRPr="00177A37">
        <w:rPr>
          <w:rFonts w:ascii="HGSｺﾞｼｯｸM" w:eastAsia="HGSｺﾞｼｯｸM" w:hAnsi="Courier New" w:cs="Courier New" w:hint="eastAsia"/>
          <w:sz w:val="22"/>
          <w:szCs w:val="20"/>
        </w:rPr>
        <w:t>府内市町村及び大阪府</w:t>
      </w:r>
    </w:p>
    <w:p w:rsidR="00DA09A2" w:rsidRPr="00F457E6" w:rsidRDefault="00F457E6" w:rsidP="00F457E6">
      <w:pPr>
        <w:ind w:firstLineChars="500" w:firstLine="1100"/>
        <w:rPr>
          <w:rFonts w:ascii="HGSｺﾞｼｯｸM" w:eastAsia="HGSｺﾞｼｯｸM" w:hAnsi="Courier New" w:cs="Courier New"/>
          <w:sz w:val="22"/>
          <w:szCs w:val="20"/>
        </w:rPr>
      </w:pPr>
      <w:r>
        <w:rPr>
          <w:rFonts w:ascii="HGSｺﾞｼｯｸM" w:eastAsia="HGSｺﾞｼｯｸM" w:hAnsi="Courier New" w:cs="Courier New" w:hint="eastAsia"/>
          <w:sz w:val="22"/>
          <w:szCs w:val="20"/>
        </w:rPr>
        <w:t>※</w:t>
      </w:r>
      <w:r w:rsidRPr="00000330">
        <w:rPr>
          <w:rFonts w:ascii="HGSｺﾞｼｯｸM" w:eastAsia="HGSｺﾞｼｯｸM" w:hAnsi="Courier New" w:cs="Courier New" w:hint="eastAsia"/>
          <w:sz w:val="22"/>
          <w:szCs w:val="20"/>
        </w:rPr>
        <w:t>新型コロナウイルス感染症拡大防止のため</w:t>
      </w:r>
      <w:r>
        <w:rPr>
          <w:rFonts w:ascii="HGSｺﾞｼｯｸM" w:eastAsia="HGSｺﾞｼｯｸM" w:hAnsi="Courier New" w:cs="Courier New" w:hint="eastAsia"/>
          <w:sz w:val="22"/>
          <w:szCs w:val="20"/>
        </w:rPr>
        <w:t>、</w:t>
      </w:r>
      <w:r w:rsidRPr="00000330">
        <w:rPr>
          <w:rFonts w:ascii="HGSｺﾞｼｯｸM" w:eastAsia="HGSｺﾞｼｯｸM" w:hAnsi="Courier New" w:cs="Courier New" w:hint="eastAsia"/>
          <w:sz w:val="22"/>
          <w:szCs w:val="20"/>
        </w:rPr>
        <w:t>書面会議として実施</w:t>
      </w:r>
    </w:p>
    <w:p w:rsidR="007305E6" w:rsidRDefault="007305E6" w:rsidP="006D2301">
      <w:pPr>
        <w:jc w:val="left"/>
        <w:rPr>
          <w:rFonts w:ascii="HGSｺﾞｼｯｸM" w:eastAsia="HGSｺﾞｼｯｸM" w:hAnsi="Courier New" w:cs="Courier New"/>
          <w:sz w:val="22"/>
          <w:szCs w:val="20"/>
        </w:rPr>
      </w:pPr>
    </w:p>
    <w:p w:rsidR="00F457E6" w:rsidRDefault="00F457E6" w:rsidP="006D2301">
      <w:pPr>
        <w:jc w:val="left"/>
        <w:rPr>
          <w:rFonts w:ascii="HGSｺﾞｼｯｸM" w:eastAsia="HGSｺﾞｼｯｸM" w:hAnsi="Courier New" w:cs="Courier New"/>
          <w:sz w:val="22"/>
          <w:szCs w:val="20"/>
        </w:rPr>
      </w:pPr>
    </w:p>
    <w:p w:rsidR="00C22959" w:rsidRPr="00981C62" w:rsidRDefault="00C22959" w:rsidP="006D2301">
      <w:pPr>
        <w:jc w:val="left"/>
        <w:rPr>
          <w:rFonts w:ascii="HGSｺﾞｼｯｸM" w:eastAsia="HGSｺﾞｼｯｸM" w:hAnsi="Courier New" w:cs="Courier New" w:hint="eastAsia"/>
          <w:sz w:val="22"/>
          <w:szCs w:val="20"/>
        </w:rPr>
      </w:pPr>
    </w:p>
    <w:p w:rsidR="00DA09A2" w:rsidRDefault="00340FCC" w:rsidP="006D2301">
      <w:pPr>
        <w:jc w:val="left"/>
        <w:rPr>
          <w:rFonts w:ascii="HGSｺﾞｼｯｸM" w:eastAsia="HGSｺﾞｼｯｸM" w:hAnsi="Courier New" w:cs="Courier New"/>
          <w:b/>
          <w:sz w:val="22"/>
          <w:szCs w:val="20"/>
        </w:rPr>
      </w:pPr>
      <w:r w:rsidRPr="00340FCC">
        <w:rPr>
          <w:rFonts w:ascii="HGSｺﾞｼｯｸM" w:eastAsia="HGSｺﾞｼｯｸM" w:hAnsi="Courier New" w:cs="Courier New" w:hint="eastAsia"/>
          <w:b/>
          <w:sz w:val="22"/>
          <w:szCs w:val="20"/>
        </w:rPr>
        <w:t>１　新型コロナウイルス感染症流行下における待機児童及び保育関連状況の共有について</w:t>
      </w:r>
    </w:p>
    <w:p w:rsidR="00340FCC" w:rsidRPr="00956605" w:rsidRDefault="00340FCC" w:rsidP="006D2301">
      <w:pPr>
        <w:jc w:val="left"/>
        <w:rPr>
          <w:rFonts w:ascii="HGSｺﾞｼｯｸM" w:eastAsia="HGSｺﾞｼｯｸM" w:hAnsi="Courier New" w:cs="Courier New"/>
          <w:sz w:val="22"/>
          <w:szCs w:val="20"/>
        </w:rPr>
      </w:pPr>
      <w:r>
        <w:rPr>
          <w:rFonts w:ascii="HGSｺﾞｼｯｸM" w:eastAsia="HGSｺﾞｼｯｸM" w:hAnsi="Courier New" w:cs="Courier New" w:hint="eastAsia"/>
          <w:b/>
          <w:sz w:val="22"/>
          <w:szCs w:val="20"/>
        </w:rPr>
        <w:t xml:space="preserve">　</w:t>
      </w:r>
      <w:r w:rsidRPr="00956605">
        <w:rPr>
          <w:rFonts w:ascii="HGSｺﾞｼｯｸM" w:eastAsia="HGSｺﾞｼｯｸM" w:hAnsi="Courier New" w:cs="Courier New" w:hint="eastAsia"/>
          <w:sz w:val="22"/>
          <w:szCs w:val="20"/>
        </w:rPr>
        <w:t>新型コロナウイルス感染症流行下における</w:t>
      </w:r>
      <w:r w:rsidRPr="00956605">
        <w:rPr>
          <w:rFonts w:ascii="HGSｺﾞｼｯｸM" w:eastAsia="HGSｺﾞｼｯｸM" w:hAnsi="Courier New" w:cs="Courier New" w:hint="eastAsia"/>
          <w:sz w:val="22"/>
          <w:szCs w:val="20"/>
        </w:rPr>
        <w:t>申込者の動向、</w:t>
      </w:r>
      <w:r w:rsidR="00C22959" w:rsidRPr="00956605">
        <w:rPr>
          <w:rFonts w:ascii="HGSｺﾞｼｯｸM" w:eastAsia="HGSｺﾞｼｯｸM" w:hAnsi="Courier New" w:cs="Courier New" w:hint="eastAsia"/>
          <w:sz w:val="22"/>
          <w:szCs w:val="20"/>
        </w:rPr>
        <w:t>保育所等の開所方針等、保育人材確保施策への影響など</w:t>
      </w:r>
      <w:r w:rsidRPr="00956605">
        <w:rPr>
          <w:rFonts w:ascii="HGSｺﾞｼｯｸM" w:eastAsia="HGSｺﾞｼｯｸM" w:hAnsi="Courier New" w:cs="Courier New" w:hint="eastAsia"/>
          <w:sz w:val="22"/>
          <w:szCs w:val="20"/>
        </w:rPr>
        <w:t>について、府内各市町村の状況をとりまとめ、結果を共有した。</w:t>
      </w:r>
    </w:p>
    <w:p w:rsidR="00C22959" w:rsidRPr="00956605" w:rsidRDefault="00340FCC" w:rsidP="00C22959">
      <w:pPr>
        <w:jc w:val="left"/>
        <w:rPr>
          <w:rFonts w:ascii="HGSｺﾞｼｯｸM" w:eastAsia="HGSｺﾞｼｯｸM" w:hAnsi="Courier New" w:cs="Courier New"/>
          <w:sz w:val="22"/>
          <w:szCs w:val="20"/>
        </w:rPr>
      </w:pPr>
      <w:r w:rsidRPr="00956605">
        <w:rPr>
          <w:rFonts w:ascii="HGSｺﾞｼｯｸM" w:eastAsia="HGSｺﾞｼｯｸM" w:hAnsi="Courier New" w:cs="Courier New" w:hint="eastAsia"/>
          <w:sz w:val="22"/>
          <w:szCs w:val="20"/>
        </w:rPr>
        <w:t xml:space="preserve">　</w:t>
      </w:r>
    </w:p>
    <w:p w:rsidR="00340FCC" w:rsidRPr="00340FCC" w:rsidRDefault="00C22959" w:rsidP="00C22959">
      <w:pPr>
        <w:ind w:firstLineChars="100" w:firstLine="220"/>
        <w:jc w:val="left"/>
        <w:rPr>
          <w:rFonts w:ascii="HGSｺﾞｼｯｸM" w:eastAsia="HGSｺﾞｼｯｸM" w:hAnsi="Courier New" w:cs="Courier New" w:hint="eastAsia"/>
          <w:b/>
          <w:sz w:val="22"/>
          <w:szCs w:val="20"/>
        </w:rPr>
      </w:pPr>
      <w:r>
        <w:rPr>
          <w:rFonts w:ascii="HGSｺﾞｼｯｸM" w:eastAsia="HGSｺﾞｼｯｸM" w:hAnsi="Courier New" w:cs="Courier New" w:hint="eastAsia"/>
          <w:sz w:val="22"/>
          <w:szCs w:val="20"/>
        </w:rPr>
        <w:t>⇒</w:t>
      </w:r>
      <w:r w:rsidR="00956605">
        <w:rPr>
          <w:rFonts w:ascii="HGSｺﾞｼｯｸM" w:eastAsia="HGSｺﾞｼｯｸM" w:hAnsi="Courier New" w:cs="Courier New" w:hint="eastAsia"/>
          <w:sz w:val="22"/>
          <w:szCs w:val="20"/>
        </w:rPr>
        <w:t>集計</w:t>
      </w:r>
      <w:r>
        <w:rPr>
          <w:rFonts w:ascii="HGSｺﾞｼｯｸM" w:eastAsia="HGSｺﾞｼｯｸM" w:hAnsi="Courier New" w:cs="Courier New" w:hint="eastAsia"/>
          <w:sz w:val="22"/>
          <w:szCs w:val="20"/>
        </w:rPr>
        <w:t>結果及び意見</w:t>
      </w:r>
      <w:r>
        <w:rPr>
          <w:rFonts w:ascii="HGSｺﾞｼｯｸM" w:eastAsia="HGSｺﾞｼｯｸM" w:hAnsi="Courier New" w:cs="Courier New" w:hint="eastAsia"/>
          <w:sz w:val="22"/>
          <w:szCs w:val="20"/>
        </w:rPr>
        <w:t>を踏まえ、今後の協議会で議論を深めていく。</w:t>
      </w:r>
    </w:p>
    <w:p w:rsidR="00340FCC" w:rsidRDefault="00340FCC" w:rsidP="006D2301">
      <w:pPr>
        <w:jc w:val="left"/>
        <w:rPr>
          <w:rFonts w:ascii="HGSｺﾞｼｯｸM" w:eastAsia="HGSｺﾞｼｯｸM" w:hAnsi="Courier New" w:cs="Courier New"/>
          <w:b/>
          <w:sz w:val="22"/>
          <w:szCs w:val="20"/>
        </w:rPr>
      </w:pPr>
    </w:p>
    <w:p w:rsidR="00B1554C" w:rsidRDefault="00B1554C" w:rsidP="00D87EA2">
      <w:pPr>
        <w:jc w:val="left"/>
        <w:rPr>
          <w:rFonts w:ascii="HGSｺﾞｼｯｸM" w:eastAsia="HGSｺﾞｼｯｸM" w:hAnsi="Courier New" w:cs="Courier New"/>
          <w:sz w:val="22"/>
          <w:szCs w:val="20"/>
        </w:rPr>
      </w:pPr>
    </w:p>
    <w:p w:rsidR="00A27B61" w:rsidRDefault="00000330" w:rsidP="00000330">
      <w:pPr>
        <w:ind w:leftChars="-50" w:left="-105" w:firstLineChars="50" w:firstLine="110"/>
        <w:jc w:val="left"/>
        <w:rPr>
          <w:rFonts w:ascii="HGSｺﾞｼｯｸM" w:eastAsia="HGSｺﾞｼｯｸM" w:hAnsi="Courier New" w:cs="Courier New"/>
          <w:b/>
          <w:sz w:val="22"/>
          <w:szCs w:val="20"/>
        </w:rPr>
      </w:pPr>
      <w:r w:rsidRPr="00000330">
        <w:rPr>
          <w:rFonts w:ascii="HGSｺﾞｼｯｸM" w:eastAsia="HGSｺﾞｼｯｸM" w:hAnsi="Courier New" w:cs="Courier New" w:hint="eastAsia"/>
          <w:b/>
          <w:sz w:val="22"/>
          <w:szCs w:val="20"/>
        </w:rPr>
        <w:t xml:space="preserve">２　</w:t>
      </w:r>
      <w:r w:rsidR="00340FCC" w:rsidRPr="00340FCC">
        <w:rPr>
          <w:rFonts w:ascii="HGSｺﾞｼｯｸM" w:eastAsia="HGSｺﾞｼｯｸM" w:hAnsi="Courier New" w:cs="Courier New" w:hint="eastAsia"/>
          <w:b/>
          <w:sz w:val="22"/>
          <w:szCs w:val="20"/>
        </w:rPr>
        <w:t>その他情報共有について</w:t>
      </w:r>
    </w:p>
    <w:p w:rsidR="00C22959" w:rsidRDefault="00C22959" w:rsidP="00000330">
      <w:pPr>
        <w:ind w:leftChars="-50" w:left="-105" w:firstLineChars="50" w:firstLine="110"/>
        <w:jc w:val="left"/>
        <w:rPr>
          <w:rFonts w:ascii="HGSｺﾞｼｯｸM" w:eastAsia="HGSｺﾞｼｯｸM" w:hAnsi="Courier New" w:cs="Courier New"/>
          <w:sz w:val="22"/>
          <w:szCs w:val="20"/>
        </w:rPr>
      </w:pPr>
      <w:r>
        <w:rPr>
          <w:rFonts w:ascii="HGSｺﾞｼｯｸM" w:eastAsia="HGSｺﾞｼｯｸM" w:hAnsi="Courier New" w:cs="Courier New" w:hint="eastAsia"/>
          <w:b/>
          <w:sz w:val="22"/>
          <w:szCs w:val="20"/>
        </w:rPr>
        <w:t xml:space="preserve">　・</w:t>
      </w:r>
      <w:r w:rsidRPr="00C22959">
        <w:rPr>
          <w:rFonts w:ascii="HGSｺﾞｼｯｸM" w:eastAsia="HGSｺﾞｼｯｸM" w:hAnsi="Courier New" w:cs="Courier New" w:hint="eastAsia"/>
          <w:sz w:val="22"/>
          <w:szCs w:val="20"/>
        </w:rPr>
        <w:t>府内各市町村の保育人材確保施策の大阪府</w:t>
      </w:r>
      <w:r w:rsidR="00956605" w:rsidRPr="00C22959">
        <w:rPr>
          <w:rFonts w:ascii="HGSｺﾞｼｯｸM" w:eastAsia="HGSｺﾞｼｯｸM" w:hAnsi="Courier New" w:cs="Courier New" w:hint="eastAsia"/>
          <w:sz w:val="22"/>
          <w:szCs w:val="20"/>
        </w:rPr>
        <w:t>ＨＰ</w:t>
      </w:r>
      <w:r w:rsidRPr="00C22959">
        <w:rPr>
          <w:rFonts w:ascii="HGSｺﾞｼｯｸM" w:eastAsia="HGSｺﾞｼｯｸM" w:hAnsi="Courier New" w:cs="Courier New" w:hint="eastAsia"/>
          <w:sz w:val="22"/>
          <w:szCs w:val="20"/>
        </w:rPr>
        <w:t>への掲載について</w:t>
      </w:r>
    </w:p>
    <w:p w:rsidR="00C22959" w:rsidRDefault="00C22959" w:rsidP="00C22959">
      <w:pPr>
        <w:ind w:left="221" w:hangingChars="100" w:hanging="221"/>
        <w:jc w:val="left"/>
        <w:rPr>
          <w:rFonts w:ascii="HGSｺﾞｼｯｸM" w:eastAsia="HGSｺﾞｼｯｸM" w:hAnsi="Courier New" w:cs="Courier New"/>
          <w:sz w:val="22"/>
          <w:szCs w:val="20"/>
        </w:rPr>
      </w:pPr>
      <w:r>
        <w:rPr>
          <w:rFonts w:ascii="HGSｺﾞｼｯｸM" w:eastAsia="HGSｺﾞｼｯｸM" w:hAnsi="Courier New" w:cs="Courier New" w:hint="eastAsia"/>
          <w:b/>
          <w:sz w:val="22"/>
          <w:szCs w:val="20"/>
        </w:rPr>
        <w:t xml:space="preserve">　　</w:t>
      </w:r>
      <w:r w:rsidRPr="00C22959">
        <w:rPr>
          <w:rFonts w:ascii="HGSｺﾞｼｯｸM" w:eastAsia="HGSｺﾞｼｯｸM" w:hAnsi="Courier New" w:cs="Courier New" w:hint="eastAsia"/>
          <w:sz w:val="22"/>
          <w:szCs w:val="20"/>
        </w:rPr>
        <w:t>令和２年度第１回協議会</w:t>
      </w:r>
      <w:r>
        <w:rPr>
          <w:rFonts w:ascii="HGSｺﾞｼｯｸM" w:eastAsia="HGSｺﾞｼｯｸM" w:hAnsi="Courier New" w:cs="Courier New" w:hint="eastAsia"/>
          <w:sz w:val="22"/>
          <w:szCs w:val="20"/>
        </w:rPr>
        <w:t>で設定した保育人材確保に係る</w:t>
      </w:r>
      <w:r>
        <w:rPr>
          <w:rFonts w:ascii="HGSｺﾞｼｯｸM" w:eastAsia="HGSｺﾞｼｯｸM" w:hAnsi="Courier New" w:cs="Courier New" w:hint="eastAsia"/>
          <w:sz w:val="22"/>
        </w:rPr>
        <w:t>ＫＰＩ</w:t>
      </w:r>
      <w:r>
        <w:rPr>
          <w:rFonts w:ascii="HGSｺﾞｼｯｸM" w:eastAsia="HGSｺﾞｼｯｸM" w:hAnsi="Courier New" w:cs="Courier New" w:hint="eastAsia"/>
          <w:sz w:val="22"/>
          <w:szCs w:val="20"/>
        </w:rPr>
        <w:t>の</w:t>
      </w:r>
      <w:r w:rsidR="00956605">
        <w:rPr>
          <w:rFonts w:ascii="HGSｺﾞｼｯｸM" w:eastAsia="HGSｺﾞｼｯｸM" w:hAnsi="Courier New" w:cs="Courier New" w:hint="eastAsia"/>
          <w:sz w:val="22"/>
          <w:szCs w:val="20"/>
        </w:rPr>
        <w:t>取</w:t>
      </w:r>
      <w:r>
        <w:rPr>
          <w:rFonts w:ascii="HGSｺﾞｼｯｸM" w:eastAsia="HGSｺﾞｼｯｸM" w:hAnsi="Courier New" w:cs="Courier New" w:hint="eastAsia"/>
          <w:sz w:val="22"/>
          <w:szCs w:val="20"/>
        </w:rPr>
        <w:t>組みの１つとして、</w:t>
      </w:r>
      <w:r w:rsidRPr="00C22959">
        <w:rPr>
          <w:rFonts w:ascii="HGSｺﾞｼｯｸM" w:eastAsia="HGSｺﾞｼｯｸM" w:hAnsi="Courier New" w:cs="Courier New" w:hint="eastAsia"/>
          <w:sz w:val="22"/>
          <w:szCs w:val="20"/>
        </w:rPr>
        <w:t>大阪府</w:t>
      </w:r>
      <w:r w:rsidR="00956605" w:rsidRPr="00C22959">
        <w:rPr>
          <w:rFonts w:ascii="HGSｺﾞｼｯｸM" w:eastAsia="HGSｺﾞｼｯｸM" w:hAnsi="Courier New" w:cs="Courier New" w:hint="eastAsia"/>
          <w:sz w:val="22"/>
          <w:szCs w:val="20"/>
        </w:rPr>
        <w:t>ＨＰ</w:t>
      </w:r>
      <w:r>
        <w:rPr>
          <w:rFonts w:ascii="HGSｺﾞｼｯｸM" w:eastAsia="HGSｺﾞｼｯｸM" w:hAnsi="Courier New" w:cs="Courier New" w:hint="eastAsia"/>
          <w:sz w:val="22"/>
          <w:szCs w:val="20"/>
        </w:rPr>
        <w:t>へ</w:t>
      </w:r>
      <w:r w:rsidRPr="00C22959">
        <w:rPr>
          <w:rFonts w:ascii="HGSｺﾞｼｯｸM" w:eastAsia="HGSｺﾞｼｯｸM" w:hAnsi="Courier New" w:cs="Courier New" w:hint="eastAsia"/>
          <w:sz w:val="22"/>
          <w:szCs w:val="20"/>
        </w:rPr>
        <w:t>府内各市町村の保育人材確保施策</w:t>
      </w:r>
      <w:r>
        <w:rPr>
          <w:rFonts w:ascii="HGSｺﾞｼｯｸM" w:eastAsia="HGSｺﾞｼｯｸM" w:hAnsi="Courier New" w:cs="Courier New" w:hint="eastAsia"/>
          <w:sz w:val="22"/>
          <w:szCs w:val="20"/>
        </w:rPr>
        <w:t>を掲載した。</w:t>
      </w:r>
    </w:p>
    <w:p w:rsidR="00C22959" w:rsidRDefault="00C22959" w:rsidP="00C22959">
      <w:pPr>
        <w:ind w:left="220" w:hangingChars="100" w:hanging="220"/>
        <w:jc w:val="left"/>
        <w:rPr>
          <w:rFonts w:ascii="HGSｺﾞｼｯｸM" w:eastAsia="HGSｺﾞｼｯｸM" w:hAnsi="Courier New" w:cs="Courier New"/>
          <w:sz w:val="22"/>
          <w:szCs w:val="20"/>
        </w:rPr>
      </w:pPr>
      <w:r>
        <w:rPr>
          <w:rFonts w:ascii="HGSｺﾞｼｯｸM" w:eastAsia="HGSｺﾞｼｯｸM" w:hAnsi="Courier New" w:cs="Courier New" w:hint="eastAsia"/>
          <w:sz w:val="22"/>
          <w:szCs w:val="20"/>
        </w:rPr>
        <w:t xml:space="preserve">　　</w:t>
      </w:r>
      <w:r w:rsidRPr="00C22959">
        <w:rPr>
          <w:rFonts w:ascii="HGSｺﾞｼｯｸM" w:eastAsia="HGSｺﾞｼｯｸM" w:hAnsi="Courier New" w:cs="Courier New" w:hint="eastAsia"/>
          <w:sz w:val="22"/>
          <w:szCs w:val="20"/>
        </w:rPr>
        <w:t>ＵＲＬ：</w:t>
      </w:r>
      <w:hyperlink r:id="rId8" w:history="1">
        <w:r w:rsidRPr="00A3443F">
          <w:rPr>
            <w:rStyle w:val="aa"/>
            <w:rFonts w:ascii="HGSｺﾞｼｯｸM" w:eastAsia="HGSｺﾞｼｯｸM" w:hAnsi="Courier New" w:cs="Courier New"/>
            <w:sz w:val="22"/>
            <w:szCs w:val="20"/>
          </w:rPr>
          <w:t>http://www.pref.osaka.lg.jp/kosodateshien/hoikusi-top/index.html</w:t>
        </w:r>
      </w:hyperlink>
    </w:p>
    <w:p w:rsidR="00C22959" w:rsidRDefault="00C22959" w:rsidP="00C22959">
      <w:pPr>
        <w:ind w:left="220" w:hangingChars="100" w:hanging="220"/>
        <w:jc w:val="left"/>
        <w:rPr>
          <w:rFonts w:ascii="HGSｺﾞｼｯｸM" w:eastAsia="HGSｺﾞｼｯｸM" w:hAnsi="Courier New" w:cs="Courier New"/>
          <w:sz w:val="22"/>
          <w:szCs w:val="20"/>
        </w:rPr>
      </w:pPr>
    </w:p>
    <w:p w:rsidR="00C22959" w:rsidRPr="00C22959" w:rsidRDefault="00C22959" w:rsidP="00C22959">
      <w:pPr>
        <w:ind w:left="220" w:hangingChars="100" w:hanging="220"/>
        <w:jc w:val="left"/>
        <w:rPr>
          <w:rFonts w:ascii="HGSｺﾞｼｯｸM" w:eastAsia="HGSｺﾞｼｯｸM" w:hAnsi="Courier New" w:cs="Courier New" w:hint="eastAsia"/>
          <w:sz w:val="22"/>
          <w:szCs w:val="20"/>
        </w:rPr>
      </w:pPr>
      <w:r>
        <w:rPr>
          <w:rFonts w:ascii="HGSｺﾞｼｯｸM" w:eastAsia="HGSｺﾞｼｯｸM" w:hAnsi="Courier New" w:cs="Courier New" w:hint="eastAsia"/>
          <w:sz w:val="22"/>
          <w:szCs w:val="20"/>
        </w:rPr>
        <w:t xml:space="preserve">　・</w:t>
      </w:r>
      <w:r w:rsidR="00956605">
        <w:rPr>
          <w:rFonts w:ascii="HGSｺﾞｼｯｸM" w:eastAsia="HGSｺﾞｼｯｸM" w:hAnsi="Courier New" w:cs="Courier New" w:hint="eastAsia"/>
          <w:sz w:val="22"/>
          <w:szCs w:val="20"/>
        </w:rPr>
        <w:t>教育庁私学課より</w:t>
      </w:r>
      <w:r w:rsidR="00956605" w:rsidRPr="00956605">
        <w:rPr>
          <w:rFonts w:ascii="HGSｺﾞｼｯｸM" w:eastAsia="HGSｺﾞｼｯｸM" w:hAnsi="Courier New" w:cs="Courier New" w:hint="eastAsia"/>
          <w:sz w:val="22"/>
          <w:szCs w:val="20"/>
        </w:rPr>
        <w:t>「私立幼稚園を対象とする「預かり保育事業補助事業」の拡充」について情報提供及び依頼</w:t>
      </w:r>
      <w:r w:rsidR="00956605">
        <w:rPr>
          <w:rFonts w:ascii="HGSｺﾞｼｯｸM" w:eastAsia="HGSｺﾞｼｯｸM" w:hAnsi="Courier New" w:cs="Courier New" w:hint="eastAsia"/>
          <w:sz w:val="22"/>
          <w:szCs w:val="20"/>
        </w:rPr>
        <w:t>を行った。</w:t>
      </w:r>
    </w:p>
    <w:p w:rsidR="00B1554C" w:rsidRPr="00B1554C" w:rsidRDefault="00B1554C" w:rsidP="00956605">
      <w:pPr>
        <w:jc w:val="left"/>
        <w:rPr>
          <w:rFonts w:ascii="HGSｺﾞｼｯｸM" w:eastAsia="HGSｺﾞｼｯｸM" w:hAnsi="Courier New" w:cs="Courier New"/>
          <w:b/>
          <w:sz w:val="22"/>
          <w:szCs w:val="20"/>
        </w:rPr>
      </w:pPr>
    </w:p>
    <w:sectPr w:rsidR="00B1554C" w:rsidRPr="00B1554C" w:rsidSect="00956605">
      <w:pgSz w:w="11906" w:h="16838" w:code="9"/>
      <w:pgMar w:top="1980" w:right="1301" w:bottom="2340" w:left="157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776" w:rsidRDefault="00B62776" w:rsidP="00B62776">
      <w:r>
        <w:separator/>
      </w:r>
    </w:p>
  </w:endnote>
  <w:endnote w:type="continuationSeparator" w:id="0">
    <w:p w:rsidR="00B62776" w:rsidRDefault="00B62776" w:rsidP="00B62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776" w:rsidRDefault="00B62776" w:rsidP="00B62776">
      <w:r>
        <w:separator/>
      </w:r>
    </w:p>
  </w:footnote>
  <w:footnote w:type="continuationSeparator" w:id="0">
    <w:p w:rsidR="00B62776" w:rsidRDefault="00B62776" w:rsidP="00B62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53A22"/>
    <w:multiLevelType w:val="hybridMultilevel"/>
    <w:tmpl w:val="C052B856"/>
    <w:lvl w:ilvl="0" w:tplc="9440D548">
      <w:start w:val="1"/>
      <w:numFmt w:val="bullet"/>
      <w:lvlText w:val=""/>
      <w:lvlJc w:val="left"/>
      <w:pPr>
        <w:ind w:left="851" w:hanging="284"/>
      </w:pPr>
      <w:rPr>
        <w:rFonts w:ascii="Wingdings" w:hAnsi="Wingdings" w:hint="default"/>
        <w:sz w:val="20"/>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21B2504F"/>
    <w:multiLevelType w:val="hybridMultilevel"/>
    <w:tmpl w:val="188ADA4A"/>
    <w:lvl w:ilvl="0" w:tplc="0D8ABF8C">
      <w:start w:val="1"/>
      <w:numFmt w:val="bullet"/>
      <w:lvlText w:val=""/>
      <w:lvlJc w:val="left"/>
      <w:pPr>
        <w:ind w:left="907" w:hanging="287"/>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 w15:restartNumberingAfterBreak="0">
    <w:nsid w:val="270B1DB5"/>
    <w:multiLevelType w:val="hybridMultilevel"/>
    <w:tmpl w:val="DCDC5C82"/>
    <w:lvl w:ilvl="0" w:tplc="87E25812">
      <w:numFmt w:val="bullet"/>
      <w:lvlText w:val="○"/>
      <w:lvlJc w:val="left"/>
      <w:pPr>
        <w:ind w:left="1710" w:hanging="360"/>
      </w:pPr>
      <w:rPr>
        <w:rFonts w:ascii="HGSｺﾞｼｯｸM" w:eastAsia="HGSｺﾞｼｯｸM" w:hAnsi="Courier New" w:cs="Courier New"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3" w15:restartNumberingAfterBreak="0">
    <w:nsid w:val="34765449"/>
    <w:multiLevelType w:val="hybridMultilevel"/>
    <w:tmpl w:val="AED221D8"/>
    <w:lvl w:ilvl="0" w:tplc="B7665C1A">
      <w:start w:val="1"/>
      <w:numFmt w:val="bullet"/>
      <w:lvlText w:val=""/>
      <w:lvlJc w:val="left"/>
      <w:pPr>
        <w:ind w:left="851" w:hanging="284"/>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4" w15:restartNumberingAfterBreak="0">
    <w:nsid w:val="38293E0B"/>
    <w:multiLevelType w:val="hybridMultilevel"/>
    <w:tmpl w:val="DC94D36C"/>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5" w15:restartNumberingAfterBreak="0">
    <w:nsid w:val="3CFF51E6"/>
    <w:multiLevelType w:val="hybridMultilevel"/>
    <w:tmpl w:val="263ACA76"/>
    <w:lvl w:ilvl="0" w:tplc="87E25812">
      <w:numFmt w:val="bullet"/>
      <w:lvlText w:val="○"/>
      <w:lvlJc w:val="left"/>
      <w:pPr>
        <w:ind w:left="1035" w:hanging="360"/>
      </w:pPr>
      <w:rPr>
        <w:rFonts w:ascii="HGSｺﾞｼｯｸM" w:eastAsia="HGSｺﾞｼｯｸM" w:hAnsi="Courier New" w:cs="Courier New"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6" w15:restartNumberingAfterBreak="0">
    <w:nsid w:val="49B572C8"/>
    <w:multiLevelType w:val="hybridMultilevel"/>
    <w:tmpl w:val="C99CEADA"/>
    <w:lvl w:ilvl="0" w:tplc="A364AA10">
      <w:start w:val="1"/>
      <w:numFmt w:val="bullet"/>
      <w:lvlText w:val=""/>
      <w:lvlJc w:val="left"/>
      <w:pPr>
        <w:ind w:left="851" w:hanging="284"/>
      </w:pPr>
      <w:rPr>
        <w:rFonts w:ascii="Wingdings" w:hAnsi="Wingdings" w:hint="default"/>
        <w:bdr w:val="none" w:sz="0" w:space="0" w:color="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7" w15:restartNumberingAfterBreak="0">
    <w:nsid w:val="52E8657E"/>
    <w:multiLevelType w:val="hybridMultilevel"/>
    <w:tmpl w:val="9FB464BC"/>
    <w:lvl w:ilvl="0" w:tplc="8EA4CA62">
      <w:start w:val="1"/>
      <w:numFmt w:val="bullet"/>
      <w:lvlText w:val=""/>
      <w:lvlJc w:val="left"/>
      <w:pPr>
        <w:ind w:left="851" w:hanging="284"/>
      </w:pPr>
      <w:rPr>
        <w:rFonts w:ascii="Wingdings" w:hAnsi="Wingdings" w:hint="default"/>
        <w:sz w:val="21"/>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4"/>
  </w:num>
  <w:num w:numId="2">
    <w:abstractNumId w:val="5"/>
  </w:num>
  <w:num w:numId="3">
    <w:abstractNumId w:val="2"/>
  </w:num>
  <w:num w:numId="4">
    <w:abstractNumId w:val="3"/>
  </w:num>
  <w:num w:numId="5">
    <w:abstractNumId w:val="6"/>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31C"/>
    <w:rsid w:val="00000330"/>
    <w:rsid w:val="000037DE"/>
    <w:rsid w:val="00046509"/>
    <w:rsid w:val="000558E0"/>
    <w:rsid w:val="000B7C23"/>
    <w:rsid w:val="000D1D5A"/>
    <w:rsid w:val="000D5753"/>
    <w:rsid w:val="000E1246"/>
    <w:rsid w:val="000F12B6"/>
    <w:rsid w:val="000F12F7"/>
    <w:rsid w:val="00113B87"/>
    <w:rsid w:val="0011441B"/>
    <w:rsid w:val="001165BC"/>
    <w:rsid w:val="001328B5"/>
    <w:rsid w:val="00136142"/>
    <w:rsid w:val="0015093A"/>
    <w:rsid w:val="00177A37"/>
    <w:rsid w:val="00182315"/>
    <w:rsid w:val="001A19EA"/>
    <w:rsid w:val="001B06BF"/>
    <w:rsid w:val="001B5FCF"/>
    <w:rsid w:val="001E6C35"/>
    <w:rsid w:val="002646DC"/>
    <w:rsid w:val="00266DDF"/>
    <w:rsid w:val="00291E07"/>
    <w:rsid w:val="00293210"/>
    <w:rsid w:val="002C3114"/>
    <w:rsid w:val="002D7432"/>
    <w:rsid w:val="00300ABC"/>
    <w:rsid w:val="00311370"/>
    <w:rsid w:val="003257EB"/>
    <w:rsid w:val="00331056"/>
    <w:rsid w:val="00340FCC"/>
    <w:rsid w:val="003638FC"/>
    <w:rsid w:val="00367320"/>
    <w:rsid w:val="00367962"/>
    <w:rsid w:val="00371365"/>
    <w:rsid w:val="00387C6B"/>
    <w:rsid w:val="00397452"/>
    <w:rsid w:val="003A0435"/>
    <w:rsid w:val="003B7BBD"/>
    <w:rsid w:val="003C6428"/>
    <w:rsid w:val="003F126E"/>
    <w:rsid w:val="00426EF9"/>
    <w:rsid w:val="004630DF"/>
    <w:rsid w:val="00496D23"/>
    <w:rsid w:val="004D2320"/>
    <w:rsid w:val="004F6434"/>
    <w:rsid w:val="00507F71"/>
    <w:rsid w:val="0051072A"/>
    <w:rsid w:val="00524D31"/>
    <w:rsid w:val="00532DB3"/>
    <w:rsid w:val="00535841"/>
    <w:rsid w:val="00560513"/>
    <w:rsid w:val="00570594"/>
    <w:rsid w:val="005B52CD"/>
    <w:rsid w:val="005E58CD"/>
    <w:rsid w:val="00601138"/>
    <w:rsid w:val="00604D5D"/>
    <w:rsid w:val="006271EC"/>
    <w:rsid w:val="006475A1"/>
    <w:rsid w:val="006478C4"/>
    <w:rsid w:val="00660D41"/>
    <w:rsid w:val="00681278"/>
    <w:rsid w:val="00686E1D"/>
    <w:rsid w:val="006C1657"/>
    <w:rsid w:val="006D2301"/>
    <w:rsid w:val="006D4E9F"/>
    <w:rsid w:val="0070407F"/>
    <w:rsid w:val="00706588"/>
    <w:rsid w:val="007176D2"/>
    <w:rsid w:val="007305E6"/>
    <w:rsid w:val="0073139E"/>
    <w:rsid w:val="007366CF"/>
    <w:rsid w:val="00736CA4"/>
    <w:rsid w:val="007519F4"/>
    <w:rsid w:val="007620D8"/>
    <w:rsid w:val="00775A5D"/>
    <w:rsid w:val="007824BC"/>
    <w:rsid w:val="0079374B"/>
    <w:rsid w:val="007A3E07"/>
    <w:rsid w:val="007E595B"/>
    <w:rsid w:val="007F38F2"/>
    <w:rsid w:val="00812B26"/>
    <w:rsid w:val="008508FA"/>
    <w:rsid w:val="00857E65"/>
    <w:rsid w:val="00860DB6"/>
    <w:rsid w:val="008709D5"/>
    <w:rsid w:val="008A5398"/>
    <w:rsid w:val="008B458C"/>
    <w:rsid w:val="008D631C"/>
    <w:rsid w:val="008E2DE6"/>
    <w:rsid w:val="008E2EFC"/>
    <w:rsid w:val="008F53FE"/>
    <w:rsid w:val="00921B44"/>
    <w:rsid w:val="00926D7D"/>
    <w:rsid w:val="009413B5"/>
    <w:rsid w:val="00950A7C"/>
    <w:rsid w:val="00954124"/>
    <w:rsid w:val="00956605"/>
    <w:rsid w:val="00960805"/>
    <w:rsid w:val="0097389A"/>
    <w:rsid w:val="00981C62"/>
    <w:rsid w:val="009A6A06"/>
    <w:rsid w:val="009D0510"/>
    <w:rsid w:val="00A03032"/>
    <w:rsid w:val="00A039EC"/>
    <w:rsid w:val="00A27B61"/>
    <w:rsid w:val="00A44D09"/>
    <w:rsid w:val="00A66BD2"/>
    <w:rsid w:val="00A7757B"/>
    <w:rsid w:val="00A84E5F"/>
    <w:rsid w:val="00AB6303"/>
    <w:rsid w:val="00B02590"/>
    <w:rsid w:val="00B06F0E"/>
    <w:rsid w:val="00B07B14"/>
    <w:rsid w:val="00B1554C"/>
    <w:rsid w:val="00B463D3"/>
    <w:rsid w:val="00B53A35"/>
    <w:rsid w:val="00B55615"/>
    <w:rsid w:val="00B62776"/>
    <w:rsid w:val="00B733A5"/>
    <w:rsid w:val="00B747A5"/>
    <w:rsid w:val="00B810F8"/>
    <w:rsid w:val="00BA0277"/>
    <w:rsid w:val="00BD591E"/>
    <w:rsid w:val="00BE3E1E"/>
    <w:rsid w:val="00BE5FB8"/>
    <w:rsid w:val="00BF55AF"/>
    <w:rsid w:val="00C10158"/>
    <w:rsid w:val="00C15505"/>
    <w:rsid w:val="00C22959"/>
    <w:rsid w:val="00C30293"/>
    <w:rsid w:val="00C70164"/>
    <w:rsid w:val="00C73E8C"/>
    <w:rsid w:val="00C879AA"/>
    <w:rsid w:val="00CC1A83"/>
    <w:rsid w:val="00CC43A0"/>
    <w:rsid w:val="00CD32E7"/>
    <w:rsid w:val="00CD4C85"/>
    <w:rsid w:val="00CD6C86"/>
    <w:rsid w:val="00CF2C70"/>
    <w:rsid w:val="00CF3A36"/>
    <w:rsid w:val="00D21B18"/>
    <w:rsid w:val="00D23F24"/>
    <w:rsid w:val="00D4643D"/>
    <w:rsid w:val="00D57D5E"/>
    <w:rsid w:val="00D805D4"/>
    <w:rsid w:val="00D80FDF"/>
    <w:rsid w:val="00D825F4"/>
    <w:rsid w:val="00D87EA2"/>
    <w:rsid w:val="00D96BCD"/>
    <w:rsid w:val="00DA09A2"/>
    <w:rsid w:val="00DD6398"/>
    <w:rsid w:val="00E117E5"/>
    <w:rsid w:val="00E203EF"/>
    <w:rsid w:val="00E40EE5"/>
    <w:rsid w:val="00E4618D"/>
    <w:rsid w:val="00E640D7"/>
    <w:rsid w:val="00E81ADC"/>
    <w:rsid w:val="00EE75C4"/>
    <w:rsid w:val="00F03A7F"/>
    <w:rsid w:val="00F12B46"/>
    <w:rsid w:val="00F1525A"/>
    <w:rsid w:val="00F40D63"/>
    <w:rsid w:val="00F457E6"/>
    <w:rsid w:val="00F727A5"/>
    <w:rsid w:val="00F7358C"/>
    <w:rsid w:val="00F77FDB"/>
    <w:rsid w:val="00FA2EEF"/>
    <w:rsid w:val="00FA33E7"/>
    <w:rsid w:val="00FD4306"/>
    <w:rsid w:val="00FF4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5713">
      <v:textbox inset="5.85pt,.7pt,5.85pt,.7pt"/>
    </o:shapedefaults>
    <o:shapelayout v:ext="edit">
      <o:idmap v:ext="edit" data="1"/>
    </o:shapelayout>
  </w:shapeDefaults>
  <w:decimalSymbol w:val="."/>
  <w:listSeparator w:val=","/>
  <w14:docId w14:val="25ABF57C"/>
  <w15:docId w15:val="{88943F1D-1DA7-4AAC-942B-D1D18166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2776"/>
    <w:pPr>
      <w:tabs>
        <w:tab w:val="center" w:pos="4252"/>
        <w:tab w:val="right" w:pos="8504"/>
      </w:tabs>
      <w:snapToGrid w:val="0"/>
    </w:pPr>
  </w:style>
  <w:style w:type="character" w:customStyle="1" w:styleId="a4">
    <w:name w:val="ヘッダー (文字)"/>
    <w:basedOn w:val="a0"/>
    <w:link w:val="a3"/>
    <w:uiPriority w:val="99"/>
    <w:rsid w:val="00B62776"/>
  </w:style>
  <w:style w:type="paragraph" w:styleId="a5">
    <w:name w:val="footer"/>
    <w:basedOn w:val="a"/>
    <w:link w:val="a6"/>
    <w:uiPriority w:val="99"/>
    <w:unhideWhenUsed/>
    <w:rsid w:val="00B62776"/>
    <w:pPr>
      <w:tabs>
        <w:tab w:val="center" w:pos="4252"/>
        <w:tab w:val="right" w:pos="8504"/>
      </w:tabs>
      <w:snapToGrid w:val="0"/>
    </w:pPr>
  </w:style>
  <w:style w:type="character" w:customStyle="1" w:styleId="a6">
    <w:name w:val="フッター (文字)"/>
    <w:basedOn w:val="a0"/>
    <w:link w:val="a5"/>
    <w:uiPriority w:val="99"/>
    <w:rsid w:val="00B62776"/>
  </w:style>
  <w:style w:type="paragraph" w:styleId="a7">
    <w:name w:val="Balloon Text"/>
    <w:basedOn w:val="a"/>
    <w:link w:val="a8"/>
    <w:uiPriority w:val="99"/>
    <w:semiHidden/>
    <w:unhideWhenUsed/>
    <w:rsid w:val="001328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28B5"/>
    <w:rPr>
      <w:rFonts w:asciiTheme="majorHAnsi" w:eastAsiaTheme="majorEastAsia" w:hAnsiTheme="majorHAnsi" w:cstheme="majorBidi"/>
      <w:sz w:val="18"/>
      <w:szCs w:val="18"/>
    </w:rPr>
  </w:style>
  <w:style w:type="paragraph" w:styleId="a9">
    <w:name w:val="List Paragraph"/>
    <w:basedOn w:val="a"/>
    <w:uiPriority w:val="34"/>
    <w:qFormat/>
    <w:rsid w:val="00FF48E9"/>
    <w:pPr>
      <w:ind w:leftChars="400" w:left="840"/>
    </w:pPr>
  </w:style>
  <w:style w:type="character" w:styleId="aa">
    <w:name w:val="Hyperlink"/>
    <w:basedOn w:val="a0"/>
    <w:uiPriority w:val="99"/>
    <w:unhideWhenUsed/>
    <w:rsid w:val="00C229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21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kosodateshien/hoikusi-top/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7064F-662F-41BE-A1BA-BA9C1423D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児玉　奈美江</cp:lastModifiedBy>
  <cp:revision>16</cp:revision>
  <cp:lastPrinted>2020-02-25T11:15:00Z</cp:lastPrinted>
  <dcterms:created xsi:type="dcterms:W3CDTF">2019-07-26T09:33:00Z</dcterms:created>
  <dcterms:modified xsi:type="dcterms:W3CDTF">2021-03-21T11:41:00Z</dcterms:modified>
</cp:coreProperties>
</file>