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302" w:type="dxa"/>
        <w:tblCellMar>
          <w:left w:w="99" w:type="dxa"/>
          <w:right w:w="99" w:type="dxa"/>
        </w:tblCellMar>
        <w:tblLook w:val="04A0" w:firstRow="1" w:lastRow="0" w:firstColumn="1" w:lastColumn="0" w:noHBand="0" w:noVBand="1"/>
      </w:tblPr>
      <w:tblGrid>
        <w:gridCol w:w="2230"/>
        <w:gridCol w:w="4371"/>
        <w:gridCol w:w="3997"/>
        <w:gridCol w:w="4704"/>
      </w:tblGrid>
      <w:tr w:rsidR="00475828" w:rsidRPr="00475828" w:rsidTr="00D532EB">
        <w:trPr>
          <w:trHeight w:val="438"/>
        </w:trPr>
        <w:tc>
          <w:tcPr>
            <w:tcW w:w="6601" w:type="dxa"/>
            <w:gridSpan w:val="2"/>
            <w:tcBorders>
              <w:top w:val="nil"/>
              <w:left w:val="nil"/>
              <w:bottom w:val="nil"/>
              <w:right w:val="nil"/>
            </w:tcBorders>
            <w:shd w:val="clear" w:color="auto" w:fill="auto"/>
            <w:noWrap/>
            <w:vAlign w:val="center"/>
            <w:hideMark/>
          </w:tcPr>
          <w:p w:rsidR="00475828" w:rsidRPr="00475828" w:rsidRDefault="00475828" w:rsidP="00D532EB">
            <w:pPr>
              <w:widowControl/>
              <w:spacing w:line="0" w:lineRule="atLeast"/>
              <w:jc w:val="left"/>
              <w:rPr>
                <w:rFonts w:ascii="ＭＳ Ｐゴシック" w:eastAsia="ＭＳ Ｐゴシック" w:hAnsi="ＭＳ Ｐゴシック" w:cs="ＭＳ Ｐゴシック"/>
                <w:color w:val="000000"/>
                <w:kern w:val="0"/>
                <w:sz w:val="32"/>
                <w:szCs w:val="32"/>
              </w:rPr>
            </w:pPr>
            <w:r w:rsidRPr="00475828">
              <w:rPr>
                <w:rFonts w:ascii="ＭＳ Ｐゴシック" w:eastAsia="ＭＳ Ｐゴシック" w:hAnsi="ＭＳ Ｐゴシック" w:cs="ＭＳ Ｐゴシック" w:hint="eastAsia"/>
                <w:color w:val="000000"/>
                <w:kern w:val="0"/>
                <w:sz w:val="32"/>
                <w:szCs w:val="32"/>
              </w:rPr>
              <w:t>在宅医療懇話会検討結果整理シート</w:t>
            </w:r>
          </w:p>
        </w:tc>
        <w:tc>
          <w:tcPr>
            <w:tcW w:w="3997" w:type="dxa"/>
            <w:tcBorders>
              <w:top w:val="nil"/>
              <w:left w:val="nil"/>
              <w:bottom w:val="nil"/>
              <w:right w:val="nil"/>
            </w:tcBorders>
            <w:shd w:val="clear" w:color="auto" w:fill="auto"/>
            <w:noWrap/>
            <w:vAlign w:val="center"/>
            <w:hideMark/>
          </w:tcPr>
          <w:p w:rsidR="00475828" w:rsidRPr="00475828" w:rsidRDefault="00475828" w:rsidP="00D532EB">
            <w:pPr>
              <w:widowControl/>
              <w:spacing w:line="0" w:lineRule="atLeast"/>
              <w:jc w:val="left"/>
              <w:rPr>
                <w:rFonts w:ascii="ＭＳ Ｐゴシック" w:eastAsia="ＭＳ Ｐゴシック" w:hAnsi="ＭＳ Ｐゴシック" w:cs="ＭＳ Ｐゴシック" w:hint="eastAsia"/>
                <w:color w:val="000000"/>
                <w:kern w:val="0"/>
                <w:sz w:val="32"/>
                <w:szCs w:val="32"/>
              </w:rPr>
            </w:pPr>
          </w:p>
        </w:tc>
        <w:tc>
          <w:tcPr>
            <w:tcW w:w="4704" w:type="dxa"/>
            <w:tcBorders>
              <w:top w:val="nil"/>
              <w:left w:val="nil"/>
              <w:bottom w:val="nil"/>
              <w:right w:val="nil"/>
            </w:tcBorders>
            <w:shd w:val="clear" w:color="auto" w:fill="auto"/>
            <w:noWrap/>
            <w:vAlign w:val="center"/>
            <w:hideMark/>
          </w:tcPr>
          <w:p w:rsidR="00475828" w:rsidRPr="00475828" w:rsidRDefault="00475828" w:rsidP="00D532EB">
            <w:pPr>
              <w:widowControl/>
              <w:spacing w:line="0" w:lineRule="atLeast"/>
              <w:jc w:val="left"/>
              <w:rPr>
                <w:rFonts w:ascii="Times New Roman" w:eastAsia="Times New Roman" w:hAnsi="Times New Roman" w:cs="Times New Roman"/>
                <w:kern w:val="0"/>
                <w:sz w:val="20"/>
                <w:szCs w:val="20"/>
              </w:rPr>
            </w:pPr>
          </w:p>
        </w:tc>
      </w:tr>
      <w:tr w:rsidR="00475828" w:rsidRPr="00475828" w:rsidTr="00D532EB">
        <w:trPr>
          <w:trHeight w:val="383"/>
        </w:trPr>
        <w:tc>
          <w:tcPr>
            <w:tcW w:w="10598" w:type="dxa"/>
            <w:gridSpan w:val="3"/>
            <w:tcBorders>
              <w:top w:val="nil"/>
              <w:left w:val="nil"/>
              <w:bottom w:val="nil"/>
              <w:right w:val="nil"/>
            </w:tcBorders>
            <w:shd w:val="clear" w:color="auto" w:fill="auto"/>
            <w:noWrap/>
            <w:vAlign w:val="center"/>
            <w:hideMark/>
          </w:tcPr>
          <w:p w:rsidR="00475828" w:rsidRPr="00475828" w:rsidRDefault="00475828" w:rsidP="00D532EB">
            <w:pPr>
              <w:widowControl/>
              <w:spacing w:line="0" w:lineRule="atLeast"/>
              <w:jc w:val="left"/>
              <w:rPr>
                <w:rFonts w:ascii="ＭＳ Ｐゴシック" w:eastAsia="ＭＳ Ｐゴシック" w:hAnsi="ＭＳ Ｐゴシック" w:cs="ＭＳ Ｐゴシック"/>
                <w:color w:val="000000"/>
                <w:kern w:val="0"/>
                <w:sz w:val="22"/>
              </w:rPr>
            </w:pPr>
            <w:r w:rsidRPr="00475828">
              <w:rPr>
                <w:rFonts w:ascii="ＭＳ Ｐゴシック" w:eastAsia="ＭＳ Ｐゴシック" w:hAnsi="ＭＳ Ｐゴシック" w:cs="ＭＳ Ｐゴシック" w:hint="eastAsia"/>
                <w:color w:val="000000"/>
                <w:kern w:val="0"/>
                <w:sz w:val="22"/>
              </w:rPr>
              <w:t>【テーマ】　医療資源の充実</w:t>
            </w:r>
          </w:p>
        </w:tc>
        <w:tc>
          <w:tcPr>
            <w:tcW w:w="4704" w:type="dxa"/>
            <w:tcBorders>
              <w:top w:val="nil"/>
              <w:left w:val="nil"/>
              <w:bottom w:val="nil"/>
              <w:right w:val="nil"/>
            </w:tcBorders>
            <w:shd w:val="clear" w:color="auto" w:fill="auto"/>
            <w:noWrap/>
            <w:vAlign w:val="center"/>
            <w:hideMark/>
          </w:tcPr>
          <w:p w:rsidR="00475828" w:rsidRPr="00475828" w:rsidRDefault="00475828" w:rsidP="00D532EB">
            <w:pPr>
              <w:widowControl/>
              <w:spacing w:line="0" w:lineRule="atLeast"/>
              <w:jc w:val="left"/>
              <w:rPr>
                <w:rFonts w:ascii="ＭＳ Ｐゴシック" w:eastAsia="ＭＳ Ｐゴシック" w:hAnsi="ＭＳ Ｐゴシック" w:cs="ＭＳ Ｐゴシック" w:hint="eastAsia"/>
                <w:color w:val="000000"/>
                <w:kern w:val="0"/>
                <w:sz w:val="22"/>
              </w:rPr>
            </w:pPr>
          </w:p>
        </w:tc>
      </w:tr>
      <w:tr w:rsidR="00475828" w:rsidRPr="00475828" w:rsidTr="00D532EB">
        <w:trPr>
          <w:trHeight w:val="383"/>
        </w:trPr>
        <w:tc>
          <w:tcPr>
            <w:tcW w:w="10598" w:type="dxa"/>
            <w:gridSpan w:val="3"/>
            <w:tcBorders>
              <w:top w:val="nil"/>
              <w:left w:val="nil"/>
              <w:bottom w:val="single" w:sz="8" w:space="0" w:color="auto"/>
              <w:right w:val="nil"/>
            </w:tcBorders>
            <w:shd w:val="clear" w:color="auto" w:fill="auto"/>
            <w:noWrap/>
            <w:vAlign w:val="center"/>
            <w:hideMark/>
          </w:tcPr>
          <w:p w:rsidR="00475828" w:rsidRPr="00475828" w:rsidRDefault="00475828" w:rsidP="00D532EB">
            <w:pPr>
              <w:widowControl/>
              <w:spacing w:line="0" w:lineRule="atLeast"/>
              <w:jc w:val="left"/>
              <w:rPr>
                <w:rFonts w:ascii="ＭＳ Ｐゴシック" w:eastAsia="ＭＳ Ｐゴシック" w:hAnsi="ＭＳ Ｐゴシック" w:cs="ＭＳ Ｐゴシック"/>
                <w:color w:val="000000"/>
                <w:kern w:val="0"/>
                <w:sz w:val="22"/>
                <w:u w:val="single"/>
              </w:rPr>
            </w:pPr>
            <w:r w:rsidRPr="00475828">
              <w:rPr>
                <w:rFonts w:ascii="ＭＳ Ｐゴシック" w:eastAsia="ＭＳ Ｐゴシック" w:hAnsi="ＭＳ Ｐゴシック" w:cs="ＭＳ Ｐゴシック" w:hint="eastAsia"/>
                <w:color w:val="000000"/>
                <w:kern w:val="0"/>
                <w:sz w:val="22"/>
                <w:u w:val="single"/>
              </w:rPr>
              <w:t xml:space="preserve">圏域名：　　　　　豊能圏域　　　　　　　　　　　　　　　　　　　　　　　　</w:t>
            </w:r>
          </w:p>
        </w:tc>
        <w:tc>
          <w:tcPr>
            <w:tcW w:w="4704" w:type="dxa"/>
            <w:tcBorders>
              <w:top w:val="nil"/>
              <w:left w:val="nil"/>
              <w:bottom w:val="nil"/>
              <w:right w:val="nil"/>
            </w:tcBorders>
            <w:shd w:val="clear" w:color="auto" w:fill="auto"/>
            <w:noWrap/>
            <w:vAlign w:val="center"/>
            <w:hideMark/>
          </w:tcPr>
          <w:p w:rsidR="00475828" w:rsidRPr="00475828" w:rsidRDefault="00475828" w:rsidP="00D532EB">
            <w:pPr>
              <w:widowControl/>
              <w:spacing w:line="0" w:lineRule="atLeast"/>
              <w:jc w:val="right"/>
              <w:rPr>
                <w:rFonts w:ascii="ＭＳ Ｐゴシック" w:eastAsia="ＭＳ Ｐゴシック" w:hAnsi="ＭＳ Ｐゴシック" w:cs="ＭＳ Ｐゴシック" w:hint="eastAsia"/>
                <w:color w:val="000000"/>
                <w:kern w:val="0"/>
                <w:sz w:val="22"/>
              </w:rPr>
            </w:pPr>
            <w:r w:rsidRPr="00475828">
              <w:rPr>
                <w:rFonts w:ascii="ＭＳ Ｐゴシック" w:eastAsia="ＭＳ Ｐゴシック" w:hAnsi="ＭＳ Ｐゴシック" w:cs="ＭＳ Ｐゴシック" w:hint="eastAsia"/>
                <w:color w:val="000000"/>
                <w:kern w:val="0"/>
                <w:sz w:val="22"/>
              </w:rPr>
              <w:t>（平成28年7月1日　現在）</w:t>
            </w:r>
          </w:p>
        </w:tc>
      </w:tr>
      <w:tr w:rsidR="00475828" w:rsidRPr="00475828" w:rsidTr="00D532EB">
        <w:trPr>
          <w:trHeight w:val="616"/>
        </w:trPr>
        <w:tc>
          <w:tcPr>
            <w:tcW w:w="2230" w:type="dxa"/>
            <w:tcBorders>
              <w:top w:val="nil"/>
              <w:left w:val="single" w:sz="8" w:space="0" w:color="auto"/>
              <w:bottom w:val="single" w:sz="8" w:space="0" w:color="auto"/>
              <w:right w:val="single" w:sz="4" w:space="0" w:color="auto"/>
            </w:tcBorders>
            <w:shd w:val="clear" w:color="auto" w:fill="auto"/>
            <w:vAlign w:val="center"/>
            <w:hideMark/>
          </w:tcPr>
          <w:p w:rsidR="00475828" w:rsidRPr="00475828" w:rsidRDefault="00475828" w:rsidP="00D532EB">
            <w:pPr>
              <w:widowControl/>
              <w:spacing w:line="0" w:lineRule="atLeast"/>
              <w:jc w:val="center"/>
              <w:rPr>
                <w:rFonts w:ascii="ＭＳ Ｐゴシック" w:eastAsia="ＭＳ Ｐゴシック" w:hAnsi="ＭＳ Ｐゴシック" w:cs="ＭＳ Ｐゴシック" w:hint="eastAsia"/>
                <w:color w:val="000000"/>
                <w:kern w:val="0"/>
                <w:sz w:val="24"/>
                <w:szCs w:val="24"/>
              </w:rPr>
            </w:pPr>
            <w:r w:rsidRPr="00475828">
              <w:rPr>
                <w:rFonts w:ascii="ＭＳ Ｐゴシック" w:eastAsia="ＭＳ Ｐゴシック" w:hAnsi="ＭＳ Ｐゴシック" w:cs="ＭＳ Ｐゴシック" w:hint="eastAsia"/>
                <w:color w:val="000000"/>
                <w:kern w:val="0"/>
                <w:sz w:val="24"/>
                <w:szCs w:val="24"/>
              </w:rPr>
              <w:t>医療資源</w:t>
            </w:r>
          </w:p>
        </w:tc>
        <w:tc>
          <w:tcPr>
            <w:tcW w:w="4370" w:type="dxa"/>
            <w:tcBorders>
              <w:top w:val="nil"/>
              <w:left w:val="nil"/>
              <w:bottom w:val="single" w:sz="8" w:space="0" w:color="auto"/>
              <w:right w:val="single" w:sz="4" w:space="0" w:color="auto"/>
            </w:tcBorders>
            <w:shd w:val="clear" w:color="auto" w:fill="auto"/>
            <w:noWrap/>
            <w:vAlign w:val="center"/>
            <w:hideMark/>
          </w:tcPr>
          <w:p w:rsidR="00475828" w:rsidRPr="00475828" w:rsidRDefault="00475828" w:rsidP="00D532EB">
            <w:pPr>
              <w:widowControl/>
              <w:spacing w:line="0" w:lineRule="atLeast"/>
              <w:jc w:val="center"/>
              <w:rPr>
                <w:rFonts w:ascii="ＭＳ Ｐゴシック" w:eastAsia="ＭＳ Ｐゴシック" w:hAnsi="ＭＳ Ｐゴシック" w:cs="ＭＳ Ｐゴシック" w:hint="eastAsia"/>
                <w:color w:val="000000"/>
                <w:kern w:val="0"/>
                <w:sz w:val="24"/>
                <w:szCs w:val="24"/>
              </w:rPr>
            </w:pPr>
            <w:r w:rsidRPr="00475828">
              <w:rPr>
                <w:rFonts w:ascii="ＭＳ Ｐゴシック" w:eastAsia="ＭＳ Ｐゴシック" w:hAnsi="ＭＳ Ｐゴシック" w:cs="ＭＳ Ｐゴシック" w:hint="eastAsia"/>
                <w:color w:val="000000"/>
                <w:kern w:val="0"/>
                <w:sz w:val="24"/>
                <w:szCs w:val="24"/>
              </w:rPr>
              <w:t>現状</w:t>
            </w:r>
          </w:p>
        </w:tc>
        <w:tc>
          <w:tcPr>
            <w:tcW w:w="3997" w:type="dxa"/>
            <w:tcBorders>
              <w:top w:val="nil"/>
              <w:left w:val="nil"/>
              <w:bottom w:val="single" w:sz="8" w:space="0" w:color="auto"/>
              <w:right w:val="single" w:sz="4" w:space="0" w:color="auto"/>
            </w:tcBorders>
            <w:shd w:val="clear" w:color="auto" w:fill="auto"/>
            <w:noWrap/>
            <w:vAlign w:val="center"/>
            <w:hideMark/>
          </w:tcPr>
          <w:p w:rsidR="00475828" w:rsidRPr="00475828" w:rsidRDefault="00475828" w:rsidP="00D532EB">
            <w:pPr>
              <w:widowControl/>
              <w:spacing w:line="0" w:lineRule="atLeast"/>
              <w:jc w:val="center"/>
              <w:rPr>
                <w:rFonts w:ascii="ＭＳ Ｐゴシック" w:eastAsia="ＭＳ Ｐゴシック" w:hAnsi="ＭＳ Ｐゴシック" w:cs="ＭＳ Ｐゴシック" w:hint="eastAsia"/>
                <w:color w:val="000000"/>
                <w:kern w:val="0"/>
                <w:sz w:val="24"/>
                <w:szCs w:val="24"/>
              </w:rPr>
            </w:pPr>
            <w:r w:rsidRPr="00475828">
              <w:rPr>
                <w:rFonts w:ascii="ＭＳ Ｐゴシック" w:eastAsia="ＭＳ Ｐゴシック" w:hAnsi="ＭＳ Ｐゴシック" w:cs="ＭＳ Ｐゴシック" w:hint="eastAsia"/>
                <w:color w:val="000000"/>
                <w:kern w:val="0"/>
                <w:sz w:val="24"/>
                <w:szCs w:val="24"/>
              </w:rPr>
              <w:t>課題</w:t>
            </w:r>
          </w:p>
        </w:tc>
        <w:tc>
          <w:tcPr>
            <w:tcW w:w="4704" w:type="dxa"/>
            <w:tcBorders>
              <w:top w:val="single" w:sz="8" w:space="0" w:color="auto"/>
              <w:left w:val="nil"/>
              <w:bottom w:val="single" w:sz="8" w:space="0" w:color="auto"/>
              <w:right w:val="single" w:sz="8" w:space="0" w:color="auto"/>
            </w:tcBorders>
            <w:shd w:val="clear" w:color="auto" w:fill="auto"/>
            <w:noWrap/>
            <w:vAlign w:val="center"/>
            <w:hideMark/>
          </w:tcPr>
          <w:p w:rsidR="00475828" w:rsidRPr="00475828" w:rsidRDefault="00475828" w:rsidP="00D532EB">
            <w:pPr>
              <w:widowControl/>
              <w:spacing w:line="0" w:lineRule="atLeast"/>
              <w:jc w:val="center"/>
              <w:rPr>
                <w:rFonts w:ascii="ＭＳ Ｐゴシック" w:eastAsia="ＭＳ Ｐゴシック" w:hAnsi="ＭＳ Ｐゴシック" w:cs="ＭＳ Ｐゴシック" w:hint="eastAsia"/>
                <w:color w:val="000000"/>
                <w:kern w:val="0"/>
                <w:sz w:val="24"/>
                <w:szCs w:val="24"/>
              </w:rPr>
            </w:pPr>
            <w:r w:rsidRPr="00475828">
              <w:rPr>
                <w:rFonts w:ascii="ＭＳ Ｐゴシック" w:eastAsia="ＭＳ Ｐゴシック" w:hAnsi="ＭＳ Ｐゴシック" w:cs="ＭＳ Ｐゴシック" w:hint="eastAsia"/>
                <w:color w:val="000000"/>
                <w:kern w:val="0"/>
                <w:sz w:val="24"/>
                <w:szCs w:val="24"/>
              </w:rPr>
              <w:t>提案・要望</w:t>
            </w:r>
          </w:p>
        </w:tc>
      </w:tr>
      <w:tr w:rsidR="00475828" w:rsidRPr="00475828" w:rsidTr="00D532EB">
        <w:trPr>
          <w:trHeight w:val="1165"/>
        </w:trPr>
        <w:tc>
          <w:tcPr>
            <w:tcW w:w="223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75828" w:rsidRPr="00475828" w:rsidRDefault="00475828" w:rsidP="00D532EB">
            <w:pPr>
              <w:widowControl/>
              <w:spacing w:line="0" w:lineRule="atLeast"/>
              <w:jc w:val="center"/>
              <w:rPr>
                <w:rFonts w:ascii="ＭＳ Ｐゴシック" w:eastAsia="ＭＳ Ｐゴシック" w:hAnsi="ＭＳ Ｐゴシック" w:cs="ＭＳ Ｐゴシック" w:hint="eastAsia"/>
                <w:color w:val="000000"/>
                <w:kern w:val="0"/>
                <w:sz w:val="22"/>
              </w:rPr>
            </w:pPr>
            <w:r w:rsidRPr="00475828">
              <w:rPr>
                <w:rFonts w:ascii="ＭＳ Ｐゴシック" w:eastAsia="ＭＳ Ｐゴシック" w:hAnsi="ＭＳ Ｐゴシック" w:cs="ＭＳ Ｐゴシック" w:hint="eastAsia"/>
                <w:color w:val="000000"/>
                <w:kern w:val="0"/>
                <w:sz w:val="22"/>
              </w:rPr>
              <w:t>地域医療支援病院</w:t>
            </w:r>
          </w:p>
        </w:tc>
        <w:tc>
          <w:tcPr>
            <w:tcW w:w="4370" w:type="dxa"/>
            <w:tcBorders>
              <w:top w:val="nil"/>
              <w:left w:val="nil"/>
              <w:bottom w:val="single" w:sz="4" w:space="0" w:color="auto"/>
              <w:right w:val="single" w:sz="4" w:space="0" w:color="auto"/>
            </w:tcBorders>
            <w:shd w:val="clear" w:color="auto" w:fill="auto"/>
            <w:hideMark/>
          </w:tcPr>
          <w:p w:rsidR="00475828" w:rsidRPr="00475828" w:rsidRDefault="00475828" w:rsidP="00D532EB">
            <w:pPr>
              <w:widowControl/>
              <w:spacing w:line="0" w:lineRule="atLeast"/>
              <w:jc w:val="left"/>
              <w:rPr>
                <w:rFonts w:ascii="ＭＳ Ｐゴシック" w:eastAsia="ＭＳ Ｐゴシック" w:hAnsi="ＭＳ Ｐゴシック" w:cs="ＭＳ Ｐゴシック" w:hint="eastAsia"/>
                <w:color w:val="000000"/>
                <w:kern w:val="0"/>
                <w:sz w:val="22"/>
              </w:rPr>
            </w:pPr>
            <w:r w:rsidRPr="00475828">
              <w:rPr>
                <w:rFonts w:ascii="ＭＳ Ｐゴシック" w:eastAsia="ＭＳ Ｐゴシック" w:hAnsi="ＭＳ Ｐゴシック" w:cs="ＭＳ Ｐゴシック" w:hint="eastAsia"/>
                <w:color w:val="000000"/>
                <w:kern w:val="0"/>
                <w:sz w:val="22"/>
                <w:u w:val="single"/>
              </w:rPr>
              <w:t xml:space="preserve">合計５　</w:t>
            </w:r>
            <w:r w:rsidRPr="00475828">
              <w:rPr>
                <w:rFonts w:ascii="ＭＳ Ｐゴシック" w:eastAsia="ＭＳ Ｐゴシック" w:hAnsi="ＭＳ Ｐゴシック" w:cs="ＭＳ Ｐゴシック" w:hint="eastAsia"/>
                <w:color w:val="000000"/>
                <w:kern w:val="0"/>
                <w:sz w:val="22"/>
              </w:rPr>
              <w:t xml:space="preserve">　　　　　　　　吹田市 2　　　能勢町 0</w:t>
            </w:r>
            <w:r w:rsidRPr="00475828">
              <w:rPr>
                <w:rFonts w:ascii="ＭＳ Ｐゴシック" w:eastAsia="ＭＳ Ｐゴシック" w:hAnsi="ＭＳ Ｐゴシック" w:cs="ＭＳ Ｐゴシック" w:hint="eastAsia"/>
                <w:color w:val="000000"/>
                <w:kern w:val="0"/>
                <w:sz w:val="22"/>
              </w:rPr>
              <w:br/>
              <w:t xml:space="preserve">　　　　　　　　　　　　　池田市 1　　　豊能町 0</w:t>
            </w:r>
            <w:r w:rsidRPr="00475828">
              <w:rPr>
                <w:rFonts w:ascii="ＭＳ Ｐゴシック" w:eastAsia="ＭＳ Ｐゴシック" w:hAnsi="ＭＳ Ｐゴシック" w:cs="ＭＳ Ｐゴシック" w:hint="eastAsia"/>
                <w:color w:val="000000"/>
                <w:kern w:val="0"/>
                <w:sz w:val="22"/>
              </w:rPr>
              <w:br/>
              <w:t xml:space="preserve">　　　　　　　　　　　　　豊中市 1　　</w:t>
            </w:r>
            <w:r w:rsidRPr="00475828">
              <w:rPr>
                <w:rFonts w:ascii="ＭＳ Ｐゴシック" w:eastAsia="ＭＳ Ｐゴシック" w:hAnsi="ＭＳ Ｐゴシック" w:cs="ＭＳ Ｐゴシック" w:hint="eastAsia"/>
                <w:color w:val="000000"/>
                <w:kern w:val="0"/>
                <w:sz w:val="22"/>
              </w:rPr>
              <w:br/>
              <w:t xml:space="preserve">　　　　　　　　　　　　　箕面市 1</w:t>
            </w:r>
          </w:p>
        </w:tc>
        <w:tc>
          <w:tcPr>
            <w:tcW w:w="3997" w:type="dxa"/>
            <w:tcBorders>
              <w:top w:val="nil"/>
              <w:left w:val="nil"/>
              <w:bottom w:val="single" w:sz="4" w:space="0" w:color="auto"/>
              <w:right w:val="single" w:sz="4" w:space="0" w:color="auto"/>
            </w:tcBorders>
            <w:shd w:val="clear" w:color="auto" w:fill="auto"/>
            <w:noWrap/>
            <w:hideMark/>
          </w:tcPr>
          <w:p w:rsidR="00475828" w:rsidRPr="00475828" w:rsidRDefault="00475828" w:rsidP="00D532EB">
            <w:pPr>
              <w:widowControl/>
              <w:spacing w:line="0" w:lineRule="atLeast"/>
              <w:jc w:val="left"/>
              <w:rPr>
                <w:rFonts w:ascii="ＭＳ Ｐゴシック" w:eastAsia="ＭＳ Ｐゴシック" w:hAnsi="ＭＳ Ｐゴシック" w:cs="ＭＳ Ｐゴシック" w:hint="eastAsia"/>
                <w:color w:val="000000"/>
                <w:kern w:val="0"/>
                <w:sz w:val="22"/>
              </w:rPr>
            </w:pPr>
            <w:r w:rsidRPr="00475828">
              <w:rPr>
                <w:rFonts w:ascii="ＭＳ Ｐゴシック" w:eastAsia="ＭＳ Ｐゴシック" w:hAnsi="ＭＳ Ｐゴシック" w:cs="ＭＳ Ｐゴシック" w:hint="eastAsia"/>
                <w:color w:val="000000"/>
                <w:kern w:val="0"/>
                <w:sz w:val="22"/>
              </w:rPr>
              <w:t xml:space="preserve">　</w:t>
            </w:r>
          </w:p>
        </w:tc>
        <w:tc>
          <w:tcPr>
            <w:tcW w:w="4704" w:type="dxa"/>
            <w:vMerge w:val="restart"/>
            <w:tcBorders>
              <w:top w:val="nil"/>
              <w:left w:val="single" w:sz="4" w:space="0" w:color="auto"/>
              <w:bottom w:val="single" w:sz="4" w:space="0" w:color="000000"/>
              <w:right w:val="single" w:sz="8" w:space="0" w:color="auto"/>
            </w:tcBorders>
            <w:shd w:val="clear" w:color="auto" w:fill="auto"/>
            <w:vAlign w:val="center"/>
            <w:hideMark/>
          </w:tcPr>
          <w:p w:rsidR="00475828" w:rsidRPr="00475828" w:rsidRDefault="00475828" w:rsidP="00D532EB">
            <w:pPr>
              <w:widowControl/>
              <w:spacing w:line="0" w:lineRule="atLeast"/>
              <w:jc w:val="left"/>
              <w:rPr>
                <w:rFonts w:ascii="ＭＳ Ｐゴシック" w:eastAsia="ＭＳ Ｐゴシック" w:hAnsi="ＭＳ Ｐゴシック" w:cs="ＭＳ Ｐゴシック" w:hint="eastAsia"/>
                <w:color w:val="000000"/>
                <w:kern w:val="0"/>
                <w:sz w:val="22"/>
              </w:rPr>
            </w:pPr>
            <w:r w:rsidRPr="00475828">
              <w:rPr>
                <w:rFonts w:ascii="ＭＳ Ｐゴシック" w:eastAsia="ＭＳ Ｐゴシック" w:hAnsi="ＭＳ Ｐゴシック" w:cs="ＭＳ Ｐゴシック" w:hint="eastAsia"/>
                <w:color w:val="000000"/>
                <w:kern w:val="0"/>
                <w:sz w:val="22"/>
              </w:rPr>
              <w:t>・在宅医療を支援する体制を整えている病院を増やすための方策を検討する。</w:t>
            </w:r>
            <w:r w:rsidRPr="00475828">
              <w:rPr>
                <w:rFonts w:ascii="ＭＳ Ｐゴシック" w:eastAsia="ＭＳ Ｐゴシック" w:hAnsi="ＭＳ Ｐゴシック" w:cs="ＭＳ Ｐゴシック" w:hint="eastAsia"/>
                <w:color w:val="000000"/>
                <w:kern w:val="0"/>
                <w:sz w:val="22"/>
              </w:rPr>
              <w:br/>
            </w:r>
            <w:r w:rsidRPr="00475828">
              <w:rPr>
                <w:rFonts w:ascii="ＭＳ Ｐゴシック" w:eastAsia="ＭＳ Ｐゴシック" w:hAnsi="ＭＳ Ｐゴシック" w:cs="ＭＳ Ｐゴシック" w:hint="eastAsia"/>
                <w:color w:val="000000"/>
                <w:kern w:val="0"/>
                <w:sz w:val="22"/>
              </w:rPr>
              <w:br/>
              <w:t>・診療所との連携を強化することが、互いのメリットになる。</w:t>
            </w:r>
          </w:p>
        </w:tc>
      </w:tr>
      <w:tr w:rsidR="00475828" w:rsidRPr="00475828" w:rsidTr="00D532EB">
        <w:trPr>
          <w:trHeight w:val="1165"/>
        </w:trPr>
        <w:tc>
          <w:tcPr>
            <w:tcW w:w="2230" w:type="dxa"/>
            <w:tcBorders>
              <w:top w:val="nil"/>
              <w:left w:val="single" w:sz="8" w:space="0" w:color="auto"/>
              <w:bottom w:val="single" w:sz="4" w:space="0" w:color="auto"/>
              <w:right w:val="single" w:sz="4" w:space="0" w:color="auto"/>
            </w:tcBorders>
            <w:shd w:val="clear" w:color="auto" w:fill="auto"/>
            <w:noWrap/>
            <w:vAlign w:val="center"/>
            <w:hideMark/>
          </w:tcPr>
          <w:p w:rsidR="00475828" w:rsidRPr="00475828" w:rsidRDefault="00475828" w:rsidP="00D532EB">
            <w:pPr>
              <w:widowControl/>
              <w:spacing w:line="0" w:lineRule="atLeast"/>
              <w:jc w:val="center"/>
              <w:rPr>
                <w:rFonts w:ascii="ＭＳ Ｐゴシック" w:eastAsia="ＭＳ Ｐゴシック" w:hAnsi="ＭＳ Ｐゴシック" w:cs="ＭＳ Ｐゴシック" w:hint="eastAsia"/>
                <w:color w:val="000000"/>
                <w:kern w:val="0"/>
                <w:sz w:val="22"/>
              </w:rPr>
            </w:pPr>
            <w:r w:rsidRPr="00475828">
              <w:rPr>
                <w:rFonts w:ascii="ＭＳ Ｐゴシック" w:eastAsia="ＭＳ Ｐゴシック" w:hAnsi="ＭＳ Ｐゴシック" w:cs="ＭＳ Ｐゴシック" w:hint="eastAsia"/>
                <w:color w:val="000000"/>
                <w:kern w:val="0"/>
                <w:sz w:val="22"/>
              </w:rPr>
              <w:t>在宅療養支援病院</w:t>
            </w:r>
          </w:p>
        </w:tc>
        <w:tc>
          <w:tcPr>
            <w:tcW w:w="4370" w:type="dxa"/>
            <w:tcBorders>
              <w:top w:val="nil"/>
              <w:left w:val="nil"/>
              <w:bottom w:val="single" w:sz="4" w:space="0" w:color="auto"/>
              <w:right w:val="single" w:sz="4" w:space="0" w:color="auto"/>
            </w:tcBorders>
            <w:shd w:val="clear" w:color="auto" w:fill="auto"/>
            <w:hideMark/>
          </w:tcPr>
          <w:p w:rsidR="00475828" w:rsidRPr="00475828" w:rsidRDefault="00475828" w:rsidP="00D532EB">
            <w:pPr>
              <w:widowControl/>
              <w:spacing w:line="0" w:lineRule="atLeast"/>
              <w:jc w:val="left"/>
              <w:rPr>
                <w:rFonts w:ascii="ＭＳ Ｐゴシック" w:eastAsia="ＭＳ Ｐゴシック" w:hAnsi="ＭＳ Ｐゴシック" w:cs="ＭＳ Ｐゴシック" w:hint="eastAsia"/>
                <w:color w:val="000000"/>
                <w:kern w:val="0"/>
                <w:sz w:val="22"/>
              </w:rPr>
            </w:pPr>
            <w:r w:rsidRPr="00475828">
              <w:rPr>
                <w:rFonts w:ascii="ＭＳ Ｐゴシック" w:eastAsia="ＭＳ Ｐゴシック" w:hAnsi="ＭＳ Ｐゴシック" w:cs="ＭＳ Ｐゴシック" w:hint="eastAsia"/>
                <w:color w:val="000000"/>
                <w:kern w:val="0"/>
                <w:sz w:val="22"/>
                <w:u w:val="single"/>
              </w:rPr>
              <w:t xml:space="preserve">合計５　</w:t>
            </w:r>
            <w:r w:rsidRPr="00475828">
              <w:rPr>
                <w:rFonts w:ascii="ＭＳ Ｐゴシック" w:eastAsia="ＭＳ Ｐゴシック" w:hAnsi="ＭＳ Ｐゴシック" w:cs="ＭＳ Ｐゴシック" w:hint="eastAsia"/>
                <w:color w:val="000000"/>
                <w:kern w:val="0"/>
                <w:sz w:val="22"/>
              </w:rPr>
              <w:t xml:space="preserve">　　　　　　　　吹田市 1　　　能勢町 0</w:t>
            </w:r>
            <w:r w:rsidRPr="00475828">
              <w:rPr>
                <w:rFonts w:ascii="ＭＳ Ｐゴシック" w:eastAsia="ＭＳ Ｐゴシック" w:hAnsi="ＭＳ Ｐゴシック" w:cs="ＭＳ Ｐゴシック" w:hint="eastAsia"/>
                <w:color w:val="000000"/>
                <w:kern w:val="0"/>
                <w:sz w:val="22"/>
              </w:rPr>
              <w:br/>
              <w:t xml:space="preserve">　　　　　　　　　　　　　池田市 0　　　豊能町 0</w:t>
            </w:r>
            <w:r w:rsidRPr="00475828">
              <w:rPr>
                <w:rFonts w:ascii="ＭＳ Ｐゴシック" w:eastAsia="ＭＳ Ｐゴシック" w:hAnsi="ＭＳ Ｐゴシック" w:cs="ＭＳ Ｐゴシック" w:hint="eastAsia"/>
                <w:color w:val="000000"/>
                <w:kern w:val="0"/>
                <w:sz w:val="22"/>
              </w:rPr>
              <w:br/>
              <w:t xml:space="preserve">　　　　　　　　　　　　　豊中市 3　　</w:t>
            </w:r>
            <w:r w:rsidRPr="00475828">
              <w:rPr>
                <w:rFonts w:ascii="ＭＳ Ｐゴシック" w:eastAsia="ＭＳ Ｐゴシック" w:hAnsi="ＭＳ Ｐゴシック" w:cs="ＭＳ Ｐゴシック" w:hint="eastAsia"/>
                <w:color w:val="000000"/>
                <w:kern w:val="0"/>
                <w:sz w:val="22"/>
              </w:rPr>
              <w:br/>
              <w:t xml:space="preserve">　　　　　　　　　　　　　箕面市 1</w:t>
            </w:r>
          </w:p>
        </w:tc>
        <w:tc>
          <w:tcPr>
            <w:tcW w:w="3997" w:type="dxa"/>
            <w:tcBorders>
              <w:top w:val="nil"/>
              <w:left w:val="nil"/>
              <w:bottom w:val="single" w:sz="4" w:space="0" w:color="auto"/>
              <w:right w:val="single" w:sz="4" w:space="0" w:color="auto"/>
            </w:tcBorders>
            <w:shd w:val="clear" w:color="auto" w:fill="auto"/>
            <w:hideMark/>
          </w:tcPr>
          <w:p w:rsidR="00475828" w:rsidRPr="00475828" w:rsidRDefault="00475828" w:rsidP="00D532EB">
            <w:pPr>
              <w:widowControl/>
              <w:spacing w:line="0" w:lineRule="atLeast"/>
              <w:jc w:val="left"/>
              <w:rPr>
                <w:rFonts w:ascii="ＭＳ Ｐゴシック" w:eastAsia="ＭＳ Ｐゴシック" w:hAnsi="ＭＳ Ｐゴシック" w:cs="ＭＳ Ｐゴシック" w:hint="eastAsia"/>
                <w:color w:val="000000"/>
                <w:kern w:val="0"/>
                <w:sz w:val="22"/>
              </w:rPr>
            </w:pPr>
            <w:r w:rsidRPr="00475828">
              <w:rPr>
                <w:rFonts w:ascii="ＭＳ Ｐゴシック" w:eastAsia="ＭＳ Ｐゴシック" w:hAnsi="ＭＳ Ｐゴシック" w:cs="ＭＳ Ｐゴシック" w:hint="eastAsia"/>
                <w:color w:val="000000"/>
                <w:kern w:val="0"/>
                <w:sz w:val="22"/>
              </w:rPr>
              <w:t xml:space="preserve">　</w:t>
            </w:r>
          </w:p>
        </w:tc>
        <w:tc>
          <w:tcPr>
            <w:tcW w:w="4704" w:type="dxa"/>
            <w:vMerge/>
            <w:tcBorders>
              <w:top w:val="nil"/>
              <w:left w:val="single" w:sz="4" w:space="0" w:color="auto"/>
              <w:bottom w:val="single" w:sz="4" w:space="0" w:color="000000"/>
              <w:right w:val="single" w:sz="8" w:space="0" w:color="auto"/>
            </w:tcBorders>
            <w:vAlign w:val="center"/>
            <w:hideMark/>
          </w:tcPr>
          <w:p w:rsidR="00475828" w:rsidRPr="00475828" w:rsidRDefault="00475828" w:rsidP="00D532EB">
            <w:pPr>
              <w:widowControl/>
              <w:spacing w:line="0" w:lineRule="atLeast"/>
              <w:jc w:val="left"/>
              <w:rPr>
                <w:rFonts w:ascii="ＭＳ Ｐゴシック" w:eastAsia="ＭＳ Ｐゴシック" w:hAnsi="ＭＳ Ｐゴシック" w:cs="ＭＳ Ｐゴシック"/>
                <w:color w:val="000000"/>
                <w:kern w:val="0"/>
                <w:sz w:val="22"/>
              </w:rPr>
            </w:pPr>
          </w:p>
        </w:tc>
      </w:tr>
      <w:tr w:rsidR="00475828" w:rsidRPr="00475828" w:rsidTr="00D532EB">
        <w:trPr>
          <w:trHeight w:val="1165"/>
        </w:trPr>
        <w:tc>
          <w:tcPr>
            <w:tcW w:w="2230" w:type="dxa"/>
            <w:tcBorders>
              <w:top w:val="nil"/>
              <w:left w:val="single" w:sz="8" w:space="0" w:color="auto"/>
              <w:bottom w:val="single" w:sz="4" w:space="0" w:color="auto"/>
              <w:right w:val="single" w:sz="4" w:space="0" w:color="auto"/>
            </w:tcBorders>
            <w:shd w:val="clear" w:color="auto" w:fill="auto"/>
            <w:vAlign w:val="center"/>
            <w:hideMark/>
          </w:tcPr>
          <w:p w:rsidR="00475828" w:rsidRPr="00475828" w:rsidRDefault="00475828" w:rsidP="00D532EB">
            <w:pPr>
              <w:widowControl/>
              <w:spacing w:line="0" w:lineRule="atLeast"/>
              <w:jc w:val="center"/>
              <w:rPr>
                <w:rFonts w:ascii="ＭＳ Ｐゴシック" w:eastAsia="ＭＳ Ｐゴシック" w:hAnsi="ＭＳ Ｐゴシック" w:cs="ＭＳ Ｐゴシック" w:hint="eastAsia"/>
                <w:color w:val="000000"/>
                <w:kern w:val="0"/>
                <w:sz w:val="22"/>
              </w:rPr>
            </w:pPr>
            <w:r w:rsidRPr="00475828">
              <w:rPr>
                <w:rFonts w:ascii="ＭＳ Ｐゴシック" w:eastAsia="ＭＳ Ｐゴシック" w:hAnsi="ＭＳ Ｐゴシック" w:cs="ＭＳ Ｐゴシック" w:hint="eastAsia"/>
                <w:color w:val="000000"/>
                <w:kern w:val="0"/>
                <w:sz w:val="22"/>
              </w:rPr>
              <w:t>在宅療養</w:t>
            </w:r>
            <w:r w:rsidRPr="00475828">
              <w:rPr>
                <w:rFonts w:ascii="ＭＳ Ｐゴシック" w:eastAsia="ＭＳ Ｐゴシック" w:hAnsi="ＭＳ Ｐゴシック" w:cs="ＭＳ Ｐゴシック" w:hint="eastAsia"/>
                <w:color w:val="000000"/>
                <w:kern w:val="0"/>
                <w:sz w:val="22"/>
              </w:rPr>
              <w:br/>
              <w:t>後方支援病院</w:t>
            </w:r>
          </w:p>
        </w:tc>
        <w:tc>
          <w:tcPr>
            <w:tcW w:w="4370" w:type="dxa"/>
            <w:tcBorders>
              <w:top w:val="nil"/>
              <w:left w:val="nil"/>
              <w:bottom w:val="single" w:sz="4" w:space="0" w:color="auto"/>
              <w:right w:val="single" w:sz="4" w:space="0" w:color="auto"/>
            </w:tcBorders>
            <w:shd w:val="clear" w:color="auto" w:fill="auto"/>
            <w:hideMark/>
          </w:tcPr>
          <w:p w:rsidR="00475828" w:rsidRPr="00475828" w:rsidRDefault="00475828" w:rsidP="00D532EB">
            <w:pPr>
              <w:widowControl/>
              <w:spacing w:line="0" w:lineRule="atLeast"/>
              <w:jc w:val="left"/>
              <w:rPr>
                <w:rFonts w:ascii="ＭＳ Ｐゴシック" w:eastAsia="ＭＳ Ｐゴシック" w:hAnsi="ＭＳ Ｐゴシック" w:cs="ＭＳ Ｐゴシック" w:hint="eastAsia"/>
                <w:color w:val="000000"/>
                <w:kern w:val="0"/>
                <w:sz w:val="22"/>
              </w:rPr>
            </w:pPr>
            <w:r w:rsidRPr="00475828">
              <w:rPr>
                <w:rFonts w:ascii="ＭＳ Ｐゴシック" w:eastAsia="ＭＳ Ｐゴシック" w:hAnsi="ＭＳ Ｐゴシック" w:cs="ＭＳ Ｐゴシック" w:hint="eastAsia"/>
                <w:color w:val="000000"/>
                <w:kern w:val="0"/>
                <w:sz w:val="22"/>
                <w:u w:val="single"/>
              </w:rPr>
              <w:t xml:space="preserve">合計２　</w:t>
            </w:r>
            <w:r w:rsidRPr="00475828">
              <w:rPr>
                <w:rFonts w:ascii="ＭＳ Ｐゴシック" w:eastAsia="ＭＳ Ｐゴシック" w:hAnsi="ＭＳ Ｐゴシック" w:cs="ＭＳ Ｐゴシック" w:hint="eastAsia"/>
                <w:color w:val="000000"/>
                <w:kern w:val="0"/>
                <w:sz w:val="22"/>
              </w:rPr>
              <w:t xml:space="preserve">　　　　　　　　吹田市 2　　　能勢町 0</w:t>
            </w:r>
            <w:r w:rsidRPr="00475828">
              <w:rPr>
                <w:rFonts w:ascii="ＭＳ Ｐゴシック" w:eastAsia="ＭＳ Ｐゴシック" w:hAnsi="ＭＳ Ｐゴシック" w:cs="ＭＳ Ｐゴシック" w:hint="eastAsia"/>
                <w:color w:val="000000"/>
                <w:kern w:val="0"/>
                <w:sz w:val="22"/>
              </w:rPr>
              <w:br/>
              <w:t xml:space="preserve">　　　　　　　　　　　　　池田市 0　　　豊能町 0</w:t>
            </w:r>
            <w:r w:rsidRPr="00475828">
              <w:rPr>
                <w:rFonts w:ascii="ＭＳ Ｐゴシック" w:eastAsia="ＭＳ Ｐゴシック" w:hAnsi="ＭＳ Ｐゴシック" w:cs="ＭＳ Ｐゴシック" w:hint="eastAsia"/>
                <w:color w:val="000000"/>
                <w:kern w:val="0"/>
                <w:sz w:val="22"/>
              </w:rPr>
              <w:br/>
              <w:t xml:space="preserve">　　　　　　　　　　　　　豊中市 0　　</w:t>
            </w:r>
            <w:r w:rsidRPr="00475828">
              <w:rPr>
                <w:rFonts w:ascii="ＭＳ Ｐゴシック" w:eastAsia="ＭＳ Ｐゴシック" w:hAnsi="ＭＳ Ｐゴシック" w:cs="ＭＳ Ｐゴシック" w:hint="eastAsia"/>
                <w:color w:val="000000"/>
                <w:kern w:val="0"/>
                <w:sz w:val="22"/>
              </w:rPr>
              <w:br/>
              <w:t xml:space="preserve">　　　　　　　　　　　　　箕面市 0</w:t>
            </w:r>
          </w:p>
        </w:tc>
        <w:tc>
          <w:tcPr>
            <w:tcW w:w="3997" w:type="dxa"/>
            <w:tcBorders>
              <w:top w:val="nil"/>
              <w:left w:val="nil"/>
              <w:bottom w:val="single" w:sz="4" w:space="0" w:color="auto"/>
              <w:right w:val="single" w:sz="4" w:space="0" w:color="auto"/>
            </w:tcBorders>
            <w:shd w:val="clear" w:color="auto" w:fill="auto"/>
            <w:hideMark/>
          </w:tcPr>
          <w:p w:rsidR="00475828" w:rsidRPr="00475828" w:rsidRDefault="00475828" w:rsidP="00D532EB">
            <w:pPr>
              <w:widowControl/>
              <w:spacing w:line="0" w:lineRule="atLeast"/>
              <w:jc w:val="left"/>
              <w:rPr>
                <w:rFonts w:ascii="ＭＳ Ｐゴシック" w:eastAsia="ＭＳ Ｐゴシック" w:hAnsi="ＭＳ Ｐゴシック" w:cs="ＭＳ Ｐゴシック" w:hint="eastAsia"/>
                <w:color w:val="000000"/>
                <w:kern w:val="0"/>
                <w:sz w:val="22"/>
              </w:rPr>
            </w:pPr>
            <w:r w:rsidRPr="00475828">
              <w:rPr>
                <w:rFonts w:ascii="ＭＳ Ｐゴシック" w:eastAsia="ＭＳ Ｐゴシック" w:hAnsi="ＭＳ Ｐゴシック" w:cs="ＭＳ Ｐゴシック" w:hint="eastAsia"/>
                <w:color w:val="000000"/>
                <w:kern w:val="0"/>
                <w:sz w:val="22"/>
              </w:rPr>
              <w:t>在宅医療を推進していくためには、後方支援が不可欠だができていない。</w:t>
            </w:r>
          </w:p>
        </w:tc>
        <w:tc>
          <w:tcPr>
            <w:tcW w:w="4704" w:type="dxa"/>
            <w:vMerge/>
            <w:tcBorders>
              <w:top w:val="nil"/>
              <w:left w:val="single" w:sz="4" w:space="0" w:color="auto"/>
              <w:bottom w:val="single" w:sz="4" w:space="0" w:color="000000"/>
              <w:right w:val="single" w:sz="8" w:space="0" w:color="auto"/>
            </w:tcBorders>
            <w:vAlign w:val="center"/>
            <w:hideMark/>
          </w:tcPr>
          <w:p w:rsidR="00475828" w:rsidRPr="00475828" w:rsidRDefault="00475828" w:rsidP="00D532EB">
            <w:pPr>
              <w:widowControl/>
              <w:spacing w:line="0" w:lineRule="atLeast"/>
              <w:jc w:val="left"/>
              <w:rPr>
                <w:rFonts w:ascii="ＭＳ Ｐゴシック" w:eastAsia="ＭＳ Ｐゴシック" w:hAnsi="ＭＳ Ｐゴシック" w:cs="ＭＳ Ｐゴシック"/>
                <w:color w:val="000000"/>
                <w:kern w:val="0"/>
                <w:sz w:val="22"/>
              </w:rPr>
            </w:pPr>
          </w:p>
        </w:tc>
      </w:tr>
      <w:tr w:rsidR="00475828" w:rsidRPr="00475828" w:rsidTr="00D532EB">
        <w:trPr>
          <w:trHeight w:val="1165"/>
        </w:trPr>
        <w:tc>
          <w:tcPr>
            <w:tcW w:w="2230" w:type="dxa"/>
            <w:tcBorders>
              <w:top w:val="nil"/>
              <w:left w:val="single" w:sz="8" w:space="0" w:color="auto"/>
              <w:bottom w:val="single" w:sz="4" w:space="0" w:color="auto"/>
              <w:right w:val="single" w:sz="4" w:space="0" w:color="auto"/>
            </w:tcBorders>
            <w:shd w:val="clear" w:color="auto" w:fill="auto"/>
            <w:noWrap/>
            <w:vAlign w:val="center"/>
            <w:hideMark/>
          </w:tcPr>
          <w:p w:rsidR="00475828" w:rsidRPr="00475828" w:rsidRDefault="00475828" w:rsidP="00D532EB">
            <w:pPr>
              <w:widowControl/>
              <w:spacing w:line="0" w:lineRule="atLeast"/>
              <w:jc w:val="center"/>
              <w:rPr>
                <w:rFonts w:ascii="ＭＳ Ｐゴシック" w:eastAsia="ＭＳ Ｐゴシック" w:hAnsi="ＭＳ Ｐゴシック" w:cs="ＭＳ Ｐゴシック" w:hint="eastAsia"/>
                <w:color w:val="000000"/>
                <w:kern w:val="0"/>
                <w:sz w:val="22"/>
              </w:rPr>
            </w:pPr>
            <w:r w:rsidRPr="00475828">
              <w:rPr>
                <w:rFonts w:ascii="ＭＳ Ｐゴシック" w:eastAsia="ＭＳ Ｐゴシック" w:hAnsi="ＭＳ Ｐゴシック" w:cs="ＭＳ Ｐゴシック" w:hint="eastAsia"/>
                <w:color w:val="000000"/>
                <w:kern w:val="0"/>
                <w:sz w:val="22"/>
              </w:rPr>
              <w:t>在宅療養支援診療所</w:t>
            </w:r>
          </w:p>
        </w:tc>
        <w:tc>
          <w:tcPr>
            <w:tcW w:w="4370" w:type="dxa"/>
            <w:tcBorders>
              <w:top w:val="nil"/>
              <w:left w:val="nil"/>
              <w:bottom w:val="single" w:sz="4" w:space="0" w:color="auto"/>
              <w:right w:val="single" w:sz="4" w:space="0" w:color="auto"/>
            </w:tcBorders>
            <w:shd w:val="clear" w:color="auto" w:fill="auto"/>
            <w:hideMark/>
          </w:tcPr>
          <w:p w:rsidR="00475828" w:rsidRPr="00475828" w:rsidRDefault="00475828" w:rsidP="00D532EB">
            <w:pPr>
              <w:widowControl/>
              <w:spacing w:line="0" w:lineRule="atLeast"/>
              <w:jc w:val="left"/>
              <w:rPr>
                <w:rFonts w:ascii="ＭＳ Ｐゴシック" w:eastAsia="ＭＳ Ｐゴシック" w:hAnsi="ＭＳ Ｐゴシック" w:cs="ＭＳ Ｐゴシック" w:hint="eastAsia"/>
                <w:color w:val="000000"/>
                <w:kern w:val="0"/>
                <w:sz w:val="22"/>
              </w:rPr>
            </w:pPr>
            <w:r w:rsidRPr="00475828">
              <w:rPr>
                <w:rFonts w:ascii="ＭＳ Ｐゴシック" w:eastAsia="ＭＳ Ｐゴシック" w:hAnsi="ＭＳ Ｐゴシック" w:cs="ＭＳ Ｐゴシック" w:hint="eastAsia"/>
                <w:color w:val="000000"/>
                <w:kern w:val="0"/>
                <w:sz w:val="22"/>
                <w:u w:val="single"/>
              </w:rPr>
              <w:t>合計</w:t>
            </w:r>
            <w:r w:rsidRPr="00475828">
              <w:rPr>
                <w:rFonts w:ascii="ＭＳ Ｐゴシック" w:eastAsia="ＭＳ Ｐゴシック" w:hAnsi="ＭＳ Ｐゴシック" w:cs="ＭＳ Ｐゴシック" w:hint="eastAsia"/>
                <w:color w:val="000000"/>
                <w:kern w:val="0"/>
                <w:sz w:val="22"/>
              </w:rPr>
              <w:t xml:space="preserve">　　　　吹田市 0-9-48　　能勢町 0-1-2</w:t>
            </w:r>
            <w:r w:rsidRPr="00475828">
              <w:rPr>
                <w:rFonts w:ascii="ＭＳ Ｐゴシック" w:eastAsia="ＭＳ Ｐゴシック" w:hAnsi="ＭＳ Ｐゴシック" w:cs="ＭＳ Ｐゴシック" w:hint="eastAsia"/>
                <w:color w:val="000000"/>
                <w:kern w:val="0"/>
                <w:sz w:val="22"/>
              </w:rPr>
              <w:br/>
            </w:r>
            <w:r w:rsidRPr="00475828">
              <w:rPr>
                <w:rFonts w:ascii="ＭＳ Ｐゴシック" w:eastAsia="ＭＳ Ｐゴシック" w:hAnsi="ＭＳ Ｐゴシック" w:cs="ＭＳ Ｐゴシック" w:hint="eastAsia"/>
                <w:color w:val="000000"/>
                <w:kern w:val="0"/>
                <w:sz w:val="22"/>
                <w:u w:val="single"/>
              </w:rPr>
              <w:t>2-27-166</w:t>
            </w:r>
            <w:r w:rsidRPr="00475828">
              <w:rPr>
                <w:rFonts w:ascii="ＭＳ Ｐゴシック" w:eastAsia="ＭＳ Ｐゴシック" w:hAnsi="ＭＳ Ｐゴシック" w:cs="ＭＳ Ｐゴシック" w:hint="eastAsia"/>
                <w:color w:val="000000"/>
                <w:kern w:val="0"/>
                <w:sz w:val="22"/>
              </w:rPr>
              <w:t xml:space="preserve"> 池田市 0-1-22　　豊能町 0-1-2</w:t>
            </w:r>
            <w:r w:rsidRPr="00475828">
              <w:rPr>
                <w:rFonts w:ascii="ＭＳ Ｐゴシック" w:eastAsia="ＭＳ Ｐゴシック" w:hAnsi="ＭＳ Ｐゴシック" w:cs="ＭＳ Ｐゴシック" w:hint="eastAsia"/>
                <w:color w:val="000000"/>
                <w:kern w:val="0"/>
                <w:sz w:val="22"/>
              </w:rPr>
              <w:br/>
              <w:t xml:space="preserve">　　　　　　　豊中市 2-11-71    　</w:t>
            </w:r>
            <w:r w:rsidRPr="00475828">
              <w:rPr>
                <w:rFonts w:ascii="ＭＳ Ｐゴシック" w:eastAsia="ＭＳ Ｐゴシック" w:hAnsi="ＭＳ Ｐゴシック" w:cs="ＭＳ Ｐゴシック" w:hint="eastAsia"/>
                <w:color w:val="000000"/>
                <w:kern w:val="0"/>
                <w:sz w:val="22"/>
              </w:rPr>
              <w:br/>
              <w:t xml:space="preserve">　　　　　　　箕面市 0-4-21(支援診　1-2-3）</w:t>
            </w:r>
          </w:p>
        </w:tc>
        <w:tc>
          <w:tcPr>
            <w:tcW w:w="3997" w:type="dxa"/>
            <w:tcBorders>
              <w:top w:val="single" w:sz="4" w:space="0" w:color="auto"/>
              <w:left w:val="single" w:sz="4" w:space="0" w:color="auto"/>
              <w:bottom w:val="single" w:sz="4" w:space="0" w:color="auto"/>
              <w:right w:val="single" w:sz="4" w:space="0" w:color="auto"/>
            </w:tcBorders>
            <w:shd w:val="clear" w:color="auto" w:fill="auto"/>
            <w:hideMark/>
          </w:tcPr>
          <w:p w:rsidR="00475828" w:rsidRPr="00475828" w:rsidRDefault="00475828" w:rsidP="00D532EB">
            <w:pPr>
              <w:widowControl/>
              <w:spacing w:line="0" w:lineRule="atLeast"/>
              <w:jc w:val="left"/>
              <w:rPr>
                <w:rFonts w:ascii="ＭＳ Ｐゴシック" w:eastAsia="ＭＳ Ｐゴシック" w:hAnsi="ＭＳ Ｐゴシック" w:cs="ＭＳ Ｐゴシック" w:hint="eastAsia"/>
                <w:color w:val="000000"/>
                <w:kern w:val="0"/>
                <w:sz w:val="22"/>
              </w:rPr>
            </w:pPr>
            <w:r w:rsidRPr="00475828">
              <w:rPr>
                <w:rFonts w:ascii="ＭＳ Ｐゴシック" w:eastAsia="ＭＳ Ｐゴシック" w:hAnsi="ＭＳ Ｐゴシック" w:cs="ＭＳ Ｐゴシック" w:hint="eastAsia"/>
                <w:color w:val="000000"/>
                <w:kern w:val="0"/>
                <w:sz w:val="22"/>
              </w:rPr>
              <w:t>届け出をしていても、実際に在宅医療に対応している診療所が少ない。</w:t>
            </w:r>
          </w:p>
        </w:tc>
        <w:tc>
          <w:tcPr>
            <w:tcW w:w="4704" w:type="dxa"/>
            <w:tcBorders>
              <w:top w:val="nil"/>
              <w:left w:val="nil"/>
              <w:bottom w:val="single" w:sz="4" w:space="0" w:color="auto"/>
              <w:right w:val="single" w:sz="8" w:space="0" w:color="auto"/>
            </w:tcBorders>
            <w:shd w:val="clear" w:color="auto" w:fill="auto"/>
            <w:hideMark/>
          </w:tcPr>
          <w:p w:rsidR="00475828" w:rsidRPr="00475828" w:rsidRDefault="00475828" w:rsidP="00D532EB">
            <w:pPr>
              <w:widowControl/>
              <w:spacing w:line="0" w:lineRule="atLeast"/>
              <w:jc w:val="left"/>
              <w:rPr>
                <w:rFonts w:ascii="ＭＳ Ｐゴシック" w:eastAsia="ＭＳ Ｐゴシック" w:hAnsi="ＭＳ Ｐゴシック" w:cs="ＭＳ Ｐゴシック" w:hint="eastAsia"/>
                <w:color w:val="000000"/>
                <w:kern w:val="0"/>
                <w:sz w:val="22"/>
              </w:rPr>
            </w:pPr>
            <w:r w:rsidRPr="00475828">
              <w:rPr>
                <w:rFonts w:ascii="ＭＳ Ｐゴシック" w:eastAsia="ＭＳ Ｐゴシック" w:hAnsi="ＭＳ Ｐゴシック" w:cs="ＭＳ Ｐゴシック" w:hint="eastAsia"/>
                <w:color w:val="000000"/>
                <w:kern w:val="0"/>
                <w:sz w:val="22"/>
              </w:rPr>
              <w:t>・現在外来で診ている患者が通院困難となった時、継続して訪問診療を行う。</w:t>
            </w:r>
          </w:p>
        </w:tc>
      </w:tr>
      <w:tr w:rsidR="00475828" w:rsidRPr="00475828" w:rsidTr="00D532EB">
        <w:trPr>
          <w:trHeight w:val="1165"/>
        </w:trPr>
        <w:tc>
          <w:tcPr>
            <w:tcW w:w="2230" w:type="dxa"/>
            <w:tcBorders>
              <w:top w:val="nil"/>
              <w:left w:val="single" w:sz="8" w:space="0" w:color="auto"/>
              <w:bottom w:val="single" w:sz="4" w:space="0" w:color="auto"/>
              <w:right w:val="single" w:sz="4" w:space="0" w:color="auto"/>
            </w:tcBorders>
            <w:shd w:val="clear" w:color="auto" w:fill="auto"/>
            <w:vAlign w:val="center"/>
            <w:hideMark/>
          </w:tcPr>
          <w:p w:rsidR="00475828" w:rsidRPr="00475828" w:rsidRDefault="00475828" w:rsidP="00D532EB">
            <w:pPr>
              <w:widowControl/>
              <w:spacing w:line="0" w:lineRule="atLeast"/>
              <w:jc w:val="center"/>
              <w:rPr>
                <w:rFonts w:ascii="ＭＳ Ｐゴシック" w:eastAsia="ＭＳ Ｐゴシック" w:hAnsi="ＭＳ Ｐゴシック" w:cs="ＭＳ Ｐゴシック" w:hint="eastAsia"/>
                <w:color w:val="000000"/>
                <w:kern w:val="0"/>
                <w:sz w:val="22"/>
              </w:rPr>
            </w:pPr>
            <w:r w:rsidRPr="00475828">
              <w:rPr>
                <w:rFonts w:ascii="ＭＳ Ｐゴシック" w:eastAsia="ＭＳ Ｐゴシック" w:hAnsi="ＭＳ Ｐゴシック" w:cs="ＭＳ Ｐゴシック" w:hint="eastAsia"/>
                <w:color w:val="000000"/>
                <w:kern w:val="0"/>
                <w:sz w:val="22"/>
              </w:rPr>
              <w:t>在宅療養支援</w:t>
            </w:r>
            <w:r w:rsidRPr="00475828">
              <w:rPr>
                <w:rFonts w:ascii="ＭＳ Ｐゴシック" w:eastAsia="ＭＳ Ｐゴシック" w:hAnsi="ＭＳ Ｐゴシック" w:cs="ＭＳ Ｐゴシック" w:hint="eastAsia"/>
                <w:color w:val="000000"/>
                <w:kern w:val="0"/>
                <w:sz w:val="22"/>
              </w:rPr>
              <w:br/>
              <w:t>歯科診療所</w:t>
            </w:r>
          </w:p>
        </w:tc>
        <w:tc>
          <w:tcPr>
            <w:tcW w:w="4370" w:type="dxa"/>
            <w:tcBorders>
              <w:top w:val="nil"/>
              <w:left w:val="nil"/>
              <w:bottom w:val="single" w:sz="4" w:space="0" w:color="auto"/>
              <w:right w:val="single" w:sz="4" w:space="0" w:color="auto"/>
            </w:tcBorders>
            <w:shd w:val="clear" w:color="auto" w:fill="auto"/>
            <w:hideMark/>
          </w:tcPr>
          <w:p w:rsidR="00475828" w:rsidRPr="00475828" w:rsidRDefault="00475828" w:rsidP="00D532EB">
            <w:pPr>
              <w:widowControl/>
              <w:spacing w:line="0" w:lineRule="atLeast"/>
              <w:jc w:val="left"/>
              <w:rPr>
                <w:rFonts w:ascii="ＭＳ Ｐゴシック" w:eastAsia="ＭＳ Ｐゴシック" w:hAnsi="ＭＳ Ｐゴシック" w:cs="ＭＳ Ｐゴシック" w:hint="eastAsia"/>
                <w:color w:val="000000"/>
                <w:kern w:val="0"/>
                <w:sz w:val="22"/>
              </w:rPr>
            </w:pPr>
            <w:r w:rsidRPr="00475828">
              <w:rPr>
                <w:rFonts w:ascii="ＭＳ Ｐゴシック" w:eastAsia="ＭＳ Ｐゴシック" w:hAnsi="ＭＳ Ｐゴシック" w:cs="ＭＳ Ｐゴシック" w:hint="eastAsia"/>
                <w:color w:val="000000"/>
                <w:kern w:val="0"/>
                <w:sz w:val="22"/>
                <w:u w:val="single"/>
              </w:rPr>
              <w:t xml:space="preserve">合計８２　</w:t>
            </w:r>
            <w:r w:rsidRPr="00475828">
              <w:rPr>
                <w:rFonts w:ascii="ＭＳ Ｐゴシック" w:eastAsia="ＭＳ Ｐゴシック" w:hAnsi="ＭＳ Ｐゴシック" w:cs="ＭＳ Ｐゴシック" w:hint="eastAsia"/>
                <w:color w:val="000000"/>
                <w:kern w:val="0"/>
                <w:sz w:val="22"/>
              </w:rPr>
              <w:t xml:space="preserve">　　　　　　　吹田市 40　　能勢町 0</w:t>
            </w:r>
            <w:r w:rsidRPr="00475828">
              <w:rPr>
                <w:rFonts w:ascii="ＭＳ Ｐゴシック" w:eastAsia="ＭＳ Ｐゴシック" w:hAnsi="ＭＳ Ｐゴシック" w:cs="ＭＳ Ｐゴシック" w:hint="eastAsia"/>
                <w:color w:val="000000"/>
                <w:kern w:val="0"/>
                <w:sz w:val="22"/>
              </w:rPr>
              <w:br/>
              <w:t xml:space="preserve">　　　　　　　　　　　　　池田市 7　　　豊能町 2</w:t>
            </w:r>
            <w:r w:rsidRPr="00475828">
              <w:rPr>
                <w:rFonts w:ascii="ＭＳ Ｐゴシック" w:eastAsia="ＭＳ Ｐゴシック" w:hAnsi="ＭＳ Ｐゴシック" w:cs="ＭＳ Ｐゴシック" w:hint="eastAsia"/>
                <w:color w:val="000000"/>
                <w:kern w:val="0"/>
                <w:sz w:val="22"/>
              </w:rPr>
              <w:br/>
              <w:t xml:space="preserve">　　　　　　　　　　　　　豊中市 24　　</w:t>
            </w:r>
            <w:r w:rsidRPr="00475828">
              <w:rPr>
                <w:rFonts w:ascii="ＭＳ Ｐゴシック" w:eastAsia="ＭＳ Ｐゴシック" w:hAnsi="ＭＳ Ｐゴシック" w:cs="ＭＳ Ｐゴシック" w:hint="eastAsia"/>
                <w:color w:val="000000"/>
                <w:kern w:val="0"/>
                <w:sz w:val="22"/>
              </w:rPr>
              <w:br/>
              <w:t xml:space="preserve">　　　　　　　　　　　　　箕面市 9</w:t>
            </w:r>
          </w:p>
        </w:tc>
        <w:tc>
          <w:tcPr>
            <w:tcW w:w="3997" w:type="dxa"/>
            <w:tcBorders>
              <w:top w:val="nil"/>
              <w:left w:val="nil"/>
              <w:bottom w:val="single" w:sz="4" w:space="0" w:color="auto"/>
              <w:right w:val="single" w:sz="4" w:space="0" w:color="auto"/>
            </w:tcBorders>
            <w:shd w:val="clear" w:color="auto" w:fill="auto"/>
            <w:hideMark/>
          </w:tcPr>
          <w:p w:rsidR="00475828" w:rsidRPr="00475828" w:rsidRDefault="00475828" w:rsidP="00D532EB">
            <w:pPr>
              <w:widowControl/>
              <w:spacing w:line="0" w:lineRule="atLeast"/>
              <w:jc w:val="left"/>
              <w:rPr>
                <w:rFonts w:ascii="ＭＳ Ｐゴシック" w:eastAsia="ＭＳ Ｐゴシック" w:hAnsi="ＭＳ Ｐゴシック" w:cs="ＭＳ Ｐゴシック" w:hint="eastAsia"/>
                <w:color w:val="000000"/>
                <w:kern w:val="0"/>
                <w:sz w:val="22"/>
              </w:rPr>
            </w:pPr>
            <w:r w:rsidRPr="00475828">
              <w:rPr>
                <w:rFonts w:ascii="ＭＳ Ｐゴシック" w:eastAsia="ＭＳ Ｐゴシック" w:hAnsi="ＭＳ Ｐゴシック" w:cs="ＭＳ Ｐゴシック" w:hint="eastAsia"/>
                <w:color w:val="000000"/>
                <w:kern w:val="0"/>
                <w:sz w:val="22"/>
              </w:rPr>
              <w:t>在宅に取り組む歯科医師が少ない。</w:t>
            </w:r>
          </w:p>
        </w:tc>
        <w:tc>
          <w:tcPr>
            <w:tcW w:w="4704" w:type="dxa"/>
            <w:tcBorders>
              <w:top w:val="nil"/>
              <w:left w:val="single" w:sz="4" w:space="0" w:color="auto"/>
              <w:bottom w:val="single" w:sz="4" w:space="0" w:color="auto"/>
              <w:right w:val="single" w:sz="8" w:space="0" w:color="auto"/>
            </w:tcBorders>
            <w:shd w:val="clear" w:color="auto" w:fill="auto"/>
            <w:hideMark/>
          </w:tcPr>
          <w:p w:rsidR="00475828" w:rsidRPr="00475828" w:rsidRDefault="00475828" w:rsidP="00D532EB">
            <w:pPr>
              <w:widowControl/>
              <w:spacing w:line="0" w:lineRule="atLeast"/>
              <w:jc w:val="left"/>
              <w:rPr>
                <w:rFonts w:ascii="ＭＳ Ｐゴシック" w:eastAsia="ＭＳ Ｐゴシック" w:hAnsi="ＭＳ Ｐゴシック" w:cs="ＭＳ Ｐゴシック" w:hint="eastAsia"/>
                <w:color w:val="000000"/>
                <w:kern w:val="0"/>
                <w:sz w:val="22"/>
              </w:rPr>
            </w:pPr>
            <w:r w:rsidRPr="00475828">
              <w:rPr>
                <w:rFonts w:ascii="ＭＳ Ｐゴシック" w:eastAsia="ＭＳ Ｐゴシック" w:hAnsi="ＭＳ Ｐゴシック" w:cs="ＭＳ Ｐゴシック" w:hint="eastAsia"/>
                <w:color w:val="000000"/>
                <w:kern w:val="0"/>
                <w:sz w:val="22"/>
              </w:rPr>
              <w:t xml:space="preserve">　</w:t>
            </w:r>
          </w:p>
        </w:tc>
      </w:tr>
      <w:tr w:rsidR="00475828" w:rsidRPr="00475828" w:rsidTr="00D532EB">
        <w:trPr>
          <w:trHeight w:val="1165"/>
        </w:trPr>
        <w:tc>
          <w:tcPr>
            <w:tcW w:w="2230" w:type="dxa"/>
            <w:tcBorders>
              <w:top w:val="nil"/>
              <w:left w:val="single" w:sz="8" w:space="0" w:color="auto"/>
              <w:bottom w:val="single" w:sz="4" w:space="0" w:color="auto"/>
              <w:right w:val="single" w:sz="4" w:space="0" w:color="auto"/>
            </w:tcBorders>
            <w:shd w:val="clear" w:color="auto" w:fill="auto"/>
            <w:vAlign w:val="center"/>
            <w:hideMark/>
          </w:tcPr>
          <w:p w:rsidR="00475828" w:rsidRPr="00475828" w:rsidRDefault="00475828" w:rsidP="00D532EB">
            <w:pPr>
              <w:widowControl/>
              <w:spacing w:line="0" w:lineRule="atLeast"/>
              <w:jc w:val="center"/>
              <w:rPr>
                <w:rFonts w:ascii="ＭＳ Ｐゴシック" w:eastAsia="ＭＳ Ｐゴシック" w:hAnsi="ＭＳ Ｐゴシック" w:cs="ＭＳ Ｐゴシック" w:hint="eastAsia"/>
                <w:color w:val="000000"/>
                <w:kern w:val="0"/>
                <w:sz w:val="22"/>
              </w:rPr>
            </w:pPr>
            <w:r w:rsidRPr="00475828">
              <w:rPr>
                <w:rFonts w:ascii="ＭＳ Ｐゴシック" w:eastAsia="ＭＳ Ｐゴシック" w:hAnsi="ＭＳ Ｐゴシック" w:cs="ＭＳ Ｐゴシック" w:hint="eastAsia"/>
                <w:color w:val="000000"/>
                <w:kern w:val="0"/>
                <w:sz w:val="22"/>
              </w:rPr>
              <w:t>在宅患者訪問</w:t>
            </w:r>
            <w:r w:rsidRPr="00475828">
              <w:rPr>
                <w:rFonts w:ascii="ＭＳ Ｐゴシック" w:eastAsia="ＭＳ Ｐゴシック" w:hAnsi="ＭＳ Ｐゴシック" w:cs="ＭＳ Ｐゴシック" w:hint="eastAsia"/>
                <w:color w:val="000000"/>
                <w:kern w:val="0"/>
                <w:sz w:val="22"/>
              </w:rPr>
              <w:br/>
              <w:t>薬剤管理指導料</w:t>
            </w:r>
            <w:r w:rsidRPr="00475828">
              <w:rPr>
                <w:rFonts w:ascii="ＭＳ Ｐゴシック" w:eastAsia="ＭＳ Ｐゴシック" w:hAnsi="ＭＳ Ｐゴシック" w:cs="ＭＳ Ｐゴシック" w:hint="eastAsia"/>
                <w:color w:val="000000"/>
                <w:kern w:val="0"/>
                <w:sz w:val="22"/>
              </w:rPr>
              <w:br/>
              <w:t>届出薬局</w:t>
            </w:r>
          </w:p>
        </w:tc>
        <w:tc>
          <w:tcPr>
            <w:tcW w:w="4370" w:type="dxa"/>
            <w:tcBorders>
              <w:top w:val="nil"/>
              <w:left w:val="nil"/>
              <w:bottom w:val="single" w:sz="4" w:space="0" w:color="auto"/>
              <w:right w:val="single" w:sz="4" w:space="0" w:color="auto"/>
            </w:tcBorders>
            <w:shd w:val="clear" w:color="auto" w:fill="auto"/>
            <w:hideMark/>
          </w:tcPr>
          <w:p w:rsidR="00475828" w:rsidRPr="00475828" w:rsidRDefault="00475828" w:rsidP="00D532EB">
            <w:pPr>
              <w:widowControl/>
              <w:spacing w:line="0" w:lineRule="atLeast"/>
              <w:jc w:val="left"/>
              <w:rPr>
                <w:rFonts w:ascii="ＭＳ Ｐゴシック" w:eastAsia="ＭＳ Ｐゴシック" w:hAnsi="ＭＳ Ｐゴシック" w:cs="ＭＳ Ｐゴシック" w:hint="eastAsia"/>
                <w:color w:val="000000"/>
                <w:kern w:val="0"/>
                <w:sz w:val="22"/>
              </w:rPr>
            </w:pPr>
            <w:r w:rsidRPr="00475828">
              <w:rPr>
                <w:rFonts w:ascii="ＭＳ Ｐゴシック" w:eastAsia="ＭＳ Ｐゴシック" w:hAnsi="ＭＳ Ｐゴシック" w:cs="ＭＳ Ｐゴシック" w:hint="eastAsia"/>
                <w:color w:val="000000"/>
                <w:kern w:val="0"/>
                <w:sz w:val="22"/>
                <w:u w:val="single"/>
              </w:rPr>
              <w:t xml:space="preserve">合計360　</w:t>
            </w:r>
            <w:r w:rsidRPr="00475828">
              <w:rPr>
                <w:rFonts w:ascii="ＭＳ Ｐゴシック" w:eastAsia="ＭＳ Ｐゴシック" w:hAnsi="ＭＳ Ｐゴシック" w:cs="ＭＳ Ｐゴシック" w:hint="eastAsia"/>
                <w:color w:val="000000"/>
                <w:kern w:val="0"/>
                <w:sz w:val="22"/>
              </w:rPr>
              <w:t xml:space="preserve">　　　　　 　吹田市 111　能勢町 1</w:t>
            </w:r>
            <w:r w:rsidRPr="00475828">
              <w:rPr>
                <w:rFonts w:ascii="ＭＳ Ｐゴシック" w:eastAsia="ＭＳ Ｐゴシック" w:hAnsi="ＭＳ Ｐゴシック" w:cs="ＭＳ Ｐゴシック" w:hint="eastAsia"/>
                <w:color w:val="000000"/>
                <w:kern w:val="0"/>
                <w:sz w:val="22"/>
              </w:rPr>
              <w:br/>
              <w:t xml:space="preserve">　　　　　　　　　　　　　池田市 42　  豊能町 6</w:t>
            </w:r>
            <w:r w:rsidRPr="00475828">
              <w:rPr>
                <w:rFonts w:ascii="ＭＳ Ｐゴシック" w:eastAsia="ＭＳ Ｐゴシック" w:hAnsi="ＭＳ Ｐゴシック" w:cs="ＭＳ Ｐゴシック" w:hint="eastAsia"/>
                <w:color w:val="000000"/>
                <w:kern w:val="0"/>
                <w:sz w:val="22"/>
              </w:rPr>
              <w:br/>
              <w:t xml:space="preserve">　　　　　　　　　　　　　豊中市 146　　</w:t>
            </w:r>
            <w:r w:rsidRPr="00475828">
              <w:rPr>
                <w:rFonts w:ascii="ＭＳ Ｐゴシック" w:eastAsia="ＭＳ Ｐゴシック" w:hAnsi="ＭＳ Ｐゴシック" w:cs="ＭＳ Ｐゴシック" w:hint="eastAsia"/>
                <w:color w:val="000000"/>
                <w:kern w:val="0"/>
                <w:sz w:val="22"/>
              </w:rPr>
              <w:br/>
              <w:t xml:space="preserve">　　　　　　　　　　　　　箕面市 54</w:t>
            </w:r>
          </w:p>
        </w:tc>
        <w:tc>
          <w:tcPr>
            <w:tcW w:w="3997" w:type="dxa"/>
            <w:tcBorders>
              <w:top w:val="nil"/>
              <w:left w:val="nil"/>
              <w:bottom w:val="single" w:sz="4" w:space="0" w:color="auto"/>
              <w:right w:val="single" w:sz="4" w:space="0" w:color="auto"/>
            </w:tcBorders>
            <w:shd w:val="clear" w:color="auto" w:fill="auto"/>
            <w:hideMark/>
          </w:tcPr>
          <w:p w:rsidR="00475828" w:rsidRPr="00475828" w:rsidRDefault="00475828" w:rsidP="00D532EB">
            <w:pPr>
              <w:widowControl/>
              <w:spacing w:line="0" w:lineRule="atLeast"/>
              <w:jc w:val="left"/>
              <w:rPr>
                <w:rFonts w:ascii="ＭＳ Ｐゴシック" w:eastAsia="ＭＳ Ｐゴシック" w:hAnsi="ＭＳ Ｐゴシック" w:cs="ＭＳ Ｐゴシック" w:hint="eastAsia"/>
                <w:color w:val="000000"/>
                <w:kern w:val="0"/>
                <w:sz w:val="22"/>
              </w:rPr>
            </w:pPr>
            <w:r w:rsidRPr="00475828">
              <w:rPr>
                <w:rFonts w:ascii="ＭＳ Ｐゴシック" w:eastAsia="ＭＳ Ｐゴシック" w:hAnsi="ＭＳ Ｐゴシック" w:cs="ＭＳ Ｐゴシック" w:hint="eastAsia"/>
                <w:color w:val="000000"/>
                <w:kern w:val="0"/>
                <w:sz w:val="22"/>
              </w:rPr>
              <w:t>届け出している薬局は多いが、実際算定している薬局は4～5割程度と少ない。</w:t>
            </w:r>
          </w:p>
        </w:tc>
        <w:tc>
          <w:tcPr>
            <w:tcW w:w="4704" w:type="dxa"/>
            <w:tcBorders>
              <w:top w:val="nil"/>
              <w:left w:val="single" w:sz="4" w:space="0" w:color="auto"/>
              <w:bottom w:val="single" w:sz="4" w:space="0" w:color="auto"/>
              <w:right w:val="single" w:sz="8" w:space="0" w:color="auto"/>
            </w:tcBorders>
            <w:shd w:val="clear" w:color="auto" w:fill="auto"/>
            <w:hideMark/>
          </w:tcPr>
          <w:p w:rsidR="00475828" w:rsidRPr="00475828" w:rsidRDefault="00475828" w:rsidP="00D532EB">
            <w:pPr>
              <w:widowControl/>
              <w:spacing w:line="0" w:lineRule="atLeast"/>
              <w:jc w:val="left"/>
              <w:rPr>
                <w:rFonts w:ascii="ＭＳ Ｐゴシック" w:eastAsia="ＭＳ Ｐゴシック" w:hAnsi="ＭＳ Ｐゴシック" w:cs="ＭＳ Ｐゴシック" w:hint="eastAsia"/>
                <w:color w:val="000000"/>
                <w:kern w:val="0"/>
                <w:sz w:val="22"/>
              </w:rPr>
            </w:pPr>
            <w:r w:rsidRPr="00475828">
              <w:rPr>
                <w:rFonts w:ascii="ＭＳ Ｐゴシック" w:eastAsia="ＭＳ Ｐゴシック" w:hAnsi="ＭＳ Ｐゴシック" w:cs="ＭＳ Ｐゴシック" w:hint="eastAsia"/>
                <w:color w:val="000000"/>
                <w:kern w:val="0"/>
                <w:sz w:val="22"/>
              </w:rPr>
              <w:t>ケアマネジャー等に薬剤師の役割について周知を図る。</w:t>
            </w:r>
          </w:p>
        </w:tc>
      </w:tr>
      <w:tr w:rsidR="00475828" w:rsidRPr="00475828" w:rsidTr="00D532EB">
        <w:trPr>
          <w:trHeight w:val="1165"/>
        </w:trPr>
        <w:tc>
          <w:tcPr>
            <w:tcW w:w="2230" w:type="dxa"/>
            <w:tcBorders>
              <w:top w:val="nil"/>
              <w:left w:val="single" w:sz="8" w:space="0" w:color="auto"/>
              <w:bottom w:val="single" w:sz="8" w:space="0" w:color="auto"/>
              <w:right w:val="single" w:sz="4" w:space="0" w:color="auto"/>
            </w:tcBorders>
            <w:shd w:val="clear" w:color="auto" w:fill="auto"/>
            <w:noWrap/>
            <w:vAlign w:val="center"/>
            <w:hideMark/>
          </w:tcPr>
          <w:p w:rsidR="00475828" w:rsidRPr="00475828" w:rsidRDefault="00475828" w:rsidP="00D532EB">
            <w:pPr>
              <w:widowControl/>
              <w:spacing w:line="0" w:lineRule="atLeast"/>
              <w:jc w:val="center"/>
              <w:rPr>
                <w:rFonts w:ascii="ＭＳ Ｐゴシック" w:eastAsia="ＭＳ Ｐゴシック" w:hAnsi="ＭＳ Ｐゴシック" w:cs="ＭＳ Ｐゴシック" w:hint="eastAsia"/>
                <w:color w:val="000000"/>
                <w:kern w:val="0"/>
                <w:sz w:val="22"/>
              </w:rPr>
            </w:pPr>
            <w:r w:rsidRPr="00475828">
              <w:rPr>
                <w:rFonts w:ascii="ＭＳ Ｐゴシック" w:eastAsia="ＭＳ Ｐゴシック" w:hAnsi="ＭＳ Ｐゴシック" w:cs="ＭＳ Ｐゴシック" w:hint="eastAsia"/>
                <w:color w:val="000000"/>
                <w:kern w:val="0"/>
                <w:sz w:val="22"/>
              </w:rPr>
              <w:t>訪問看護ステーション</w:t>
            </w:r>
          </w:p>
        </w:tc>
        <w:tc>
          <w:tcPr>
            <w:tcW w:w="4370" w:type="dxa"/>
            <w:tcBorders>
              <w:top w:val="nil"/>
              <w:left w:val="nil"/>
              <w:bottom w:val="single" w:sz="8" w:space="0" w:color="auto"/>
              <w:right w:val="single" w:sz="4" w:space="0" w:color="auto"/>
            </w:tcBorders>
            <w:shd w:val="clear" w:color="auto" w:fill="auto"/>
            <w:hideMark/>
          </w:tcPr>
          <w:p w:rsidR="00475828" w:rsidRPr="00475828" w:rsidRDefault="00475828" w:rsidP="00D532EB">
            <w:pPr>
              <w:widowControl/>
              <w:spacing w:line="0" w:lineRule="atLeast"/>
              <w:jc w:val="left"/>
              <w:rPr>
                <w:rFonts w:ascii="ＭＳ Ｐゴシック" w:eastAsia="ＭＳ Ｐゴシック" w:hAnsi="ＭＳ Ｐゴシック" w:cs="ＭＳ Ｐゴシック" w:hint="eastAsia"/>
                <w:kern w:val="0"/>
                <w:sz w:val="22"/>
              </w:rPr>
            </w:pPr>
            <w:r w:rsidRPr="00475828">
              <w:rPr>
                <w:rFonts w:ascii="ＭＳ Ｐゴシック" w:eastAsia="ＭＳ Ｐゴシック" w:hAnsi="ＭＳ Ｐゴシック" w:cs="ＭＳ Ｐゴシック" w:hint="eastAsia"/>
                <w:kern w:val="0"/>
                <w:sz w:val="22"/>
                <w:u w:val="single"/>
              </w:rPr>
              <w:t>合計101</w:t>
            </w:r>
            <w:r w:rsidRPr="00475828">
              <w:rPr>
                <w:rFonts w:ascii="ＭＳ Ｐゴシック" w:eastAsia="ＭＳ Ｐゴシック" w:hAnsi="ＭＳ Ｐゴシック" w:cs="ＭＳ Ｐゴシック" w:hint="eastAsia"/>
                <w:kern w:val="0"/>
                <w:sz w:val="22"/>
              </w:rPr>
              <w:t xml:space="preserve">　　　　　 　　吹田市 28　　能勢町 0</w:t>
            </w:r>
            <w:r w:rsidRPr="00475828">
              <w:rPr>
                <w:rFonts w:ascii="ＭＳ Ｐゴシック" w:eastAsia="ＭＳ Ｐゴシック" w:hAnsi="ＭＳ Ｐゴシック" w:cs="ＭＳ Ｐゴシック" w:hint="eastAsia"/>
                <w:kern w:val="0"/>
                <w:sz w:val="22"/>
              </w:rPr>
              <w:br/>
              <w:t xml:space="preserve">　　　　　　　　　　　　　池田市 15　  豊能町 2</w:t>
            </w:r>
            <w:r w:rsidRPr="00475828">
              <w:rPr>
                <w:rFonts w:ascii="ＭＳ Ｐゴシック" w:eastAsia="ＭＳ Ｐゴシック" w:hAnsi="ＭＳ Ｐゴシック" w:cs="ＭＳ Ｐゴシック" w:hint="eastAsia"/>
                <w:kern w:val="0"/>
                <w:sz w:val="22"/>
              </w:rPr>
              <w:br/>
              <w:t xml:space="preserve">　　　　　　　　　　　　　豊中市 44　　</w:t>
            </w:r>
            <w:r w:rsidRPr="00475828">
              <w:rPr>
                <w:rFonts w:ascii="ＭＳ Ｐゴシック" w:eastAsia="ＭＳ Ｐゴシック" w:hAnsi="ＭＳ Ｐゴシック" w:cs="ＭＳ Ｐゴシック" w:hint="eastAsia"/>
                <w:kern w:val="0"/>
                <w:sz w:val="22"/>
              </w:rPr>
              <w:br/>
              <w:t xml:space="preserve">　　　　　　　　　　　　　箕面市 12</w:t>
            </w:r>
          </w:p>
        </w:tc>
        <w:tc>
          <w:tcPr>
            <w:tcW w:w="3997" w:type="dxa"/>
            <w:tcBorders>
              <w:top w:val="nil"/>
              <w:left w:val="nil"/>
              <w:bottom w:val="single" w:sz="8" w:space="0" w:color="auto"/>
              <w:right w:val="single" w:sz="4" w:space="0" w:color="auto"/>
            </w:tcBorders>
            <w:shd w:val="clear" w:color="auto" w:fill="auto"/>
            <w:hideMark/>
          </w:tcPr>
          <w:p w:rsidR="00475828" w:rsidRPr="00475828" w:rsidRDefault="00475828" w:rsidP="00D532EB">
            <w:pPr>
              <w:widowControl/>
              <w:spacing w:line="0" w:lineRule="atLeast"/>
              <w:jc w:val="left"/>
              <w:rPr>
                <w:rFonts w:ascii="ＭＳ Ｐゴシック" w:eastAsia="ＭＳ Ｐゴシック" w:hAnsi="ＭＳ Ｐゴシック" w:cs="ＭＳ Ｐゴシック" w:hint="eastAsia"/>
                <w:color w:val="000000"/>
                <w:kern w:val="0"/>
                <w:sz w:val="22"/>
              </w:rPr>
            </w:pPr>
            <w:r w:rsidRPr="00475828">
              <w:rPr>
                <w:rFonts w:ascii="ＭＳ Ｐゴシック" w:eastAsia="ＭＳ Ｐゴシック" w:hAnsi="ＭＳ Ｐゴシック" w:cs="ＭＳ Ｐゴシック" w:hint="eastAsia"/>
                <w:color w:val="000000"/>
                <w:kern w:val="0"/>
                <w:sz w:val="22"/>
              </w:rPr>
              <w:t>・人手不足。</w:t>
            </w:r>
            <w:r w:rsidRPr="00475828">
              <w:rPr>
                <w:rFonts w:ascii="ＭＳ Ｐゴシック" w:eastAsia="ＭＳ Ｐゴシック" w:hAnsi="ＭＳ Ｐゴシック" w:cs="ＭＳ Ｐゴシック" w:hint="eastAsia"/>
                <w:color w:val="000000"/>
                <w:kern w:val="0"/>
                <w:sz w:val="22"/>
              </w:rPr>
              <w:br/>
              <w:t>・小規模が多く、登録しては潰れている。</w:t>
            </w:r>
            <w:r w:rsidRPr="00475828">
              <w:rPr>
                <w:rFonts w:ascii="ＭＳ Ｐゴシック" w:eastAsia="ＭＳ Ｐゴシック" w:hAnsi="ＭＳ Ｐゴシック" w:cs="ＭＳ Ｐゴシック" w:hint="eastAsia"/>
                <w:color w:val="000000"/>
                <w:kern w:val="0"/>
                <w:sz w:val="22"/>
              </w:rPr>
              <w:br/>
              <w:t>・大規模化しても分裂する。</w:t>
            </w:r>
          </w:p>
        </w:tc>
        <w:tc>
          <w:tcPr>
            <w:tcW w:w="4704" w:type="dxa"/>
            <w:tcBorders>
              <w:top w:val="nil"/>
              <w:left w:val="single" w:sz="4" w:space="0" w:color="auto"/>
              <w:bottom w:val="single" w:sz="8" w:space="0" w:color="auto"/>
              <w:right w:val="single" w:sz="8" w:space="0" w:color="auto"/>
            </w:tcBorders>
            <w:shd w:val="clear" w:color="auto" w:fill="auto"/>
            <w:hideMark/>
          </w:tcPr>
          <w:p w:rsidR="00475828" w:rsidRPr="00475828" w:rsidRDefault="00475828" w:rsidP="00D532EB">
            <w:pPr>
              <w:widowControl/>
              <w:spacing w:line="0" w:lineRule="atLeast"/>
              <w:jc w:val="left"/>
              <w:rPr>
                <w:rFonts w:ascii="ＭＳ Ｐゴシック" w:eastAsia="ＭＳ Ｐゴシック" w:hAnsi="ＭＳ Ｐゴシック" w:cs="ＭＳ Ｐゴシック" w:hint="eastAsia"/>
                <w:color w:val="000000"/>
                <w:kern w:val="0"/>
                <w:sz w:val="22"/>
              </w:rPr>
            </w:pPr>
            <w:r w:rsidRPr="00475828">
              <w:rPr>
                <w:rFonts w:ascii="ＭＳ Ｐゴシック" w:eastAsia="ＭＳ Ｐゴシック" w:hAnsi="ＭＳ Ｐゴシック" w:cs="ＭＳ Ｐゴシック" w:hint="eastAsia"/>
                <w:color w:val="000000"/>
                <w:kern w:val="0"/>
                <w:sz w:val="22"/>
              </w:rPr>
              <w:t>・大規模のステーションが、小規模を支援する。（どう支援していくかは課題）</w:t>
            </w:r>
          </w:p>
        </w:tc>
      </w:tr>
    </w:tbl>
    <w:p w:rsidR="00C12569" w:rsidRDefault="00C12569"/>
    <w:tbl>
      <w:tblPr>
        <w:tblpPr w:leftFromText="142" w:rightFromText="142" w:vertAnchor="page" w:horzAnchor="margin" w:tblpY="811"/>
        <w:tblW w:w="15309" w:type="dxa"/>
        <w:tblCellMar>
          <w:left w:w="99" w:type="dxa"/>
          <w:right w:w="99" w:type="dxa"/>
        </w:tblCellMar>
        <w:tblLook w:val="04A0" w:firstRow="1" w:lastRow="0" w:firstColumn="1" w:lastColumn="0" w:noHBand="0" w:noVBand="1"/>
      </w:tblPr>
      <w:tblGrid>
        <w:gridCol w:w="2200"/>
        <w:gridCol w:w="4720"/>
        <w:gridCol w:w="4300"/>
        <w:gridCol w:w="4089"/>
      </w:tblGrid>
      <w:tr w:rsidR="00D532EB" w:rsidRPr="00D532EB" w:rsidTr="00D532EB">
        <w:trPr>
          <w:trHeight w:val="480"/>
        </w:trPr>
        <w:tc>
          <w:tcPr>
            <w:tcW w:w="11220" w:type="dxa"/>
            <w:gridSpan w:val="3"/>
            <w:tcBorders>
              <w:top w:val="nil"/>
              <w:left w:val="nil"/>
              <w:bottom w:val="nil"/>
              <w:right w:val="nil"/>
            </w:tcBorders>
            <w:shd w:val="clear" w:color="auto" w:fill="auto"/>
            <w:noWrap/>
            <w:vAlign w:val="center"/>
            <w:hideMark/>
          </w:tcPr>
          <w:p w:rsidR="00D532EB" w:rsidRPr="00D532EB" w:rsidRDefault="00D532EB" w:rsidP="00D532EB">
            <w:pPr>
              <w:widowControl/>
              <w:spacing w:line="0" w:lineRule="atLeast"/>
              <w:jc w:val="left"/>
              <w:rPr>
                <w:rFonts w:ascii="ＭＳ Ｐゴシック" w:eastAsia="ＭＳ Ｐゴシック" w:hAnsi="ＭＳ Ｐゴシック" w:cs="ＭＳ Ｐゴシック"/>
                <w:color w:val="000000"/>
                <w:kern w:val="0"/>
                <w:sz w:val="24"/>
                <w:szCs w:val="24"/>
              </w:rPr>
            </w:pPr>
            <w:r w:rsidRPr="00D532EB">
              <w:rPr>
                <w:rFonts w:ascii="ＭＳ Ｐゴシック" w:eastAsia="ＭＳ Ｐゴシック" w:hAnsi="ＭＳ Ｐゴシック" w:cs="ＭＳ Ｐゴシック" w:hint="eastAsia"/>
                <w:color w:val="000000"/>
                <w:kern w:val="0"/>
                <w:sz w:val="24"/>
                <w:szCs w:val="24"/>
              </w:rPr>
              <w:t>【テーマ】　緊急時対応24時間提供体制、　診療所等への後方支援</w:t>
            </w:r>
          </w:p>
        </w:tc>
        <w:tc>
          <w:tcPr>
            <w:tcW w:w="4089" w:type="dxa"/>
            <w:tcBorders>
              <w:top w:val="nil"/>
              <w:left w:val="nil"/>
              <w:bottom w:val="nil"/>
              <w:right w:val="nil"/>
            </w:tcBorders>
            <w:shd w:val="clear" w:color="auto" w:fill="auto"/>
            <w:noWrap/>
            <w:vAlign w:val="center"/>
            <w:hideMark/>
          </w:tcPr>
          <w:p w:rsidR="00D532EB" w:rsidRPr="00D532EB" w:rsidRDefault="00D532EB" w:rsidP="00D532EB">
            <w:pPr>
              <w:widowControl/>
              <w:spacing w:line="0" w:lineRule="atLeast"/>
              <w:jc w:val="left"/>
              <w:rPr>
                <w:rFonts w:ascii="ＭＳ Ｐゴシック" w:eastAsia="ＭＳ Ｐゴシック" w:hAnsi="ＭＳ Ｐゴシック" w:cs="ＭＳ Ｐゴシック" w:hint="eastAsia"/>
                <w:color w:val="000000"/>
                <w:kern w:val="0"/>
                <w:sz w:val="24"/>
                <w:szCs w:val="24"/>
              </w:rPr>
            </w:pPr>
          </w:p>
        </w:tc>
      </w:tr>
      <w:tr w:rsidR="00D532EB" w:rsidRPr="00D532EB" w:rsidTr="00D532EB">
        <w:trPr>
          <w:trHeight w:val="465"/>
        </w:trPr>
        <w:tc>
          <w:tcPr>
            <w:tcW w:w="6920" w:type="dxa"/>
            <w:gridSpan w:val="2"/>
            <w:tcBorders>
              <w:top w:val="nil"/>
              <w:left w:val="nil"/>
              <w:bottom w:val="nil"/>
              <w:right w:val="nil"/>
            </w:tcBorders>
            <w:shd w:val="clear" w:color="auto" w:fill="auto"/>
            <w:noWrap/>
            <w:vAlign w:val="center"/>
            <w:hideMark/>
          </w:tcPr>
          <w:p w:rsidR="00D532EB" w:rsidRPr="00D532EB" w:rsidRDefault="00D532EB" w:rsidP="00D532EB">
            <w:pPr>
              <w:widowControl/>
              <w:spacing w:line="0" w:lineRule="atLeast"/>
              <w:jc w:val="left"/>
              <w:rPr>
                <w:rFonts w:ascii="ＭＳ Ｐゴシック" w:eastAsia="ＭＳ Ｐゴシック" w:hAnsi="ＭＳ Ｐゴシック" w:cs="ＭＳ Ｐゴシック"/>
                <w:color w:val="000000"/>
                <w:kern w:val="0"/>
                <w:sz w:val="24"/>
                <w:szCs w:val="24"/>
                <w:u w:val="single"/>
              </w:rPr>
            </w:pPr>
            <w:r w:rsidRPr="00D532EB">
              <w:rPr>
                <w:rFonts w:ascii="ＭＳ Ｐゴシック" w:eastAsia="ＭＳ Ｐゴシック" w:hAnsi="ＭＳ Ｐゴシック" w:cs="ＭＳ Ｐゴシック" w:hint="eastAsia"/>
                <w:color w:val="000000"/>
                <w:kern w:val="0"/>
                <w:sz w:val="24"/>
                <w:szCs w:val="24"/>
                <w:u w:val="single"/>
              </w:rPr>
              <w:t xml:space="preserve">圏域名：　　　豊能　　　　　　　　　　　　　</w:t>
            </w:r>
          </w:p>
        </w:tc>
        <w:tc>
          <w:tcPr>
            <w:tcW w:w="4300" w:type="dxa"/>
            <w:tcBorders>
              <w:top w:val="nil"/>
              <w:left w:val="nil"/>
              <w:bottom w:val="nil"/>
              <w:right w:val="nil"/>
            </w:tcBorders>
            <w:shd w:val="clear" w:color="auto" w:fill="auto"/>
            <w:noWrap/>
            <w:vAlign w:val="center"/>
            <w:hideMark/>
          </w:tcPr>
          <w:p w:rsidR="00D532EB" w:rsidRPr="00D532EB" w:rsidRDefault="00D532EB" w:rsidP="00D532EB">
            <w:pPr>
              <w:widowControl/>
              <w:spacing w:line="0" w:lineRule="atLeast"/>
              <w:jc w:val="left"/>
              <w:rPr>
                <w:rFonts w:ascii="ＭＳ Ｐゴシック" w:eastAsia="ＭＳ Ｐゴシック" w:hAnsi="ＭＳ Ｐゴシック" w:cs="ＭＳ Ｐゴシック" w:hint="eastAsia"/>
                <w:color w:val="000000"/>
                <w:kern w:val="0"/>
                <w:sz w:val="24"/>
                <w:szCs w:val="24"/>
                <w:u w:val="single"/>
              </w:rPr>
            </w:pPr>
          </w:p>
        </w:tc>
        <w:tc>
          <w:tcPr>
            <w:tcW w:w="4089" w:type="dxa"/>
            <w:tcBorders>
              <w:top w:val="nil"/>
              <w:left w:val="nil"/>
              <w:bottom w:val="nil"/>
              <w:right w:val="nil"/>
            </w:tcBorders>
            <w:shd w:val="clear" w:color="auto" w:fill="auto"/>
            <w:noWrap/>
            <w:vAlign w:val="center"/>
            <w:hideMark/>
          </w:tcPr>
          <w:p w:rsidR="00D532EB" w:rsidRPr="00D532EB" w:rsidRDefault="00D532EB" w:rsidP="00D532EB">
            <w:pPr>
              <w:widowControl/>
              <w:spacing w:line="0" w:lineRule="atLeast"/>
              <w:jc w:val="right"/>
              <w:rPr>
                <w:rFonts w:ascii="ＭＳ Ｐゴシック" w:eastAsia="ＭＳ Ｐゴシック" w:hAnsi="ＭＳ Ｐゴシック" w:cs="ＭＳ Ｐゴシック"/>
                <w:color w:val="000000"/>
                <w:kern w:val="0"/>
                <w:sz w:val="24"/>
                <w:szCs w:val="24"/>
              </w:rPr>
            </w:pPr>
            <w:r w:rsidRPr="00D532EB">
              <w:rPr>
                <w:rFonts w:ascii="ＭＳ Ｐゴシック" w:eastAsia="ＭＳ Ｐゴシック" w:hAnsi="ＭＳ Ｐゴシック" w:cs="ＭＳ Ｐゴシック" w:hint="eastAsia"/>
                <w:color w:val="000000"/>
                <w:kern w:val="0"/>
                <w:sz w:val="24"/>
                <w:szCs w:val="24"/>
              </w:rPr>
              <w:t>（平成２８年７月1日現在)</w:t>
            </w:r>
          </w:p>
        </w:tc>
      </w:tr>
      <w:tr w:rsidR="00D532EB" w:rsidRPr="00D532EB" w:rsidTr="00D532EB">
        <w:trPr>
          <w:trHeight w:val="526"/>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532EB" w:rsidRPr="00D532EB" w:rsidRDefault="00D532EB" w:rsidP="00D532EB">
            <w:pPr>
              <w:widowControl/>
              <w:spacing w:line="0" w:lineRule="atLeast"/>
              <w:jc w:val="left"/>
              <w:rPr>
                <w:rFonts w:ascii="ＭＳ Ｐゴシック" w:eastAsia="ＭＳ Ｐゴシック" w:hAnsi="ＭＳ Ｐゴシック" w:cs="ＭＳ Ｐゴシック" w:hint="eastAsia"/>
                <w:color w:val="000000"/>
                <w:kern w:val="0"/>
                <w:sz w:val="22"/>
              </w:rPr>
            </w:pPr>
            <w:r w:rsidRPr="00D532EB">
              <w:rPr>
                <w:rFonts w:ascii="ＭＳ Ｐゴシック" w:eastAsia="ＭＳ Ｐゴシック" w:hAnsi="ＭＳ Ｐゴシック" w:cs="ＭＳ Ｐゴシック" w:hint="eastAsia"/>
                <w:color w:val="000000"/>
                <w:kern w:val="0"/>
                <w:sz w:val="22"/>
              </w:rPr>
              <w:t xml:space="preserve">　</w:t>
            </w:r>
          </w:p>
        </w:tc>
        <w:tc>
          <w:tcPr>
            <w:tcW w:w="4720" w:type="dxa"/>
            <w:tcBorders>
              <w:top w:val="single" w:sz="8" w:space="0" w:color="auto"/>
              <w:left w:val="nil"/>
              <w:bottom w:val="single" w:sz="8" w:space="0" w:color="auto"/>
              <w:right w:val="single" w:sz="8" w:space="0" w:color="auto"/>
            </w:tcBorders>
            <w:shd w:val="clear" w:color="auto" w:fill="auto"/>
            <w:noWrap/>
            <w:vAlign w:val="center"/>
            <w:hideMark/>
          </w:tcPr>
          <w:p w:rsidR="00D532EB" w:rsidRPr="00D532EB" w:rsidRDefault="00D532EB" w:rsidP="00D532EB">
            <w:pPr>
              <w:widowControl/>
              <w:spacing w:line="0" w:lineRule="atLeast"/>
              <w:jc w:val="center"/>
              <w:rPr>
                <w:rFonts w:ascii="ＭＳ Ｐゴシック" w:eastAsia="ＭＳ Ｐゴシック" w:hAnsi="ＭＳ Ｐゴシック" w:cs="ＭＳ Ｐゴシック" w:hint="eastAsia"/>
                <w:color w:val="000000"/>
                <w:kern w:val="0"/>
                <w:sz w:val="28"/>
                <w:szCs w:val="28"/>
              </w:rPr>
            </w:pPr>
            <w:r w:rsidRPr="00D532EB">
              <w:rPr>
                <w:rFonts w:ascii="ＭＳ Ｐゴシック" w:eastAsia="ＭＳ Ｐゴシック" w:hAnsi="ＭＳ Ｐゴシック" w:cs="ＭＳ Ｐゴシック" w:hint="eastAsia"/>
                <w:color w:val="000000"/>
                <w:kern w:val="0"/>
                <w:sz w:val="28"/>
                <w:szCs w:val="28"/>
              </w:rPr>
              <w:t>現状</w:t>
            </w:r>
          </w:p>
        </w:tc>
        <w:tc>
          <w:tcPr>
            <w:tcW w:w="4300" w:type="dxa"/>
            <w:tcBorders>
              <w:top w:val="single" w:sz="8" w:space="0" w:color="auto"/>
              <w:left w:val="nil"/>
              <w:bottom w:val="single" w:sz="8" w:space="0" w:color="auto"/>
              <w:right w:val="single" w:sz="8" w:space="0" w:color="auto"/>
            </w:tcBorders>
            <w:shd w:val="clear" w:color="auto" w:fill="auto"/>
            <w:noWrap/>
            <w:vAlign w:val="center"/>
            <w:hideMark/>
          </w:tcPr>
          <w:p w:rsidR="00D532EB" w:rsidRPr="00D532EB" w:rsidRDefault="00D532EB" w:rsidP="00D532EB">
            <w:pPr>
              <w:widowControl/>
              <w:spacing w:line="0" w:lineRule="atLeast"/>
              <w:jc w:val="center"/>
              <w:rPr>
                <w:rFonts w:ascii="ＭＳ Ｐゴシック" w:eastAsia="ＭＳ Ｐゴシック" w:hAnsi="ＭＳ Ｐゴシック" w:cs="ＭＳ Ｐゴシック" w:hint="eastAsia"/>
                <w:color w:val="000000"/>
                <w:kern w:val="0"/>
                <w:sz w:val="28"/>
                <w:szCs w:val="28"/>
              </w:rPr>
            </w:pPr>
            <w:r w:rsidRPr="00D532EB">
              <w:rPr>
                <w:rFonts w:ascii="ＭＳ Ｐゴシック" w:eastAsia="ＭＳ Ｐゴシック" w:hAnsi="ＭＳ Ｐゴシック" w:cs="ＭＳ Ｐゴシック" w:hint="eastAsia"/>
                <w:color w:val="000000"/>
                <w:kern w:val="0"/>
                <w:sz w:val="28"/>
                <w:szCs w:val="28"/>
              </w:rPr>
              <w:t>課題</w:t>
            </w:r>
          </w:p>
        </w:tc>
        <w:tc>
          <w:tcPr>
            <w:tcW w:w="4089" w:type="dxa"/>
            <w:tcBorders>
              <w:top w:val="single" w:sz="8" w:space="0" w:color="auto"/>
              <w:left w:val="nil"/>
              <w:bottom w:val="single" w:sz="8" w:space="0" w:color="auto"/>
              <w:right w:val="single" w:sz="8" w:space="0" w:color="auto"/>
            </w:tcBorders>
            <w:shd w:val="clear" w:color="auto" w:fill="auto"/>
            <w:noWrap/>
            <w:vAlign w:val="center"/>
            <w:hideMark/>
          </w:tcPr>
          <w:p w:rsidR="00D532EB" w:rsidRPr="00D532EB" w:rsidRDefault="00D532EB" w:rsidP="00D532EB">
            <w:pPr>
              <w:widowControl/>
              <w:spacing w:line="0" w:lineRule="atLeast"/>
              <w:jc w:val="center"/>
              <w:rPr>
                <w:rFonts w:ascii="ＭＳ Ｐゴシック" w:eastAsia="ＭＳ Ｐゴシック" w:hAnsi="ＭＳ Ｐゴシック" w:cs="ＭＳ Ｐゴシック" w:hint="eastAsia"/>
                <w:color w:val="000000"/>
                <w:kern w:val="0"/>
                <w:sz w:val="28"/>
                <w:szCs w:val="28"/>
              </w:rPr>
            </w:pPr>
            <w:r w:rsidRPr="00D532EB">
              <w:rPr>
                <w:rFonts w:ascii="ＭＳ Ｐゴシック" w:eastAsia="ＭＳ Ｐゴシック" w:hAnsi="ＭＳ Ｐゴシック" w:cs="ＭＳ Ｐゴシック" w:hint="eastAsia"/>
                <w:color w:val="000000"/>
                <w:kern w:val="0"/>
                <w:sz w:val="28"/>
                <w:szCs w:val="28"/>
              </w:rPr>
              <w:t>提案・要望</w:t>
            </w:r>
          </w:p>
        </w:tc>
      </w:tr>
      <w:tr w:rsidR="00D532EB" w:rsidRPr="00D532EB" w:rsidTr="00D532EB">
        <w:trPr>
          <w:trHeight w:val="360"/>
        </w:trPr>
        <w:tc>
          <w:tcPr>
            <w:tcW w:w="2200" w:type="dxa"/>
            <w:vMerge w:val="restart"/>
            <w:tcBorders>
              <w:top w:val="nil"/>
              <w:left w:val="single" w:sz="8" w:space="0" w:color="auto"/>
              <w:bottom w:val="single" w:sz="4" w:space="0" w:color="000000"/>
              <w:right w:val="single" w:sz="4" w:space="0" w:color="auto"/>
            </w:tcBorders>
            <w:shd w:val="clear" w:color="auto" w:fill="auto"/>
            <w:vAlign w:val="center"/>
            <w:hideMark/>
          </w:tcPr>
          <w:p w:rsidR="00F33DAA" w:rsidRPr="00D532EB" w:rsidRDefault="00D532EB" w:rsidP="00F33DAA">
            <w:pPr>
              <w:widowControl/>
              <w:jc w:val="center"/>
              <w:rPr>
                <w:rFonts w:ascii="ＭＳ Ｐゴシック" w:eastAsia="ＭＳ Ｐゴシック" w:hAnsi="ＭＳ Ｐゴシック" w:cs="ＭＳ Ｐゴシック" w:hint="eastAsia"/>
                <w:color w:val="000000"/>
                <w:kern w:val="0"/>
                <w:sz w:val="24"/>
                <w:szCs w:val="24"/>
              </w:rPr>
            </w:pPr>
            <w:r w:rsidRPr="00D532EB">
              <w:rPr>
                <w:rFonts w:ascii="ＭＳ Ｐゴシック" w:eastAsia="ＭＳ Ｐゴシック" w:hAnsi="ＭＳ Ｐゴシック" w:cs="ＭＳ Ｐゴシック" w:hint="eastAsia"/>
                <w:color w:val="000000"/>
                <w:kern w:val="0"/>
                <w:sz w:val="24"/>
                <w:szCs w:val="24"/>
              </w:rPr>
              <w:t>緊急時対応</w:t>
            </w:r>
            <w:r w:rsidRPr="00D532EB">
              <w:rPr>
                <w:rFonts w:ascii="ＭＳ Ｐゴシック" w:eastAsia="ＭＳ Ｐゴシック" w:hAnsi="ＭＳ Ｐゴシック" w:cs="ＭＳ Ｐゴシック" w:hint="eastAsia"/>
                <w:color w:val="000000"/>
                <w:kern w:val="0"/>
                <w:sz w:val="24"/>
                <w:szCs w:val="24"/>
              </w:rPr>
              <w:br/>
              <w:t>２４時間提供体制</w:t>
            </w:r>
            <w:r w:rsidRPr="00D532EB">
              <w:rPr>
                <w:rFonts w:ascii="ＭＳ Ｐゴシック" w:eastAsia="ＭＳ Ｐゴシック" w:hAnsi="ＭＳ Ｐゴシック" w:cs="ＭＳ Ｐゴシック" w:hint="eastAsia"/>
                <w:color w:val="000000"/>
                <w:kern w:val="0"/>
                <w:sz w:val="24"/>
                <w:szCs w:val="24"/>
              </w:rPr>
              <w:br/>
            </w:r>
            <w:r w:rsidRPr="00D532EB">
              <w:rPr>
                <w:rFonts w:ascii="ＭＳ Ｐゴシック" w:eastAsia="ＭＳ Ｐゴシック" w:hAnsi="ＭＳ Ｐゴシック" w:cs="ＭＳ Ｐゴシック" w:hint="eastAsia"/>
                <w:color w:val="000000"/>
                <w:kern w:val="0"/>
                <w:sz w:val="24"/>
                <w:szCs w:val="24"/>
              </w:rPr>
              <w:br/>
              <w:t>診療所等への</w:t>
            </w:r>
            <w:r w:rsidRPr="00D532EB">
              <w:rPr>
                <w:rFonts w:ascii="ＭＳ Ｐゴシック" w:eastAsia="ＭＳ Ｐゴシック" w:hAnsi="ＭＳ Ｐゴシック" w:cs="ＭＳ Ｐゴシック" w:hint="eastAsia"/>
                <w:color w:val="000000"/>
                <w:kern w:val="0"/>
                <w:sz w:val="24"/>
                <w:szCs w:val="24"/>
              </w:rPr>
              <w:br/>
              <w:t>後方支援</w:t>
            </w:r>
          </w:p>
        </w:tc>
        <w:tc>
          <w:tcPr>
            <w:tcW w:w="4720" w:type="dxa"/>
            <w:vMerge w:val="restart"/>
            <w:tcBorders>
              <w:top w:val="single" w:sz="8" w:space="0" w:color="auto"/>
              <w:left w:val="single" w:sz="4" w:space="0" w:color="auto"/>
              <w:bottom w:val="single" w:sz="4" w:space="0" w:color="000000"/>
              <w:right w:val="single" w:sz="4" w:space="0" w:color="auto"/>
            </w:tcBorders>
            <w:shd w:val="clear" w:color="auto" w:fill="auto"/>
            <w:hideMark/>
          </w:tcPr>
          <w:p w:rsidR="00D532EB" w:rsidRPr="00D532EB" w:rsidRDefault="00D532EB" w:rsidP="00D532EB">
            <w:pPr>
              <w:widowControl/>
              <w:spacing w:line="0" w:lineRule="atLeast"/>
              <w:jc w:val="left"/>
              <w:rPr>
                <w:rFonts w:ascii="ＭＳ Ｐゴシック" w:eastAsia="ＭＳ Ｐゴシック" w:hAnsi="ＭＳ Ｐゴシック" w:cs="ＭＳ Ｐゴシック" w:hint="eastAsia"/>
                <w:color w:val="000000"/>
                <w:kern w:val="0"/>
                <w:sz w:val="22"/>
              </w:rPr>
            </w:pPr>
            <w:r w:rsidRPr="00D532EB">
              <w:rPr>
                <w:rFonts w:ascii="ＭＳ Ｐゴシック" w:eastAsia="ＭＳ Ｐゴシック" w:hAnsi="ＭＳ Ｐゴシック" w:cs="ＭＳ Ｐゴシック" w:hint="eastAsia"/>
                <w:color w:val="000000"/>
                <w:kern w:val="0"/>
                <w:sz w:val="22"/>
              </w:rPr>
              <w:t>・豊能圏域内で在宅療養後方支援病院として登録している医療機関は吹田市の2機関。</w:t>
            </w:r>
            <w:r w:rsidRPr="00D532EB">
              <w:rPr>
                <w:rFonts w:ascii="ＭＳ Ｐゴシック" w:eastAsia="ＭＳ Ｐゴシック" w:hAnsi="ＭＳ Ｐゴシック" w:cs="ＭＳ Ｐゴシック" w:hint="eastAsia"/>
                <w:color w:val="000000"/>
                <w:kern w:val="0"/>
                <w:sz w:val="22"/>
              </w:rPr>
              <w:br/>
              <w:t>・在宅医療を担う医療機関が少ない。</w:t>
            </w:r>
            <w:r w:rsidRPr="00D532EB">
              <w:rPr>
                <w:rFonts w:ascii="ＭＳ Ｐゴシック" w:eastAsia="ＭＳ Ｐゴシック" w:hAnsi="ＭＳ Ｐゴシック" w:cs="ＭＳ Ｐゴシック" w:hint="eastAsia"/>
                <w:color w:val="000000"/>
                <w:kern w:val="0"/>
                <w:sz w:val="22"/>
              </w:rPr>
              <w:br/>
              <w:t>・24時間対応できる訪問看護ステーションは増加しているが、小規模のステーション多い。</w:t>
            </w:r>
            <w:r w:rsidRPr="00D532EB">
              <w:rPr>
                <w:rFonts w:ascii="ＭＳ Ｐゴシック" w:eastAsia="ＭＳ Ｐゴシック" w:hAnsi="ＭＳ Ｐゴシック" w:cs="ＭＳ Ｐゴシック" w:hint="eastAsia"/>
                <w:color w:val="000000"/>
                <w:kern w:val="0"/>
                <w:sz w:val="22"/>
              </w:rPr>
              <w:br/>
              <w:t>・医療依存度が高い単身要介護者の在宅復帰が困難。</w:t>
            </w:r>
            <w:r w:rsidRPr="00D532EB">
              <w:rPr>
                <w:rFonts w:ascii="ＭＳ Ｐゴシック" w:eastAsia="ＭＳ Ｐゴシック" w:hAnsi="ＭＳ Ｐゴシック" w:cs="ＭＳ Ｐゴシック" w:hint="eastAsia"/>
                <w:color w:val="000000"/>
                <w:kern w:val="0"/>
                <w:sz w:val="22"/>
              </w:rPr>
              <w:br/>
              <w:t>・複数の診療科目に受療している場合、多職種が関わる場合の情報共有ができていない。</w:t>
            </w:r>
            <w:r w:rsidRPr="00D532EB">
              <w:rPr>
                <w:rFonts w:ascii="ＭＳ Ｐゴシック" w:eastAsia="ＭＳ Ｐゴシック" w:hAnsi="ＭＳ Ｐゴシック" w:cs="ＭＳ Ｐゴシック" w:hint="eastAsia"/>
                <w:color w:val="000000"/>
                <w:kern w:val="0"/>
                <w:sz w:val="22"/>
              </w:rPr>
              <w:br/>
              <w:t>・退院前カンファレンスが十分行われることなく退院する場合がある。</w:t>
            </w:r>
            <w:r w:rsidRPr="00D532EB">
              <w:rPr>
                <w:rFonts w:ascii="ＭＳ Ｐゴシック" w:eastAsia="ＭＳ Ｐゴシック" w:hAnsi="ＭＳ Ｐゴシック" w:cs="ＭＳ Ｐゴシック" w:hint="eastAsia"/>
                <w:color w:val="000000"/>
                <w:kern w:val="0"/>
                <w:sz w:val="22"/>
              </w:rPr>
              <w:br/>
              <w:t>・在宅患者を非医師会員が診ている割合多い</w:t>
            </w:r>
            <w:r w:rsidRPr="00D532EB">
              <w:rPr>
                <w:rFonts w:ascii="ＭＳ Ｐゴシック" w:eastAsia="ＭＳ Ｐゴシック" w:hAnsi="ＭＳ Ｐゴシック" w:cs="ＭＳ Ｐゴシック" w:hint="eastAsia"/>
                <w:color w:val="000000"/>
                <w:kern w:val="0"/>
                <w:sz w:val="22"/>
              </w:rPr>
              <w:br/>
              <w:t>【豊能町】</w:t>
            </w:r>
            <w:r w:rsidRPr="00D532EB">
              <w:rPr>
                <w:rFonts w:ascii="ＭＳ Ｐゴシック" w:eastAsia="ＭＳ Ｐゴシック" w:hAnsi="ＭＳ Ｐゴシック" w:cs="ＭＳ Ｐゴシック" w:hint="eastAsia"/>
                <w:color w:val="000000"/>
                <w:kern w:val="0"/>
                <w:sz w:val="22"/>
              </w:rPr>
              <w:br/>
              <w:t>・後方支援の仕組みはできていないが、箕面市や川西市の病院に送られている。</w:t>
            </w:r>
            <w:r w:rsidRPr="00D532EB">
              <w:rPr>
                <w:rFonts w:ascii="ＭＳ Ｐゴシック" w:eastAsia="ＭＳ Ｐゴシック" w:hAnsi="ＭＳ Ｐゴシック" w:cs="ＭＳ Ｐゴシック" w:hint="eastAsia"/>
                <w:color w:val="000000"/>
                <w:kern w:val="0"/>
                <w:sz w:val="22"/>
              </w:rPr>
              <w:br/>
              <w:t>【能勢町】</w:t>
            </w:r>
            <w:r w:rsidRPr="00D532EB">
              <w:rPr>
                <w:rFonts w:ascii="ＭＳ Ｐゴシック" w:eastAsia="ＭＳ Ｐゴシック" w:hAnsi="ＭＳ Ｐゴシック" w:cs="ＭＳ Ｐゴシック" w:hint="eastAsia"/>
                <w:color w:val="000000"/>
                <w:kern w:val="0"/>
                <w:sz w:val="22"/>
              </w:rPr>
              <w:br/>
              <w:t>・24時間対応必要な人は施設に入っている。</w:t>
            </w:r>
            <w:r w:rsidRPr="00D532EB">
              <w:rPr>
                <w:rFonts w:ascii="ＭＳ Ｐゴシック" w:eastAsia="ＭＳ Ｐゴシック" w:hAnsi="ＭＳ Ｐゴシック" w:cs="ＭＳ Ｐゴシック" w:hint="eastAsia"/>
                <w:color w:val="000000"/>
                <w:kern w:val="0"/>
                <w:sz w:val="22"/>
              </w:rPr>
              <w:br/>
              <w:t>・国保診療所の後方支援は市立池田病院。</w:t>
            </w:r>
            <w:r w:rsidRPr="00D532EB">
              <w:rPr>
                <w:rFonts w:ascii="ＭＳ Ｐゴシック" w:eastAsia="ＭＳ Ｐゴシック" w:hAnsi="ＭＳ Ｐゴシック" w:cs="ＭＳ Ｐゴシック" w:hint="eastAsia"/>
                <w:color w:val="000000"/>
                <w:kern w:val="0"/>
                <w:sz w:val="22"/>
              </w:rPr>
              <w:br/>
              <w:t>【豊中市】</w:t>
            </w:r>
            <w:r w:rsidRPr="00D532EB">
              <w:rPr>
                <w:rFonts w:ascii="ＭＳ Ｐゴシック" w:eastAsia="ＭＳ Ｐゴシック" w:hAnsi="ＭＳ Ｐゴシック" w:cs="ＭＳ Ｐゴシック" w:hint="eastAsia"/>
                <w:color w:val="000000"/>
                <w:kern w:val="0"/>
                <w:sz w:val="22"/>
              </w:rPr>
              <w:br/>
              <w:t>・モデル地域でWGを設置し、後方支援システムづくりや継続して在宅医療を提供できる体制づくり、地域包括ケア病床を有する急性期病院との連携強化に努めている。</w:t>
            </w:r>
            <w:r w:rsidRPr="00D532EB">
              <w:rPr>
                <w:rFonts w:ascii="ＭＳ Ｐゴシック" w:eastAsia="ＭＳ Ｐゴシック" w:hAnsi="ＭＳ Ｐゴシック" w:cs="ＭＳ Ｐゴシック" w:hint="eastAsia"/>
                <w:color w:val="000000"/>
                <w:kern w:val="0"/>
                <w:sz w:val="22"/>
              </w:rPr>
              <w:br/>
              <w:t>【吹田市】・在宅医療・介護連携推進事業協議会を設置し、医療と介護の連携を強化、在宅医療推進の環境づくり、かかりつけ医の定着促進を目指している。</w:t>
            </w:r>
            <w:r w:rsidRPr="00D532EB">
              <w:rPr>
                <w:rFonts w:ascii="ＭＳ Ｐゴシック" w:eastAsia="ＭＳ Ｐゴシック" w:hAnsi="ＭＳ Ｐゴシック" w:cs="ＭＳ Ｐゴシック" w:hint="eastAsia"/>
                <w:color w:val="000000"/>
                <w:kern w:val="0"/>
                <w:sz w:val="22"/>
              </w:rPr>
              <w:br/>
              <w:t>【池田市】</w:t>
            </w:r>
            <w:r w:rsidRPr="00D532EB">
              <w:rPr>
                <w:rFonts w:ascii="ＭＳ Ｐゴシック" w:eastAsia="ＭＳ Ｐゴシック" w:hAnsi="ＭＳ Ｐゴシック" w:cs="ＭＳ Ｐゴシック" w:hint="eastAsia"/>
                <w:color w:val="000000"/>
                <w:kern w:val="0"/>
                <w:sz w:val="22"/>
              </w:rPr>
              <w:br/>
              <w:t>現状をつかめていない。</w:t>
            </w:r>
          </w:p>
        </w:tc>
        <w:tc>
          <w:tcPr>
            <w:tcW w:w="4300" w:type="dxa"/>
            <w:vMerge w:val="restart"/>
            <w:tcBorders>
              <w:top w:val="single" w:sz="8" w:space="0" w:color="auto"/>
              <w:left w:val="single" w:sz="4" w:space="0" w:color="auto"/>
              <w:bottom w:val="single" w:sz="4" w:space="0" w:color="000000"/>
              <w:right w:val="single" w:sz="4" w:space="0" w:color="auto"/>
            </w:tcBorders>
            <w:shd w:val="clear" w:color="auto" w:fill="auto"/>
            <w:hideMark/>
          </w:tcPr>
          <w:p w:rsidR="00D532EB" w:rsidRPr="00D532EB" w:rsidRDefault="00D532EB" w:rsidP="00D532EB">
            <w:pPr>
              <w:widowControl/>
              <w:spacing w:line="0" w:lineRule="atLeast"/>
              <w:jc w:val="left"/>
              <w:rPr>
                <w:rFonts w:ascii="ＭＳ Ｐゴシック" w:eastAsia="ＭＳ Ｐゴシック" w:hAnsi="ＭＳ Ｐゴシック" w:cs="ＭＳ Ｐゴシック" w:hint="eastAsia"/>
                <w:color w:val="000000"/>
                <w:kern w:val="0"/>
                <w:sz w:val="22"/>
              </w:rPr>
            </w:pPr>
            <w:r w:rsidRPr="00D532EB">
              <w:rPr>
                <w:rFonts w:ascii="ＭＳ Ｐゴシック" w:eastAsia="ＭＳ Ｐゴシック" w:hAnsi="ＭＳ Ｐゴシック" w:cs="ＭＳ Ｐゴシック" w:hint="eastAsia"/>
                <w:color w:val="000000"/>
                <w:kern w:val="0"/>
                <w:sz w:val="22"/>
              </w:rPr>
              <w:t>・在宅医療を推進していくためには、後方支援が不可欠だができていない。</w:t>
            </w:r>
            <w:r w:rsidRPr="00D532EB">
              <w:rPr>
                <w:rFonts w:ascii="ＭＳ Ｐゴシック" w:eastAsia="ＭＳ Ｐゴシック" w:hAnsi="ＭＳ Ｐゴシック" w:cs="ＭＳ Ｐゴシック" w:hint="eastAsia"/>
                <w:color w:val="000000"/>
                <w:kern w:val="0"/>
                <w:sz w:val="22"/>
              </w:rPr>
              <w:br/>
            </w:r>
            <w:r w:rsidRPr="00D532EB">
              <w:rPr>
                <w:rFonts w:ascii="ＭＳ Ｐゴシック" w:eastAsia="ＭＳ Ｐゴシック" w:hAnsi="ＭＳ Ｐゴシック" w:cs="ＭＳ Ｐゴシック" w:hint="eastAsia"/>
                <w:color w:val="000000"/>
                <w:kern w:val="0"/>
                <w:sz w:val="22"/>
              </w:rPr>
              <w:br/>
              <w:t>・在支診の届け出をしていても、実際在宅医療に対応している診療所が少ない。</w:t>
            </w:r>
            <w:r w:rsidRPr="00D532EB">
              <w:rPr>
                <w:rFonts w:ascii="ＭＳ Ｐゴシック" w:eastAsia="ＭＳ Ｐゴシック" w:hAnsi="ＭＳ Ｐゴシック" w:cs="ＭＳ Ｐゴシック" w:hint="eastAsia"/>
                <w:color w:val="000000"/>
                <w:kern w:val="0"/>
                <w:sz w:val="22"/>
              </w:rPr>
              <w:br/>
              <w:t>・在宅診療医、訪問看護師の人材確保。</w:t>
            </w:r>
            <w:r w:rsidRPr="00D532EB">
              <w:rPr>
                <w:rFonts w:ascii="ＭＳ Ｐゴシック" w:eastAsia="ＭＳ Ｐゴシック" w:hAnsi="ＭＳ Ｐゴシック" w:cs="ＭＳ Ｐゴシック" w:hint="eastAsia"/>
                <w:color w:val="000000"/>
                <w:kern w:val="0"/>
                <w:sz w:val="22"/>
              </w:rPr>
              <w:br/>
              <w:t>・レスパイト入院やバックベッドの確保。</w:t>
            </w:r>
            <w:r w:rsidRPr="00D532EB">
              <w:rPr>
                <w:rFonts w:ascii="ＭＳ Ｐゴシック" w:eastAsia="ＭＳ Ｐゴシック" w:hAnsi="ＭＳ Ｐゴシック" w:cs="ＭＳ Ｐゴシック" w:hint="eastAsia"/>
                <w:color w:val="000000"/>
                <w:kern w:val="0"/>
                <w:sz w:val="22"/>
              </w:rPr>
              <w:br/>
            </w:r>
            <w:r w:rsidRPr="00D532EB">
              <w:rPr>
                <w:rFonts w:ascii="ＭＳ Ｐゴシック" w:eastAsia="ＭＳ Ｐゴシック" w:hAnsi="ＭＳ Ｐゴシック" w:cs="ＭＳ Ｐゴシック" w:hint="eastAsia"/>
                <w:color w:val="000000"/>
                <w:kern w:val="0"/>
                <w:sz w:val="22"/>
              </w:rPr>
              <w:br/>
            </w:r>
            <w:r w:rsidRPr="00D532EB">
              <w:rPr>
                <w:rFonts w:ascii="ＭＳ Ｐゴシック" w:eastAsia="ＭＳ Ｐゴシック" w:hAnsi="ＭＳ Ｐゴシック" w:cs="ＭＳ Ｐゴシック" w:hint="eastAsia"/>
                <w:color w:val="000000"/>
                <w:kern w:val="0"/>
                <w:sz w:val="22"/>
              </w:rPr>
              <w:br/>
              <w:t>・医師・関係者の連携が不十分。</w:t>
            </w:r>
            <w:r w:rsidRPr="00D532EB">
              <w:rPr>
                <w:rFonts w:ascii="ＭＳ Ｐゴシック" w:eastAsia="ＭＳ Ｐゴシック" w:hAnsi="ＭＳ Ｐゴシック" w:cs="ＭＳ Ｐゴシック" w:hint="eastAsia"/>
                <w:color w:val="000000"/>
                <w:kern w:val="0"/>
                <w:sz w:val="22"/>
              </w:rPr>
              <w:br/>
              <w:t>・情報共有の方法（ICT）が未整備。</w:t>
            </w:r>
            <w:r w:rsidRPr="00D532EB">
              <w:rPr>
                <w:rFonts w:ascii="ＭＳ Ｐゴシック" w:eastAsia="ＭＳ Ｐゴシック" w:hAnsi="ＭＳ Ｐゴシック" w:cs="ＭＳ Ｐゴシック" w:hint="eastAsia"/>
                <w:color w:val="000000"/>
                <w:kern w:val="0"/>
                <w:sz w:val="22"/>
              </w:rPr>
              <w:br/>
            </w:r>
            <w:r w:rsidRPr="00D532EB">
              <w:rPr>
                <w:rFonts w:ascii="ＭＳ Ｐゴシック" w:eastAsia="ＭＳ Ｐゴシック" w:hAnsi="ＭＳ Ｐゴシック" w:cs="ＭＳ Ｐゴシック" w:hint="eastAsia"/>
                <w:color w:val="000000"/>
                <w:kern w:val="0"/>
                <w:sz w:val="22"/>
              </w:rPr>
              <w:br/>
              <w:t>・退院支援システムの構築が不十分。</w:t>
            </w:r>
            <w:r w:rsidRPr="00D532EB">
              <w:rPr>
                <w:rFonts w:ascii="ＭＳ Ｐゴシック" w:eastAsia="ＭＳ Ｐゴシック" w:hAnsi="ＭＳ Ｐゴシック" w:cs="ＭＳ Ｐゴシック" w:hint="eastAsia"/>
                <w:color w:val="000000"/>
                <w:kern w:val="0"/>
                <w:sz w:val="22"/>
              </w:rPr>
              <w:br/>
            </w:r>
            <w:r w:rsidRPr="00D532EB">
              <w:rPr>
                <w:rFonts w:ascii="ＭＳ Ｐゴシック" w:eastAsia="ＭＳ Ｐゴシック" w:hAnsi="ＭＳ Ｐゴシック" w:cs="ＭＳ Ｐゴシック" w:hint="eastAsia"/>
                <w:color w:val="000000"/>
                <w:kern w:val="0"/>
                <w:sz w:val="22"/>
              </w:rPr>
              <w:br/>
              <w:t>【豊能町、能勢町】</w:t>
            </w:r>
            <w:r w:rsidRPr="00D532EB">
              <w:rPr>
                <w:rFonts w:ascii="ＭＳ Ｐゴシック" w:eastAsia="ＭＳ Ｐゴシック" w:hAnsi="ＭＳ Ｐゴシック" w:cs="ＭＳ Ｐゴシック" w:hint="eastAsia"/>
                <w:color w:val="000000"/>
                <w:kern w:val="0"/>
                <w:sz w:val="22"/>
              </w:rPr>
              <w:br/>
              <w:t>・後期高齢者がピークになった時、資源は不足するが、それ以降の人口減を考えると増やせない。</w:t>
            </w:r>
            <w:r w:rsidRPr="00D532EB">
              <w:rPr>
                <w:rFonts w:ascii="ＭＳ Ｐゴシック" w:eastAsia="ＭＳ Ｐゴシック" w:hAnsi="ＭＳ Ｐゴシック" w:cs="ＭＳ Ｐゴシック" w:hint="eastAsia"/>
                <w:color w:val="000000"/>
                <w:kern w:val="0"/>
                <w:sz w:val="22"/>
              </w:rPr>
              <w:br/>
              <w:t>・費用対効果を考えると、民間サービス等の誘致が困難。</w:t>
            </w:r>
            <w:r w:rsidRPr="00D532EB">
              <w:rPr>
                <w:rFonts w:ascii="ＭＳ Ｐゴシック" w:eastAsia="ＭＳ Ｐゴシック" w:hAnsi="ＭＳ Ｐゴシック" w:cs="ＭＳ Ｐゴシック" w:hint="eastAsia"/>
                <w:color w:val="000000"/>
                <w:kern w:val="0"/>
                <w:sz w:val="22"/>
              </w:rPr>
              <w:br/>
              <w:t>・医療資源や介護サービスは広域で利用できるような仕組みが必要。</w:t>
            </w:r>
            <w:r w:rsidRPr="00D532EB">
              <w:rPr>
                <w:rFonts w:ascii="ＭＳ Ｐゴシック" w:eastAsia="ＭＳ Ｐゴシック" w:hAnsi="ＭＳ Ｐゴシック" w:cs="ＭＳ Ｐゴシック" w:hint="eastAsia"/>
                <w:color w:val="000000"/>
                <w:kern w:val="0"/>
                <w:sz w:val="22"/>
              </w:rPr>
              <w:br/>
              <w:t>・兵庫県・京都府に隣接しており、豊能圏域の医療資源だけでは後方支援を受けにくい。</w:t>
            </w:r>
            <w:r w:rsidRPr="00D532EB">
              <w:rPr>
                <w:rFonts w:ascii="ＭＳ Ｐゴシック" w:eastAsia="ＭＳ Ｐゴシック" w:hAnsi="ＭＳ Ｐゴシック" w:cs="ＭＳ Ｐゴシック" w:hint="eastAsia"/>
                <w:color w:val="000000"/>
                <w:kern w:val="0"/>
                <w:sz w:val="22"/>
              </w:rPr>
              <w:br/>
              <w:t>【豊中市】</w:t>
            </w:r>
            <w:r w:rsidRPr="00D532EB">
              <w:rPr>
                <w:rFonts w:ascii="ＭＳ Ｐゴシック" w:eastAsia="ＭＳ Ｐゴシック" w:hAnsi="ＭＳ Ｐゴシック" w:cs="ＭＳ Ｐゴシック" w:hint="eastAsia"/>
                <w:color w:val="000000"/>
                <w:kern w:val="0"/>
                <w:sz w:val="22"/>
              </w:rPr>
              <w:br/>
              <w:t>・モデル地域で参加可能な病院・診療所、モデルケース登録者が少ない。</w:t>
            </w:r>
          </w:p>
        </w:tc>
        <w:tc>
          <w:tcPr>
            <w:tcW w:w="4089" w:type="dxa"/>
            <w:vMerge w:val="restart"/>
            <w:tcBorders>
              <w:top w:val="nil"/>
              <w:left w:val="nil"/>
              <w:bottom w:val="single" w:sz="4" w:space="0" w:color="000000"/>
              <w:right w:val="single" w:sz="8" w:space="0" w:color="auto"/>
            </w:tcBorders>
            <w:shd w:val="clear" w:color="auto" w:fill="auto"/>
            <w:hideMark/>
          </w:tcPr>
          <w:p w:rsidR="00E82DCF" w:rsidRDefault="00D532EB" w:rsidP="00D532EB">
            <w:pPr>
              <w:widowControl/>
              <w:spacing w:line="0" w:lineRule="atLeast"/>
              <w:jc w:val="left"/>
              <w:rPr>
                <w:rFonts w:ascii="ＭＳ Ｐゴシック" w:eastAsia="ＭＳ Ｐゴシック" w:hAnsi="ＭＳ Ｐゴシック" w:cs="ＭＳ Ｐゴシック"/>
                <w:color w:val="000000"/>
                <w:kern w:val="0"/>
                <w:sz w:val="22"/>
              </w:rPr>
            </w:pPr>
            <w:r w:rsidRPr="00D532EB">
              <w:rPr>
                <w:rFonts w:ascii="ＭＳ Ｐゴシック" w:eastAsia="ＭＳ Ｐゴシック" w:hAnsi="ＭＳ Ｐゴシック" w:cs="ＭＳ Ｐゴシック" w:hint="eastAsia"/>
                <w:color w:val="000000"/>
                <w:kern w:val="0"/>
                <w:sz w:val="22"/>
              </w:rPr>
              <w:t>【各診療所、病院への提案】</w:t>
            </w:r>
            <w:r w:rsidRPr="00D532EB">
              <w:rPr>
                <w:rFonts w:ascii="ＭＳ Ｐゴシック" w:eastAsia="ＭＳ Ｐゴシック" w:hAnsi="ＭＳ Ｐゴシック" w:cs="ＭＳ Ｐゴシック" w:hint="eastAsia"/>
                <w:color w:val="000000"/>
                <w:kern w:val="0"/>
                <w:sz w:val="22"/>
              </w:rPr>
              <w:br/>
              <w:t>・現在かかりつけ医として診ている患者が通院できなくなった場合、継続して対応する。</w:t>
            </w:r>
            <w:r w:rsidRPr="00D532EB">
              <w:rPr>
                <w:rFonts w:ascii="ＭＳ Ｐゴシック" w:eastAsia="ＭＳ Ｐゴシック" w:hAnsi="ＭＳ Ｐゴシック" w:cs="ＭＳ Ｐゴシック" w:hint="eastAsia"/>
                <w:color w:val="000000"/>
                <w:kern w:val="0"/>
                <w:sz w:val="22"/>
              </w:rPr>
              <w:br/>
              <w:t>・夜間のみ規模の大きい病院が対応するなどかかりつけ医と病院が連携する形もある。</w:t>
            </w:r>
            <w:r w:rsidRPr="00D532EB">
              <w:rPr>
                <w:rFonts w:ascii="ＭＳ Ｐゴシック" w:eastAsia="ＭＳ Ｐゴシック" w:hAnsi="ＭＳ Ｐゴシック" w:cs="ＭＳ Ｐゴシック" w:hint="eastAsia"/>
                <w:color w:val="000000"/>
                <w:kern w:val="0"/>
                <w:sz w:val="22"/>
              </w:rPr>
              <w:br/>
              <w:t>【府への要望】</w:t>
            </w:r>
            <w:r w:rsidRPr="00D532EB">
              <w:rPr>
                <w:rFonts w:ascii="ＭＳ Ｐゴシック" w:eastAsia="ＭＳ Ｐゴシック" w:hAnsi="ＭＳ Ｐゴシック" w:cs="ＭＳ Ｐゴシック" w:hint="eastAsia"/>
                <w:color w:val="000000"/>
                <w:kern w:val="0"/>
                <w:sz w:val="22"/>
              </w:rPr>
              <w:br/>
              <w:t>・200床以上ある病院が積極的に在宅療養後方支援病院として届出するよう呼びかける。</w:t>
            </w:r>
            <w:r w:rsidRPr="00D532EB">
              <w:rPr>
                <w:rFonts w:ascii="ＭＳ Ｐゴシック" w:eastAsia="ＭＳ Ｐゴシック" w:hAnsi="ＭＳ Ｐゴシック" w:cs="ＭＳ Ｐゴシック" w:hint="eastAsia"/>
                <w:color w:val="000000"/>
                <w:kern w:val="0"/>
                <w:sz w:val="22"/>
              </w:rPr>
              <w:br/>
              <w:t>・レスパイトとバックアップ用に病院の数床を空床として確保し、空床分について補助金を充てることができないか。</w:t>
            </w:r>
            <w:r w:rsidRPr="00D532EB">
              <w:rPr>
                <w:rFonts w:ascii="ＭＳ Ｐゴシック" w:eastAsia="ＭＳ Ｐゴシック" w:hAnsi="ＭＳ Ｐゴシック" w:cs="ＭＳ Ｐゴシック" w:hint="eastAsia"/>
                <w:color w:val="000000"/>
                <w:kern w:val="0"/>
                <w:sz w:val="22"/>
              </w:rPr>
              <w:br/>
              <w:t>・非医師会員で在宅医療を行う医師の実態が把握できないため、大阪府より情報提供してほしい。</w:t>
            </w:r>
            <w:r>
              <w:rPr>
                <w:rFonts w:ascii="ＭＳ Ｐゴシック" w:eastAsia="ＭＳ Ｐゴシック" w:hAnsi="ＭＳ Ｐゴシック" w:cs="ＭＳ Ｐゴシック" w:hint="eastAsia"/>
                <w:color w:val="000000"/>
                <w:kern w:val="0"/>
                <w:sz w:val="22"/>
              </w:rPr>
              <w:br/>
            </w:r>
            <w:r>
              <w:rPr>
                <w:rFonts w:ascii="ＭＳ Ｐゴシック" w:eastAsia="ＭＳ Ｐゴシック" w:hAnsi="ＭＳ Ｐゴシック" w:cs="ＭＳ Ｐゴシック" w:hint="eastAsia"/>
                <w:color w:val="000000"/>
                <w:kern w:val="0"/>
                <w:sz w:val="22"/>
              </w:rPr>
              <w:br/>
            </w:r>
            <w:r>
              <w:rPr>
                <w:rFonts w:ascii="ＭＳ Ｐゴシック" w:eastAsia="ＭＳ Ｐゴシック" w:hAnsi="ＭＳ Ｐゴシック" w:cs="ＭＳ Ｐゴシック" w:hint="eastAsia"/>
                <w:color w:val="000000"/>
                <w:kern w:val="0"/>
                <w:sz w:val="22"/>
              </w:rPr>
              <w:br/>
            </w:r>
            <w:r>
              <w:rPr>
                <w:rFonts w:ascii="ＭＳ Ｐゴシック" w:eastAsia="ＭＳ Ｐゴシック" w:hAnsi="ＭＳ Ｐゴシック" w:cs="ＭＳ Ｐゴシック" w:hint="eastAsia"/>
                <w:color w:val="000000"/>
                <w:kern w:val="0"/>
                <w:sz w:val="22"/>
              </w:rPr>
              <w:br/>
            </w:r>
            <w:r>
              <w:rPr>
                <w:rFonts w:ascii="ＭＳ Ｐゴシック" w:eastAsia="ＭＳ Ｐゴシック" w:hAnsi="ＭＳ Ｐゴシック" w:cs="ＭＳ Ｐゴシック" w:hint="eastAsia"/>
                <w:color w:val="000000"/>
                <w:kern w:val="0"/>
                <w:sz w:val="22"/>
              </w:rPr>
              <w:br/>
            </w:r>
            <w:r>
              <w:rPr>
                <w:rFonts w:ascii="ＭＳ Ｐゴシック" w:eastAsia="ＭＳ Ｐゴシック" w:hAnsi="ＭＳ Ｐゴシック" w:cs="ＭＳ Ｐゴシック" w:hint="eastAsia"/>
                <w:color w:val="000000"/>
                <w:kern w:val="0"/>
                <w:sz w:val="22"/>
              </w:rPr>
              <w:br/>
            </w:r>
          </w:p>
          <w:p w:rsidR="00D532EB" w:rsidRPr="00D532EB" w:rsidRDefault="00D532EB" w:rsidP="00D532EB">
            <w:pPr>
              <w:widowControl/>
              <w:spacing w:line="0" w:lineRule="atLeast"/>
              <w:jc w:val="left"/>
              <w:rPr>
                <w:rFonts w:ascii="ＭＳ Ｐゴシック" w:eastAsia="ＭＳ Ｐゴシック" w:hAnsi="ＭＳ Ｐゴシック" w:cs="ＭＳ Ｐゴシック" w:hint="eastAsia"/>
                <w:color w:val="000000"/>
                <w:kern w:val="0"/>
                <w:sz w:val="22"/>
              </w:rPr>
            </w:pPr>
            <w:r>
              <w:rPr>
                <w:rFonts w:ascii="ＭＳ Ｐゴシック" w:eastAsia="ＭＳ Ｐゴシック" w:hAnsi="ＭＳ Ｐゴシック" w:cs="ＭＳ Ｐゴシック" w:hint="eastAsia"/>
                <w:color w:val="000000"/>
                <w:kern w:val="0"/>
                <w:sz w:val="22"/>
              </w:rPr>
              <w:br/>
            </w:r>
            <w:r w:rsidRPr="00D532EB">
              <w:rPr>
                <w:rFonts w:ascii="ＭＳ Ｐゴシック" w:eastAsia="ＭＳ Ｐゴシック" w:hAnsi="ＭＳ Ｐゴシック" w:cs="ＭＳ Ｐゴシック" w:hint="eastAsia"/>
                <w:color w:val="000000"/>
                <w:kern w:val="0"/>
                <w:sz w:val="22"/>
              </w:rPr>
              <w:br/>
              <w:t>【豊中市】</w:t>
            </w:r>
            <w:r w:rsidRPr="00D532EB">
              <w:rPr>
                <w:rFonts w:ascii="ＭＳ Ｐゴシック" w:eastAsia="ＭＳ Ｐゴシック" w:hAnsi="ＭＳ Ｐゴシック" w:cs="ＭＳ Ｐゴシック" w:hint="eastAsia"/>
                <w:color w:val="000000"/>
                <w:kern w:val="0"/>
                <w:sz w:val="22"/>
              </w:rPr>
              <w:br/>
              <w:t>・システムに参加可能な診療所・病院を増やす。介護支援専門員に対してシステムの周知を図り登録者を増やす。</w:t>
            </w:r>
          </w:p>
        </w:tc>
      </w:tr>
      <w:tr w:rsidR="00D532EB" w:rsidRPr="00D532EB" w:rsidTr="00D532EB">
        <w:trPr>
          <w:trHeight w:val="360"/>
        </w:trPr>
        <w:tc>
          <w:tcPr>
            <w:tcW w:w="2200" w:type="dxa"/>
            <w:vMerge/>
            <w:tcBorders>
              <w:top w:val="nil"/>
              <w:left w:val="single" w:sz="8"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4"/>
                <w:szCs w:val="24"/>
              </w:rPr>
            </w:pPr>
          </w:p>
        </w:tc>
        <w:tc>
          <w:tcPr>
            <w:tcW w:w="4720" w:type="dxa"/>
            <w:vMerge/>
            <w:tcBorders>
              <w:top w:val="single" w:sz="8" w:space="0" w:color="auto"/>
              <w:left w:val="single" w:sz="4"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c>
          <w:tcPr>
            <w:tcW w:w="4300" w:type="dxa"/>
            <w:vMerge/>
            <w:tcBorders>
              <w:top w:val="single" w:sz="8" w:space="0" w:color="auto"/>
              <w:left w:val="single" w:sz="4"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c>
          <w:tcPr>
            <w:tcW w:w="4089" w:type="dxa"/>
            <w:vMerge/>
            <w:tcBorders>
              <w:top w:val="nil"/>
              <w:left w:val="nil"/>
              <w:bottom w:val="single" w:sz="4" w:space="0" w:color="000000"/>
              <w:right w:val="single" w:sz="8"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r>
      <w:tr w:rsidR="00D532EB" w:rsidRPr="00D532EB" w:rsidTr="00D532EB">
        <w:trPr>
          <w:trHeight w:val="360"/>
        </w:trPr>
        <w:tc>
          <w:tcPr>
            <w:tcW w:w="2200" w:type="dxa"/>
            <w:vMerge/>
            <w:tcBorders>
              <w:top w:val="nil"/>
              <w:left w:val="single" w:sz="8"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4"/>
                <w:szCs w:val="24"/>
              </w:rPr>
            </w:pPr>
          </w:p>
        </w:tc>
        <w:tc>
          <w:tcPr>
            <w:tcW w:w="4720" w:type="dxa"/>
            <w:vMerge/>
            <w:tcBorders>
              <w:top w:val="single" w:sz="8" w:space="0" w:color="auto"/>
              <w:left w:val="single" w:sz="4"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c>
          <w:tcPr>
            <w:tcW w:w="4300" w:type="dxa"/>
            <w:vMerge/>
            <w:tcBorders>
              <w:top w:val="single" w:sz="8" w:space="0" w:color="auto"/>
              <w:left w:val="single" w:sz="4"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c>
          <w:tcPr>
            <w:tcW w:w="4089" w:type="dxa"/>
            <w:vMerge/>
            <w:tcBorders>
              <w:top w:val="nil"/>
              <w:left w:val="nil"/>
              <w:bottom w:val="single" w:sz="4" w:space="0" w:color="000000"/>
              <w:right w:val="single" w:sz="8"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r>
      <w:tr w:rsidR="00D532EB" w:rsidRPr="00D532EB" w:rsidTr="00D532EB">
        <w:trPr>
          <w:trHeight w:val="360"/>
        </w:trPr>
        <w:tc>
          <w:tcPr>
            <w:tcW w:w="2200" w:type="dxa"/>
            <w:vMerge/>
            <w:tcBorders>
              <w:top w:val="nil"/>
              <w:left w:val="single" w:sz="8"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4"/>
                <w:szCs w:val="24"/>
              </w:rPr>
            </w:pPr>
          </w:p>
        </w:tc>
        <w:tc>
          <w:tcPr>
            <w:tcW w:w="4720" w:type="dxa"/>
            <w:vMerge/>
            <w:tcBorders>
              <w:top w:val="single" w:sz="8" w:space="0" w:color="auto"/>
              <w:left w:val="single" w:sz="4"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c>
          <w:tcPr>
            <w:tcW w:w="4300" w:type="dxa"/>
            <w:vMerge/>
            <w:tcBorders>
              <w:top w:val="single" w:sz="8" w:space="0" w:color="auto"/>
              <w:left w:val="single" w:sz="4"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c>
          <w:tcPr>
            <w:tcW w:w="4089" w:type="dxa"/>
            <w:vMerge/>
            <w:tcBorders>
              <w:top w:val="nil"/>
              <w:left w:val="nil"/>
              <w:bottom w:val="single" w:sz="4" w:space="0" w:color="000000"/>
              <w:right w:val="single" w:sz="8"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r>
      <w:tr w:rsidR="00D532EB" w:rsidRPr="00D532EB" w:rsidTr="00D532EB">
        <w:trPr>
          <w:trHeight w:val="360"/>
        </w:trPr>
        <w:tc>
          <w:tcPr>
            <w:tcW w:w="2200" w:type="dxa"/>
            <w:vMerge/>
            <w:tcBorders>
              <w:top w:val="nil"/>
              <w:left w:val="single" w:sz="8"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4"/>
                <w:szCs w:val="24"/>
              </w:rPr>
            </w:pPr>
          </w:p>
        </w:tc>
        <w:tc>
          <w:tcPr>
            <w:tcW w:w="4720" w:type="dxa"/>
            <w:vMerge/>
            <w:tcBorders>
              <w:top w:val="single" w:sz="8" w:space="0" w:color="auto"/>
              <w:left w:val="single" w:sz="4"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c>
          <w:tcPr>
            <w:tcW w:w="4300" w:type="dxa"/>
            <w:vMerge/>
            <w:tcBorders>
              <w:top w:val="single" w:sz="8" w:space="0" w:color="auto"/>
              <w:left w:val="single" w:sz="4"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c>
          <w:tcPr>
            <w:tcW w:w="4089" w:type="dxa"/>
            <w:vMerge/>
            <w:tcBorders>
              <w:top w:val="nil"/>
              <w:left w:val="nil"/>
              <w:bottom w:val="single" w:sz="4" w:space="0" w:color="000000"/>
              <w:right w:val="single" w:sz="8"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r>
      <w:tr w:rsidR="00D532EB" w:rsidRPr="00D532EB" w:rsidTr="00D532EB">
        <w:trPr>
          <w:trHeight w:val="360"/>
        </w:trPr>
        <w:tc>
          <w:tcPr>
            <w:tcW w:w="2200" w:type="dxa"/>
            <w:vMerge/>
            <w:tcBorders>
              <w:top w:val="nil"/>
              <w:left w:val="single" w:sz="8"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4"/>
                <w:szCs w:val="24"/>
              </w:rPr>
            </w:pPr>
          </w:p>
        </w:tc>
        <w:tc>
          <w:tcPr>
            <w:tcW w:w="4720" w:type="dxa"/>
            <w:vMerge/>
            <w:tcBorders>
              <w:top w:val="single" w:sz="8" w:space="0" w:color="auto"/>
              <w:left w:val="single" w:sz="4"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c>
          <w:tcPr>
            <w:tcW w:w="4300" w:type="dxa"/>
            <w:vMerge/>
            <w:tcBorders>
              <w:top w:val="single" w:sz="8" w:space="0" w:color="auto"/>
              <w:left w:val="single" w:sz="4"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c>
          <w:tcPr>
            <w:tcW w:w="4089" w:type="dxa"/>
            <w:vMerge/>
            <w:tcBorders>
              <w:top w:val="nil"/>
              <w:left w:val="nil"/>
              <w:bottom w:val="single" w:sz="4" w:space="0" w:color="000000"/>
              <w:right w:val="single" w:sz="8"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r>
      <w:tr w:rsidR="00D532EB" w:rsidRPr="00D532EB" w:rsidTr="00D532EB">
        <w:trPr>
          <w:trHeight w:val="360"/>
        </w:trPr>
        <w:tc>
          <w:tcPr>
            <w:tcW w:w="2200" w:type="dxa"/>
            <w:vMerge/>
            <w:tcBorders>
              <w:top w:val="nil"/>
              <w:left w:val="single" w:sz="8"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4"/>
                <w:szCs w:val="24"/>
              </w:rPr>
            </w:pPr>
          </w:p>
        </w:tc>
        <w:tc>
          <w:tcPr>
            <w:tcW w:w="4720" w:type="dxa"/>
            <w:vMerge/>
            <w:tcBorders>
              <w:top w:val="single" w:sz="8" w:space="0" w:color="auto"/>
              <w:left w:val="single" w:sz="4"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c>
          <w:tcPr>
            <w:tcW w:w="4300" w:type="dxa"/>
            <w:vMerge/>
            <w:tcBorders>
              <w:top w:val="single" w:sz="8" w:space="0" w:color="auto"/>
              <w:left w:val="single" w:sz="4"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c>
          <w:tcPr>
            <w:tcW w:w="4089" w:type="dxa"/>
            <w:vMerge/>
            <w:tcBorders>
              <w:top w:val="nil"/>
              <w:left w:val="nil"/>
              <w:bottom w:val="single" w:sz="4" w:space="0" w:color="000000"/>
              <w:right w:val="single" w:sz="8"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r>
      <w:tr w:rsidR="00D532EB" w:rsidRPr="00D532EB" w:rsidTr="00D532EB">
        <w:trPr>
          <w:trHeight w:val="360"/>
        </w:trPr>
        <w:tc>
          <w:tcPr>
            <w:tcW w:w="2200" w:type="dxa"/>
            <w:vMerge/>
            <w:tcBorders>
              <w:top w:val="nil"/>
              <w:left w:val="single" w:sz="8"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4"/>
                <w:szCs w:val="24"/>
              </w:rPr>
            </w:pPr>
          </w:p>
        </w:tc>
        <w:tc>
          <w:tcPr>
            <w:tcW w:w="4720" w:type="dxa"/>
            <w:vMerge/>
            <w:tcBorders>
              <w:top w:val="single" w:sz="8" w:space="0" w:color="auto"/>
              <w:left w:val="single" w:sz="4"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c>
          <w:tcPr>
            <w:tcW w:w="4300" w:type="dxa"/>
            <w:vMerge/>
            <w:tcBorders>
              <w:top w:val="single" w:sz="8" w:space="0" w:color="auto"/>
              <w:left w:val="single" w:sz="4"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c>
          <w:tcPr>
            <w:tcW w:w="4089" w:type="dxa"/>
            <w:vMerge/>
            <w:tcBorders>
              <w:top w:val="nil"/>
              <w:left w:val="nil"/>
              <w:bottom w:val="single" w:sz="4" w:space="0" w:color="000000"/>
              <w:right w:val="single" w:sz="8"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r>
      <w:tr w:rsidR="00D532EB" w:rsidRPr="00D532EB" w:rsidTr="00D532EB">
        <w:trPr>
          <w:trHeight w:val="360"/>
        </w:trPr>
        <w:tc>
          <w:tcPr>
            <w:tcW w:w="2200" w:type="dxa"/>
            <w:vMerge/>
            <w:tcBorders>
              <w:top w:val="nil"/>
              <w:left w:val="single" w:sz="8"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4"/>
                <w:szCs w:val="24"/>
              </w:rPr>
            </w:pPr>
          </w:p>
        </w:tc>
        <w:tc>
          <w:tcPr>
            <w:tcW w:w="4720" w:type="dxa"/>
            <w:vMerge/>
            <w:tcBorders>
              <w:top w:val="single" w:sz="8" w:space="0" w:color="auto"/>
              <w:left w:val="single" w:sz="4"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c>
          <w:tcPr>
            <w:tcW w:w="4300" w:type="dxa"/>
            <w:vMerge/>
            <w:tcBorders>
              <w:top w:val="single" w:sz="8" w:space="0" w:color="auto"/>
              <w:left w:val="single" w:sz="4"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c>
          <w:tcPr>
            <w:tcW w:w="4089" w:type="dxa"/>
            <w:vMerge/>
            <w:tcBorders>
              <w:top w:val="nil"/>
              <w:left w:val="nil"/>
              <w:bottom w:val="single" w:sz="4" w:space="0" w:color="000000"/>
              <w:right w:val="single" w:sz="8"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r>
      <w:tr w:rsidR="00D532EB" w:rsidRPr="00D532EB" w:rsidTr="00D532EB">
        <w:trPr>
          <w:trHeight w:val="360"/>
        </w:trPr>
        <w:tc>
          <w:tcPr>
            <w:tcW w:w="2200" w:type="dxa"/>
            <w:vMerge/>
            <w:tcBorders>
              <w:top w:val="nil"/>
              <w:left w:val="single" w:sz="8"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4"/>
                <w:szCs w:val="24"/>
              </w:rPr>
            </w:pPr>
          </w:p>
        </w:tc>
        <w:tc>
          <w:tcPr>
            <w:tcW w:w="4720" w:type="dxa"/>
            <w:vMerge/>
            <w:tcBorders>
              <w:top w:val="single" w:sz="8" w:space="0" w:color="auto"/>
              <w:left w:val="single" w:sz="4"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c>
          <w:tcPr>
            <w:tcW w:w="4300" w:type="dxa"/>
            <w:vMerge/>
            <w:tcBorders>
              <w:top w:val="single" w:sz="8" w:space="0" w:color="auto"/>
              <w:left w:val="single" w:sz="4"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c>
          <w:tcPr>
            <w:tcW w:w="4089" w:type="dxa"/>
            <w:vMerge/>
            <w:tcBorders>
              <w:top w:val="nil"/>
              <w:left w:val="nil"/>
              <w:bottom w:val="single" w:sz="4" w:space="0" w:color="000000"/>
              <w:right w:val="single" w:sz="8"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r>
      <w:tr w:rsidR="00D532EB" w:rsidRPr="00D532EB" w:rsidTr="00D532EB">
        <w:trPr>
          <w:trHeight w:val="360"/>
        </w:trPr>
        <w:tc>
          <w:tcPr>
            <w:tcW w:w="2200" w:type="dxa"/>
            <w:vMerge/>
            <w:tcBorders>
              <w:top w:val="nil"/>
              <w:left w:val="single" w:sz="8"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4"/>
                <w:szCs w:val="24"/>
              </w:rPr>
            </w:pPr>
          </w:p>
        </w:tc>
        <w:tc>
          <w:tcPr>
            <w:tcW w:w="4720" w:type="dxa"/>
            <w:vMerge/>
            <w:tcBorders>
              <w:top w:val="single" w:sz="8" w:space="0" w:color="auto"/>
              <w:left w:val="single" w:sz="4"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c>
          <w:tcPr>
            <w:tcW w:w="4300" w:type="dxa"/>
            <w:vMerge/>
            <w:tcBorders>
              <w:top w:val="single" w:sz="8" w:space="0" w:color="auto"/>
              <w:left w:val="single" w:sz="4"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c>
          <w:tcPr>
            <w:tcW w:w="4089" w:type="dxa"/>
            <w:vMerge/>
            <w:tcBorders>
              <w:top w:val="nil"/>
              <w:left w:val="nil"/>
              <w:bottom w:val="single" w:sz="4" w:space="0" w:color="000000"/>
              <w:right w:val="single" w:sz="8"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r>
      <w:tr w:rsidR="00D532EB" w:rsidRPr="00D532EB" w:rsidTr="00D532EB">
        <w:trPr>
          <w:trHeight w:val="360"/>
        </w:trPr>
        <w:tc>
          <w:tcPr>
            <w:tcW w:w="2200" w:type="dxa"/>
            <w:vMerge/>
            <w:tcBorders>
              <w:top w:val="nil"/>
              <w:left w:val="single" w:sz="8"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4"/>
                <w:szCs w:val="24"/>
              </w:rPr>
            </w:pPr>
          </w:p>
        </w:tc>
        <w:tc>
          <w:tcPr>
            <w:tcW w:w="4720" w:type="dxa"/>
            <w:vMerge/>
            <w:tcBorders>
              <w:top w:val="single" w:sz="8" w:space="0" w:color="auto"/>
              <w:left w:val="single" w:sz="4"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c>
          <w:tcPr>
            <w:tcW w:w="4300" w:type="dxa"/>
            <w:vMerge/>
            <w:tcBorders>
              <w:top w:val="single" w:sz="8" w:space="0" w:color="auto"/>
              <w:left w:val="single" w:sz="4"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c>
          <w:tcPr>
            <w:tcW w:w="4089" w:type="dxa"/>
            <w:vMerge/>
            <w:tcBorders>
              <w:top w:val="nil"/>
              <w:left w:val="nil"/>
              <w:bottom w:val="single" w:sz="4" w:space="0" w:color="000000"/>
              <w:right w:val="single" w:sz="8"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r>
      <w:tr w:rsidR="00D532EB" w:rsidRPr="00D532EB" w:rsidTr="00D532EB">
        <w:trPr>
          <w:trHeight w:val="360"/>
        </w:trPr>
        <w:tc>
          <w:tcPr>
            <w:tcW w:w="2200" w:type="dxa"/>
            <w:vMerge/>
            <w:tcBorders>
              <w:top w:val="nil"/>
              <w:left w:val="single" w:sz="8"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4"/>
                <w:szCs w:val="24"/>
              </w:rPr>
            </w:pPr>
          </w:p>
        </w:tc>
        <w:tc>
          <w:tcPr>
            <w:tcW w:w="4720" w:type="dxa"/>
            <w:vMerge/>
            <w:tcBorders>
              <w:top w:val="single" w:sz="8" w:space="0" w:color="auto"/>
              <w:left w:val="single" w:sz="4"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c>
          <w:tcPr>
            <w:tcW w:w="4300" w:type="dxa"/>
            <w:vMerge/>
            <w:tcBorders>
              <w:top w:val="single" w:sz="8" w:space="0" w:color="auto"/>
              <w:left w:val="single" w:sz="4"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c>
          <w:tcPr>
            <w:tcW w:w="4089" w:type="dxa"/>
            <w:vMerge/>
            <w:tcBorders>
              <w:top w:val="nil"/>
              <w:left w:val="nil"/>
              <w:bottom w:val="single" w:sz="4" w:space="0" w:color="000000"/>
              <w:right w:val="single" w:sz="8"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r>
      <w:tr w:rsidR="00D532EB" w:rsidRPr="00D532EB" w:rsidTr="00D532EB">
        <w:trPr>
          <w:trHeight w:val="360"/>
        </w:trPr>
        <w:tc>
          <w:tcPr>
            <w:tcW w:w="2200" w:type="dxa"/>
            <w:vMerge/>
            <w:tcBorders>
              <w:top w:val="nil"/>
              <w:left w:val="single" w:sz="8"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4"/>
                <w:szCs w:val="24"/>
              </w:rPr>
            </w:pPr>
          </w:p>
        </w:tc>
        <w:tc>
          <w:tcPr>
            <w:tcW w:w="4720" w:type="dxa"/>
            <w:vMerge/>
            <w:tcBorders>
              <w:top w:val="single" w:sz="8" w:space="0" w:color="auto"/>
              <w:left w:val="single" w:sz="4"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c>
          <w:tcPr>
            <w:tcW w:w="4300" w:type="dxa"/>
            <w:vMerge/>
            <w:tcBorders>
              <w:top w:val="single" w:sz="8" w:space="0" w:color="auto"/>
              <w:left w:val="single" w:sz="4"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c>
          <w:tcPr>
            <w:tcW w:w="4089" w:type="dxa"/>
            <w:vMerge/>
            <w:tcBorders>
              <w:top w:val="nil"/>
              <w:left w:val="nil"/>
              <w:bottom w:val="single" w:sz="4" w:space="0" w:color="000000"/>
              <w:right w:val="single" w:sz="8"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r>
      <w:tr w:rsidR="00D532EB" w:rsidRPr="00D532EB" w:rsidTr="00D532EB">
        <w:trPr>
          <w:trHeight w:val="360"/>
        </w:trPr>
        <w:tc>
          <w:tcPr>
            <w:tcW w:w="2200" w:type="dxa"/>
            <w:vMerge/>
            <w:tcBorders>
              <w:top w:val="nil"/>
              <w:left w:val="single" w:sz="8"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4"/>
                <w:szCs w:val="24"/>
              </w:rPr>
            </w:pPr>
          </w:p>
        </w:tc>
        <w:tc>
          <w:tcPr>
            <w:tcW w:w="4720" w:type="dxa"/>
            <w:vMerge/>
            <w:tcBorders>
              <w:top w:val="single" w:sz="8" w:space="0" w:color="auto"/>
              <w:left w:val="single" w:sz="4"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c>
          <w:tcPr>
            <w:tcW w:w="4300" w:type="dxa"/>
            <w:vMerge/>
            <w:tcBorders>
              <w:top w:val="single" w:sz="8" w:space="0" w:color="auto"/>
              <w:left w:val="single" w:sz="4"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c>
          <w:tcPr>
            <w:tcW w:w="4089" w:type="dxa"/>
            <w:vMerge/>
            <w:tcBorders>
              <w:top w:val="nil"/>
              <w:left w:val="nil"/>
              <w:bottom w:val="single" w:sz="4" w:space="0" w:color="000000"/>
              <w:right w:val="single" w:sz="8"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r>
      <w:tr w:rsidR="00D532EB" w:rsidRPr="00D532EB" w:rsidTr="00D532EB">
        <w:trPr>
          <w:trHeight w:val="360"/>
        </w:trPr>
        <w:tc>
          <w:tcPr>
            <w:tcW w:w="2200" w:type="dxa"/>
            <w:vMerge/>
            <w:tcBorders>
              <w:top w:val="nil"/>
              <w:left w:val="single" w:sz="8"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4"/>
                <w:szCs w:val="24"/>
              </w:rPr>
            </w:pPr>
          </w:p>
        </w:tc>
        <w:tc>
          <w:tcPr>
            <w:tcW w:w="4720" w:type="dxa"/>
            <w:vMerge/>
            <w:tcBorders>
              <w:top w:val="single" w:sz="8" w:space="0" w:color="auto"/>
              <w:left w:val="single" w:sz="4"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c>
          <w:tcPr>
            <w:tcW w:w="4300" w:type="dxa"/>
            <w:vMerge/>
            <w:tcBorders>
              <w:top w:val="single" w:sz="8" w:space="0" w:color="auto"/>
              <w:left w:val="single" w:sz="4"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c>
          <w:tcPr>
            <w:tcW w:w="4089" w:type="dxa"/>
            <w:vMerge/>
            <w:tcBorders>
              <w:top w:val="nil"/>
              <w:left w:val="nil"/>
              <w:bottom w:val="single" w:sz="4" w:space="0" w:color="000000"/>
              <w:right w:val="single" w:sz="8"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r>
      <w:tr w:rsidR="00D532EB" w:rsidRPr="00D532EB" w:rsidTr="00D532EB">
        <w:trPr>
          <w:trHeight w:val="360"/>
        </w:trPr>
        <w:tc>
          <w:tcPr>
            <w:tcW w:w="2200" w:type="dxa"/>
            <w:vMerge/>
            <w:tcBorders>
              <w:top w:val="nil"/>
              <w:left w:val="single" w:sz="8"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4"/>
                <w:szCs w:val="24"/>
              </w:rPr>
            </w:pPr>
          </w:p>
        </w:tc>
        <w:tc>
          <w:tcPr>
            <w:tcW w:w="4720" w:type="dxa"/>
            <w:vMerge/>
            <w:tcBorders>
              <w:top w:val="single" w:sz="8" w:space="0" w:color="auto"/>
              <w:left w:val="single" w:sz="4"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c>
          <w:tcPr>
            <w:tcW w:w="4300" w:type="dxa"/>
            <w:vMerge/>
            <w:tcBorders>
              <w:top w:val="single" w:sz="8" w:space="0" w:color="auto"/>
              <w:left w:val="single" w:sz="4"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c>
          <w:tcPr>
            <w:tcW w:w="4089" w:type="dxa"/>
            <w:vMerge/>
            <w:tcBorders>
              <w:top w:val="nil"/>
              <w:left w:val="nil"/>
              <w:bottom w:val="single" w:sz="4" w:space="0" w:color="000000"/>
              <w:right w:val="single" w:sz="8"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r>
      <w:tr w:rsidR="00D532EB" w:rsidRPr="00D532EB" w:rsidTr="00D532EB">
        <w:trPr>
          <w:trHeight w:val="360"/>
        </w:trPr>
        <w:tc>
          <w:tcPr>
            <w:tcW w:w="2200" w:type="dxa"/>
            <w:vMerge/>
            <w:tcBorders>
              <w:top w:val="nil"/>
              <w:left w:val="single" w:sz="8"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4"/>
                <w:szCs w:val="24"/>
              </w:rPr>
            </w:pPr>
          </w:p>
        </w:tc>
        <w:tc>
          <w:tcPr>
            <w:tcW w:w="4720" w:type="dxa"/>
            <w:vMerge/>
            <w:tcBorders>
              <w:top w:val="single" w:sz="8" w:space="0" w:color="auto"/>
              <w:left w:val="single" w:sz="4"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c>
          <w:tcPr>
            <w:tcW w:w="4300" w:type="dxa"/>
            <w:vMerge/>
            <w:tcBorders>
              <w:top w:val="single" w:sz="8" w:space="0" w:color="auto"/>
              <w:left w:val="single" w:sz="4"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c>
          <w:tcPr>
            <w:tcW w:w="4089" w:type="dxa"/>
            <w:vMerge/>
            <w:tcBorders>
              <w:top w:val="nil"/>
              <w:left w:val="nil"/>
              <w:bottom w:val="single" w:sz="4" w:space="0" w:color="000000"/>
              <w:right w:val="single" w:sz="8"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r>
      <w:tr w:rsidR="00D532EB" w:rsidRPr="00D532EB" w:rsidTr="00D532EB">
        <w:trPr>
          <w:trHeight w:val="360"/>
        </w:trPr>
        <w:tc>
          <w:tcPr>
            <w:tcW w:w="2200" w:type="dxa"/>
            <w:vMerge/>
            <w:tcBorders>
              <w:top w:val="nil"/>
              <w:left w:val="single" w:sz="8"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4"/>
                <w:szCs w:val="24"/>
              </w:rPr>
            </w:pPr>
          </w:p>
        </w:tc>
        <w:tc>
          <w:tcPr>
            <w:tcW w:w="4720" w:type="dxa"/>
            <w:vMerge/>
            <w:tcBorders>
              <w:top w:val="single" w:sz="8" w:space="0" w:color="auto"/>
              <w:left w:val="single" w:sz="4"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c>
          <w:tcPr>
            <w:tcW w:w="4300" w:type="dxa"/>
            <w:vMerge/>
            <w:tcBorders>
              <w:top w:val="single" w:sz="8" w:space="0" w:color="auto"/>
              <w:left w:val="single" w:sz="4"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c>
          <w:tcPr>
            <w:tcW w:w="4089" w:type="dxa"/>
            <w:vMerge/>
            <w:tcBorders>
              <w:top w:val="nil"/>
              <w:left w:val="nil"/>
              <w:bottom w:val="single" w:sz="4" w:space="0" w:color="000000"/>
              <w:right w:val="single" w:sz="8"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r>
      <w:tr w:rsidR="00D532EB" w:rsidRPr="00D532EB" w:rsidTr="00D532EB">
        <w:trPr>
          <w:trHeight w:val="360"/>
        </w:trPr>
        <w:tc>
          <w:tcPr>
            <w:tcW w:w="2200" w:type="dxa"/>
            <w:vMerge/>
            <w:tcBorders>
              <w:top w:val="nil"/>
              <w:left w:val="single" w:sz="8"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4"/>
                <w:szCs w:val="24"/>
              </w:rPr>
            </w:pPr>
          </w:p>
        </w:tc>
        <w:tc>
          <w:tcPr>
            <w:tcW w:w="4720" w:type="dxa"/>
            <w:vMerge/>
            <w:tcBorders>
              <w:top w:val="single" w:sz="8" w:space="0" w:color="auto"/>
              <w:left w:val="single" w:sz="4"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c>
          <w:tcPr>
            <w:tcW w:w="4300" w:type="dxa"/>
            <w:vMerge/>
            <w:tcBorders>
              <w:top w:val="single" w:sz="8" w:space="0" w:color="auto"/>
              <w:left w:val="single" w:sz="4"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c>
          <w:tcPr>
            <w:tcW w:w="4089" w:type="dxa"/>
            <w:vMerge/>
            <w:tcBorders>
              <w:top w:val="nil"/>
              <w:left w:val="nil"/>
              <w:bottom w:val="single" w:sz="4" w:space="0" w:color="000000"/>
              <w:right w:val="single" w:sz="8"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r>
      <w:tr w:rsidR="00D532EB" w:rsidRPr="00D532EB" w:rsidTr="00D532EB">
        <w:trPr>
          <w:trHeight w:val="360"/>
        </w:trPr>
        <w:tc>
          <w:tcPr>
            <w:tcW w:w="2200" w:type="dxa"/>
            <w:vMerge/>
            <w:tcBorders>
              <w:top w:val="nil"/>
              <w:left w:val="single" w:sz="8"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4"/>
                <w:szCs w:val="24"/>
              </w:rPr>
            </w:pPr>
          </w:p>
        </w:tc>
        <w:tc>
          <w:tcPr>
            <w:tcW w:w="4720" w:type="dxa"/>
            <w:vMerge/>
            <w:tcBorders>
              <w:top w:val="single" w:sz="8" w:space="0" w:color="auto"/>
              <w:left w:val="single" w:sz="4"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c>
          <w:tcPr>
            <w:tcW w:w="4300" w:type="dxa"/>
            <w:vMerge/>
            <w:tcBorders>
              <w:top w:val="single" w:sz="8" w:space="0" w:color="auto"/>
              <w:left w:val="single" w:sz="4"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c>
          <w:tcPr>
            <w:tcW w:w="4089" w:type="dxa"/>
            <w:vMerge/>
            <w:tcBorders>
              <w:top w:val="nil"/>
              <w:left w:val="nil"/>
              <w:bottom w:val="single" w:sz="4" w:space="0" w:color="000000"/>
              <w:right w:val="single" w:sz="8"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r>
      <w:tr w:rsidR="00D532EB" w:rsidRPr="00D532EB" w:rsidTr="00D532EB">
        <w:trPr>
          <w:trHeight w:val="360"/>
        </w:trPr>
        <w:tc>
          <w:tcPr>
            <w:tcW w:w="2200" w:type="dxa"/>
            <w:vMerge/>
            <w:tcBorders>
              <w:top w:val="nil"/>
              <w:left w:val="single" w:sz="8"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4"/>
                <w:szCs w:val="24"/>
              </w:rPr>
            </w:pPr>
          </w:p>
        </w:tc>
        <w:tc>
          <w:tcPr>
            <w:tcW w:w="4720" w:type="dxa"/>
            <w:vMerge/>
            <w:tcBorders>
              <w:top w:val="single" w:sz="8" w:space="0" w:color="auto"/>
              <w:left w:val="single" w:sz="4"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c>
          <w:tcPr>
            <w:tcW w:w="4300" w:type="dxa"/>
            <w:vMerge/>
            <w:tcBorders>
              <w:top w:val="single" w:sz="8" w:space="0" w:color="auto"/>
              <w:left w:val="single" w:sz="4"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c>
          <w:tcPr>
            <w:tcW w:w="4089" w:type="dxa"/>
            <w:vMerge/>
            <w:tcBorders>
              <w:top w:val="nil"/>
              <w:left w:val="nil"/>
              <w:bottom w:val="single" w:sz="4" w:space="0" w:color="000000"/>
              <w:right w:val="single" w:sz="8"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r>
      <w:tr w:rsidR="00E82DCF" w:rsidRPr="00D532EB" w:rsidTr="00E82DCF">
        <w:trPr>
          <w:trHeight w:val="360"/>
        </w:trPr>
        <w:tc>
          <w:tcPr>
            <w:tcW w:w="2200" w:type="dxa"/>
            <w:vMerge/>
            <w:tcBorders>
              <w:top w:val="nil"/>
              <w:left w:val="single" w:sz="8" w:space="0" w:color="auto"/>
              <w:bottom w:val="single" w:sz="4" w:space="0" w:color="000000"/>
              <w:right w:val="single" w:sz="4" w:space="0" w:color="auto"/>
            </w:tcBorders>
            <w:vAlign w:val="center"/>
          </w:tcPr>
          <w:p w:rsidR="00E82DCF" w:rsidRPr="00D532EB" w:rsidRDefault="00E82DCF" w:rsidP="00D532EB">
            <w:pPr>
              <w:widowControl/>
              <w:jc w:val="left"/>
              <w:rPr>
                <w:rFonts w:ascii="ＭＳ Ｐゴシック" w:eastAsia="ＭＳ Ｐゴシック" w:hAnsi="ＭＳ Ｐゴシック" w:cs="ＭＳ Ｐゴシック"/>
                <w:color w:val="000000"/>
                <w:kern w:val="0"/>
                <w:sz w:val="24"/>
                <w:szCs w:val="24"/>
              </w:rPr>
            </w:pPr>
          </w:p>
        </w:tc>
        <w:tc>
          <w:tcPr>
            <w:tcW w:w="4720" w:type="dxa"/>
            <w:vMerge/>
            <w:tcBorders>
              <w:top w:val="single" w:sz="8" w:space="0" w:color="auto"/>
              <w:left w:val="single" w:sz="4" w:space="0" w:color="auto"/>
              <w:bottom w:val="single" w:sz="4" w:space="0" w:color="000000"/>
              <w:right w:val="single" w:sz="4" w:space="0" w:color="auto"/>
            </w:tcBorders>
            <w:vAlign w:val="center"/>
          </w:tcPr>
          <w:p w:rsidR="00E82DCF" w:rsidRPr="00D532EB" w:rsidRDefault="00E82DCF" w:rsidP="00D532EB">
            <w:pPr>
              <w:widowControl/>
              <w:jc w:val="left"/>
              <w:rPr>
                <w:rFonts w:ascii="ＭＳ Ｐゴシック" w:eastAsia="ＭＳ Ｐゴシック" w:hAnsi="ＭＳ Ｐゴシック" w:cs="ＭＳ Ｐゴシック"/>
                <w:color w:val="000000"/>
                <w:kern w:val="0"/>
                <w:sz w:val="22"/>
              </w:rPr>
            </w:pPr>
          </w:p>
        </w:tc>
        <w:tc>
          <w:tcPr>
            <w:tcW w:w="4300" w:type="dxa"/>
            <w:vMerge/>
            <w:tcBorders>
              <w:top w:val="single" w:sz="8" w:space="0" w:color="auto"/>
              <w:left w:val="single" w:sz="4" w:space="0" w:color="auto"/>
              <w:bottom w:val="single" w:sz="4" w:space="0" w:color="000000"/>
              <w:right w:val="single" w:sz="4" w:space="0" w:color="auto"/>
            </w:tcBorders>
            <w:vAlign w:val="center"/>
          </w:tcPr>
          <w:p w:rsidR="00E82DCF" w:rsidRPr="00D532EB" w:rsidRDefault="00E82DCF" w:rsidP="00D532EB">
            <w:pPr>
              <w:widowControl/>
              <w:jc w:val="left"/>
              <w:rPr>
                <w:rFonts w:ascii="ＭＳ Ｐゴシック" w:eastAsia="ＭＳ Ｐゴシック" w:hAnsi="ＭＳ Ｐゴシック" w:cs="ＭＳ Ｐゴシック"/>
                <w:color w:val="000000"/>
                <w:kern w:val="0"/>
                <w:sz w:val="22"/>
              </w:rPr>
            </w:pPr>
          </w:p>
        </w:tc>
        <w:tc>
          <w:tcPr>
            <w:tcW w:w="4089" w:type="dxa"/>
            <w:vMerge/>
            <w:tcBorders>
              <w:top w:val="nil"/>
              <w:left w:val="nil"/>
              <w:bottom w:val="single" w:sz="4" w:space="0" w:color="000000"/>
              <w:right w:val="single" w:sz="8" w:space="0" w:color="auto"/>
            </w:tcBorders>
            <w:vAlign w:val="center"/>
          </w:tcPr>
          <w:p w:rsidR="00E82DCF" w:rsidRPr="00D532EB" w:rsidRDefault="00E82DCF" w:rsidP="00D532EB">
            <w:pPr>
              <w:widowControl/>
              <w:jc w:val="left"/>
              <w:rPr>
                <w:rFonts w:ascii="ＭＳ Ｐゴシック" w:eastAsia="ＭＳ Ｐゴシック" w:hAnsi="ＭＳ Ｐゴシック" w:cs="ＭＳ Ｐゴシック"/>
                <w:color w:val="000000"/>
                <w:kern w:val="0"/>
                <w:sz w:val="22"/>
              </w:rPr>
            </w:pPr>
          </w:p>
        </w:tc>
      </w:tr>
      <w:tr w:rsidR="00F33DAA" w:rsidRPr="00D532EB" w:rsidTr="00E82DCF">
        <w:trPr>
          <w:trHeight w:val="360"/>
        </w:trPr>
        <w:tc>
          <w:tcPr>
            <w:tcW w:w="2200" w:type="dxa"/>
            <w:vMerge/>
            <w:tcBorders>
              <w:top w:val="nil"/>
              <w:left w:val="single" w:sz="8" w:space="0" w:color="auto"/>
              <w:bottom w:val="single" w:sz="4" w:space="0" w:color="000000"/>
              <w:right w:val="single" w:sz="4" w:space="0" w:color="auto"/>
            </w:tcBorders>
            <w:vAlign w:val="center"/>
          </w:tcPr>
          <w:p w:rsidR="00F33DAA" w:rsidRPr="00D532EB" w:rsidRDefault="00F33DAA" w:rsidP="00D532EB">
            <w:pPr>
              <w:widowControl/>
              <w:jc w:val="left"/>
              <w:rPr>
                <w:rFonts w:ascii="ＭＳ Ｐゴシック" w:eastAsia="ＭＳ Ｐゴシック" w:hAnsi="ＭＳ Ｐゴシック" w:cs="ＭＳ Ｐゴシック"/>
                <w:color w:val="000000"/>
                <w:kern w:val="0"/>
                <w:sz w:val="24"/>
                <w:szCs w:val="24"/>
              </w:rPr>
            </w:pPr>
          </w:p>
        </w:tc>
        <w:tc>
          <w:tcPr>
            <w:tcW w:w="4720" w:type="dxa"/>
            <w:vMerge/>
            <w:tcBorders>
              <w:top w:val="single" w:sz="8" w:space="0" w:color="auto"/>
              <w:left w:val="single" w:sz="4" w:space="0" w:color="auto"/>
              <w:bottom w:val="single" w:sz="4" w:space="0" w:color="000000"/>
              <w:right w:val="single" w:sz="4" w:space="0" w:color="auto"/>
            </w:tcBorders>
            <w:vAlign w:val="center"/>
          </w:tcPr>
          <w:p w:rsidR="00F33DAA" w:rsidRPr="00D532EB" w:rsidRDefault="00F33DAA" w:rsidP="00D532EB">
            <w:pPr>
              <w:widowControl/>
              <w:jc w:val="left"/>
              <w:rPr>
                <w:rFonts w:ascii="ＭＳ Ｐゴシック" w:eastAsia="ＭＳ Ｐゴシック" w:hAnsi="ＭＳ Ｐゴシック" w:cs="ＭＳ Ｐゴシック"/>
                <w:color w:val="000000"/>
                <w:kern w:val="0"/>
                <w:sz w:val="22"/>
              </w:rPr>
            </w:pPr>
          </w:p>
        </w:tc>
        <w:tc>
          <w:tcPr>
            <w:tcW w:w="4300" w:type="dxa"/>
            <w:vMerge/>
            <w:tcBorders>
              <w:top w:val="single" w:sz="8" w:space="0" w:color="auto"/>
              <w:left w:val="single" w:sz="4" w:space="0" w:color="auto"/>
              <w:bottom w:val="single" w:sz="4" w:space="0" w:color="000000"/>
              <w:right w:val="single" w:sz="4" w:space="0" w:color="auto"/>
            </w:tcBorders>
            <w:vAlign w:val="center"/>
          </w:tcPr>
          <w:p w:rsidR="00F33DAA" w:rsidRPr="00D532EB" w:rsidRDefault="00F33DAA" w:rsidP="00D532EB">
            <w:pPr>
              <w:widowControl/>
              <w:jc w:val="left"/>
              <w:rPr>
                <w:rFonts w:ascii="ＭＳ Ｐゴシック" w:eastAsia="ＭＳ Ｐゴシック" w:hAnsi="ＭＳ Ｐゴシック" w:cs="ＭＳ Ｐゴシック"/>
                <w:color w:val="000000"/>
                <w:kern w:val="0"/>
                <w:sz w:val="22"/>
              </w:rPr>
            </w:pPr>
          </w:p>
        </w:tc>
        <w:tc>
          <w:tcPr>
            <w:tcW w:w="4089" w:type="dxa"/>
            <w:vMerge/>
            <w:tcBorders>
              <w:top w:val="nil"/>
              <w:left w:val="nil"/>
              <w:bottom w:val="single" w:sz="4" w:space="0" w:color="000000"/>
              <w:right w:val="single" w:sz="8" w:space="0" w:color="auto"/>
            </w:tcBorders>
            <w:vAlign w:val="center"/>
          </w:tcPr>
          <w:p w:rsidR="00F33DAA" w:rsidRPr="00D532EB" w:rsidRDefault="00F33DAA" w:rsidP="00D532EB">
            <w:pPr>
              <w:widowControl/>
              <w:jc w:val="left"/>
              <w:rPr>
                <w:rFonts w:ascii="ＭＳ Ｐゴシック" w:eastAsia="ＭＳ Ｐゴシック" w:hAnsi="ＭＳ Ｐゴシック" w:cs="ＭＳ Ｐゴシック"/>
                <w:color w:val="000000"/>
                <w:kern w:val="0"/>
                <w:sz w:val="22"/>
              </w:rPr>
            </w:pPr>
          </w:p>
        </w:tc>
      </w:tr>
      <w:tr w:rsidR="00E82DCF" w:rsidRPr="00D532EB" w:rsidTr="00E82DCF">
        <w:trPr>
          <w:trHeight w:val="360"/>
        </w:trPr>
        <w:tc>
          <w:tcPr>
            <w:tcW w:w="2200" w:type="dxa"/>
            <w:vMerge/>
            <w:tcBorders>
              <w:top w:val="nil"/>
              <w:left w:val="single" w:sz="8" w:space="0" w:color="auto"/>
              <w:bottom w:val="single" w:sz="4" w:space="0" w:color="000000"/>
              <w:right w:val="single" w:sz="4" w:space="0" w:color="auto"/>
            </w:tcBorders>
            <w:vAlign w:val="center"/>
          </w:tcPr>
          <w:p w:rsidR="00E82DCF" w:rsidRPr="00D532EB" w:rsidRDefault="00E82DCF" w:rsidP="00D532EB">
            <w:pPr>
              <w:widowControl/>
              <w:jc w:val="left"/>
              <w:rPr>
                <w:rFonts w:ascii="ＭＳ Ｐゴシック" w:eastAsia="ＭＳ Ｐゴシック" w:hAnsi="ＭＳ Ｐゴシック" w:cs="ＭＳ Ｐゴシック"/>
                <w:color w:val="000000"/>
                <w:kern w:val="0"/>
                <w:sz w:val="24"/>
                <w:szCs w:val="24"/>
              </w:rPr>
            </w:pPr>
          </w:p>
        </w:tc>
        <w:tc>
          <w:tcPr>
            <w:tcW w:w="4720" w:type="dxa"/>
            <w:vMerge/>
            <w:tcBorders>
              <w:top w:val="single" w:sz="8" w:space="0" w:color="auto"/>
              <w:left w:val="single" w:sz="4" w:space="0" w:color="auto"/>
              <w:bottom w:val="single" w:sz="4" w:space="0" w:color="000000"/>
              <w:right w:val="single" w:sz="4" w:space="0" w:color="auto"/>
            </w:tcBorders>
            <w:vAlign w:val="center"/>
          </w:tcPr>
          <w:p w:rsidR="00E82DCF" w:rsidRPr="00D532EB" w:rsidRDefault="00E82DCF" w:rsidP="00D532EB">
            <w:pPr>
              <w:widowControl/>
              <w:jc w:val="left"/>
              <w:rPr>
                <w:rFonts w:ascii="ＭＳ Ｐゴシック" w:eastAsia="ＭＳ Ｐゴシック" w:hAnsi="ＭＳ Ｐゴシック" w:cs="ＭＳ Ｐゴシック"/>
                <w:color w:val="000000"/>
                <w:kern w:val="0"/>
                <w:sz w:val="22"/>
              </w:rPr>
            </w:pPr>
          </w:p>
        </w:tc>
        <w:tc>
          <w:tcPr>
            <w:tcW w:w="4300" w:type="dxa"/>
            <w:vMerge/>
            <w:tcBorders>
              <w:top w:val="single" w:sz="8" w:space="0" w:color="auto"/>
              <w:left w:val="single" w:sz="4" w:space="0" w:color="auto"/>
              <w:bottom w:val="single" w:sz="4" w:space="0" w:color="000000"/>
              <w:right w:val="single" w:sz="4" w:space="0" w:color="auto"/>
            </w:tcBorders>
            <w:vAlign w:val="center"/>
          </w:tcPr>
          <w:p w:rsidR="00E82DCF" w:rsidRPr="00D532EB" w:rsidRDefault="00E82DCF" w:rsidP="00D532EB">
            <w:pPr>
              <w:widowControl/>
              <w:jc w:val="left"/>
              <w:rPr>
                <w:rFonts w:ascii="ＭＳ Ｐゴシック" w:eastAsia="ＭＳ Ｐゴシック" w:hAnsi="ＭＳ Ｐゴシック" w:cs="ＭＳ Ｐゴシック"/>
                <w:color w:val="000000"/>
                <w:kern w:val="0"/>
                <w:sz w:val="22"/>
              </w:rPr>
            </w:pPr>
          </w:p>
        </w:tc>
        <w:tc>
          <w:tcPr>
            <w:tcW w:w="4089" w:type="dxa"/>
            <w:vMerge/>
            <w:tcBorders>
              <w:top w:val="nil"/>
              <w:left w:val="nil"/>
              <w:bottom w:val="single" w:sz="4" w:space="0" w:color="000000"/>
              <w:right w:val="single" w:sz="8" w:space="0" w:color="auto"/>
            </w:tcBorders>
            <w:vAlign w:val="center"/>
          </w:tcPr>
          <w:p w:rsidR="00E82DCF" w:rsidRPr="00D532EB" w:rsidRDefault="00E82DCF" w:rsidP="00D532EB">
            <w:pPr>
              <w:widowControl/>
              <w:jc w:val="left"/>
              <w:rPr>
                <w:rFonts w:ascii="ＭＳ Ｐゴシック" w:eastAsia="ＭＳ Ｐゴシック" w:hAnsi="ＭＳ Ｐゴシック" w:cs="ＭＳ Ｐゴシック"/>
                <w:color w:val="000000"/>
                <w:kern w:val="0"/>
                <w:sz w:val="22"/>
              </w:rPr>
            </w:pPr>
          </w:p>
        </w:tc>
      </w:tr>
      <w:tr w:rsidR="00D532EB" w:rsidRPr="00D532EB" w:rsidTr="00D532EB">
        <w:trPr>
          <w:trHeight w:val="360"/>
        </w:trPr>
        <w:tc>
          <w:tcPr>
            <w:tcW w:w="2200" w:type="dxa"/>
            <w:vMerge/>
            <w:tcBorders>
              <w:top w:val="nil"/>
              <w:left w:val="single" w:sz="8"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4"/>
                <w:szCs w:val="24"/>
              </w:rPr>
            </w:pPr>
          </w:p>
        </w:tc>
        <w:tc>
          <w:tcPr>
            <w:tcW w:w="4720" w:type="dxa"/>
            <w:vMerge/>
            <w:tcBorders>
              <w:top w:val="single" w:sz="8" w:space="0" w:color="auto"/>
              <w:left w:val="single" w:sz="4"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c>
          <w:tcPr>
            <w:tcW w:w="4300" w:type="dxa"/>
            <w:vMerge/>
            <w:tcBorders>
              <w:top w:val="single" w:sz="8" w:space="0" w:color="auto"/>
              <w:left w:val="single" w:sz="4"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c>
          <w:tcPr>
            <w:tcW w:w="4089" w:type="dxa"/>
            <w:vMerge/>
            <w:tcBorders>
              <w:top w:val="nil"/>
              <w:left w:val="nil"/>
              <w:bottom w:val="single" w:sz="4" w:space="0" w:color="000000"/>
              <w:right w:val="single" w:sz="8"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r>
      <w:tr w:rsidR="00D532EB" w:rsidRPr="00D532EB" w:rsidTr="00D532EB">
        <w:trPr>
          <w:trHeight w:val="360"/>
        </w:trPr>
        <w:tc>
          <w:tcPr>
            <w:tcW w:w="2200" w:type="dxa"/>
            <w:vMerge/>
            <w:tcBorders>
              <w:top w:val="nil"/>
              <w:left w:val="single" w:sz="8"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4"/>
                <w:szCs w:val="24"/>
              </w:rPr>
            </w:pPr>
          </w:p>
        </w:tc>
        <w:tc>
          <w:tcPr>
            <w:tcW w:w="4720" w:type="dxa"/>
            <w:vMerge/>
            <w:tcBorders>
              <w:top w:val="single" w:sz="8" w:space="0" w:color="auto"/>
              <w:left w:val="single" w:sz="4"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c>
          <w:tcPr>
            <w:tcW w:w="4300" w:type="dxa"/>
            <w:vMerge/>
            <w:tcBorders>
              <w:top w:val="single" w:sz="8" w:space="0" w:color="auto"/>
              <w:left w:val="single" w:sz="4"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c>
          <w:tcPr>
            <w:tcW w:w="4089" w:type="dxa"/>
            <w:vMerge/>
            <w:tcBorders>
              <w:top w:val="nil"/>
              <w:left w:val="nil"/>
              <w:bottom w:val="single" w:sz="4" w:space="0" w:color="000000"/>
              <w:right w:val="single" w:sz="8"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r>
      <w:tr w:rsidR="00D532EB" w:rsidRPr="00D532EB" w:rsidTr="00D532EB">
        <w:trPr>
          <w:trHeight w:val="360"/>
        </w:trPr>
        <w:tc>
          <w:tcPr>
            <w:tcW w:w="2200" w:type="dxa"/>
            <w:vMerge/>
            <w:tcBorders>
              <w:top w:val="nil"/>
              <w:left w:val="single" w:sz="8"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4"/>
                <w:szCs w:val="24"/>
              </w:rPr>
            </w:pPr>
          </w:p>
        </w:tc>
        <w:tc>
          <w:tcPr>
            <w:tcW w:w="4720" w:type="dxa"/>
            <w:vMerge/>
            <w:tcBorders>
              <w:top w:val="single" w:sz="8" w:space="0" w:color="auto"/>
              <w:left w:val="single" w:sz="4"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c>
          <w:tcPr>
            <w:tcW w:w="4300" w:type="dxa"/>
            <w:vMerge/>
            <w:tcBorders>
              <w:top w:val="single" w:sz="8" w:space="0" w:color="auto"/>
              <w:left w:val="single" w:sz="4"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c>
          <w:tcPr>
            <w:tcW w:w="4089" w:type="dxa"/>
            <w:vMerge/>
            <w:tcBorders>
              <w:top w:val="nil"/>
              <w:left w:val="nil"/>
              <w:bottom w:val="single" w:sz="4" w:space="0" w:color="000000"/>
              <w:right w:val="single" w:sz="8"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r>
      <w:tr w:rsidR="00D532EB" w:rsidRPr="00D532EB" w:rsidTr="00D532EB">
        <w:trPr>
          <w:trHeight w:val="360"/>
        </w:trPr>
        <w:tc>
          <w:tcPr>
            <w:tcW w:w="2200" w:type="dxa"/>
            <w:vMerge/>
            <w:tcBorders>
              <w:top w:val="nil"/>
              <w:left w:val="single" w:sz="8"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4"/>
                <w:szCs w:val="24"/>
              </w:rPr>
            </w:pPr>
          </w:p>
        </w:tc>
        <w:tc>
          <w:tcPr>
            <w:tcW w:w="4720" w:type="dxa"/>
            <w:vMerge/>
            <w:tcBorders>
              <w:top w:val="single" w:sz="8" w:space="0" w:color="auto"/>
              <w:left w:val="single" w:sz="4"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c>
          <w:tcPr>
            <w:tcW w:w="4300" w:type="dxa"/>
            <w:vMerge/>
            <w:tcBorders>
              <w:top w:val="single" w:sz="8" w:space="0" w:color="auto"/>
              <w:left w:val="single" w:sz="4"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c>
          <w:tcPr>
            <w:tcW w:w="4089" w:type="dxa"/>
            <w:vMerge/>
            <w:tcBorders>
              <w:top w:val="nil"/>
              <w:left w:val="nil"/>
              <w:bottom w:val="single" w:sz="4" w:space="0" w:color="000000"/>
              <w:right w:val="single" w:sz="8"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r>
      <w:tr w:rsidR="00D532EB" w:rsidRPr="00D532EB" w:rsidTr="00D532EB">
        <w:trPr>
          <w:trHeight w:val="360"/>
        </w:trPr>
        <w:tc>
          <w:tcPr>
            <w:tcW w:w="2200" w:type="dxa"/>
            <w:vMerge/>
            <w:tcBorders>
              <w:top w:val="nil"/>
              <w:left w:val="single" w:sz="8"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4"/>
                <w:szCs w:val="24"/>
              </w:rPr>
            </w:pPr>
          </w:p>
        </w:tc>
        <w:tc>
          <w:tcPr>
            <w:tcW w:w="4720" w:type="dxa"/>
            <w:vMerge/>
            <w:tcBorders>
              <w:top w:val="single" w:sz="8" w:space="0" w:color="auto"/>
              <w:left w:val="single" w:sz="4"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c>
          <w:tcPr>
            <w:tcW w:w="4300" w:type="dxa"/>
            <w:vMerge/>
            <w:tcBorders>
              <w:top w:val="single" w:sz="8" w:space="0" w:color="auto"/>
              <w:left w:val="single" w:sz="4"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c>
          <w:tcPr>
            <w:tcW w:w="4089" w:type="dxa"/>
            <w:vMerge/>
            <w:tcBorders>
              <w:top w:val="nil"/>
              <w:left w:val="nil"/>
              <w:bottom w:val="single" w:sz="4" w:space="0" w:color="000000"/>
              <w:right w:val="single" w:sz="8"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r>
      <w:tr w:rsidR="00D532EB" w:rsidRPr="00D532EB" w:rsidTr="00D532EB">
        <w:trPr>
          <w:trHeight w:val="360"/>
        </w:trPr>
        <w:tc>
          <w:tcPr>
            <w:tcW w:w="2200" w:type="dxa"/>
            <w:vMerge/>
            <w:tcBorders>
              <w:top w:val="nil"/>
              <w:left w:val="single" w:sz="8"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4"/>
                <w:szCs w:val="24"/>
              </w:rPr>
            </w:pPr>
          </w:p>
        </w:tc>
        <w:tc>
          <w:tcPr>
            <w:tcW w:w="4720" w:type="dxa"/>
            <w:vMerge/>
            <w:tcBorders>
              <w:top w:val="single" w:sz="8" w:space="0" w:color="auto"/>
              <w:left w:val="single" w:sz="4"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c>
          <w:tcPr>
            <w:tcW w:w="4300" w:type="dxa"/>
            <w:vMerge/>
            <w:tcBorders>
              <w:top w:val="single" w:sz="8" w:space="0" w:color="auto"/>
              <w:left w:val="single" w:sz="4"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c>
          <w:tcPr>
            <w:tcW w:w="4089" w:type="dxa"/>
            <w:vMerge/>
            <w:tcBorders>
              <w:top w:val="nil"/>
              <w:left w:val="nil"/>
              <w:bottom w:val="single" w:sz="4" w:space="0" w:color="000000"/>
              <w:right w:val="single" w:sz="8"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r>
      <w:tr w:rsidR="00D532EB" w:rsidRPr="00D532EB" w:rsidTr="00D532EB">
        <w:trPr>
          <w:trHeight w:val="360"/>
        </w:trPr>
        <w:tc>
          <w:tcPr>
            <w:tcW w:w="2200" w:type="dxa"/>
            <w:vMerge/>
            <w:tcBorders>
              <w:top w:val="nil"/>
              <w:left w:val="single" w:sz="8"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4"/>
                <w:szCs w:val="24"/>
              </w:rPr>
            </w:pPr>
          </w:p>
        </w:tc>
        <w:tc>
          <w:tcPr>
            <w:tcW w:w="4720" w:type="dxa"/>
            <w:vMerge/>
            <w:tcBorders>
              <w:top w:val="single" w:sz="8" w:space="0" w:color="auto"/>
              <w:left w:val="single" w:sz="4"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c>
          <w:tcPr>
            <w:tcW w:w="4300" w:type="dxa"/>
            <w:vMerge/>
            <w:tcBorders>
              <w:top w:val="single" w:sz="8" w:space="0" w:color="auto"/>
              <w:left w:val="single" w:sz="4"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c>
          <w:tcPr>
            <w:tcW w:w="4089" w:type="dxa"/>
            <w:vMerge/>
            <w:tcBorders>
              <w:top w:val="nil"/>
              <w:left w:val="nil"/>
              <w:bottom w:val="single" w:sz="4" w:space="0" w:color="000000"/>
              <w:right w:val="single" w:sz="8"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r>
      <w:tr w:rsidR="00D532EB" w:rsidRPr="00D532EB" w:rsidTr="00D532EB">
        <w:trPr>
          <w:trHeight w:val="360"/>
        </w:trPr>
        <w:tc>
          <w:tcPr>
            <w:tcW w:w="2200" w:type="dxa"/>
            <w:vMerge/>
            <w:tcBorders>
              <w:top w:val="nil"/>
              <w:left w:val="single" w:sz="8"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4"/>
                <w:szCs w:val="24"/>
              </w:rPr>
            </w:pPr>
          </w:p>
        </w:tc>
        <w:tc>
          <w:tcPr>
            <w:tcW w:w="4720" w:type="dxa"/>
            <w:vMerge/>
            <w:tcBorders>
              <w:top w:val="single" w:sz="8" w:space="0" w:color="auto"/>
              <w:left w:val="single" w:sz="4"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c>
          <w:tcPr>
            <w:tcW w:w="4300" w:type="dxa"/>
            <w:vMerge/>
            <w:tcBorders>
              <w:top w:val="single" w:sz="8" w:space="0" w:color="auto"/>
              <w:left w:val="single" w:sz="4" w:space="0" w:color="auto"/>
              <w:bottom w:val="single" w:sz="4" w:space="0" w:color="000000"/>
              <w:right w:val="single" w:sz="4"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c>
          <w:tcPr>
            <w:tcW w:w="4089" w:type="dxa"/>
            <w:vMerge/>
            <w:tcBorders>
              <w:top w:val="nil"/>
              <w:left w:val="nil"/>
              <w:bottom w:val="single" w:sz="4" w:space="0" w:color="000000"/>
              <w:right w:val="single" w:sz="8" w:space="0" w:color="auto"/>
            </w:tcBorders>
            <w:vAlign w:val="center"/>
            <w:hideMark/>
          </w:tcPr>
          <w:p w:rsidR="00D532EB" w:rsidRPr="00D532EB" w:rsidRDefault="00D532EB" w:rsidP="00D532EB">
            <w:pPr>
              <w:widowControl/>
              <w:jc w:val="left"/>
              <w:rPr>
                <w:rFonts w:ascii="ＭＳ Ｐゴシック" w:eastAsia="ＭＳ Ｐゴシック" w:hAnsi="ＭＳ Ｐゴシック" w:cs="ＭＳ Ｐゴシック"/>
                <w:color w:val="000000"/>
                <w:kern w:val="0"/>
                <w:sz w:val="22"/>
              </w:rPr>
            </w:pPr>
          </w:p>
        </w:tc>
      </w:tr>
    </w:tbl>
    <w:p w:rsidR="00D532EB" w:rsidRPr="00E82DCF" w:rsidRDefault="00D532EB" w:rsidP="00F33DAA">
      <w:pPr>
        <w:rPr>
          <w:rFonts w:hint="eastAsia"/>
        </w:rPr>
      </w:pPr>
      <w:bookmarkStart w:id="0" w:name="_GoBack"/>
      <w:bookmarkEnd w:id="0"/>
    </w:p>
    <w:sectPr w:rsidR="00D532EB" w:rsidRPr="00E82DCF" w:rsidSect="00475828">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828"/>
    <w:rsid w:val="00475828"/>
    <w:rsid w:val="00C12569"/>
    <w:rsid w:val="00D532EB"/>
    <w:rsid w:val="00E82DCF"/>
    <w:rsid w:val="00F33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ADEAD65-960E-42A3-B3C2-CE9735546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63055">
      <w:bodyDiv w:val="1"/>
      <w:marLeft w:val="0"/>
      <w:marRight w:val="0"/>
      <w:marTop w:val="0"/>
      <w:marBottom w:val="0"/>
      <w:divBdr>
        <w:top w:val="none" w:sz="0" w:space="0" w:color="auto"/>
        <w:left w:val="none" w:sz="0" w:space="0" w:color="auto"/>
        <w:bottom w:val="none" w:sz="0" w:space="0" w:color="auto"/>
        <w:right w:val="none" w:sz="0" w:space="0" w:color="auto"/>
      </w:divBdr>
    </w:div>
    <w:div w:id="477037890">
      <w:bodyDiv w:val="1"/>
      <w:marLeft w:val="0"/>
      <w:marRight w:val="0"/>
      <w:marTop w:val="0"/>
      <w:marBottom w:val="0"/>
      <w:divBdr>
        <w:top w:val="none" w:sz="0" w:space="0" w:color="auto"/>
        <w:left w:val="none" w:sz="0" w:space="0" w:color="auto"/>
        <w:bottom w:val="none" w:sz="0" w:space="0" w:color="auto"/>
        <w:right w:val="none" w:sz="0" w:space="0" w:color="auto"/>
      </w:divBdr>
    </w:div>
    <w:div w:id="735082630">
      <w:bodyDiv w:val="1"/>
      <w:marLeft w:val="0"/>
      <w:marRight w:val="0"/>
      <w:marTop w:val="0"/>
      <w:marBottom w:val="0"/>
      <w:divBdr>
        <w:top w:val="none" w:sz="0" w:space="0" w:color="auto"/>
        <w:left w:val="none" w:sz="0" w:space="0" w:color="auto"/>
        <w:bottom w:val="none" w:sz="0" w:space="0" w:color="auto"/>
        <w:right w:val="none" w:sz="0" w:space="0" w:color="auto"/>
      </w:divBdr>
    </w:div>
    <w:div w:id="847332971">
      <w:bodyDiv w:val="1"/>
      <w:marLeft w:val="0"/>
      <w:marRight w:val="0"/>
      <w:marTop w:val="0"/>
      <w:marBottom w:val="0"/>
      <w:divBdr>
        <w:top w:val="none" w:sz="0" w:space="0" w:color="auto"/>
        <w:left w:val="none" w:sz="0" w:space="0" w:color="auto"/>
        <w:bottom w:val="none" w:sz="0" w:space="0" w:color="auto"/>
        <w:right w:val="none" w:sz="0" w:space="0" w:color="auto"/>
      </w:divBdr>
    </w:div>
    <w:div w:id="1359430071">
      <w:bodyDiv w:val="1"/>
      <w:marLeft w:val="0"/>
      <w:marRight w:val="0"/>
      <w:marTop w:val="0"/>
      <w:marBottom w:val="0"/>
      <w:divBdr>
        <w:top w:val="none" w:sz="0" w:space="0" w:color="auto"/>
        <w:left w:val="none" w:sz="0" w:space="0" w:color="auto"/>
        <w:bottom w:val="none" w:sz="0" w:space="0" w:color="auto"/>
        <w:right w:val="none" w:sz="0" w:space="0" w:color="auto"/>
      </w:divBdr>
    </w:div>
    <w:div w:id="1400982471">
      <w:bodyDiv w:val="1"/>
      <w:marLeft w:val="0"/>
      <w:marRight w:val="0"/>
      <w:marTop w:val="0"/>
      <w:marBottom w:val="0"/>
      <w:divBdr>
        <w:top w:val="none" w:sz="0" w:space="0" w:color="auto"/>
        <w:left w:val="none" w:sz="0" w:space="0" w:color="auto"/>
        <w:bottom w:val="none" w:sz="0" w:space="0" w:color="auto"/>
        <w:right w:val="none" w:sz="0" w:space="0" w:color="auto"/>
      </w:divBdr>
    </w:div>
    <w:div w:id="1668511296">
      <w:bodyDiv w:val="1"/>
      <w:marLeft w:val="0"/>
      <w:marRight w:val="0"/>
      <w:marTop w:val="0"/>
      <w:marBottom w:val="0"/>
      <w:divBdr>
        <w:top w:val="none" w:sz="0" w:space="0" w:color="auto"/>
        <w:left w:val="none" w:sz="0" w:space="0" w:color="auto"/>
        <w:bottom w:val="none" w:sz="0" w:space="0" w:color="auto"/>
        <w:right w:val="none" w:sz="0" w:space="0" w:color="auto"/>
      </w:divBdr>
    </w:div>
    <w:div w:id="1672100141">
      <w:bodyDiv w:val="1"/>
      <w:marLeft w:val="0"/>
      <w:marRight w:val="0"/>
      <w:marTop w:val="0"/>
      <w:marBottom w:val="0"/>
      <w:divBdr>
        <w:top w:val="none" w:sz="0" w:space="0" w:color="auto"/>
        <w:left w:val="none" w:sz="0" w:space="0" w:color="auto"/>
        <w:bottom w:val="none" w:sz="0" w:space="0" w:color="auto"/>
        <w:right w:val="none" w:sz="0" w:space="0" w:color="auto"/>
      </w:divBdr>
    </w:div>
    <w:div w:id="213740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395</Words>
  <Characters>2257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豊中市</Company>
  <LinksUpToDate>false</LinksUpToDate>
  <CharactersWithSpaces>2647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cp:lastPrinted>2016-10-06T07:24:00Z</cp:lastPrinted>
  <dcterms:created xsi:type="dcterms:W3CDTF">2016-10-06T06:23:00Z</dcterms:created>
  <dcterms:modified xsi:type="dcterms:W3CDTF">2016-10-06T07:25:00Z</dcterms:modified>
</cp:coreProperties>
</file>