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D" w:rsidRDefault="00F27B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9AC1" wp14:editId="0D7CBD47">
                <wp:simplePos x="0" y="0"/>
                <wp:positionH relativeFrom="column">
                  <wp:posOffset>7354570</wp:posOffset>
                </wp:positionH>
                <wp:positionV relativeFrom="paragraph">
                  <wp:posOffset>19050</wp:posOffset>
                </wp:positionV>
                <wp:extent cx="1041651" cy="350874"/>
                <wp:effectExtent l="0" t="0" r="2540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51" cy="350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BA9" w:rsidRPr="00122BAD" w:rsidRDefault="00F27BA9" w:rsidP="00F27B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22B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資料１</w:t>
                            </w:r>
                            <w:r w:rsidR="00B45FE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－２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79.1pt;margin-top:1.5pt;width:82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" fillcolor="window" strokecolor="windowText" strokeweight="2pt">
                <v:textbox>
                  <w:txbxContent>
                    <w:p w:rsidR="00F27BA9" w:rsidRPr="00122BAD" w:rsidRDefault="00F27BA9" w:rsidP="00F27BA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22BAD">
                        <w:rPr>
                          <w:rFonts w:asciiTheme="majorEastAsia" w:eastAsiaTheme="majorEastAsia" w:hAnsiTheme="majorEastAsia" w:hint="eastAsia"/>
                          <w:b/>
                        </w:rPr>
                        <w:t>資料１</w:t>
                      </w:r>
                      <w:r w:rsidR="00B45FE8">
                        <w:rPr>
                          <w:rFonts w:asciiTheme="majorEastAsia" w:eastAsiaTheme="majorEastAsia" w:hAnsiTheme="majorEastAsia" w:hint="eastAsia"/>
                          <w:b/>
                        </w:rPr>
                        <w:t>－２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35526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735526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Default="00F27BA9" w:rsidP="00F27BA9">
      <w:pPr>
        <w:jc w:val="center"/>
        <w:rPr>
          <w:rFonts w:asciiTheme="majorEastAsia" w:eastAsiaTheme="majorEastAsia" w:hAnsiTheme="majorEastAsia"/>
        </w:rPr>
      </w:pPr>
      <w:r w:rsidRPr="00F27BA9">
        <w:rPr>
          <w:rFonts w:asciiTheme="majorEastAsia" w:eastAsiaTheme="majorEastAsia" w:hAnsiTheme="majorEastAsia" w:hint="eastAsia"/>
        </w:rPr>
        <w:t>平成27年度　特定病床実態調査報告書一覧</w:t>
      </w:r>
    </w:p>
    <w:p w:rsidR="00735526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Pr="00F27BA9" w:rsidRDefault="00B300AA" w:rsidP="00B300A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○遵守率１００％未満及び休床の医療機関について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685"/>
        <w:gridCol w:w="3969"/>
      </w:tblGrid>
      <w:tr w:rsidR="00F27BA9" w:rsidTr="00735526">
        <w:tc>
          <w:tcPr>
            <w:tcW w:w="3510" w:type="dxa"/>
          </w:tcPr>
          <w:p w:rsidR="00F27BA9" w:rsidRPr="00735526" w:rsidRDefault="00F27BA9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病院名称</w:t>
            </w:r>
          </w:p>
        </w:tc>
        <w:tc>
          <w:tcPr>
            <w:tcW w:w="1985" w:type="dxa"/>
          </w:tcPr>
          <w:p w:rsidR="00DB1FA4" w:rsidRDefault="00F27BA9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特定病床</w:t>
            </w:r>
          </w:p>
          <w:p w:rsidR="00F27BA9" w:rsidRPr="00735526" w:rsidRDefault="00DB1F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（種別・病床数）</w:t>
            </w:r>
          </w:p>
        </w:tc>
        <w:tc>
          <w:tcPr>
            <w:tcW w:w="3685" w:type="dxa"/>
          </w:tcPr>
          <w:p w:rsidR="00F27BA9" w:rsidRPr="00735526" w:rsidRDefault="00735526" w:rsidP="00735526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27年度検査時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="00F27BA9" w:rsidRPr="00735526">
              <w:rPr>
                <w:rFonts w:asciiTheme="majorEastAsia" w:eastAsiaTheme="majorEastAsia" w:hAnsiTheme="majorEastAsia" w:hint="eastAsia"/>
              </w:rPr>
              <w:t>利用状況</w:t>
            </w:r>
            <w:r>
              <w:rPr>
                <w:rFonts w:asciiTheme="majorEastAsia" w:eastAsiaTheme="majorEastAsia" w:hAnsiTheme="majorEastAsia" w:hint="eastAsia"/>
              </w:rPr>
              <w:t>（遵守率）</w:t>
            </w:r>
          </w:p>
        </w:tc>
        <w:tc>
          <w:tcPr>
            <w:tcW w:w="3969" w:type="dxa"/>
          </w:tcPr>
          <w:p w:rsidR="00F27BA9" w:rsidRPr="00735526" w:rsidRDefault="00F27BA9" w:rsidP="00F27BA9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27年度検査後の病床利用状況</w:t>
            </w:r>
            <w:r w:rsidR="00735526">
              <w:rPr>
                <w:rFonts w:asciiTheme="majorEastAsia" w:eastAsiaTheme="majorEastAsia" w:hAnsiTheme="majorEastAsia" w:hint="eastAsia"/>
              </w:rPr>
              <w:t>（遵守率）</w:t>
            </w:r>
          </w:p>
          <w:p w:rsidR="00F27BA9" w:rsidRPr="00735526" w:rsidRDefault="00F27BA9" w:rsidP="00F27BA9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（28年1月1日～6月30日）</w:t>
            </w:r>
          </w:p>
        </w:tc>
      </w:tr>
      <w:tr w:rsidR="00F27BA9" w:rsidTr="00735526">
        <w:tc>
          <w:tcPr>
            <w:tcW w:w="3510" w:type="dxa"/>
            <w:vMerge w:val="restart"/>
          </w:tcPr>
          <w:p w:rsidR="00F27BA9" w:rsidRPr="00735526" w:rsidRDefault="00F27BA9" w:rsidP="00B300AA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関西医科大学総合医療センター</w:t>
            </w:r>
          </w:p>
          <w:p w:rsidR="00F27BA9" w:rsidRPr="00735526" w:rsidRDefault="00F27BA9" w:rsidP="00F27BA9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（旧関西大学附属滝井病院）</w:t>
            </w:r>
          </w:p>
        </w:tc>
        <w:tc>
          <w:tcPr>
            <w:tcW w:w="1985" w:type="dxa"/>
          </w:tcPr>
          <w:p w:rsidR="00F27BA9" w:rsidRPr="00F27BA9" w:rsidRDefault="00F27BA9" w:rsidP="00F27BA9">
            <w:pPr>
              <w:rPr>
                <w:szCs w:val="21"/>
              </w:rPr>
            </w:pPr>
            <w:r w:rsidRPr="00FB7085">
              <w:rPr>
                <w:rFonts w:hint="eastAsia"/>
                <w:szCs w:val="21"/>
              </w:rPr>
              <w:t>救急</w:t>
            </w:r>
            <w:r w:rsidR="00735526">
              <w:rPr>
                <w:rFonts w:hint="eastAsia"/>
                <w:szCs w:val="21"/>
              </w:rPr>
              <w:t xml:space="preserve">　　</w:t>
            </w:r>
            <w:r w:rsidRPr="00FB7085">
              <w:rPr>
                <w:rFonts w:hint="eastAsia"/>
                <w:szCs w:val="21"/>
              </w:rPr>
              <w:t>40</w:t>
            </w:r>
            <w:r w:rsidRPr="00FB7085">
              <w:rPr>
                <w:rFonts w:hint="eastAsia"/>
                <w:szCs w:val="21"/>
              </w:rPr>
              <w:t>床</w:t>
            </w:r>
          </w:p>
        </w:tc>
        <w:tc>
          <w:tcPr>
            <w:tcW w:w="3685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95.9%</w:t>
            </w:r>
          </w:p>
        </w:tc>
        <w:tc>
          <w:tcPr>
            <w:tcW w:w="3969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93.2%</w:t>
            </w:r>
          </w:p>
        </w:tc>
      </w:tr>
      <w:tr w:rsidR="00F27BA9" w:rsidTr="00735526">
        <w:tc>
          <w:tcPr>
            <w:tcW w:w="3510" w:type="dxa"/>
            <w:vMerge/>
          </w:tcPr>
          <w:p w:rsidR="00F27BA9" w:rsidRPr="00735526" w:rsidRDefault="00F27B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F27BA9" w:rsidRDefault="00F27BA9">
            <w:r w:rsidRPr="00FB7085">
              <w:rPr>
                <w:rFonts w:hint="eastAsia"/>
                <w:szCs w:val="21"/>
              </w:rPr>
              <w:t>循環器</w:t>
            </w:r>
            <w:r w:rsidR="00735526">
              <w:rPr>
                <w:rFonts w:hint="eastAsia"/>
                <w:szCs w:val="21"/>
              </w:rPr>
              <w:t xml:space="preserve">　</w:t>
            </w:r>
            <w:r w:rsidRPr="00FB7085">
              <w:rPr>
                <w:rFonts w:hint="eastAsia"/>
                <w:szCs w:val="21"/>
              </w:rPr>
              <w:t>32</w:t>
            </w:r>
            <w:r w:rsidRPr="00FB7085">
              <w:rPr>
                <w:rFonts w:hint="eastAsia"/>
                <w:szCs w:val="21"/>
              </w:rPr>
              <w:t>床</w:t>
            </w:r>
          </w:p>
        </w:tc>
        <w:tc>
          <w:tcPr>
            <w:tcW w:w="3685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90.1%</w:t>
            </w:r>
          </w:p>
        </w:tc>
        <w:tc>
          <w:tcPr>
            <w:tcW w:w="3969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99.4%</w:t>
            </w:r>
          </w:p>
        </w:tc>
      </w:tr>
      <w:tr w:rsidR="00F27BA9" w:rsidTr="00735526">
        <w:tc>
          <w:tcPr>
            <w:tcW w:w="3510" w:type="dxa"/>
            <w:vMerge/>
          </w:tcPr>
          <w:p w:rsidR="00F27BA9" w:rsidRPr="00735526" w:rsidRDefault="00F27B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F27BA9" w:rsidRDefault="00F27BA9">
            <w:r w:rsidRPr="00FB7085">
              <w:rPr>
                <w:rFonts w:hint="eastAsia"/>
                <w:szCs w:val="21"/>
              </w:rPr>
              <w:t>がん</w:t>
            </w:r>
            <w:r w:rsidR="00735526">
              <w:rPr>
                <w:rFonts w:hint="eastAsia"/>
                <w:szCs w:val="21"/>
              </w:rPr>
              <w:t xml:space="preserve">　　</w:t>
            </w:r>
            <w:r w:rsidRPr="00FB7085">
              <w:rPr>
                <w:rFonts w:hint="eastAsia"/>
                <w:szCs w:val="21"/>
              </w:rPr>
              <w:t>48</w:t>
            </w:r>
            <w:r w:rsidR="00735526">
              <w:rPr>
                <w:rFonts w:hint="eastAsia"/>
                <w:szCs w:val="21"/>
              </w:rPr>
              <w:t>床</w:t>
            </w:r>
          </w:p>
        </w:tc>
        <w:tc>
          <w:tcPr>
            <w:tcW w:w="3685" w:type="dxa"/>
          </w:tcPr>
          <w:p w:rsidR="00F27BA9" w:rsidRDefault="00735526" w:rsidP="0073552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1935097</wp:posOffset>
                      </wp:positionH>
                      <wp:positionV relativeFrom="paragraph">
                        <wp:posOffset>128282</wp:posOffset>
                      </wp:positionV>
                      <wp:extent cx="793630" cy="621102"/>
                      <wp:effectExtent l="0" t="19050" r="45085" b="4572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630" cy="62110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52.35pt;margin-top:10.1pt;width:62.5pt;height:4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" adj="13148" fillcolor="#4f81bd [3204]" strokecolor="#243f60 [1604]" strokeweight="2pt"/>
                  </w:pict>
                </mc:Fallback>
              </mc:AlternateContent>
            </w:r>
            <w:r w:rsidR="00D2036B">
              <w:rPr>
                <w:rFonts w:hint="eastAsia"/>
              </w:rPr>
              <w:t>75.8</w:t>
            </w:r>
            <w:r w:rsidR="00F27BA9" w:rsidRPr="00F27BA9">
              <w:rPr>
                <w:rFonts w:hint="eastAsia"/>
              </w:rPr>
              <w:t>%</w:t>
            </w:r>
          </w:p>
        </w:tc>
        <w:tc>
          <w:tcPr>
            <w:tcW w:w="3969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91.3%</w:t>
            </w:r>
          </w:p>
        </w:tc>
      </w:tr>
      <w:tr w:rsidR="00F27BA9" w:rsidTr="00735526">
        <w:tc>
          <w:tcPr>
            <w:tcW w:w="3510" w:type="dxa"/>
            <w:vMerge/>
          </w:tcPr>
          <w:p w:rsidR="00F27BA9" w:rsidRPr="00735526" w:rsidRDefault="00F27B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F27BA9" w:rsidRDefault="00F27BA9">
            <w:r w:rsidRPr="00FB7085">
              <w:rPr>
                <w:rFonts w:hint="eastAsia"/>
                <w:szCs w:val="21"/>
              </w:rPr>
              <w:t>難病</w:t>
            </w:r>
            <w:r w:rsidR="00735526">
              <w:rPr>
                <w:rFonts w:hint="eastAsia"/>
                <w:szCs w:val="21"/>
              </w:rPr>
              <w:t xml:space="preserve">　　</w:t>
            </w:r>
            <w:r w:rsidRPr="00FB7085">
              <w:rPr>
                <w:rFonts w:hint="eastAsia"/>
                <w:szCs w:val="21"/>
              </w:rPr>
              <w:t>48</w:t>
            </w:r>
            <w:r w:rsidRPr="00FB7085">
              <w:rPr>
                <w:rFonts w:hint="eastAsia"/>
                <w:szCs w:val="21"/>
              </w:rPr>
              <w:t>床</w:t>
            </w:r>
          </w:p>
        </w:tc>
        <w:tc>
          <w:tcPr>
            <w:tcW w:w="3685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45.9%</w:t>
            </w:r>
          </w:p>
        </w:tc>
        <w:tc>
          <w:tcPr>
            <w:tcW w:w="3969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51.3%</w:t>
            </w:r>
          </w:p>
        </w:tc>
      </w:tr>
      <w:tr w:rsidR="00F27BA9" w:rsidTr="00735526">
        <w:tc>
          <w:tcPr>
            <w:tcW w:w="3510" w:type="dxa"/>
            <w:vMerge w:val="restart"/>
          </w:tcPr>
          <w:p w:rsidR="00F27BA9" w:rsidRPr="00735526" w:rsidRDefault="00F27BA9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堺市立総合医療センター</w:t>
            </w:r>
          </w:p>
        </w:tc>
        <w:tc>
          <w:tcPr>
            <w:tcW w:w="1985" w:type="dxa"/>
          </w:tcPr>
          <w:p w:rsidR="00F27BA9" w:rsidRDefault="00F27BA9" w:rsidP="00F27BA9">
            <w:r>
              <w:rPr>
                <w:rFonts w:hint="eastAsia"/>
              </w:rPr>
              <w:t>がん</w:t>
            </w:r>
            <w:r w:rsidR="007355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床</w:t>
            </w:r>
          </w:p>
        </w:tc>
        <w:tc>
          <w:tcPr>
            <w:tcW w:w="3685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82.5%</w:t>
            </w:r>
          </w:p>
        </w:tc>
        <w:tc>
          <w:tcPr>
            <w:tcW w:w="3969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100%</w:t>
            </w:r>
          </w:p>
        </w:tc>
      </w:tr>
      <w:tr w:rsidR="00F27BA9" w:rsidTr="00735526">
        <w:tc>
          <w:tcPr>
            <w:tcW w:w="3510" w:type="dxa"/>
            <w:vMerge/>
          </w:tcPr>
          <w:p w:rsidR="00F27BA9" w:rsidRPr="00735526" w:rsidRDefault="00F27B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F27BA9" w:rsidRDefault="00F27BA9">
            <w:r w:rsidRPr="00B45FE8">
              <w:rPr>
                <w:rFonts w:hint="eastAsia"/>
                <w:spacing w:val="15"/>
                <w:w w:val="66"/>
                <w:kern w:val="0"/>
                <w:fitText w:val="840" w:id="1254360576"/>
              </w:rPr>
              <w:t>小児特定疾</w:t>
            </w:r>
            <w:r w:rsidRPr="00B45FE8">
              <w:rPr>
                <w:rFonts w:hint="eastAsia"/>
                <w:spacing w:val="-15"/>
                <w:w w:val="66"/>
                <w:kern w:val="0"/>
                <w:fitText w:val="840" w:id="1254360576"/>
              </w:rPr>
              <w:t>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床</w:t>
            </w:r>
          </w:p>
        </w:tc>
        <w:tc>
          <w:tcPr>
            <w:tcW w:w="3685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24.2%</w:t>
            </w:r>
          </w:p>
        </w:tc>
        <w:tc>
          <w:tcPr>
            <w:tcW w:w="3969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46.1%</w:t>
            </w:r>
          </w:p>
        </w:tc>
      </w:tr>
      <w:tr w:rsidR="00F27BA9" w:rsidTr="00735526">
        <w:tc>
          <w:tcPr>
            <w:tcW w:w="3510" w:type="dxa"/>
            <w:vMerge/>
          </w:tcPr>
          <w:p w:rsidR="00F27BA9" w:rsidRPr="00735526" w:rsidRDefault="00F27B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F27BA9" w:rsidRDefault="00F27BA9">
            <w:r>
              <w:rPr>
                <w:rFonts w:hint="eastAsia"/>
              </w:rPr>
              <w:t>救急</w:t>
            </w:r>
            <w:r w:rsidR="007355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床</w:t>
            </w:r>
          </w:p>
        </w:tc>
        <w:tc>
          <w:tcPr>
            <w:tcW w:w="3685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100%</w:t>
            </w:r>
          </w:p>
        </w:tc>
        <w:tc>
          <w:tcPr>
            <w:tcW w:w="3969" w:type="dxa"/>
          </w:tcPr>
          <w:p w:rsidR="00F27BA9" w:rsidRDefault="00F27BA9" w:rsidP="00735526">
            <w:pPr>
              <w:jc w:val="center"/>
            </w:pPr>
            <w:r w:rsidRPr="00F27BA9">
              <w:rPr>
                <w:rFonts w:hint="eastAsia"/>
              </w:rPr>
              <w:t>100%</w:t>
            </w:r>
          </w:p>
        </w:tc>
      </w:tr>
      <w:tr w:rsidR="00F27BA9" w:rsidTr="00735526">
        <w:tc>
          <w:tcPr>
            <w:tcW w:w="3510" w:type="dxa"/>
          </w:tcPr>
          <w:p w:rsidR="00F27BA9" w:rsidRPr="00735526" w:rsidRDefault="00F27BA9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泉大津市立病院</w:t>
            </w:r>
          </w:p>
        </w:tc>
        <w:tc>
          <w:tcPr>
            <w:tcW w:w="1985" w:type="dxa"/>
          </w:tcPr>
          <w:p w:rsidR="00F27BA9" w:rsidRDefault="00F27BA9">
            <w:r w:rsidRPr="00F27BA9">
              <w:rPr>
                <w:rFonts w:hint="eastAsia"/>
              </w:rPr>
              <w:t>周産期</w:t>
            </w:r>
            <w:r w:rsidR="00735526">
              <w:rPr>
                <w:rFonts w:hint="eastAsia"/>
              </w:rPr>
              <w:t xml:space="preserve">　</w:t>
            </w:r>
            <w:r w:rsidRPr="00F27BA9">
              <w:rPr>
                <w:rFonts w:hint="eastAsia"/>
              </w:rPr>
              <w:t>15</w:t>
            </w:r>
            <w:r w:rsidRPr="00F27BA9">
              <w:rPr>
                <w:rFonts w:hint="eastAsia"/>
              </w:rPr>
              <w:t>床</w:t>
            </w:r>
          </w:p>
        </w:tc>
        <w:tc>
          <w:tcPr>
            <w:tcW w:w="3685" w:type="dxa"/>
          </w:tcPr>
          <w:p w:rsidR="002F35E9" w:rsidRDefault="00F27BA9" w:rsidP="00735526">
            <w:pPr>
              <w:jc w:val="center"/>
            </w:pPr>
            <w:r w:rsidRPr="00F27BA9">
              <w:rPr>
                <w:rFonts w:hint="eastAsia"/>
              </w:rPr>
              <w:t>100%</w:t>
            </w:r>
          </w:p>
          <w:p w:rsidR="00F27BA9" w:rsidRDefault="00F27BA9" w:rsidP="00735526">
            <w:pPr>
              <w:ind w:left="210" w:hangingChars="100" w:hanging="210"/>
            </w:pPr>
            <w:r w:rsidRPr="00F27BA9">
              <w:rPr>
                <w:rFonts w:hint="eastAsia"/>
              </w:rPr>
              <w:t>※</w:t>
            </w:r>
            <w:r w:rsidRPr="00F27BA9">
              <w:rPr>
                <w:rFonts w:hint="eastAsia"/>
              </w:rPr>
              <w:t>H24</w:t>
            </w:r>
            <w:r w:rsidRPr="00F27BA9">
              <w:rPr>
                <w:rFonts w:hint="eastAsia"/>
              </w:rPr>
              <w:t>年度より</w:t>
            </w:r>
            <w:r w:rsidRPr="00F27BA9">
              <w:rPr>
                <w:rFonts w:hint="eastAsia"/>
              </w:rPr>
              <w:t>GCU3</w:t>
            </w:r>
            <w:r w:rsidRPr="00F27BA9">
              <w:rPr>
                <w:rFonts w:hint="eastAsia"/>
              </w:rPr>
              <w:t>床を休床中</w:t>
            </w:r>
          </w:p>
        </w:tc>
        <w:tc>
          <w:tcPr>
            <w:tcW w:w="3969" w:type="dxa"/>
          </w:tcPr>
          <w:p w:rsidR="00F27BA9" w:rsidRDefault="00F27BA9" w:rsidP="00735526">
            <w:pPr>
              <w:jc w:val="center"/>
            </w:pPr>
            <w:r>
              <w:rPr>
                <w:rFonts w:hint="eastAsia"/>
              </w:rPr>
              <w:t>100%</w:t>
            </w:r>
          </w:p>
          <w:p w:rsidR="00F27BA9" w:rsidRDefault="002F35E9" w:rsidP="00F27BA9">
            <w:r>
              <w:rPr>
                <w:rFonts w:hint="eastAsia"/>
              </w:rPr>
              <w:t>※</w:t>
            </w:r>
            <w:r w:rsidR="00F27BA9">
              <w:rPr>
                <w:rFonts w:hint="eastAsia"/>
              </w:rPr>
              <w:t>GCU3</w:t>
            </w:r>
            <w:r w:rsidR="00F27BA9">
              <w:rPr>
                <w:rFonts w:hint="eastAsia"/>
              </w:rPr>
              <w:t>床を休床中</w:t>
            </w:r>
          </w:p>
        </w:tc>
      </w:tr>
    </w:tbl>
    <w:p w:rsidR="00F27BA9" w:rsidRDefault="00F27BA9"/>
    <w:p w:rsidR="00F27BA9" w:rsidRDefault="00F27BA9"/>
    <w:p w:rsidR="00F27BA9" w:rsidRDefault="00F27BA9"/>
    <w:p w:rsidR="00F27BA9" w:rsidRDefault="00F27BA9"/>
    <w:p w:rsidR="00F27BA9" w:rsidRDefault="00F27BA9"/>
    <w:p w:rsidR="00F27BA9" w:rsidRDefault="00F27BA9"/>
    <w:sectPr w:rsidR="00F27BA9" w:rsidSect="002F35E9">
      <w:pgSz w:w="16838" w:h="11906" w:orient="landscape"/>
      <w:pgMar w:top="1361" w:right="1474" w:bottom="147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A9"/>
    <w:rsid w:val="00122BAD"/>
    <w:rsid w:val="002F35E9"/>
    <w:rsid w:val="00735526"/>
    <w:rsid w:val="00A577ED"/>
    <w:rsid w:val="00B300AA"/>
    <w:rsid w:val="00B45FE8"/>
    <w:rsid w:val="00D2036B"/>
    <w:rsid w:val="00DB1FA4"/>
    <w:rsid w:val="00F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67CE-4DEC-4365-97DA-C9D2DC27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dcterms:created xsi:type="dcterms:W3CDTF">2016-10-24T06:39:00Z</dcterms:created>
  <dcterms:modified xsi:type="dcterms:W3CDTF">2016-10-25T04:16:00Z</dcterms:modified>
</cp:coreProperties>
</file>