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92" w:rsidRPr="00724161" w:rsidRDefault="000C4135" w:rsidP="008775A6">
      <w:pPr>
        <w:spacing w:line="320" w:lineRule="exact"/>
        <w:jc w:val="center"/>
        <w:rPr>
          <w:rFonts w:ascii="HG丸ｺﾞｼｯｸM-PRO" w:eastAsia="HG丸ｺﾞｼｯｸM-PRO" w:hAnsi="HG丸ｺﾞｼｯｸM-PRO"/>
          <w:sz w:val="24"/>
        </w:rPr>
      </w:pPr>
      <w:bookmarkStart w:id="0" w:name="_GoBack"/>
      <w:bookmarkEnd w:id="0"/>
      <w:r w:rsidRPr="00724161">
        <w:rPr>
          <w:rFonts w:ascii="HG丸ｺﾞｼｯｸM-PRO" w:eastAsia="HG丸ｺﾞｼｯｸM-PRO" w:hAnsi="HG丸ｺﾞｼｯｸM-PRO" w:hint="eastAsia"/>
          <w:sz w:val="24"/>
        </w:rPr>
        <w:t>第</w:t>
      </w:r>
      <w:r w:rsidR="000A7EFC">
        <w:rPr>
          <w:rFonts w:ascii="HG丸ｺﾞｼｯｸM-PRO" w:eastAsia="HG丸ｺﾞｼｯｸM-PRO" w:hAnsi="HG丸ｺﾞｼｯｸM-PRO" w:hint="eastAsia"/>
          <w:sz w:val="24"/>
        </w:rPr>
        <w:t>２</w:t>
      </w:r>
      <w:r w:rsidR="00D47092" w:rsidRPr="00724161">
        <w:rPr>
          <w:rFonts w:ascii="HG丸ｺﾞｼｯｸM-PRO" w:eastAsia="HG丸ｺﾞｼｯｸM-PRO" w:hAnsi="HG丸ｺﾞｼｯｸM-PRO" w:hint="eastAsia"/>
          <w:sz w:val="24"/>
        </w:rPr>
        <w:t>回</w:t>
      </w:r>
      <w:r w:rsidR="0019328D" w:rsidRPr="00724161">
        <w:rPr>
          <w:rFonts w:ascii="HG丸ｺﾞｼｯｸM-PRO" w:eastAsia="HG丸ｺﾞｼｯｸM-PRO" w:hAnsi="HG丸ｺﾞｼｯｸM-PRO" w:hint="eastAsia"/>
          <w:sz w:val="24"/>
        </w:rPr>
        <w:t>ホウ素中性子捕捉療法</w:t>
      </w:r>
      <w:r w:rsidR="008775A6">
        <w:rPr>
          <w:rFonts w:ascii="HG丸ｺﾞｼｯｸM-PRO" w:eastAsia="HG丸ｺﾞｼｯｸM-PRO" w:hAnsi="HG丸ｺﾞｼｯｸM-PRO" w:hint="eastAsia"/>
          <w:sz w:val="24"/>
        </w:rPr>
        <w:t>（ＢＮＣＴ</w:t>
      </w:r>
      <w:r w:rsidR="0019328D" w:rsidRPr="00724161">
        <w:rPr>
          <w:rFonts w:ascii="HG丸ｺﾞｼｯｸM-PRO" w:eastAsia="HG丸ｺﾞｼｯｸM-PRO" w:hAnsi="HG丸ｺﾞｼｯｸM-PRO" w:hint="eastAsia"/>
          <w:sz w:val="24"/>
        </w:rPr>
        <w:t>）</w:t>
      </w:r>
      <w:r w:rsidR="008775A6">
        <w:rPr>
          <w:rFonts w:ascii="HG丸ｺﾞｼｯｸM-PRO" w:eastAsia="HG丸ｺﾞｼｯｸM-PRO" w:hAnsi="HG丸ｺﾞｼｯｸM-PRO" w:hint="eastAsia"/>
          <w:sz w:val="24"/>
        </w:rPr>
        <w:t>推進協議会</w:t>
      </w:r>
      <w:r w:rsidR="0019328D" w:rsidRPr="00724161">
        <w:rPr>
          <w:rFonts w:ascii="HG丸ｺﾞｼｯｸM-PRO" w:eastAsia="HG丸ｺﾞｼｯｸM-PRO" w:hAnsi="HG丸ｺﾞｼｯｸM-PRO" w:hint="eastAsia"/>
          <w:sz w:val="24"/>
        </w:rPr>
        <w:t>の</w:t>
      </w:r>
      <w:r w:rsidR="00D47092" w:rsidRPr="00724161">
        <w:rPr>
          <w:rFonts w:ascii="HG丸ｺﾞｼｯｸM-PRO" w:eastAsia="HG丸ｺﾞｼｯｸM-PRO" w:hAnsi="HG丸ｺﾞｼｯｸM-PRO" w:hint="eastAsia"/>
          <w:sz w:val="24"/>
        </w:rPr>
        <w:t>概要について</w:t>
      </w:r>
    </w:p>
    <w:p w:rsidR="00E22968" w:rsidRPr="00724161" w:rsidRDefault="00E22968" w:rsidP="00A63319">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１　と　き　　平成</w:t>
      </w:r>
      <w:r w:rsidR="008775A6">
        <w:rPr>
          <w:rFonts w:ascii="HG丸ｺﾞｼｯｸM-PRO" w:eastAsia="HG丸ｺﾞｼｯｸM-PRO" w:hAnsi="HG丸ｺﾞｼｯｸM-PRO" w:hint="eastAsia"/>
          <w:sz w:val="24"/>
        </w:rPr>
        <w:t>2</w:t>
      </w:r>
      <w:r w:rsidR="00955D36">
        <w:rPr>
          <w:rFonts w:ascii="HG丸ｺﾞｼｯｸM-PRO" w:eastAsia="HG丸ｺﾞｼｯｸM-PRO" w:hAnsi="HG丸ｺﾞｼｯｸM-PRO" w:hint="eastAsia"/>
          <w:sz w:val="24"/>
        </w:rPr>
        <w:t>９</w:t>
      </w:r>
      <w:r w:rsidR="00C0217D" w:rsidRPr="00724161">
        <w:rPr>
          <w:rFonts w:ascii="HG丸ｺﾞｼｯｸM-PRO" w:eastAsia="HG丸ｺﾞｼｯｸM-PRO" w:hAnsi="HG丸ｺﾞｼｯｸM-PRO" w:hint="eastAsia"/>
          <w:sz w:val="24"/>
        </w:rPr>
        <w:t>年</w:t>
      </w:r>
      <w:r w:rsidR="008775A6">
        <w:rPr>
          <w:rFonts w:ascii="HG丸ｺﾞｼｯｸM-PRO" w:eastAsia="HG丸ｺﾞｼｯｸM-PRO" w:hAnsi="HG丸ｺﾞｼｯｸM-PRO" w:hint="eastAsia"/>
          <w:sz w:val="24"/>
        </w:rPr>
        <w:t>３</w:t>
      </w:r>
      <w:r w:rsidRPr="00724161">
        <w:rPr>
          <w:rFonts w:ascii="HG丸ｺﾞｼｯｸM-PRO" w:eastAsia="HG丸ｺﾞｼｯｸM-PRO" w:hAnsi="HG丸ｺﾞｼｯｸM-PRO" w:hint="eastAsia"/>
          <w:sz w:val="24"/>
        </w:rPr>
        <w:t>月</w:t>
      </w:r>
      <w:r w:rsidR="00955D36">
        <w:rPr>
          <w:rFonts w:ascii="HG丸ｺﾞｼｯｸM-PRO" w:eastAsia="HG丸ｺﾞｼｯｸM-PRO" w:hAnsi="HG丸ｺﾞｼｯｸM-PRO" w:hint="eastAsia"/>
          <w:sz w:val="24"/>
        </w:rPr>
        <w:t>２１</w:t>
      </w:r>
      <w:r w:rsidR="00C0217D" w:rsidRPr="00724161">
        <w:rPr>
          <w:rFonts w:ascii="HG丸ｺﾞｼｯｸM-PRO" w:eastAsia="HG丸ｺﾞｼｯｸM-PRO" w:hAnsi="HG丸ｺﾞｼｯｸM-PRO" w:hint="eastAsia"/>
          <w:sz w:val="24"/>
        </w:rPr>
        <w:t>日（</w:t>
      </w:r>
      <w:r w:rsidR="00955D36">
        <w:rPr>
          <w:rFonts w:ascii="HG丸ｺﾞｼｯｸM-PRO" w:eastAsia="HG丸ｺﾞｼｯｸM-PRO" w:hAnsi="HG丸ｺﾞｼｯｸM-PRO" w:hint="eastAsia"/>
          <w:sz w:val="24"/>
        </w:rPr>
        <w:t>火</w:t>
      </w:r>
      <w:r w:rsidRPr="00724161">
        <w:rPr>
          <w:rFonts w:ascii="HG丸ｺﾞｼｯｸM-PRO" w:eastAsia="HG丸ｺﾞｼｯｸM-PRO" w:hAnsi="HG丸ｺﾞｼｯｸM-PRO" w:hint="eastAsia"/>
          <w:sz w:val="24"/>
        </w:rPr>
        <w:t>）</w:t>
      </w:r>
      <w:r w:rsidR="00955D36">
        <w:rPr>
          <w:rFonts w:ascii="HG丸ｺﾞｼｯｸM-PRO" w:eastAsia="HG丸ｺﾞｼｯｸM-PRO" w:hAnsi="HG丸ｺﾞｼｯｸM-PRO" w:hint="eastAsia"/>
          <w:sz w:val="24"/>
        </w:rPr>
        <w:t>午後３時～４時４０分</w:t>
      </w:r>
    </w:p>
    <w:p w:rsidR="00D47092" w:rsidRPr="00955D36" w:rsidRDefault="00D47092" w:rsidP="00A814D1">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 xml:space="preserve">２　ところ　　</w:t>
      </w:r>
      <w:r w:rsidR="008775A6" w:rsidRPr="008775A6">
        <w:rPr>
          <w:rFonts w:ascii="HG丸ｺﾞｼｯｸM-PRO" w:eastAsia="HG丸ｺﾞｼｯｸM-PRO" w:hAnsi="HG丸ｺﾞｼｯｸM-PRO" w:hint="eastAsia"/>
          <w:sz w:val="24"/>
        </w:rPr>
        <w:t>國民會館　武藤記念ホール</w:t>
      </w:r>
    </w:p>
    <w:p w:rsidR="00CE44B4" w:rsidRPr="00271004" w:rsidRDefault="00CE44B4" w:rsidP="00A814D1">
      <w:pPr>
        <w:spacing w:line="320" w:lineRule="exact"/>
        <w:rPr>
          <w:rFonts w:ascii="HG丸ｺﾞｼｯｸM-PRO" w:eastAsia="HG丸ｺﾞｼｯｸM-PRO" w:hAnsi="HG丸ｺﾞｼｯｸM-PRO"/>
          <w:sz w:val="24"/>
        </w:rPr>
      </w:pPr>
    </w:p>
    <w:p w:rsidR="00CE44B4" w:rsidRPr="00724161" w:rsidRDefault="00CE44B4"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３　会議の概要</w:t>
      </w:r>
    </w:p>
    <w:p w:rsidR="00BD39E4" w:rsidRPr="00C242D7" w:rsidRDefault="00BD39E4" w:rsidP="00BD39E4">
      <w:pPr>
        <w:spacing w:line="320" w:lineRule="exact"/>
        <w:rPr>
          <w:rFonts w:ascii="HG丸ｺﾞｼｯｸM-PRO" w:eastAsia="HG丸ｺﾞｼｯｸM-PRO" w:hAnsi="HG丸ｺﾞｼｯｸM-PRO"/>
          <w:sz w:val="22"/>
          <w:szCs w:val="22"/>
        </w:rPr>
      </w:pPr>
    </w:p>
    <w:p w:rsidR="000127BA" w:rsidRDefault="000517F5" w:rsidP="00955D36">
      <w:pPr>
        <w:numPr>
          <w:ilvl w:val="0"/>
          <w:numId w:val="5"/>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議題</w:t>
      </w:r>
      <w:r w:rsidR="00955D36">
        <w:rPr>
          <w:rFonts w:ascii="HG丸ｺﾞｼｯｸM-PRO" w:eastAsia="HG丸ｺﾞｼｯｸM-PRO" w:hAnsi="HG丸ｺﾞｼｯｸM-PRO" w:hint="eastAsia"/>
          <w:sz w:val="24"/>
        </w:rPr>
        <w:t>１　平成28年度事業報告及び平成29年度事業計画について</w:t>
      </w:r>
    </w:p>
    <w:p w:rsidR="000D15DA" w:rsidRDefault="000D15DA" w:rsidP="000D15DA">
      <w:pPr>
        <w:spacing w:line="320" w:lineRule="exact"/>
        <w:ind w:left="840"/>
        <w:rPr>
          <w:rFonts w:ascii="HG丸ｺﾞｼｯｸM-PRO" w:eastAsia="HG丸ｺﾞｼｯｸM-PRO" w:hAnsi="HG丸ｺﾞｼｯｸM-PRO"/>
          <w:sz w:val="24"/>
        </w:rPr>
      </w:pPr>
    </w:p>
    <w:p w:rsidR="00593CAF" w:rsidRDefault="00955D36" w:rsidP="004759E5">
      <w:pPr>
        <w:numPr>
          <w:ilvl w:val="1"/>
          <w:numId w:val="5"/>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人材育成ＷＧについて</w:t>
      </w:r>
    </w:p>
    <w:p w:rsidR="000517F5" w:rsidRDefault="000517F5" w:rsidP="00F7288F">
      <w:pPr>
        <w:spacing w:line="320" w:lineRule="exact"/>
        <w:ind w:left="720" w:hangingChars="300" w:hanging="7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sidR="000127B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F7288F">
        <w:rPr>
          <w:rFonts w:ascii="HG丸ｺﾞｼｯｸM-PRO" w:eastAsia="HG丸ｺﾞｼｯｸM-PRO" w:hAnsi="HG丸ｺﾞｼｯｸM-PRO" w:hint="eastAsia"/>
          <w:sz w:val="22"/>
          <w:szCs w:val="22"/>
        </w:rPr>
        <w:t>会議資料のとおり</w:t>
      </w:r>
      <w:r w:rsidR="00FC7E97">
        <w:rPr>
          <w:rFonts w:ascii="HG丸ｺﾞｼｯｸM-PRO" w:eastAsia="HG丸ｺﾞｼｯｸM-PRO" w:hAnsi="HG丸ｺﾞｼｯｸM-PRO" w:hint="eastAsia"/>
          <w:sz w:val="22"/>
          <w:szCs w:val="22"/>
        </w:rPr>
        <w:t>、</w:t>
      </w:r>
      <w:r w:rsidR="00F7288F">
        <w:rPr>
          <w:rFonts w:ascii="HG丸ｺﾞｼｯｸM-PRO" w:eastAsia="HG丸ｺﾞｼｯｸM-PRO" w:hAnsi="HG丸ｺﾞｼｯｸM-PRO" w:hint="eastAsia"/>
          <w:sz w:val="22"/>
          <w:szCs w:val="22"/>
        </w:rPr>
        <w:t>平成28年度事業報告及び平成29年度事業計画について</w:t>
      </w:r>
      <w:r w:rsidR="00FC7E97">
        <w:rPr>
          <w:rFonts w:ascii="HG丸ｺﾞｼｯｸM-PRO" w:eastAsia="HG丸ｺﾞｼｯｸM-PRO" w:hAnsi="HG丸ｺﾞｼｯｸM-PRO" w:hint="eastAsia"/>
          <w:sz w:val="22"/>
          <w:szCs w:val="22"/>
        </w:rPr>
        <w:t>承認されました。</w:t>
      </w:r>
    </w:p>
    <w:p w:rsidR="00955D36" w:rsidRDefault="00955D36" w:rsidP="000517F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【主なご意見】</w:t>
      </w:r>
    </w:p>
    <w:p w:rsidR="00955D36" w:rsidRDefault="00955D36" w:rsidP="007B7437">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7B7437">
        <w:rPr>
          <w:rFonts w:ascii="HG丸ｺﾞｼｯｸM-PRO" w:eastAsia="HG丸ｺﾞｼｯｸM-PRO" w:hAnsi="HG丸ｺﾞｼｯｸM-PRO" w:hint="eastAsia"/>
          <w:sz w:val="22"/>
          <w:szCs w:val="22"/>
        </w:rPr>
        <w:t>・人材育成の対象を囲い込むのは、これから興味を持って参加する潜在的な人材を逃してしまうので避けるべき。職種の垣根なく参加できることが重要。</w:t>
      </w:r>
    </w:p>
    <w:p w:rsidR="004B439C" w:rsidRDefault="004B439C" w:rsidP="004B439C">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・BNCTを実施するにあたり、医学物理関係、特に中性子場</w:t>
      </w:r>
      <w:r w:rsidR="00A52C82">
        <w:rPr>
          <w:rFonts w:ascii="HG丸ｺﾞｼｯｸM-PRO" w:eastAsia="HG丸ｺﾞｼｯｸM-PRO" w:hAnsi="HG丸ｺﾞｼｯｸM-PRO" w:hint="eastAsia"/>
          <w:sz w:val="22"/>
          <w:szCs w:val="22"/>
        </w:rPr>
        <w:t>の特性については</w:t>
      </w:r>
      <w:r>
        <w:rPr>
          <w:rFonts w:ascii="HG丸ｺﾞｼｯｸM-PRO" w:eastAsia="HG丸ｺﾞｼｯｸM-PRO" w:hAnsi="HG丸ｺﾞｼｯｸM-PRO" w:hint="eastAsia"/>
          <w:sz w:val="22"/>
          <w:szCs w:val="22"/>
        </w:rPr>
        <w:t>医者も皆知っていただきたいので共通に受けていただきたいというのが、人材育成講習を始めた本来の主旨。</w:t>
      </w:r>
    </w:p>
    <w:p w:rsidR="007B7437" w:rsidRDefault="007B7437" w:rsidP="007B7437">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・どういう人材を育成するのかという議論も大切。</w:t>
      </w:r>
    </w:p>
    <w:p w:rsidR="007B7437" w:rsidRDefault="007B7437" w:rsidP="007B7437">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・必要な人材を整理して、学会と推進協議会とで棲み分けを整理</w:t>
      </w:r>
      <w:r w:rsidR="00446BE5">
        <w:rPr>
          <w:rFonts w:ascii="HG丸ｺﾞｼｯｸM-PRO" w:eastAsia="HG丸ｺﾞｼｯｸM-PRO" w:hAnsi="HG丸ｺﾞｼｯｸM-PRO" w:hint="eastAsia"/>
          <w:sz w:val="22"/>
          <w:szCs w:val="22"/>
        </w:rPr>
        <w:t>すべき</w:t>
      </w:r>
      <w:r w:rsidR="005B3537">
        <w:rPr>
          <w:rFonts w:ascii="HG丸ｺﾞｼｯｸM-PRO" w:eastAsia="HG丸ｺﾞｼｯｸM-PRO" w:hAnsi="HG丸ｺﾞｼｯｸM-PRO" w:hint="eastAsia"/>
          <w:sz w:val="22"/>
          <w:szCs w:val="22"/>
        </w:rPr>
        <w:t>。</w:t>
      </w:r>
    </w:p>
    <w:p w:rsidR="005B3537" w:rsidRDefault="005B3537" w:rsidP="005B3537">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・各機関がそれぞれの加速器に合った人材育成をすべきであり、それをオールジャパンで束ねるのが学会。</w:t>
      </w:r>
    </w:p>
    <w:p w:rsidR="000517F5" w:rsidRDefault="000517F5" w:rsidP="000517F5">
      <w:pPr>
        <w:spacing w:line="320" w:lineRule="exact"/>
        <w:rPr>
          <w:rFonts w:ascii="HG丸ｺﾞｼｯｸM-PRO" w:eastAsia="HG丸ｺﾞｼｯｸM-PRO" w:hAnsi="HG丸ｺﾞｼｯｸM-PRO"/>
          <w:sz w:val="22"/>
          <w:szCs w:val="22"/>
        </w:rPr>
      </w:pPr>
    </w:p>
    <w:p w:rsidR="000517F5" w:rsidRDefault="00955D36" w:rsidP="004759E5">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安全・高度化ＷＧ</w:t>
      </w:r>
      <w:r w:rsidR="000517F5">
        <w:rPr>
          <w:rFonts w:ascii="HG丸ｺﾞｼｯｸM-PRO" w:eastAsia="HG丸ｺﾞｼｯｸM-PRO" w:hAnsi="HG丸ｺﾞｼｯｸM-PRO" w:hint="eastAsia"/>
          <w:sz w:val="24"/>
          <w:szCs w:val="22"/>
        </w:rPr>
        <w:t>について</w:t>
      </w:r>
    </w:p>
    <w:p w:rsidR="000517F5" w:rsidRDefault="000517F5" w:rsidP="00F7288F">
      <w:pPr>
        <w:spacing w:line="320" w:lineRule="exact"/>
        <w:ind w:leftChars="200" w:left="660" w:hangingChars="100" w:hanging="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szCs w:val="22"/>
        </w:rPr>
        <w:t xml:space="preserve">　　</w:t>
      </w:r>
      <w:r w:rsidR="00F7288F">
        <w:rPr>
          <w:rFonts w:ascii="HG丸ｺﾞｼｯｸM-PRO" w:eastAsia="HG丸ｺﾞｼｯｸM-PRO" w:hAnsi="HG丸ｺﾞｼｯｸM-PRO" w:hint="eastAsia"/>
          <w:sz w:val="22"/>
          <w:szCs w:val="22"/>
        </w:rPr>
        <w:t>会議資料のとおり、平成28年度事業報告及び平成29年度事業計画につい　て承認されました。</w:t>
      </w:r>
    </w:p>
    <w:p w:rsidR="005B3537" w:rsidRDefault="005B3537" w:rsidP="005B3537">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【主なご意見】</w:t>
      </w:r>
    </w:p>
    <w:p w:rsidR="005B3537" w:rsidRDefault="005B3537" w:rsidP="005B3537">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・人材育成についても安全高度化についても、学会の委員会と委員が重なっているため棲み分けが難しくなっている。来年度に向け、棲み分け、役割の整理を行う</w:t>
      </w:r>
      <w:r w:rsidR="00446BE5">
        <w:rPr>
          <w:rFonts w:ascii="HG丸ｺﾞｼｯｸM-PRO" w:eastAsia="HG丸ｺﾞｼｯｸM-PRO" w:hAnsi="HG丸ｺﾞｼｯｸM-PRO" w:hint="eastAsia"/>
          <w:sz w:val="22"/>
          <w:szCs w:val="22"/>
        </w:rPr>
        <w:t>べき</w:t>
      </w:r>
      <w:r>
        <w:rPr>
          <w:rFonts w:ascii="HG丸ｺﾞｼｯｸM-PRO" w:eastAsia="HG丸ｺﾞｼｯｸM-PRO" w:hAnsi="HG丸ｺﾞｼｯｸM-PRO" w:hint="eastAsia"/>
          <w:sz w:val="22"/>
          <w:szCs w:val="22"/>
        </w:rPr>
        <w:t>。</w:t>
      </w:r>
    </w:p>
    <w:p w:rsidR="000517F5" w:rsidRPr="000517F5" w:rsidRDefault="000127BA" w:rsidP="000517F5">
      <w:pPr>
        <w:spacing w:line="320" w:lineRule="exac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 xml:space="preserve">　</w:t>
      </w:r>
    </w:p>
    <w:p w:rsidR="00955D36" w:rsidRDefault="00955D36" w:rsidP="004759E5">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平成28年度課題ＷＧについて</w:t>
      </w:r>
    </w:p>
    <w:p w:rsidR="00955D36" w:rsidRPr="00CB27EE" w:rsidRDefault="00955D36" w:rsidP="00955D36">
      <w:pPr>
        <w:pStyle w:val="a9"/>
        <w:spacing w:line="32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szCs w:val="22"/>
        </w:rPr>
        <w:t xml:space="preserve">　</w:t>
      </w:r>
      <w:r w:rsidR="00CB27EE" w:rsidRPr="00CB27EE">
        <w:rPr>
          <w:rFonts w:ascii="HG丸ｺﾞｼｯｸM-PRO" w:eastAsia="HG丸ｺﾞｼｯｸM-PRO" w:hAnsi="HG丸ｺﾞｼｯｸM-PRO" w:hint="eastAsia"/>
          <w:sz w:val="22"/>
          <w:szCs w:val="22"/>
        </w:rPr>
        <w:t>平成28年度課題WG「医療拠点の共同利用のあり方検討WG」について、「医療拠点の共同利用のあり方」取りまとめ（案）が</w:t>
      </w:r>
      <w:r w:rsidRPr="00CB27EE">
        <w:rPr>
          <w:rFonts w:ascii="HG丸ｺﾞｼｯｸM-PRO" w:eastAsia="HG丸ｺﾞｼｯｸM-PRO" w:hAnsi="HG丸ｺﾞｼｯｸM-PRO" w:hint="eastAsia"/>
          <w:sz w:val="22"/>
          <w:szCs w:val="22"/>
        </w:rPr>
        <w:t>承認されました。</w:t>
      </w:r>
    </w:p>
    <w:p w:rsidR="00955D36" w:rsidRPr="00CB27EE" w:rsidRDefault="00CB27EE" w:rsidP="00955D36">
      <w:pPr>
        <w:pStyle w:val="a9"/>
        <w:spacing w:line="320" w:lineRule="exact"/>
        <w:ind w:leftChars="0"/>
        <w:rPr>
          <w:rFonts w:ascii="HG丸ｺﾞｼｯｸM-PRO" w:eastAsia="HG丸ｺﾞｼｯｸM-PRO" w:hAnsi="HG丸ｺﾞｼｯｸM-PRO"/>
          <w:sz w:val="22"/>
          <w:szCs w:val="22"/>
        </w:rPr>
      </w:pPr>
      <w:r w:rsidRPr="00CB27EE">
        <w:rPr>
          <w:rFonts w:ascii="HG丸ｺﾞｼｯｸM-PRO" w:eastAsia="HG丸ｺﾞｼｯｸM-PRO" w:hAnsi="HG丸ｺﾞｼｯｸM-PRO" w:hint="eastAsia"/>
          <w:sz w:val="22"/>
          <w:szCs w:val="22"/>
        </w:rPr>
        <w:t>【主な説明】</w:t>
      </w:r>
    </w:p>
    <w:p w:rsidR="007B652C" w:rsidRDefault="00CB27EE" w:rsidP="007B652C">
      <w:pPr>
        <w:pStyle w:val="a9"/>
        <w:spacing w:line="320" w:lineRule="exact"/>
        <w:ind w:leftChars="300" w:left="1290" w:hangingChars="300" w:hanging="660"/>
        <w:rPr>
          <w:rFonts w:ascii="HG丸ｺﾞｼｯｸM-PRO" w:eastAsia="HG丸ｺﾞｼｯｸM-PRO" w:hAnsi="HG丸ｺﾞｼｯｸM-PRO"/>
          <w:sz w:val="22"/>
          <w:szCs w:val="22"/>
        </w:rPr>
      </w:pPr>
      <w:r w:rsidRPr="00CB27EE">
        <w:rPr>
          <w:rFonts w:ascii="HG丸ｺﾞｼｯｸM-PRO" w:eastAsia="HG丸ｺﾞｼｯｸM-PRO" w:hAnsi="HG丸ｺﾞｼｯｸM-PRO" w:hint="eastAsia"/>
          <w:sz w:val="22"/>
          <w:szCs w:val="22"/>
        </w:rPr>
        <w:t xml:space="preserve">　</w:t>
      </w:r>
      <w:r w:rsidR="007B652C">
        <w:rPr>
          <w:rFonts w:ascii="HG丸ｺﾞｼｯｸM-PRO" w:eastAsia="HG丸ｺﾞｼｯｸM-PRO" w:hAnsi="HG丸ｺﾞｼｯｸM-PRO" w:hint="eastAsia"/>
          <w:sz w:val="22"/>
          <w:szCs w:val="22"/>
        </w:rPr>
        <w:t xml:space="preserve">　</w:t>
      </w:r>
      <w:r w:rsidRPr="00CB27EE">
        <w:rPr>
          <w:rFonts w:ascii="HG丸ｺﾞｼｯｸM-PRO" w:eastAsia="HG丸ｺﾞｼｯｸM-PRO" w:hAnsi="HG丸ｺﾞｼｯｸM-PRO" w:hint="eastAsia"/>
          <w:sz w:val="22"/>
          <w:szCs w:val="22"/>
        </w:rPr>
        <w:t>・</w:t>
      </w:r>
      <w:r w:rsidR="007B652C">
        <w:rPr>
          <w:rFonts w:ascii="HG丸ｺﾞｼｯｸM-PRO" w:eastAsia="HG丸ｺﾞｼｯｸM-PRO" w:hAnsi="HG丸ｺﾞｼｯｸM-PRO" w:hint="eastAsia"/>
          <w:sz w:val="22"/>
          <w:szCs w:val="22"/>
        </w:rPr>
        <w:t>「開かれた共同利用型医療拠点」とはどうあるべきかについて議論し、「このようであってほしい」あるいは「めざしてほしい」医療拠点像を示し、提言として取りまとめた。</w:t>
      </w:r>
    </w:p>
    <w:p w:rsidR="007B652C" w:rsidRDefault="007B652C" w:rsidP="007B652C">
      <w:pPr>
        <w:pStyle w:val="a9"/>
        <w:spacing w:line="320" w:lineRule="exact"/>
        <w:ind w:leftChars="300" w:left="129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・検討に当たり大きく議論になったのは２点。「主治医の同行」と「責任問</w:t>
      </w:r>
      <w:r>
        <w:rPr>
          <w:rFonts w:ascii="HG丸ｺﾞｼｯｸM-PRO" w:eastAsia="HG丸ｺﾞｼｯｸM-PRO" w:hAnsi="HG丸ｺﾞｼｯｸM-PRO" w:hint="eastAsia"/>
          <w:sz w:val="22"/>
          <w:szCs w:val="22"/>
        </w:rPr>
        <w:lastRenderedPageBreak/>
        <w:t>題」。</w:t>
      </w:r>
    </w:p>
    <w:p w:rsidR="00CB27EE" w:rsidRDefault="007B652C" w:rsidP="007B652C">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・「主治医の同行」については、共同利用の</w:t>
      </w:r>
      <w:r w:rsidR="00CB27EE" w:rsidRPr="00CB27EE">
        <w:rPr>
          <w:rFonts w:ascii="HG丸ｺﾞｼｯｸM-PRO" w:eastAsia="HG丸ｺﾞｼｯｸM-PRO" w:hAnsi="HG丸ｺﾞｼｯｸM-PRO" w:hint="eastAsia"/>
          <w:sz w:val="22"/>
          <w:szCs w:val="22"/>
        </w:rPr>
        <w:t>考え方として、</w:t>
      </w:r>
      <w:r w:rsidR="00CB27EE">
        <w:rPr>
          <w:rFonts w:ascii="HG丸ｺﾞｼｯｸM-PRO" w:eastAsia="HG丸ｺﾞｼｯｸM-PRO" w:hAnsi="HG丸ｺﾞｼｯｸM-PRO" w:hint="eastAsia"/>
          <w:sz w:val="22"/>
          <w:szCs w:val="22"/>
        </w:rPr>
        <w:t>「紹介元である医療機関・研究機関の主治医とBNCT医療拠点の医師が共同で治療方針を検討した上で、BNCTを実施する場合を広く含むものとする」と</w:t>
      </w:r>
      <w:r>
        <w:rPr>
          <w:rFonts w:ascii="HG丸ｺﾞｼｯｸM-PRO" w:eastAsia="HG丸ｺﾞｼｯｸM-PRO" w:hAnsi="HG丸ｺﾞｼｯｸM-PRO" w:hint="eastAsia"/>
          <w:sz w:val="22"/>
          <w:szCs w:val="22"/>
        </w:rPr>
        <w:t>した。</w:t>
      </w:r>
    </w:p>
    <w:p w:rsidR="007B652C" w:rsidRDefault="007B652C" w:rsidP="007B652C">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・責任問題については、「先進医療の場合」と「治験・臨床研究等の場合」とで責任の考え方が異なることになるので、分けて考える。</w:t>
      </w:r>
    </w:p>
    <w:p w:rsidR="007B652C" w:rsidRDefault="007B652C" w:rsidP="007B652C">
      <w:pPr>
        <w:pStyle w:val="a9"/>
        <w:spacing w:line="320" w:lineRule="exact"/>
        <w:ind w:leftChars="500" w:left="1270" w:hangingChars="100" w:hanging="22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2"/>
          <w:szCs w:val="22"/>
        </w:rPr>
        <w:t>・本WGについては取りまとめをもって活動を終了し、今後は個々の医療拠点の現状に合った医療拠点のマニュアルを作成いただきたい</w:t>
      </w:r>
      <w:r w:rsidR="008B299D">
        <w:rPr>
          <w:rFonts w:ascii="HG丸ｺﾞｼｯｸM-PRO" w:eastAsia="HG丸ｺﾞｼｯｸM-PRO" w:hAnsi="HG丸ｺﾞｼｯｸM-PRO" w:hint="eastAsia"/>
          <w:sz w:val="22"/>
          <w:szCs w:val="22"/>
        </w:rPr>
        <w:t>。</w:t>
      </w:r>
    </w:p>
    <w:p w:rsidR="00CB27EE" w:rsidRPr="007B652C" w:rsidRDefault="00CB27EE" w:rsidP="00955D36">
      <w:pPr>
        <w:pStyle w:val="a9"/>
        <w:spacing w:line="320" w:lineRule="exact"/>
        <w:ind w:leftChars="0"/>
        <w:rPr>
          <w:rFonts w:ascii="HG丸ｺﾞｼｯｸM-PRO" w:eastAsia="HG丸ｺﾞｼｯｸM-PRO" w:hAnsi="HG丸ｺﾞｼｯｸM-PRO"/>
          <w:sz w:val="24"/>
          <w:szCs w:val="22"/>
        </w:rPr>
      </w:pPr>
    </w:p>
    <w:p w:rsidR="000517F5" w:rsidRDefault="000517F5" w:rsidP="004759E5">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平成</w:t>
      </w:r>
      <w:r w:rsidR="00955D36">
        <w:rPr>
          <w:rFonts w:ascii="HG丸ｺﾞｼｯｸM-PRO" w:eastAsia="HG丸ｺﾞｼｯｸM-PRO" w:hAnsi="HG丸ｺﾞｼｯｸM-PRO" w:hint="eastAsia"/>
          <w:sz w:val="24"/>
          <w:szCs w:val="22"/>
        </w:rPr>
        <w:t>29</w:t>
      </w:r>
      <w:r>
        <w:rPr>
          <w:rFonts w:ascii="HG丸ｺﾞｼｯｸM-PRO" w:eastAsia="HG丸ｺﾞｼｯｸM-PRO" w:hAnsi="HG丸ｺﾞｼｯｸM-PRO" w:hint="eastAsia"/>
          <w:sz w:val="24"/>
          <w:szCs w:val="22"/>
        </w:rPr>
        <w:t>年度</w:t>
      </w:r>
      <w:r w:rsidR="00955D36">
        <w:rPr>
          <w:rFonts w:ascii="HG丸ｺﾞｼｯｸM-PRO" w:eastAsia="HG丸ｺﾞｼｯｸM-PRO" w:hAnsi="HG丸ｺﾞｼｯｸM-PRO" w:hint="eastAsia"/>
          <w:sz w:val="24"/>
          <w:szCs w:val="22"/>
        </w:rPr>
        <w:t>課題ＷＧ</w:t>
      </w:r>
      <w:r>
        <w:rPr>
          <w:rFonts w:ascii="HG丸ｺﾞｼｯｸM-PRO" w:eastAsia="HG丸ｺﾞｼｯｸM-PRO" w:hAnsi="HG丸ｺﾞｼｯｸM-PRO" w:hint="eastAsia"/>
          <w:sz w:val="24"/>
          <w:szCs w:val="22"/>
        </w:rPr>
        <w:t>について</w:t>
      </w:r>
    </w:p>
    <w:p w:rsidR="00955D36" w:rsidRDefault="00955D36" w:rsidP="00955D36">
      <w:pPr>
        <w:pStyle w:val="a9"/>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 xml:space="preserve">　</w:t>
      </w:r>
      <w:r w:rsidR="00F7288F" w:rsidRPr="00F7288F">
        <w:rPr>
          <w:rFonts w:ascii="HG丸ｺﾞｼｯｸM-PRO" w:eastAsia="HG丸ｺﾞｼｯｸM-PRO" w:hAnsi="HG丸ｺﾞｼｯｸM-PRO" w:hint="eastAsia"/>
          <w:sz w:val="22"/>
          <w:szCs w:val="22"/>
        </w:rPr>
        <w:t>会議資料のとおり、</w:t>
      </w:r>
      <w:r w:rsidR="008B299D">
        <w:rPr>
          <w:rFonts w:ascii="HG丸ｺﾞｼｯｸM-PRO" w:eastAsia="HG丸ｺﾞｼｯｸM-PRO" w:hAnsi="HG丸ｺﾞｼｯｸM-PRO" w:hint="eastAsia"/>
          <w:sz w:val="22"/>
          <w:szCs w:val="22"/>
        </w:rPr>
        <w:t>平成29年度課題WGについて、各医療機関窓口における患者の一次対応として、医師につなぐまでの窓口対応マニュアルのベースとなるものの作成検討を目的とする「窓口相談事務マニュアル作成検討</w:t>
      </w:r>
      <w:proofErr w:type="spellStart"/>
      <w:r w:rsidR="008B299D">
        <w:rPr>
          <w:rFonts w:ascii="HG丸ｺﾞｼｯｸM-PRO" w:eastAsia="HG丸ｺﾞｼｯｸM-PRO" w:hAnsi="HG丸ｺﾞｼｯｸM-PRO" w:hint="eastAsia"/>
          <w:sz w:val="22"/>
          <w:szCs w:val="22"/>
        </w:rPr>
        <w:t>WG</w:t>
      </w:r>
      <w:proofErr w:type="spellEnd"/>
      <w:r w:rsidR="008B299D">
        <w:rPr>
          <w:rFonts w:ascii="HG丸ｺﾞｼｯｸM-PRO" w:eastAsia="HG丸ｺﾞｼｯｸM-PRO" w:hAnsi="HG丸ｺﾞｼｯｸM-PRO" w:hint="eastAsia"/>
          <w:sz w:val="22"/>
          <w:szCs w:val="22"/>
        </w:rPr>
        <w:t>」の設置について、承認されました。</w:t>
      </w:r>
    </w:p>
    <w:p w:rsidR="00955D36" w:rsidRPr="008B299D" w:rsidRDefault="00955D36" w:rsidP="00955D36">
      <w:pPr>
        <w:pStyle w:val="a9"/>
        <w:spacing w:line="320" w:lineRule="exact"/>
        <w:ind w:leftChars="0"/>
        <w:rPr>
          <w:rFonts w:ascii="HG丸ｺﾞｼｯｸM-PRO" w:eastAsia="HG丸ｺﾞｼｯｸM-PRO" w:hAnsi="HG丸ｺﾞｼｯｸM-PRO"/>
          <w:sz w:val="24"/>
          <w:szCs w:val="22"/>
        </w:rPr>
      </w:pPr>
    </w:p>
    <w:p w:rsidR="00955D36" w:rsidRDefault="00955D36" w:rsidP="004759E5">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情報発信事業について</w:t>
      </w:r>
    </w:p>
    <w:p w:rsidR="00955D36" w:rsidRDefault="00955D36" w:rsidP="00955D36">
      <w:pPr>
        <w:pStyle w:val="a9"/>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 xml:space="preserve">　</w:t>
      </w:r>
      <w:r w:rsidR="008B299D">
        <w:rPr>
          <w:rFonts w:ascii="HG丸ｺﾞｼｯｸM-PRO" w:eastAsia="HG丸ｺﾞｼｯｸM-PRO" w:hAnsi="HG丸ｺﾞｼｯｸM-PRO" w:hint="eastAsia"/>
          <w:sz w:val="22"/>
          <w:szCs w:val="22"/>
        </w:rPr>
        <w:t>平成28年９月14日に、三井住友銀行本店大ホールで開催した「革新的がん治療法BNCTシンポジウム～世界初！日本が世界をリードするBNCTの実用化に向けて～」について</w:t>
      </w:r>
      <w:r w:rsidR="00F7288F">
        <w:rPr>
          <w:rFonts w:ascii="HG丸ｺﾞｼｯｸM-PRO" w:eastAsia="HG丸ｺﾞｼｯｸM-PRO" w:hAnsi="HG丸ｺﾞｼｯｸM-PRO" w:hint="eastAsia"/>
          <w:sz w:val="22"/>
          <w:szCs w:val="22"/>
        </w:rPr>
        <w:t>、会議資料にもとづき</w:t>
      </w:r>
      <w:r w:rsidR="008B299D">
        <w:rPr>
          <w:rFonts w:ascii="HG丸ｺﾞｼｯｸM-PRO" w:eastAsia="HG丸ｺﾞｼｯｸM-PRO" w:hAnsi="HG丸ｺﾞｼｯｸM-PRO" w:hint="eastAsia"/>
          <w:sz w:val="22"/>
          <w:szCs w:val="22"/>
        </w:rPr>
        <w:t>事務局から報告し</w:t>
      </w:r>
      <w:r>
        <w:rPr>
          <w:rFonts w:ascii="HG丸ｺﾞｼｯｸM-PRO" w:eastAsia="HG丸ｺﾞｼｯｸM-PRO" w:hAnsi="HG丸ｺﾞｼｯｸM-PRO" w:hint="eastAsia"/>
          <w:sz w:val="22"/>
          <w:szCs w:val="22"/>
        </w:rPr>
        <w:t>ました。</w:t>
      </w:r>
    </w:p>
    <w:p w:rsidR="00955D36" w:rsidRPr="00F7288F" w:rsidRDefault="00955D36" w:rsidP="00955D36">
      <w:pPr>
        <w:spacing w:line="320" w:lineRule="exact"/>
        <w:rPr>
          <w:rFonts w:ascii="HG丸ｺﾞｼｯｸM-PRO" w:eastAsia="HG丸ｺﾞｼｯｸM-PRO" w:hAnsi="HG丸ｺﾞｼｯｸM-PRO"/>
          <w:sz w:val="24"/>
          <w:szCs w:val="22"/>
        </w:rPr>
      </w:pPr>
    </w:p>
    <w:p w:rsidR="005B3537" w:rsidRDefault="005B3537" w:rsidP="00955D36">
      <w:pPr>
        <w:spacing w:line="320" w:lineRule="exact"/>
        <w:rPr>
          <w:rFonts w:ascii="HG丸ｺﾞｼｯｸM-PRO" w:eastAsia="HG丸ｺﾞｼｯｸM-PRO" w:hAnsi="HG丸ｺﾞｼｯｸM-PRO"/>
          <w:sz w:val="24"/>
          <w:szCs w:val="22"/>
        </w:rPr>
      </w:pPr>
    </w:p>
    <w:p w:rsidR="00955D36" w:rsidRDefault="00955D36" w:rsidP="00955D36">
      <w:pPr>
        <w:pStyle w:val="a9"/>
        <w:numPr>
          <w:ilvl w:val="0"/>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議題２　基盤研究への取組みについて</w:t>
      </w:r>
    </w:p>
    <w:p w:rsidR="00EE631D" w:rsidRPr="00EE631D" w:rsidRDefault="00955D36" w:rsidP="00EE631D">
      <w:pPr>
        <w:pStyle w:val="a9"/>
        <w:spacing w:line="320" w:lineRule="exact"/>
        <w:ind w:leftChars="0" w:left="960" w:hangingChars="400" w:hanging="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szCs w:val="22"/>
        </w:rPr>
        <w:t xml:space="preserve">　</w:t>
      </w:r>
      <w:r w:rsidR="00F7288F">
        <w:rPr>
          <w:rFonts w:ascii="HG丸ｺﾞｼｯｸM-PRO" w:eastAsia="HG丸ｺﾞｼｯｸM-PRO" w:hAnsi="HG丸ｺﾞｼｯｸM-PRO" w:hint="eastAsia"/>
          <w:sz w:val="22"/>
          <w:szCs w:val="22"/>
        </w:rPr>
        <w:t xml:space="preserve">　</w:t>
      </w:r>
      <w:r w:rsidR="00EE631D">
        <w:rPr>
          <w:rFonts w:ascii="HG丸ｺﾞｼｯｸM-PRO" w:eastAsia="HG丸ｺﾞｼｯｸM-PRO" w:hAnsi="HG丸ｺﾞｼｯｸM-PRO" w:hint="eastAsia"/>
          <w:sz w:val="22"/>
          <w:szCs w:val="22"/>
        </w:rPr>
        <w:t xml:space="preserve">　　　</w:t>
      </w:r>
      <w:r w:rsidR="00F5573D">
        <w:rPr>
          <w:rFonts w:ascii="HG丸ｺﾞｼｯｸM-PRO" w:eastAsia="HG丸ｺﾞｼｯｸM-PRO" w:hAnsi="HG丸ｺﾞｼｯｸM-PRO" w:hint="eastAsia"/>
          <w:sz w:val="22"/>
          <w:szCs w:val="22"/>
        </w:rPr>
        <w:t>前回の会議にてBNCTの発展のためには基盤研究の推進が重要であると確認されたことを受け、</w:t>
      </w:r>
      <w:r w:rsidR="00EE631D">
        <w:rPr>
          <w:rFonts w:ascii="HG丸ｺﾞｼｯｸM-PRO" w:eastAsia="HG丸ｺﾞｼｯｸM-PRO" w:hAnsi="HG丸ｺﾞｼｯｸM-PRO" w:hint="eastAsia"/>
          <w:sz w:val="22"/>
          <w:szCs w:val="22"/>
        </w:rPr>
        <w:t>切畑委員を中心に検討いただいた結果を報告いただきました。</w:t>
      </w:r>
    </w:p>
    <w:p w:rsidR="00DA2AB6" w:rsidRDefault="00DA2AB6" w:rsidP="00955D36">
      <w:pPr>
        <w:pStyle w:val="a9"/>
        <w:spacing w:line="320" w:lineRule="exact"/>
        <w:ind w:leftChars="0" w:left="7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【切畑委員からの説明】</w:t>
      </w:r>
    </w:p>
    <w:p w:rsidR="00DA2AB6" w:rsidRDefault="00DA2AB6" w:rsidP="000D15DA">
      <w:pPr>
        <w:pStyle w:val="a9"/>
        <w:spacing w:line="320" w:lineRule="exact"/>
        <w:ind w:leftChars="0"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D15D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・新規薬剤開発にあたり、安全</w:t>
      </w:r>
      <w:r w:rsidR="00AC5EF0">
        <w:rPr>
          <w:rFonts w:ascii="HG丸ｺﾞｼｯｸM-PRO" w:eastAsia="HG丸ｺﾞｼｯｸM-PRO" w:hAnsi="HG丸ｺﾞｼｯｸM-PRO" w:hint="eastAsia"/>
          <w:sz w:val="22"/>
          <w:szCs w:val="22"/>
        </w:rPr>
        <w:t>性</w:t>
      </w:r>
      <w:r>
        <w:rPr>
          <w:rFonts w:ascii="HG丸ｺﾞｼｯｸM-PRO" w:eastAsia="HG丸ｺﾞｼｯｸM-PRO" w:hAnsi="HG丸ｺﾞｼｯｸM-PRO" w:hint="eastAsia"/>
          <w:sz w:val="22"/>
          <w:szCs w:val="22"/>
        </w:rPr>
        <w:t>評価やCBE評価</w:t>
      </w:r>
      <w:r w:rsidR="00AC5EF0">
        <w:rPr>
          <w:rFonts w:ascii="HG丸ｺﾞｼｯｸM-PRO" w:eastAsia="HG丸ｺﾞｼｯｸM-PRO" w:hAnsi="HG丸ｺﾞｼｯｸM-PRO" w:hint="eastAsia"/>
          <w:sz w:val="22"/>
          <w:szCs w:val="22"/>
        </w:rPr>
        <w:t>については</w:t>
      </w:r>
      <w:r>
        <w:rPr>
          <w:rFonts w:ascii="HG丸ｺﾞｼｯｸM-PRO" w:eastAsia="HG丸ｺﾞｼｯｸM-PRO" w:hAnsi="HG丸ｺﾞｼｯｸM-PRO" w:hint="eastAsia"/>
          <w:sz w:val="22"/>
          <w:szCs w:val="22"/>
        </w:rPr>
        <w:t>、学会が中心となりガイドラインを</w:t>
      </w:r>
      <w:r w:rsidR="00AC5EF0">
        <w:rPr>
          <w:rFonts w:ascii="HG丸ｺﾞｼｯｸM-PRO" w:eastAsia="HG丸ｺﾞｼｯｸM-PRO" w:hAnsi="HG丸ｺﾞｼｯｸM-PRO" w:hint="eastAsia"/>
          <w:sz w:val="22"/>
          <w:szCs w:val="22"/>
        </w:rPr>
        <w:t>策定し、評価方法の統一化や基準値の策定が必要</w:t>
      </w:r>
      <w:r>
        <w:rPr>
          <w:rFonts w:ascii="HG丸ｺﾞｼｯｸM-PRO" w:eastAsia="HG丸ｺﾞｼｯｸM-PRO" w:hAnsi="HG丸ｺﾞｼｯｸM-PRO" w:hint="eastAsia"/>
          <w:sz w:val="22"/>
          <w:szCs w:val="22"/>
        </w:rPr>
        <w:t>。</w:t>
      </w:r>
    </w:p>
    <w:p w:rsidR="00446BE5" w:rsidRDefault="00446BE5" w:rsidP="000D15DA">
      <w:pPr>
        <w:pStyle w:val="a9"/>
        <w:spacing w:line="320" w:lineRule="exact"/>
        <w:ind w:leftChars="0"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・機器開発にあたっては、ビームの科学的評価が必要。評価基準の策定にあたっては、現実にビームが出ている</w:t>
      </w:r>
      <w:r w:rsidR="00AC5EF0">
        <w:rPr>
          <w:rFonts w:ascii="HG丸ｺﾞｼｯｸM-PRO" w:eastAsia="HG丸ｺﾞｼｯｸM-PRO" w:hAnsi="HG丸ｺﾞｼｯｸM-PRO" w:hint="eastAsia"/>
          <w:sz w:val="22"/>
          <w:szCs w:val="22"/>
        </w:rPr>
        <w:t>施設の中性子源</w:t>
      </w:r>
      <w:r w:rsidR="003A3B94">
        <w:rPr>
          <w:rFonts w:ascii="HG丸ｺﾞｼｯｸM-PRO" w:eastAsia="HG丸ｺﾞｼｯｸM-PRO" w:hAnsi="HG丸ｺﾞｼｯｸM-PRO" w:hint="eastAsia"/>
          <w:sz w:val="22"/>
          <w:szCs w:val="22"/>
        </w:rPr>
        <w:t>をベースにして</w:t>
      </w:r>
      <w:r>
        <w:rPr>
          <w:rFonts w:ascii="HG丸ｺﾞｼｯｸM-PRO" w:eastAsia="HG丸ｺﾞｼｯｸM-PRO" w:hAnsi="HG丸ｺﾞｼｯｸM-PRO" w:hint="eastAsia"/>
          <w:sz w:val="22"/>
          <w:szCs w:val="22"/>
        </w:rPr>
        <w:t>基準策定をすることが望ましい。</w:t>
      </w:r>
    </w:p>
    <w:p w:rsidR="00DA2AB6" w:rsidRDefault="00DA2AB6" w:rsidP="000D15DA">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46BE5">
        <w:rPr>
          <w:rFonts w:ascii="HG丸ｺﾞｼｯｸM-PRO" w:eastAsia="HG丸ｺﾞｼｯｸM-PRO" w:hAnsi="HG丸ｺﾞｼｯｸM-PRO" w:hint="eastAsia"/>
          <w:sz w:val="22"/>
          <w:szCs w:val="22"/>
        </w:rPr>
        <w:t>情報発信に</w:t>
      </w:r>
      <w:r w:rsidR="00E74E03">
        <w:rPr>
          <w:rFonts w:ascii="HG丸ｺﾞｼｯｸM-PRO" w:eastAsia="HG丸ｺﾞｼｯｸM-PRO" w:hAnsi="HG丸ｺﾞｼｯｸM-PRO" w:hint="eastAsia"/>
          <w:sz w:val="22"/>
          <w:szCs w:val="22"/>
        </w:rPr>
        <w:t>あたって</w:t>
      </w:r>
      <w:r w:rsidR="00446BE5">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BNCTの有効性だけでなく安全性についても科学的根拠に基づいた評価を行い、情報発信すべき。また、被ばくへの不安解消のため、既存の認可されている放射線装置との被ばくの比較によって安全性をアピールすることが重要であり、これらは開発企業ではなく、学会やアカデミアが行うべき。</w:t>
      </w:r>
    </w:p>
    <w:p w:rsidR="00DA2AB6" w:rsidRDefault="00DA2AB6" w:rsidP="000D15DA">
      <w:pPr>
        <w:pStyle w:val="a9"/>
        <w:spacing w:line="320" w:lineRule="exact"/>
        <w:ind w:leftChars="0" w:left="7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【主な意見】</w:t>
      </w:r>
    </w:p>
    <w:p w:rsidR="00DA2AB6" w:rsidRPr="00955D36" w:rsidRDefault="00DA2AB6" w:rsidP="000D15DA">
      <w:pPr>
        <w:pStyle w:val="a9"/>
        <w:spacing w:line="320" w:lineRule="exact"/>
        <w:ind w:leftChars="500" w:left="1270" w:hangingChars="100" w:hanging="22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2"/>
          <w:szCs w:val="22"/>
        </w:rPr>
        <w:t>・基礎研究</w:t>
      </w:r>
      <w:r w:rsidR="00FC404A">
        <w:rPr>
          <w:rFonts w:ascii="HG丸ｺﾞｼｯｸM-PRO" w:eastAsia="HG丸ｺﾞｼｯｸM-PRO" w:hAnsi="HG丸ｺﾞｼｯｸM-PRO" w:hint="eastAsia"/>
          <w:sz w:val="22"/>
          <w:szCs w:val="22"/>
        </w:rPr>
        <w:t>への取組み</w:t>
      </w:r>
      <w:r>
        <w:rPr>
          <w:rFonts w:ascii="HG丸ｺﾞｼｯｸM-PRO" w:eastAsia="HG丸ｺﾞｼｯｸM-PRO" w:hAnsi="HG丸ｺﾞｼｯｸM-PRO" w:hint="eastAsia"/>
          <w:sz w:val="22"/>
          <w:szCs w:val="22"/>
        </w:rPr>
        <w:t>は学会ですべきことがたくさんあり、検討していかなければならないと考えている。</w:t>
      </w:r>
      <w:r w:rsidR="00C40925">
        <w:rPr>
          <w:rFonts w:ascii="HG丸ｺﾞｼｯｸM-PRO" w:eastAsia="HG丸ｺﾞｼｯｸM-PRO" w:hAnsi="HG丸ｺﾞｼｯｸM-PRO" w:hint="eastAsia"/>
          <w:sz w:val="22"/>
          <w:szCs w:val="22"/>
        </w:rPr>
        <w:t>学会ですべきことを整理し、協議会で取り組むべき点が明らかになった場合には体制を整えて対応する。</w:t>
      </w:r>
    </w:p>
    <w:p w:rsidR="00FC7E97" w:rsidRDefault="00FC7E97" w:rsidP="004759E5">
      <w:pPr>
        <w:spacing w:line="320" w:lineRule="exact"/>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A44C57" w:rsidRDefault="00A44C57" w:rsidP="00A44C57">
      <w:pPr>
        <w:spacing w:line="320" w:lineRule="exact"/>
        <w:ind w:leftChars="100" w:left="210" w:firstLineChars="200" w:firstLine="440"/>
        <w:rPr>
          <w:rFonts w:ascii="HG丸ｺﾞｼｯｸM-PRO" w:eastAsia="HG丸ｺﾞｼｯｸM-PRO" w:hAnsi="HG丸ｺﾞｼｯｸM-PRO"/>
          <w:sz w:val="22"/>
          <w:szCs w:val="22"/>
        </w:rPr>
      </w:pPr>
    </w:p>
    <w:p w:rsidR="000127BA" w:rsidRDefault="00E04ADF" w:rsidP="000517F5">
      <w:pPr>
        <w:pStyle w:val="a9"/>
        <w:numPr>
          <w:ilvl w:val="0"/>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その他</w:t>
      </w:r>
    </w:p>
    <w:p w:rsidR="00955D36" w:rsidRDefault="00955D36" w:rsidP="00955D36">
      <w:pPr>
        <w:pStyle w:val="a9"/>
        <w:spacing w:line="320" w:lineRule="exact"/>
        <w:ind w:leftChars="0" w:left="7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szCs w:val="22"/>
        </w:rPr>
        <w:t xml:space="preserve">　</w:t>
      </w:r>
      <w:r w:rsidR="0035287D">
        <w:rPr>
          <w:rFonts w:ascii="HG丸ｺﾞｼｯｸM-PRO" w:eastAsia="HG丸ｺﾞｼｯｸM-PRO" w:hAnsi="HG丸ｺﾞｼｯｸM-PRO" w:hint="eastAsia"/>
          <w:sz w:val="22"/>
          <w:szCs w:val="22"/>
        </w:rPr>
        <w:t>京都大学</w:t>
      </w:r>
      <w:r w:rsidRPr="00C40925">
        <w:rPr>
          <w:rFonts w:ascii="HG丸ｺﾞｼｯｸM-PRO" w:eastAsia="HG丸ｺﾞｼｯｸM-PRO" w:hAnsi="HG丸ｺﾞｼｯｸM-PRO" w:hint="eastAsia"/>
          <w:sz w:val="22"/>
          <w:szCs w:val="22"/>
        </w:rPr>
        <w:t>原子炉実験所における研究用中性子源</w:t>
      </w:r>
      <w:r w:rsidR="0059262C">
        <w:rPr>
          <w:rFonts w:ascii="HG丸ｺﾞｼｯｸM-PRO" w:eastAsia="HG丸ｺﾞｼｯｸM-PRO" w:hAnsi="HG丸ｺﾞｼｯｸM-PRO" w:hint="eastAsia"/>
          <w:sz w:val="22"/>
          <w:szCs w:val="22"/>
        </w:rPr>
        <w:t>の考え方の</w:t>
      </w:r>
      <w:r w:rsidR="00C40925">
        <w:rPr>
          <w:rFonts w:ascii="HG丸ｺﾞｼｯｸM-PRO" w:eastAsia="HG丸ｺﾞｼｯｸM-PRO" w:hAnsi="HG丸ｺﾞｼｯｸM-PRO" w:hint="eastAsia"/>
          <w:sz w:val="22"/>
          <w:szCs w:val="22"/>
        </w:rPr>
        <w:t>説明があり、委員からご意見をいただきました。</w:t>
      </w:r>
    </w:p>
    <w:p w:rsidR="00C40925" w:rsidRDefault="00C40925" w:rsidP="0035287D">
      <w:pPr>
        <w:pStyle w:val="a9"/>
        <w:spacing w:line="320" w:lineRule="exact"/>
        <w:ind w:leftChars="0" w:left="7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【京大原子炉実験所からの説明】</w:t>
      </w:r>
    </w:p>
    <w:p w:rsidR="00C40925" w:rsidRDefault="00C40925"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9262C">
        <w:rPr>
          <w:rFonts w:ascii="HG丸ｺﾞｼｯｸM-PRO" w:eastAsia="HG丸ｺﾞｼｯｸM-PRO" w:hAnsi="HG丸ｺﾞｼｯｸM-PRO" w:hint="eastAsia"/>
          <w:sz w:val="22"/>
          <w:szCs w:val="22"/>
        </w:rPr>
        <w:t>研究用原子炉（</w:t>
      </w:r>
      <w:r>
        <w:rPr>
          <w:rFonts w:ascii="HG丸ｺﾞｼｯｸM-PRO" w:eastAsia="HG丸ｺﾞｼｯｸM-PRO" w:hAnsi="HG丸ｺﾞｼｯｸM-PRO" w:hint="eastAsia"/>
          <w:sz w:val="22"/>
          <w:szCs w:val="22"/>
        </w:rPr>
        <w:t>KUR</w:t>
      </w:r>
      <w:r w:rsidR="0059262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の再稼働に向け、５月中に</w:t>
      </w:r>
      <w:r w:rsidR="0059262C">
        <w:rPr>
          <w:rFonts w:ascii="HG丸ｺﾞｼｯｸM-PRO" w:eastAsia="HG丸ｺﾞｼｯｸM-PRO" w:hAnsi="HG丸ｺﾞｼｯｸM-PRO" w:hint="eastAsia"/>
          <w:sz w:val="22"/>
          <w:szCs w:val="22"/>
        </w:rPr>
        <w:t>新規制基準の</w:t>
      </w:r>
      <w:r>
        <w:rPr>
          <w:rFonts w:ascii="HG丸ｺﾞｼｯｸM-PRO" w:eastAsia="HG丸ｺﾞｼｯｸM-PRO" w:hAnsi="HG丸ｺﾞｼｯｸM-PRO" w:hint="eastAsia"/>
          <w:sz w:val="22"/>
          <w:szCs w:val="22"/>
        </w:rPr>
        <w:t>審査を終わらせて、実際の共同利用は６月を目標にしたい。</w:t>
      </w:r>
    </w:p>
    <w:p w:rsidR="00C40925" w:rsidRDefault="00C40925"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・BNCTの研究拠点をめざし、KURは開拓的な臨床研究や基礎を支えるための研究を行っていきたい。</w:t>
      </w:r>
    </w:p>
    <w:p w:rsidR="00F23BE9" w:rsidRDefault="00F23BE9"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・現在、KURでは１MWの運転で研究しているが、研究には臨床</w:t>
      </w:r>
      <w:r w:rsidR="009D7E1E">
        <w:rPr>
          <w:rFonts w:ascii="HG丸ｺﾞｼｯｸM-PRO" w:eastAsia="HG丸ｺﾞｼｯｸM-PRO" w:hAnsi="HG丸ｺﾞｼｯｸM-PRO" w:hint="eastAsia"/>
          <w:sz w:val="22"/>
          <w:szCs w:val="22"/>
        </w:rPr>
        <w:t>研究</w:t>
      </w:r>
      <w:r w:rsidR="00164CD3">
        <w:rPr>
          <w:rFonts w:ascii="HG丸ｺﾞｼｯｸM-PRO" w:eastAsia="HG丸ｺﾞｼｯｸM-PRO" w:hAnsi="HG丸ｺﾞｼｯｸM-PRO" w:hint="eastAsia"/>
          <w:sz w:val="22"/>
          <w:szCs w:val="22"/>
        </w:rPr>
        <w:t>（５MW）</w:t>
      </w:r>
      <w:r>
        <w:rPr>
          <w:rFonts w:ascii="HG丸ｺﾞｼｯｸM-PRO" w:eastAsia="HG丸ｺﾞｼｯｸM-PRO" w:hAnsi="HG丸ｺﾞｼｯｸM-PRO" w:hint="eastAsia"/>
          <w:sz w:val="22"/>
          <w:szCs w:val="22"/>
        </w:rPr>
        <w:t>以上のパワーが必要であり、</w:t>
      </w:r>
      <w:r w:rsidR="00164CD3">
        <w:rPr>
          <w:rFonts w:ascii="HG丸ｺﾞｼｯｸM-PRO" w:eastAsia="HG丸ｺﾞｼｯｸM-PRO" w:hAnsi="HG丸ｺﾞｼｯｸM-PRO" w:hint="eastAsia"/>
          <w:sz w:val="22"/>
          <w:szCs w:val="22"/>
        </w:rPr>
        <w:t>研究利用においても５MW</w:t>
      </w:r>
      <w:r>
        <w:rPr>
          <w:rFonts w:ascii="HG丸ｺﾞｼｯｸM-PRO" w:eastAsia="HG丸ｺﾞｼｯｸM-PRO" w:hAnsi="HG丸ｺﾞｼｯｸM-PRO" w:hint="eastAsia"/>
          <w:sz w:val="22"/>
          <w:szCs w:val="22"/>
        </w:rPr>
        <w:t>で運転できる時間を工面するか、研究用の高強度の加速器中性子源の整備が必要。</w:t>
      </w:r>
    </w:p>
    <w:p w:rsidR="00F23BE9" w:rsidRPr="00F23BE9" w:rsidRDefault="00F23BE9"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・KURは10年後どうなるかわからないので、</w:t>
      </w:r>
      <w:r w:rsidR="0035287D">
        <w:rPr>
          <w:rFonts w:ascii="HG丸ｺﾞｼｯｸM-PRO" w:eastAsia="HG丸ｺﾞｼｯｸM-PRO" w:hAnsi="HG丸ｺﾞｼｯｸM-PRO" w:hint="eastAsia"/>
          <w:sz w:val="22"/>
          <w:szCs w:val="22"/>
        </w:rPr>
        <w:t>研究用の</w:t>
      </w:r>
      <w:r>
        <w:rPr>
          <w:rFonts w:ascii="HG丸ｺﾞｼｯｸM-PRO" w:eastAsia="HG丸ｺﾞｼｯｸM-PRO" w:hAnsi="HG丸ｺﾞｼｯｸM-PRO" w:hint="eastAsia"/>
          <w:sz w:val="22"/>
          <w:szCs w:val="22"/>
        </w:rPr>
        <w:t>加速器中性子源を手に入れるための方策について検討を行っていきたい。</w:t>
      </w:r>
    </w:p>
    <w:p w:rsidR="00F23BE9" w:rsidRDefault="00F23BE9"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・今後BNCTをどう進めていくか、京大原子炉実験所での基礎研究をどう進めるのか、日本全体の中で役に立つ方策、研究拠点と</w:t>
      </w:r>
      <w:r w:rsidR="009D7E1E">
        <w:rPr>
          <w:rFonts w:ascii="HG丸ｺﾞｼｯｸM-PRO" w:eastAsia="HG丸ｺﾞｼｯｸM-PRO" w:hAnsi="HG丸ｺﾞｼｯｸM-PRO" w:hint="eastAsia"/>
          <w:sz w:val="22"/>
          <w:szCs w:val="22"/>
        </w:rPr>
        <w:t>医療拠点の役割分担、適応拡大に向けた動き等を議論するため、推進</w:t>
      </w:r>
      <w:r>
        <w:rPr>
          <w:rFonts w:ascii="HG丸ｺﾞｼｯｸM-PRO" w:eastAsia="HG丸ｺﾞｼｯｸM-PRO" w:hAnsi="HG丸ｺﾞｼｯｸM-PRO" w:hint="eastAsia"/>
          <w:sz w:val="22"/>
          <w:szCs w:val="22"/>
        </w:rPr>
        <w:t>協議会委員長のもとに検討するグループを作りたい。</w:t>
      </w:r>
    </w:p>
    <w:p w:rsidR="00F23BE9" w:rsidRPr="009D7E1E" w:rsidRDefault="00F23BE9" w:rsidP="00955D36">
      <w:pPr>
        <w:pStyle w:val="a9"/>
        <w:spacing w:line="320" w:lineRule="exact"/>
        <w:ind w:leftChars="0" w:left="720"/>
        <w:rPr>
          <w:rFonts w:ascii="HG丸ｺﾞｼｯｸM-PRO" w:eastAsia="HG丸ｺﾞｼｯｸM-PRO" w:hAnsi="HG丸ｺﾞｼｯｸM-PRO"/>
          <w:sz w:val="22"/>
          <w:szCs w:val="22"/>
        </w:rPr>
      </w:pPr>
    </w:p>
    <w:p w:rsidR="00F23BE9" w:rsidRDefault="00F23BE9" w:rsidP="0035287D">
      <w:pPr>
        <w:pStyle w:val="a9"/>
        <w:spacing w:line="320" w:lineRule="exact"/>
        <w:ind w:leftChars="0" w:left="7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【主な</w:t>
      </w:r>
      <w:r w:rsidR="0059262C">
        <w:rPr>
          <w:rFonts w:ascii="HG丸ｺﾞｼｯｸM-PRO" w:eastAsia="HG丸ｺﾞｼｯｸM-PRO" w:hAnsi="HG丸ｺﾞｼｯｸM-PRO" w:hint="eastAsia"/>
          <w:sz w:val="22"/>
          <w:szCs w:val="22"/>
        </w:rPr>
        <w:t>ご</w:t>
      </w:r>
      <w:r>
        <w:rPr>
          <w:rFonts w:ascii="HG丸ｺﾞｼｯｸM-PRO" w:eastAsia="HG丸ｺﾞｼｯｸM-PRO" w:hAnsi="HG丸ｺﾞｼｯｸM-PRO" w:hint="eastAsia"/>
          <w:sz w:val="22"/>
          <w:szCs w:val="22"/>
        </w:rPr>
        <w:t>意見】</w:t>
      </w:r>
    </w:p>
    <w:p w:rsidR="00F23BE9" w:rsidRDefault="00F23BE9"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・BNCTの治験が終わり先進医療として運用していくことになるが、BNCT</w:t>
      </w:r>
      <w:r w:rsidR="0035287D">
        <w:rPr>
          <w:rFonts w:ascii="HG丸ｺﾞｼｯｸM-PRO" w:eastAsia="HG丸ｺﾞｼｯｸM-PRO" w:hAnsi="HG丸ｺﾞｼｯｸM-PRO" w:hint="eastAsia"/>
          <w:sz w:val="22"/>
          <w:szCs w:val="22"/>
        </w:rPr>
        <w:t>を受けることができない患者も多くいるので、そのこと</w:t>
      </w:r>
      <w:r>
        <w:rPr>
          <w:rFonts w:ascii="HG丸ｺﾞｼｯｸM-PRO" w:eastAsia="HG丸ｺﾞｼｯｸM-PRO" w:hAnsi="HG丸ｺﾞｼｯｸM-PRO" w:hint="eastAsia"/>
          <w:sz w:val="22"/>
          <w:szCs w:val="22"/>
        </w:rPr>
        <w:t>を忘れないでほしい。もちろん基礎研究は重要だが、臨床研究も進めていただきたい。</w:t>
      </w:r>
    </w:p>
    <w:p w:rsidR="0065032C" w:rsidRDefault="0065032C"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⇒KURは今後10年間は着実に使っていく予定。臨床研究法案が気になるが、できるだ</w:t>
      </w:r>
      <w:r w:rsidR="0059262C">
        <w:rPr>
          <w:rFonts w:ascii="HG丸ｺﾞｼｯｸM-PRO" w:eastAsia="HG丸ｺﾞｼｯｸM-PRO" w:hAnsi="HG丸ｺﾞｼｯｸM-PRO" w:hint="eastAsia"/>
          <w:sz w:val="22"/>
          <w:szCs w:val="22"/>
        </w:rPr>
        <w:t>け</w:t>
      </w:r>
      <w:r w:rsidR="0035287D">
        <w:rPr>
          <w:rFonts w:ascii="HG丸ｺﾞｼｯｸM-PRO" w:eastAsia="HG丸ｺﾞｼｯｸM-PRO" w:hAnsi="HG丸ｺﾞｼｯｸM-PRO" w:hint="eastAsia"/>
          <w:sz w:val="22"/>
          <w:szCs w:val="22"/>
        </w:rPr>
        <w:t>課題を</w:t>
      </w:r>
      <w:r w:rsidR="0059262C">
        <w:rPr>
          <w:rFonts w:ascii="HG丸ｺﾞｼｯｸM-PRO" w:eastAsia="HG丸ｺﾞｼｯｸM-PRO" w:hAnsi="HG丸ｺﾞｼｯｸM-PRO" w:hint="eastAsia"/>
          <w:sz w:val="22"/>
          <w:szCs w:val="22"/>
        </w:rPr>
        <w:t>乗り越えて、できるだけ広く患者さんを一人でも救うという考えでさ</w:t>
      </w:r>
      <w:r>
        <w:rPr>
          <w:rFonts w:ascii="HG丸ｺﾞｼｯｸM-PRO" w:eastAsia="HG丸ｺﾞｼｯｸM-PRO" w:hAnsi="HG丸ｺﾞｼｯｸM-PRO" w:hint="eastAsia"/>
          <w:sz w:val="22"/>
          <w:szCs w:val="22"/>
        </w:rPr>
        <w:t>せていただきたい。</w:t>
      </w:r>
    </w:p>
    <w:p w:rsidR="00F23BE9" w:rsidRDefault="00F23BE9"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・BNCTに関する人材を一番多く擁しているのは京大原子炉実験所であり、</w:t>
      </w:r>
      <w:r w:rsidR="0059262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そこが絶え間なく人材を供給しなければならないので、そのための講座等を維持していただきたい。</w:t>
      </w:r>
    </w:p>
    <w:p w:rsidR="0065032C" w:rsidRDefault="0065032C" w:rsidP="0035287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⇒京大原子炉実験所は大学の研究所であり、トップレベルの研究者を育てるというのが重要な役目。そのためには、トップレベルの</w:t>
      </w:r>
      <w:r w:rsidR="0035287D">
        <w:rPr>
          <w:rFonts w:ascii="HG丸ｺﾞｼｯｸM-PRO" w:eastAsia="HG丸ｺﾞｼｯｸM-PRO" w:hAnsi="HG丸ｺﾞｼｯｸM-PRO" w:hint="eastAsia"/>
          <w:sz w:val="22"/>
          <w:szCs w:val="22"/>
        </w:rPr>
        <w:t>学問として維持発展させていかなければ人材育成もできないので、両方</w:t>
      </w:r>
      <w:r>
        <w:rPr>
          <w:rFonts w:ascii="HG丸ｺﾞｼｯｸM-PRO" w:eastAsia="HG丸ｺﾞｼｯｸM-PRO" w:hAnsi="HG丸ｺﾞｼｯｸM-PRO" w:hint="eastAsia"/>
          <w:sz w:val="22"/>
          <w:szCs w:val="22"/>
        </w:rPr>
        <w:t>は本質的な仕事だと考えている。</w:t>
      </w:r>
    </w:p>
    <w:p w:rsidR="00F23BE9" w:rsidRPr="00F23BE9" w:rsidRDefault="00F23BE9" w:rsidP="00F23BE9">
      <w:pPr>
        <w:spacing w:line="320" w:lineRule="exact"/>
        <w:rPr>
          <w:rFonts w:ascii="HG丸ｺﾞｼｯｸM-PRO" w:eastAsia="HG丸ｺﾞｼｯｸM-PRO" w:hAnsi="HG丸ｺﾞｼｯｸM-PRO"/>
          <w:sz w:val="24"/>
          <w:szCs w:val="22"/>
        </w:rPr>
      </w:pPr>
    </w:p>
    <w:p w:rsidR="000517F5" w:rsidRPr="00F23BE9" w:rsidRDefault="00E04ADF" w:rsidP="00F23BE9">
      <w:pPr>
        <w:pStyle w:val="a9"/>
        <w:numPr>
          <w:ilvl w:val="1"/>
          <w:numId w:val="5"/>
        </w:numPr>
        <w:spacing w:line="320" w:lineRule="exact"/>
        <w:ind w:leftChars="0"/>
        <w:rPr>
          <w:rFonts w:ascii="HG丸ｺﾞｼｯｸM-PRO" w:eastAsia="HG丸ｺﾞｼｯｸM-PRO" w:hAnsi="HG丸ｺﾞｼｯｸM-PRO"/>
          <w:sz w:val="24"/>
          <w:szCs w:val="22"/>
        </w:rPr>
      </w:pPr>
      <w:r w:rsidRPr="00F23BE9">
        <w:rPr>
          <w:rFonts w:ascii="HG丸ｺﾞｼｯｸM-PRO" w:eastAsia="HG丸ｺﾞｼｯｸM-PRO" w:hAnsi="HG丸ｺﾞｼｯｸM-PRO" w:hint="eastAsia"/>
          <w:sz w:val="24"/>
          <w:szCs w:val="22"/>
        </w:rPr>
        <w:t>委員から出されたテーマによる意見交換</w:t>
      </w:r>
    </w:p>
    <w:p w:rsidR="000127BA" w:rsidRPr="009D7E1E" w:rsidRDefault="009D7E1E" w:rsidP="009D7E1E">
      <w:pPr>
        <w:ind w:firstLineChars="300" w:firstLine="660"/>
        <w:rPr>
          <w:rFonts w:ascii="HG丸ｺﾞｼｯｸM-PRO" w:eastAsia="HG丸ｺﾞｼｯｸM-PRO" w:hAnsi="HG丸ｺﾞｼｯｸM-PRO"/>
          <w:sz w:val="24"/>
          <w:szCs w:val="22"/>
        </w:rPr>
      </w:pPr>
      <w:r w:rsidRPr="009D7E1E">
        <w:rPr>
          <w:rFonts w:ascii="HG丸ｺﾞｼｯｸM-PRO" w:eastAsia="HG丸ｺﾞｼｯｸM-PRO" w:hAnsi="HG丸ｺﾞｼｯｸM-PRO" w:hint="eastAsia"/>
          <w:sz w:val="22"/>
          <w:szCs w:val="22"/>
        </w:rPr>
        <w:t>①－</w:t>
      </w:r>
      <w:r w:rsidR="000127BA" w:rsidRPr="009D7E1E">
        <w:rPr>
          <w:rFonts w:ascii="HG丸ｺﾞｼｯｸM-PRO" w:eastAsia="HG丸ｺﾞｼｯｸM-PRO" w:hAnsi="HG丸ｺﾞｼｯｸM-PRO" w:hint="eastAsia"/>
          <w:sz w:val="22"/>
          <w:szCs w:val="22"/>
        </w:rPr>
        <w:t xml:space="preserve">１　</w:t>
      </w:r>
      <w:r w:rsidR="00C85602" w:rsidRPr="009D7E1E">
        <w:rPr>
          <w:rFonts w:ascii="HG丸ｺﾞｼｯｸM-PRO" w:eastAsia="HG丸ｺﾞｼｯｸM-PRO" w:hAnsi="HG丸ｺﾞｼｯｸM-PRO" w:hint="eastAsia"/>
          <w:sz w:val="22"/>
          <w:szCs w:val="22"/>
        </w:rPr>
        <w:t>BNCT</w:t>
      </w:r>
      <w:r w:rsidR="00955D36" w:rsidRPr="009D7E1E">
        <w:rPr>
          <w:rFonts w:ascii="HG丸ｺﾞｼｯｸM-PRO" w:eastAsia="HG丸ｺﾞｼｯｸM-PRO" w:hAnsi="HG丸ｺﾞｼｯｸM-PRO" w:hint="eastAsia"/>
          <w:sz w:val="24"/>
          <w:szCs w:val="22"/>
        </w:rPr>
        <w:t>認定医資格基準について</w:t>
      </w:r>
    </w:p>
    <w:p w:rsidR="0065032C" w:rsidRDefault="0065032C" w:rsidP="0065032C">
      <w:pPr>
        <w:ind w:leftChars="400" w:left="8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中村委員、宮武委員から</w:t>
      </w:r>
      <w:r w:rsidR="00C85602">
        <w:rPr>
          <w:rFonts w:ascii="HG丸ｺﾞｼｯｸM-PRO" w:eastAsia="HG丸ｺﾞｼｯｸM-PRO" w:hAnsi="HG丸ｺﾞｼｯｸM-PRO" w:hint="eastAsia"/>
          <w:sz w:val="22"/>
          <w:szCs w:val="22"/>
        </w:rPr>
        <w:t>、学会で定めたBNCT認定医資格基準について</w:t>
      </w:r>
      <w:r w:rsidR="0059262C">
        <w:rPr>
          <w:rFonts w:ascii="HG丸ｺﾞｼｯｸM-PRO" w:eastAsia="HG丸ｺﾞｼｯｸM-PRO" w:hAnsi="HG丸ｺﾞｼｯｸM-PRO" w:hint="eastAsia"/>
          <w:sz w:val="22"/>
          <w:szCs w:val="22"/>
        </w:rPr>
        <w:t>別添資料に基づき</w:t>
      </w:r>
      <w:r>
        <w:rPr>
          <w:rFonts w:ascii="HG丸ｺﾞｼｯｸM-PRO" w:eastAsia="HG丸ｺﾞｼｯｸM-PRO" w:hAnsi="HG丸ｺﾞｼｯｸM-PRO" w:hint="eastAsia"/>
          <w:sz w:val="22"/>
          <w:szCs w:val="22"/>
        </w:rPr>
        <w:t>説明</w:t>
      </w:r>
      <w:r w:rsidR="00E35FEB">
        <w:rPr>
          <w:rFonts w:ascii="HG丸ｺﾞｼｯｸM-PRO" w:eastAsia="HG丸ｺﾞｼｯｸM-PRO" w:hAnsi="HG丸ｺﾞｼｯｸM-PRO" w:hint="eastAsia"/>
          <w:sz w:val="22"/>
          <w:szCs w:val="22"/>
        </w:rPr>
        <w:t>があり、委員から</w:t>
      </w:r>
      <w:r w:rsidR="00C85602">
        <w:rPr>
          <w:rFonts w:ascii="HG丸ｺﾞｼｯｸM-PRO" w:eastAsia="HG丸ｺﾞｼｯｸM-PRO" w:hAnsi="HG丸ｺﾞｼｯｸM-PRO" w:hint="eastAsia"/>
          <w:sz w:val="22"/>
          <w:szCs w:val="22"/>
        </w:rPr>
        <w:t>ご意見をいただきました。</w:t>
      </w:r>
    </w:p>
    <w:p w:rsidR="00C85602" w:rsidRDefault="00C85602" w:rsidP="00C856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【主な意見】</w:t>
      </w:r>
    </w:p>
    <w:p w:rsidR="00C85602" w:rsidRDefault="00C85602" w:rsidP="0059262C">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9262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・学会による認定医制度を有効なも</w:t>
      </w:r>
      <w:r w:rsidR="0035287D">
        <w:rPr>
          <w:rFonts w:ascii="HG丸ｺﾞｼｯｸM-PRO" w:eastAsia="HG丸ｺﾞｼｯｸM-PRO" w:hAnsi="HG丸ｺﾞｼｯｸM-PRO" w:hint="eastAsia"/>
          <w:sz w:val="22"/>
          <w:szCs w:val="22"/>
        </w:rPr>
        <w:t>のにする動きが必要。学会を法人化し、</w:t>
      </w:r>
      <w:r w:rsidR="0035287D">
        <w:rPr>
          <w:rFonts w:ascii="HG丸ｺﾞｼｯｸM-PRO" w:eastAsia="HG丸ｺﾞｼｯｸM-PRO" w:hAnsi="HG丸ｺﾞｼｯｸM-PRO" w:hint="eastAsia"/>
          <w:sz w:val="22"/>
          <w:szCs w:val="22"/>
        </w:rPr>
        <w:lastRenderedPageBreak/>
        <w:t>そこでの資格を日本専門医機構の専門医制度の枠組みの中で考え、かつ保険</w:t>
      </w:r>
      <w:r>
        <w:rPr>
          <w:rFonts w:ascii="HG丸ｺﾞｼｯｸM-PRO" w:eastAsia="HG丸ｺﾞｼｯｸM-PRO" w:hAnsi="HG丸ｺﾞｼｯｸM-PRO" w:hint="eastAsia"/>
          <w:sz w:val="22"/>
          <w:szCs w:val="22"/>
        </w:rPr>
        <w:t>診療との関係づけをしていかなければ、単なるローカルルールで終わってしまう。診療分野横断型の専門医制度をめざすのがいい。</w:t>
      </w:r>
    </w:p>
    <w:p w:rsidR="009D7E1E" w:rsidRDefault="009D7E1E" w:rsidP="00C85602">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9D7E1E" w:rsidRDefault="009D7E1E" w:rsidP="00C85602">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①－２　線量評価統一について</w:t>
      </w:r>
    </w:p>
    <w:p w:rsidR="009D7E1E" w:rsidRDefault="009D7E1E" w:rsidP="00A50590">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中村委員、熊田委員から、</w:t>
      </w:r>
      <w:r w:rsidR="00A50590">
        <w:rPr>
          <w:rFonts w:ascii="HG丸ｺﾞｼｯｸM-PRO" w:eastAsia="HG丸ｺﾞｼｯｸM-PRO" w:hAnsi="HG丸ｺﾞｼｯｸM-PRO" w:hint="eastAsia"/>
          <w:sz w:val="22"/>
          <w:szCs w:val="22"/>
        </w:rPr>
        <w:t>今後色々な加速器が開発される中で、どのような標準化が必要かについての検討状</w:t>
      </w:r>
      <w:r w:rsidR="000B67B8">
        <w:rPr>
          <w:rFonts w:ascii="HG丸ｺﾞｼｯｸM-PRO" w:eastAsia="HG丸ｺﾞｼｯｸM-PRO" w:hAnsi="HG丸ｺﾞｼｯｸM-PRO" w:hint="eastAsia"/>
          <w:sz w:val="22"/>
          <w:szCs w:val="22"/>
        </w:rPr>
        <w:t>況</w:t>
      </w:r>
      <w:r w:rsidR="00E35FEB">
        <w:rPr>
          <w:rFonts w:ascii="HG丸ｺﾞｼｯｸM-PRO" w:eastAsia="HG丸ｺﾞｼｯｸM-PRO" w:hAnsi="HG丸ｺﾞｼｯｸM-PRO" w:hint="eastAsia"/>
          <w:sz w:val="22"/>
          <w:szCs w:val="22"/>
        </w:rPr>
        <w:t>について説明がありました。</w:t>
      </w:r>
    </w:p>
    <w:p w:rsidR="000B67B8" w:rsidRDefault="000B67B8" w:rsidP="00C85602">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【熊田委員からの説明】</w:t>
      </w:r>
    </w:p>
    <w:p w:rsidR="000B67B8" w:rsidRDefault="000B67B8" w:rsidP="0059262C">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9262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・IAEAの中にあるBNCT基準について、日本の不利益にならないよう学会中心に検討を進めている。</w:t>
      </w:r>
    </w:p>
    <w:p w:rsidR="000B67B8" w:rsidRPr="000B67B8" w:rsidRDefault="000B67B8" w:rsidP="0059262C">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9262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1E4340">
        <w:rPr>
          <w:rFonts w:ascii="HG丸ｺﾞｼｯｸM-PRO" w:eastAsia="HG丸ｺﾞｼｯｸM-PRO" w:hAnsi="HG丸ｺﾞｼｯｸM-PRO" w:hint="eastAsia"/>
          <w:sz w:val="22"/>
          <w:szCs w:val="22"/>
        </w:rPr>
        <w:t>また、放射線治療装置のJ</w:t>
      </w:r>
      <w:r>
        <w:rPr>
          <w:rFonts w:ascii="HG丸ｺﾞｼｯｸM-PRO" w:eastAsia="HG丸ｺﾞｼｯｸM-PRO" w:hAnsi="HG丸ｺﾞｼｯｸM-PRO" w:hint="eastAsia"/>
          <w:sz w:val="22"/>
          <w:szCs w:val="22"/>
        </w:rPr>
        <w:t>IS</w:t>
      </w:r>
      <w:r w:rsidR="00E3768E">
        <w:rPr>
          <w:rFonts w:ascii="HG丸ｺﾞｼｯｸM-PRO" w:eastAsia="HG丸ｺﾞｼｯｸM-PRO" w:hAnsi="HG丸ｺﾞｼｯｸM-PRO" w:hint="eastAsia"/>
          <w:sz w:val="22"/>
          <w:szCs w:val="22"/>
        </w:rPr>
        <w:t>規格</w:t>
      </w:r>
      <w:r w:rsidR="001E4340">
        <w:rPr>
          <w:rFonts w:ascii="HG丸ｺﾞｼｯｸM-PRO" w:eastAsia="HG丸ｺﾞｼｯｸM-PRO" w:hAnsi="HG丸ｺﾞｼｯｸM-PRO" w:hint="eastAsia"/>
          <w:sz w:val="22"/>
          <w:szCs w:val="22"/>
        </w:rPr>
        <w:t>にBNCT独自の規格を作ることも検討している。</w:t>
      </w:r>
    </w:p>
    <w:p w:rsidR="00C85602" w:rsidRDefault="00C85602" w:rsidP="0065032C">
      <w:pPr>
        <w:ind w:leftChars="400" w:left="840" w:firstLineChars="100" w:firstLine="220"/>
        <w:rPr>
          <w:rFonts w:ascii="HG丸ｺﾞｼｯｸM-PRO" w:eastAsia="HG丸ｺﾞｼｯｸM-PRO" w:hAnsi="HG丸ｺﾞｼｯｸM-PRO"/>
          <w:sz w:val="22"/>
          <w:szCs w:val="22"/>
        </w:rPr>
      </w:pPr>
    </w:p>
    <w:p w:rsidR="00B62D15" w:rsidRDefault="001E4340" w:rsidP="001E434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①－３　先駆け審査指定制度</w:t>
      </w:r>
    </w:p>
    <w:p w:rsidR="00A95966" w:rsidRDefault="001E4340" w:rsidP="00A95966">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オブザーバー佐藤氏より、別添の資料により、先駆け審査指定制度</w:t>
      </w:r>
      <w:r w:rsidR="00A95966">
        <w:rPr>
          <w:rFonts w:ascii="HG丸ｺﾞｼｯｸM-PRO" w:eastAsia="HG丸ｺﾞｼｯｸM-PRO" w:hAnsi="HG丸ｺﾞｼｯｸM-PRO" w:hint="eastAsia"/>
          <w:sz w:val="22"/>
          <w:szCs w:val="22"/>
        </w:rPr>
        <w:t>への</w:t>
      </w:r>
      <w:r w:rsidR="00CA107C">
        <w:rPr>
          <w:rFonts w:ascii="HG丸ｺﾞｼｯｸM-PRO" w:eastAsia="HG丸ｺﾞｼｯｸM-PRO" w:hAnsi="HG丸ｺﾞｼｯｸM-PRO" w:hint="eastAsia"/>
          <w:sz w:val="22"/>
          <w:szCs w:val="22"/>
        </w:rPr>
        <w:t>BNCTシステムの</w:t>
      </w:r>
      <w:r w:rsidR="00A95966">
        <w:rPr>
          <w:rFonts w:ascii="HG丸ｺﾞｼｯｸM-PRO" w:eastAsia="HG丸ｺﾞｼｯｸM-PRO" w:hAnsi="HG丸ｺﾞｼｯｸM-PRO" w:hint="eastAsia"/>
          <w:sz w:val="22"/>
          <w:szCs w:val="22"/>
        </w:rPr>
        <w:t>指定について説明がありました。</w:t>
      </w:r>
    </w:p>
    <w:p w:rsidR="001E4340" w:rsidRDefault="00A95966" w:rsidP="00A95966">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【佐藤氏からの説明】</w:t>
      </w:r>
    </w:p>
    <w:p w:rsidR="00A95966" w:rsidRDefault="00A95966" w:rsidP="0059262C">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9262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・先駆け審査指定制度は、世界に先駆けて開発された有効性が見込まれる</w:t>
      </w:r>
      <w:r w:rsidR="00CA107C">
        <w:rPr>
          <w:rFonts w:ascii="HG丸ｺﾞｼｯｸM-PRO" w:eastAsia="HG丸ｺﾞｼｯｸM-PRO" w:hAnsi="HG丸ｺﾞｼｯｸM-PRO" w:hint="eastAsia"/>
          <w:sz w:val="22"/>
          <w:szCs w:val="22"/>
        </w:rPr>
        <w:t>医療機器、医薬品等に対して全面的に当局がサポートするという制度で、2/28に採択された。</w:t>
      </w:r>
    </w:p>
    <w:p w:rsidR="00A95966" w:rsidRDefault="00A95966" w:rsidP="0059262C">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9262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・先駆け審査指定制度による優遇措置の中で事前評価、できるだけ早く評価していただき、期間を全体的に短くしていただきたいと考えている。</w:t>
      </w:r>
    </w:p>
    <w:p w:rsidR="00A95966" w:rsidRDefault="00A95966" w:rsidP="00A95966">
      <w:pPr>
        <w:ind w:left="880" w:hangingChars="400" w:hanging="880"/>
        <w:rPr>
          <w:rFonts w:ascii="HG丸ｺﾞｼｯｸM-PRO" w:eastAsia="HG丸ｺﾞｼｯｸM-PRO" w:hAnsi="HG丸ｺﾞｼｯｸM-PRO"/>
          <w:sz w:val="22"/>
          <w:szCs w:val="22"/>
        </w:rPr>
      </w:pPr>
    </w:p>
    <w:p w:rsidR="00A95966" w:rsidRDefault="00A95966" w:rsidP="00A95966">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①－４　その他のご意見</w:t>
      </w:r>
    </w:p>
    <w:p w:rsidR="00A95966" w:rsidRDefault="00A95966" w:rsidP="00CA107C">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A107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・実用化に向けた人材育成や安全性の話など、色々な視点で議論されており、学会とは違う視点で横の連携で議論をされるということは非常に有意義なことと思う。</w:t>
      </w:r>
    </w:p>
    <w:p w:rsidR="00A95966" w:rsidRDefault="00A95966" w:rsidP="00CA107C">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A107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・実用化をめざすことと、研究開発はどちらも重要であり、常にフィードバックしながら進めていくことが大切だと思う。</w:t>
      </w:r>
    </w:p>
    <w:p w:rsidR="00A95966" w:rsidRDefault="00A95966" w:rsidP="00A95966">
      <w:pPr>
        <w:ind w:left="880" w:hangingChars="400" w:hanging="880"/>
        <w:rPr>
          <w:rFonts w:ascii="HG丸ｺﾞｼｯｸM-PRO" w:eastAsia="HG丸ｺﾞｼｯｸM-PRO" w:hAnsi="HG丸ｺﾞｼｯｸM-PRO"/>
          <w:sz w:val="22"/>
          <w:szCs w:val="22"/>
        </w:rPr>
      </w:pPr>
    </w:p>
    <w:p w:rsidR="00A95966" w:rsidRDefault="00A95966" w:rsidP="00A95966">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①－５</w:t>
      </w:r>
      <w:r w:rsidR="0059262C">
        <w:rPr>
          <w:rFonts w:ascii="HG丸ｺﾞｼｯｸM-PRO" w:eastAsia="HG丸ｺﾞｼｯｸM-PRO" w:hAnsi="HG丸ｺﾞｼｯｸM-PRO" w:hint="eastAsia"/>
          <w:sz w:val="22"/>
          <w:szCs w:val="22"/>
        </w:rPr>
        <w:t xml:space="preserve">　国内での取組み状況について</w:t>
      </w:r>
    </w:p>
    <w:p w:rsidR="00A95966" w:rsidRDefault="00A95966" w:rsidP="00A95966">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筑波大学、国立がん研究センター、南東北病院</w:t>
      </w:r>
      <w:r w:rsidR="004C45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関西BNCT医療センターから、それぞれの取組みについて紹介がありました。</w:t>
      </w:r>
    </w:p>
    <w:p w:rsidR="000D15DA" w:rsidRDefault="000D15DA" w:rsidP="00A95966">
      <w:pPr>
        <w:ind w:left="880" w:hangingChars="400" w:hanging="880"/>
        <w:rPr>
          <w:rFonts w:ascii="HG丸ｺﾞｼｯｸM-PRO" w:eastAsia="HG丸ｺﾞｼｯｸM-PRO" w:hAnsi="HG丸ｺﾞｼｯｸM-PRO"/>
          <w:sz w:val="22"/>
          <w:szCs w:val="22"/>
        </w:rPr>
      </w:pPr>
    </w:p>
    <w:p w:rsidR="000D15DA" w:rsidRPr="00B328D4" w:rsidRDefault="000D15DA" w:rsidP="000D15DA">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sidRPr="00B328D4">
        <w:rPr>
          <w:rFonts w:ascii="HG丸ｺﾞｼｯｸM-PRO" w:eastAsia="HG丸ｺﾞｼｯｸM-PRO" w:hAnsi="HG丸ｺﾞｼｯｸM-PRO" w:cs="HG丸ｺﾞｼｯｸM-PRO" w:hint="eastAsia"/>
          <w:sz w:val="22"/>
          <w:szCs w:val="22"/>
        </w:rPr>
        <w:t>筑波大学における取組み</w:t>
      </w:r>
    </w:p>
    <w:p w:rsidR="000D15DA" w:rsidRDefault="000D15DA" w:rsidP="000D15DA">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筑波大学　</w:t>
      </w:r>
      <w:r w:rsidRPr="00A8178B">
        <w:rPr>
          <w:rFonts w:ascii="HG丸ｺﾞｼｯｸM-PRO" w:eastAsia="HG丸ｺﾞｼｯｸM-PRO" w:hAnsi="HG丸ｺﾞｼｯｸM-PRO" w:cs="HG丸ｺﾞｼｯｸM-PRO" w:hint="eastAsia"/>
          <w:sz w:val="22"/>
          <w:szCs w:val="22"/>
        </w:rPr>
        <w:t>医学医療系</w:t>
      </w:r>
      <w:r>
        <w:rPr>
          <w:rFonts w:ascii="HG丸ｺﾞｼｯｸM-PRO" w:eastAsia="HG丸ｺﾞｼｯｸM-PRO" w:hAnsi="HG丸ｺﾞｼｯｸM-PRO" w:cs="HG丸ｺﾞｼｯｸM-PRO" w:hint="eastAsia"/>
          <w:sz w:val="22"/>
          <w:szCs w:val="22"/>
        </w:rPr>
        <w:t xml:space="preserve">　</w:t>
      </w:r>
      <w:r w:rsidRPr="00A8178B">
        <w:rPr>
          <w:rFonts w:ascii="HG丸ｺﾞｼｯｸM-PRO" w:eastAsia="HG丸ｺﾞｼｯｸM-PRO" w:hAnsi="HG丸ｺﾞｼｯｸM-PRO" w:cs="HG丸ｺﾞｼｯｸM-PRO" w:hint="eastAsia"/>
          <w:sz w:val="22"/>
          <w:szCs w:val="22"/>
        </w:rPr>
        <w:t>生命医科学域</w:t>
      </w:r>
      <w:r>
        <w:rPr>
          <w:rFonts w:ascii="HG丸ｺﾞｼｯｸM-PRO" w:eastAsia="HG丸ｺﾞｼｯｸM-PRO" w:hAnsi="HG丸ｺﾞｼｯｸM-PRO" w:cs="HG丸ｺﾞｼｯｸM-PRO" w:hint="eastAsia"/>
          <w:sz w:val="22"/>
          <w:szCs w:val="22"/>
        </w:rPr>
        <w:t xml:space="preserve">　准教授　　　　　　熊田　博明　氏</w:t>
      </w:r>
    </w:p>
    <w:p w:rsidR="000D15DA" w:rsidRDefault="000D15DA" w:rsidP="000D15DA">
      <w:pPr>
        <w:spacing w:line="320" w:lineRule="exact"/>
        <w:rPr>
          <w:rFonts w:ascii="HG丸ｺﾞｼｯｸM-PRO" w:eastAsia="HG丸ｺﾞｼｯｸM-PRO" w:hAnsi="HG丸ｺﾞｼｯｸM-PRO" w:cs="HG丸ｺﾞｼｯｸM-PRO"/>
          <w:sz w:val="22"/>
          <w:szCs w:val="22"/>
        </w:rPr>
      </w:pPr>
    </w:p>
    <w:p w:rsidR="000D15DA" w:rsidRDefault="000D15DA" w:rsidP="000D15DA">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国立がん研究センターにおける取組み</w:t>
      </w:r>
    </w:p>
    <w:p w:rsidR="000D15DA" w:rsidRDefault="000D15DA" w:rsidP="000D15DA">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国立がん研究センター　中央病院　放射線治療科　科長　　伊丹　純　　氏</w:t>
      </w:r>
    </w:p>
    <w:p w:rsidR="000D15DA" w:rsidRDefault="000D15DA" w:rsidP="000D15DA">
      <w:pPr>
        <w:spacing w:line="320" w:lineRule="exact"/>
        <w:rPr>
          <w:rFonts w:ascii="HG丸ｺﾞｼｯｸM-PRO" w:eastAsia="HG丸ｺﾞｼｯｸM-PRO" w:hAnsi="HG丸ｺﾞｼｯｸM-PRO" w:cs="HG丸ｺﾞｼｯｸM-PRO"/>
          <w:sz w:val="22"/>
          <w:szCs w:val="22"/>
        </w:rPr>
      </w:pPr>
    </w:p>
    <w:p w:rsidR="000D15DA" w:rsidRDefault="000D15DA" w:rsidP="000D15DA">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南東北病院における取組み</w:t>
      </w:r>
    </w:p>
    <w:p w:rsidR="000D15DA" w:rsidRDefault="000D15DA" w:rsidP="000D15DA">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脳神経疾患研究所附属</w:t>
      </w:r>
    </w:p>
    <w:p w:rsidR="000D15DA" w:rsidRDefault="000D15DA" w:rsidP="000D15DA">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南東北ＢＮＣＴ研究センター　センター長　　　　　　　　髙井　</w:t>
      </w:r>
      <w:r w:rsidRPr="00C632AE">
        <w:rPr>
          <w:rFonts w:ascii="HG丸ｺﾞｼｯｸM-PRO" w:eastAsia="HG丸ｺﾞｼｯｸM-PRO" w:hAnsi="HG丸ｺﾞｼｯｸM-PRO" w:cs="HG丸ｺﾞｼｯｸM-PRO" w:hint="eastAsia"/>
          <w:sz w:val="22"/>
          <w:szCs w:val="22"/>
        </w:rPr>
        <w:t>良尋</w:t>
      </w:r>
      <w:r>
        <w:rPr>
          <w:rFonts w:ascii="HG丸ｺﾞｼｯｸM-PRO" w:eastAsia="HG丸ｺﾞｼｯｸM-PRO" w:hAnsi="HG丸ｺﾞｼｯｸM-PRO" w:cs="HG丸ｺﾞｼｯｸM-PRO" w:hint="eastAsia"/>
          <w:sz w:val="22"/>
          <w:szCs w:val="22"/>
        </w:rPr>
        <w:t xml:space="preserve">　氏</w:t>
      </w:r>
    </w:p>
    <w:p w:rsidR="000D15DA" w:rsidRDefault="000D15DA" w:rsidP="000D15DA">
      <w:pPr>
        <w:spacing w:line="320" w:lineRule="exact"/>
        <w:rPr>
          <w:rFonts w:ascii="HG丸ｺﾞｼｯｸM-PRO" w:eastAsia="HG丸ｺﾞｼｯｸM-PRO" w:hAnsi="HG丸ｺﾞｼｯｸM-PRO" w:cs="HG丸ｺﾞｼｯｸM-PRO"/>
          <w:sz w:val="22"/>
          <w:szCs w:val="22"/>
        </w:rPr>
      </w:pPr>
    </w:p>
    <w:p w:rsidR="000D15DA" w:rsidRDefault="000D15DA" w:rsidP="000D15DA">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関西ＢＮＣＴ医療センターにおける取組み</w:t>
      </w:r>
    </w:p>
    <w:p w:rsidR="000D15DA" w:rsidRPr="00C632AE" w:rsidRDefault="000D15DA" w:rsidP="000D15DA">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関西ＢＮＣＴ医療センター　</w:t>
      </w:r>
      <w:r w:rsidR="0059262C">
        <w:rPr>
          <w:rFonts w:ascii="HG丸ｺﾞｼｯｸM-PRO" w:eastAsia="HG丸ｺﾞｼｯｸM-PRO" w:hAnsi="HG丸ｺﾞｼｯｸM-PRO" w:cs="HG丸ｺﾞｼｯｸM-PRO" w:hint="eastAsia"/>
          <w:sz w:val="22"/>
          <w:szCs w:val="22"/>
        </w:rPr>
        <w:t>センター</w:t>
      </w:r>
      <w:r>
        <w:rPr>
          <w:rFonts w:ascii="HG丸ｺﾞｼｯｸM-PRO" w:eastAsia="HG丸ｺﾞｼｯｸM-PRO" w:hAnsi="HG丸ｺﾞｼｯｸM-PRO" w:cs="HG丸ｺﾞｼｯｸM-PRO" w:hint="eastAsia"/>
          <w:sz w:val="22"/>
          <w:szCs w:val="22"/>
        </w:rPr>
        <w:t xml:space="preserve">長　　　　　　　　</w:t>
      </w:r>
      <w:r w:rsidR="0059262C">
        <w:rPr>
          <w:rFonts w:ascii="HG丸ｺﾞｼｯｸM-PRO" w:eastAsia="HG丸ｺﾞｼｯｸM-PRO" w:hAnsi="HG丸ｺﾞｼｯｸM-PRO" w:cs="HG丸ｺﾞｼｯｸM-PRO" w:hint="eastAsia"/>
          <w:sz w:val="22"/>
          <w:szCs w:val="22"/>
        </w:rPr>
        <w:t xml:space="preserve">　黒岩　敏彦</w:t>
      </w:r>
      <w:r>
        <w:rPr>
          <w:rFonts w:ascii="HG丸ｺﾞｼｯｸM-PRO" w:eastAsia="HG丸ｺﾞｼｯｸM-PRO" w:hAnsi="HG丸ｺﾞｼｯｸM-PRO" w:cs="HG丸ｺﾞｼｯｸM-PRO" w:hint="eastAsia"/>
          <w:sz w:val="22"/>
          <w:szCs w:val="22"/>
        </w:rPr>
        <w:t xml:space="preserve">　氏</w:t>
      </w:r>
    </w:p>
    <w:p w:rsidR="000D15DA" w:rsidRPr="00A8178B" w:rsidRDefault="000D15DA" w:rsidP="000D15DA">
      <w:pPr>
        <w:pStyle w:val="a9"/>
        <w:spacing w:line="320" w:lineRule="exact"/>
        <w:ind w:leftChars="0" w:left="900"/>
        <w:rPr>
          <w:rFonts w:ascii="HG丸ｺﾞｼｯｸM-PRO" w:eastAsia="HG丸ｺﾞｼｯｸM-PRO" w:hAnsi="HG丸ｺﾞｼｯｸM-PRO" w:cs="HG丸ｺﾞｼｯｸM-PRO"/>
          <w:sz w:val="22"/>
          <w:szCs w:val="22"/>
        </w:rPr>
      </w:pPr>
    </w:p>
    <w:p w:rsidR="000D15DA" w:rsidRPr="00CD79D5" w:rsidRDefault="000D15DA" w:rsidP="000D15DA">
      <w:pPr>
        <w:spacing w:line="320" w:lineRule="exact"/>
        <w:rPr>
          <w:rFonts w:ascii="HG丸ｺﾞｼｯｸM-PRO" w:eastAsia="HG丸ｺﾞｼｯｸM-PRO" w:hAnsi="HG丸ｺﾞｼｯｸM-PRO" w:cs="HG丸ｺﾞｼｯｸM-PRO"/>
          <w:sz w:val="22"/>
          <w:szCs w:val="22"/>
        </w:rPr>
      </w:pPr>
    </w:p>
    <w:p w:rsidR="000D15DA" w:rsidRDefault="000D15DA" w:rsidP="000D15DA">
      <w:pPr>
        <w:spacing w:line="320" w:lineRule="exact"/>
        <w:rPr>
          <w:rFonts w:ascii="HG丸ｺﾞｼｯｸM-PRO" w:eastAsia="HG丸ｺﾞｼｯｸM-PRO" w:hAnsi="HG丸ｺﾞｼｯｸM-PRO" w:cs="HG丸ｺﾞｼｯｸM-PRO"/>
          <w:sz w:val="22"/>
          <w:szCs w:val="22"/>
        </w:rPr>
      </w:pPr>
    </w:p>
    <w:p w:rsidR="000D15DA" w:rsidRDefault="000D15DA" w:rsidP="000D15DA">
      <w:pPr>
        <w:spacing w:line="320" w:lineRule="exact"/>
        <w:ind w:leftChars="250" w:left="745" w:hangingChars="100" w:hanging="220"/>
        <w:rPr>
          <w:rFonts w:ascii="HG丸ｺﾞｼｯｸM-PRO" w:eastAsia="HG丸ｺﾞｼｯｸM-PRO" w:hAnsi="HG丸ｺﾞｼｯｸM-PRO" w:cs="HG丸ｺﾞｼｯｸM-PRO"/>
          <w:sz w:val="22"/>
          <w:szCs w:val="22"/>
        </w:rPr>
      </w:pPr>
    </w:p>
    <w:p w:rsidR="00B62D15" w:rsidRPr="000D15DA" w:rsidRDefault="000D15DA" w:rsidP="000D15DA">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＜閉　会＞　</w:t>
      </w:r>
    </w:p>
    <w:sectPr w:rsidR="00B62D15" w:rsidRPr="000D15DA" w:rsidSect="000D15DA">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94" w:rsidRDefault="003A3B94" w:rsidP="00593CAF">
      <w:r>
        <w:separator/>
      </w:r>
    </w:p>
  </w:endnote>
  <w:endnote w:type="continuationSeparator" w:id="0">
    <w:p w:rsidR="003A3B94" w:rsidRDefault="003A3B94" w:rsidP="005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94" w:rsidRDefault="003A3B94" w:rsidP="00593CAF">
      <w:r>
        <w:separator/>
      </w:r>
    </w:p>
  </w:footnote>
  <w:footnote w:type="continuationSeparator" w:id="0">
    <w:p w:rsidR="003A3B94" w:rsidRDefault="003A3B94" w:rsidP="00593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544"/>
    <w:multiLevelType w:val="hybridMultilevel"/>
    <w:tmpl w:val="2B1C60DC"/>
    <w:lvl w:ilvl="0" w:tplc="0310D156">
      <w:start w:val="1"/>
      <w:numFmt w:val="decimalFullWidth"/>
      <w:lvlText w:val="（%1）"/>
      <w:lvlJc w:val="left"/>
      <w:pPr>
        <w:tabs>
          <w:tab w:val="num" w:pos="720"/>
        </w:tabs>
        <w:ind w:left="720" w:hanging="720"/>
      </w:pPr>
      <w:rPr>
        <w:rFonts w:hint="eastAsia"/>
        <w:lang w:val="en-US"/>
      </w:r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0C339B6"/>
    <w:multiLevelType w:val="hybridMultilevel"/>
    <w:tmpl w:val="76C62900"/>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E75B00"/>
    <w:multiLevelType w:val="hybridMultilevel"/>
    <w:tmpl w:val="D41487E2"/>
    <w:lvl w:ilvl="0" w:tplc="B234F53E">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16934A36"/>
    <w:multiLevelType w:val="hybridMultilevel"/>
    <w:tmpl w:val="322E65F6"/>
    <w:lvl w:ilvl="0" w:tplc="40DA69DA">
      <w:start w:val="1"/>
      <w:numFmt w:val="decimalEnclosedCircle"/>
      <w:lvlText w:val="%1"/>
      <w:lvlJc w:val="left"/>
      <w:pPr>
        <w:ind w:left="1020" w:hanging="360"/>
      </w:pPr>
      <w:rPr>
        <w:rFonts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17514553"/>
    <w:multiLevelType w:val="hybridMultilevel"/>
    <w:tmpl w:val="CF5ED48E"/>
    <w:lvl w:ilvl="0" w:tplc="0409001B">
      <w:start w:val="1"/>
      <w:numFmt w:val="lowerRoman"/>
      <w:lvlText w:val="%1."/>
      <w:lvlJc w:val="righ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1BB1DC5"/>
    <w:multiLevelType w:val="hybridMultilevel"/>
    <w:tmpl w:val="70D65F1E"/>
    <w:lvl w:ilvl="0" w:tplc="04090001">
      <w:start w:val="1"/>
      <w:numFmt w:val="bullet"/>
      <w:lvlText w:val=""/>
      <w:lvlJc w:val="left"/>
      <w:pPr>
        <w:ind w:left="1000" w:hanging="420"/>
      </w:pPr>
      <w:rPr>
        <w:rFonts w:ascii="Wingdings" w:hAnsi="Wingdings" w:hint="default"/>
      </w:rPr>
    </w:lvl>
    <w:lvl w:ilvl="1" w:tplc="0409000B">
      <w:start w:val="1"/>
      <w:numFmt w:val="bullet"/>
      <w:lvlText w:val=""/>
      <w:lvlJc w:val="left"/>
      <w:pPr>
        <w:ind w:left="1420" w:hanging="420"/>
      </w:pPr>
      <w:rPr>
        <w:rFonts w:ascii="Wingdings" w:hAnsi="Wingdings" w:hint="default"/>
      </w:rPr>
    </w:lvl>
    <w:lvl w:ilvl="2" w:tplc="0409000D">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6">
    <w:nsid w:val="33BF53FD"/>
    <w:multiLevelType w:val="hybridMultilevel"/>
    <w:tmpl w:val="D66ECA0C"/>
    <w:lvl w:ilvl="0" w:tplc="095C5218">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37876473"/>
    <w:multiLevelType w:val="hybridMultilevel"/>
    <w:tmpl w:val="D6DC6A90"/>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DEA6974"/>
    <w:multiLevelType w:val="hybridMultilevel"/>
    <w:tmpl w:val="979CA4DC"/>
    <w:lvl w:ilvl="0" w:tplc="856C09E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nsid w:val="421D19B6"/>
    <w:multiLevelType w:val="hybridMultilevel"/>
    <w:tmpl w:val="482ADFB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47CD3708"/>
    <w:multiLevelType w:val="hybridMultilevel"/>
    <w:tmpl w:val="31807630"/>
    <w:lvl w:ilvl="0" w:tplc="4C362448">
      <w:start w:val="1"/>
      <w:numFmt w:val="bullet"/>
      <w:lvlText w:val="・"/>
      <w:lvlJc w:val="left"/>
      <w:pPr>
        <w:ind w:left="94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1">
    <w:nsid w:val="4D282A26"/>
    <w:multiLevelType w:val="hybridMultilevel"/>
    <w:tmpl w:val="D8AE3BB6"/>
    <w:lvl w:ilvl="0" w:tplc="8E06F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60535C9"/>
    <w:multiLevelType w:val="hybridMultilevel"/>
    <w:tmpl w:val="623E38C4"/>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3">
    <w:nsid w:val="56066F0F"/>
    <w:multiLevelType w:val="hybridMultilevel"/>
    <w:tmpl w:val="A6BCF6CE"/>
    <w:lvl w:ilvl="0" w:tplc="76D65BF8">
      <w:start w:val="1"/>
      <w:numFmt w:val="bullet"/>
      <w:lvlText w:val="・"/>
      <w:lvlJc w:val="left"/>
      <w:pPr>
        <w:ind w:left="94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4">
    <w:nsid w:val="59B9566C"/>
    <w:multiLevelType w:val="hybridMultilevel"/>
    <w:tmpl w:val="7D8E4300"/>
    <w:lvl w:ilvl="0" w:tplc="8E06F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4B35AFE"/>
    <w:multiLevelType w:val="hybridMultilevel"/>
    <w:tmpl w:val="0F521B8A"/>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62E1ADC"/>
    <w:multiLevelType w:val="hybridMultilevel"/>
    <w:tmpl w:val="2048C48E"/>
    <w:lvl w:ilvl="0" w:tplc="8E06F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0142FC"/>
    <w:multiLevelType w:val="hybridMultilevel"/>
    <w:tmpl w:val="28D6018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782C0044"/>
    <w:multiLevelType w:val="hybridMultilevel"/>
    <w:tmpl w:val="3F121714"/>
    <w:lvl w:ilvl="0" w:tplc="8548BEE8">
      <w:start w:val="1"/>
      <w:numFmt w:val="decimalEnclosedCircle"/>
      <w:lvlText w:val="%1"/>
      <w:lvlJc w:val="left"/>
      <w:pPr>
        <w:ind w:left="1020" w:hanging="360"/>
      </w:pPr>
      <w:rPr>
        <w:rFonts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1"/>
  </w:num>
  <w:num w:numId="2">
    <w:abstractNumId w:val="2"/>
  </w:num>
  <w:num w:numId="3">
    <w:abstractNumId w:val="6"/>
  </w:num>
  <w:num w:numId="4">
    <w:abstractNumId w:val="8"/>
  </w:num>
  <w:num w:numId="5">
    <w:abstractNumId w:val="0"/>
  </w:num>
  <w:num w:numId="6">
    <w:abstractNumId w:val="8"/>
  </w:num>
  <w:num w:numId="7">
    <w:abstractNumId w:val="13"/>
  </w:num>
  <w:num w:numId="8">
    <w:abstractNumId w:val="10"/>
  </w:num>
  <w:num w:numId="9">
    <w:abstractNumId w:val="5"/>
  </w:num>
  <w:num w:numId="10">
    <w:abstractNumId w:val="12"/>
  </w:num>
  <w:num w:numId="11">
    <w:abstractNumId w:val="7"/>
  </w:num>
  <w:num w:numId="12">
    <w:abstractNumId w:val="15"/>
  </w:num>
  <w:num w:numId="13">
    <w:abstractNumId w:val="1"/>
  </w:num>
  <w:num w:numId="14">
    <w:abstractNumId w:val="16"/>
  </w:num>
  <w:num w:numId="15">
    <w:abstractNumId w:val="14"/>
  </w:num>
  <w:num w:numId="16">
    <w:abstractNumId w:val="9"/>
  </w:num>
  <w:num w:numId="17">
    <w:abstractNumId w:val="17"/>
  </w:num>
  <w:num w:numId="18">
    <w:abstractNumId w:val="18"/>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1E"/>
    <w:rsid w:val="00011126"/>
    <w:rsid w:val="000127BA"/>
    <w:rsid w:val="00015F0A"/>
    <w:rsid w:val="0003408F"/>
    <w:rsid w:val="000343E9"/>
    <w:rsid w:val="00044239"/>
    <w:rsid w:val="000479FD"/>
    <w:rsid w:val="000517F5"/>
    <w:rsid w:val="00057D7C"/>
    <w:rsid w:val="00063C0D"/>
    <w:rsid w:val="000704F5"/>
    <w:rsid w:val="0007497D"/>
    <w:rsid w:val="00081ECA"/>
    <w:rsid w:val="000955E5"/>
    <w:rsid w:val="000A13F5"/>
    <w:rsid w:val="000A1B3D"/>
    <w:rsid w:val="000A7EFC"/>
    <w:rsid w:val="000B55B6"/>
    <w:rsid w:val="000B67B8"/>
    <w:rsid w:val="000C4135"/>
    <w:rsid w:val="000D15DA"/>
    <w:rsid w:val="0010480F"/>
    <w:rsid w:val="00105E4B"/>
    <w:rsid w:val="00114539"/>
    <w:rsid w:val="00117036"/>
    <w:rsid w:val="00132E41"/>
    <w:rsid w:val="001376FA"/>
    <w:rsid w:val="001550B2"/>
    <w:rsid w:val="00164CD3"/>
    <w:rsid w:val="0016526B"/>
    <w:rsid w:val="0019328D"/>
    <w:rsid w:val="00193C63"/>
    <w:rsid w:val="00194B0E"/>
    <w:rsid w:val="001A295E"/>
    <w:rsid w:val="001A2B8E"/>
    <w:rsid w:val="001A312D"/>
    <w:rsid w:val="001A533C"/>
    <w:rsid w:val="001B20B2"/>
    <w:rsid w:val="001B475D"/>
    <w:rsid w:val="001C4EA9"/>
    <w:rsid w:val="001D1A33"/>
    <w:rsid w:val="001E4340"/>
    <w:rsid w:val="001F2500"/>
    <w:rsid w:val="002031BE"/>
    <w:rsid w:val="00252E2A"/>
    <w:rsid w:val="00252F85"/>
    <w:rsid w:val="00271004"/>
    <w:rsid w:val="002B31B7"/>
    <w:rsid w:val="002B3C0E"/>
    <w:rsid w:val="002B3E54"/>
    <w:rsid w:val="002B5AE6"/>
    <w:rsid w:val="002C691A"/>
    <w:rsid w:val="002E455C"/>
    <w:rsid w:val="002E6542"/>
    <w:rsid w:val="002F00AA"/>
    <w:rsid w:val="002F2234"/>
    <w:rsid w:val="00350018"/>
    <w:rsid w:val="0035287D"/>
    <w:rsid w:val="003548A1"/>
    <w:rsid w:val="0037356F"/>
    <w:rsid w:val="003863E5"/>
    <w:rsid w:val="00387609"/>
    <w:rsid w:val="003A3B94"/>
    <w:rsid w:val="003B33FD"/>
    <w:rsid w:val="003C0787"/>
    <w:rsid w:val="003C195E"/>
    <w:rsid w:val="003C5E09"/>
    <w:rsid w:val="003D5C18"/>
    <w:rsid w:val="003D6F6E"/>
    <w:rsid w:val="00403FA6"/>
    <w:rsid w:val="004131B3"/>
    <w:rsid w:val="00431070"/>
    <w:rsid w:val="0044327A"/>
    <w:rsid w:val="0044455D"/>
    <w:rsid w:val="00446BE5"/>
    <w:rsid w:val="00457AFF"/>
    <w:rsid w:val="004602FC"/>
    <w:rsid w:val="00460929"/>
    <w:rsid w:val="004643BD"/>
    <w:rsid w:val="004759E5"/>
    <w:rsid w:val="004B0610"/>
    <w:rsid w:val="004B439C"/>
    <w:rsid w:val="004C4571"/>
    <w:rsid w:val="004E54F7"/>
    <w:rsid w:val="0050376A"/>
    <w:rsid w:val="005073C6"/>
    <w:rsid w:val="00576309"/>
    <w:rsid w:val="005764F1"/>
    <w:rsid w:val="00576F5D"/>
    <w:rsid w:val="0059262C"/>
    <w:rsid w:val="00592A69"/>
    <w:rsid w:val="00593CAF"/>
    <w:rsid w:val="005A29D1"/>
    <w:rsid w:val="005B290D"/>
    <w:rsid w:val="005B3537"/>
    <w:rsid w:val="005C2275"/>
    <w:rsid w:val="005C7BCF"/>
    <w:rsid w:val="005D27A6"/>
    <w:rsid w:val="005D4C52"/>
    <w:rsid w:val="005F692A"/>
    <w:rsid w:val="00600164"/>
    <w:rsid w:val="00603390"/>
    <w:rsid w:val="00644668"/>
    <w:rsid w:val="006464A8"/>
    <w:rsid w:val="0065032C"/>
    <w:rsid w:val="00667616"/>
    <w:rsid w:val="006777C4"/>
    <w:rsid w:val="006A7AD5"/>
    <w:rsid w:val="006B516E"/>
    <w:rsid w:val="006C5549"/>
    <w:rsid w:val="006E3A6D"/>
    <w:rsid w:val="00724161"/>
    <w:rsid w:val="00724591"/>
    <w:rsid w:val="0073470E"/>
    <w:rsid w:val="007563CC"/>
    <w:rsid w:val="007662A4"/>
    <w:rsid w:val="007B652C"/>
    <w:rsid w:val="007B7437"/>
    <w:rsid w:val="007D37E7"/>
    <w:rsid w:val="007E12EC"/>
    <w:rsid w:val="007F343D"/>
    <w:rsid w:val="00872768"/>
    <w:rsid w:val="008775A6"/>
    <w:rsid w:val="00882679"/>
    <w:rsid w:val="008859B4"/>
    <w:rsid w:val="008A1842"/>
    <w:rsid w:val="008B299D"/>
    <w:rsid w:val="008B6226"/>
    <w:rsid w:val="008C4814"/>
    <w:rsid w:val="008D0861"/>
    <w:rsid w:val="008D5AD3"/>
    <w:rsid w:val="008E0795"/>
    <w:rsid w:val="00926D86"/>
    <w:rsid w:val="00943917"/>
    <w:rsid w:val="009527E0"/>
    <w:rsid w:val="00955D36"/>
    <w:rsid w:val="00960A72"/>
    <w:rsid w:val="00980D04"/>
    <w:rsid w:val="009B4D86"/>
    <w:rsid w:val="009B6DF6"/>
    <w:rsid w:val="009C72F3"/>
    <w:rsid w:val="009D7E1E"/>
    <w:rsid w:val="00A137E2"/>
    <w:rsid w:val="00A23807"/>
    <w:rsid w:val="00A2581E"/>
    <w:rsid w:val="00A277A0"/>
    <w:rsid w:val="00A44C57"/>
    <w:rsid w:val="00A50590"/>
    <w:rsid w:val="00A52AA2"/>
    <w:rsid w:val="00A52C82"/>
    <w:rsid w:val="00A63319"/>
    <w:rsid w:val="00A666CF"/>
    <w:rsid w:val="00A70280"/>
    <w:rsid w:val="00A72E88"/>
    <w:rsid w:val="00A7431F"/>
    <w:rsid w:val="00A814D1"/>
    <w:rsid w:val="00A8178B"/>
    <w:rsid w:val="00A93FFD"/>
    <w:rsid w:val="00A95966"/>
    <w:rsid w:val="00AC5EF0"/>
    <w:rsid w:val="00AE02FE"/>
    <w:rsid w:val="00AE4A8D"/>
    <w:rsid w:val="00AE6B46"/>
    <w:rsid w:val="00AE7024"/>
    <w:rsid w:val="00AE7A52"/>
    <w:rsid w:val="00AF08FA"/>
    <w:rsid w:val="00AF0A47"/>
    <w:rsid w:val="00AF24FE"/>
    <w:rsid w:val="00B20557"/>
    <w:rsid w:val="00B24152"/>
    <w:rsid w:val="00B328D4"/>
    <w:rsid w:val="00B3411A"/>
    <w:rsid w:val="00B43B43"/>
    <w:rsid w:val="00B50505"/>
    <w:rsid w:val="00B61DA1"/>
    <w:rsid w:val="00B62D15"/>
    <w:rsid w:val="00B66A0E"/>
    <w:rsid w:val="00B707CC"/>
    <w:rsid w:val="00B708D1"/>
    <w:rsid w:val="00B77C16"/>
    <w:rsid w:val="00B77E8C"/>
    <w:rsid w:val="00B96373"/>
    <w:rsid w:val="00BC4A9B"/>
    <w:rsid w:val="00BD39E4"/>
    <w:rsid w:val="00BD704B"/>
    <w:rsid w:val="00BE1697"/>
    <w:rsid w:val="00BE3238"/>
    <w:rsid w:val="00BF5DA6"/>
    <w:rsid w:val="00C0217D"/>
    <w:rsid w:val="00C02D94"/>
    <w:rsid w:val="00C242D7"/>
    <w:rsid w:val="00C260A8"/>
    <w:rsid w:val="00C40925"/>
    <w:rsid w:val="00C414C0"/>
    <w:rsid w:val="00C42787"/>
    <w:rsid w:val="00C42ABF"/>
    <w:rsid w:val="00C57FFB"/>
    <w:rsid w:val="00C632AE"/>
    <w:rsid w:val="00C85602"/>
    <w:rsid w:val="00C92D93"/>
    <w:rsid w:val="00CA107C"/>
    <w:rsid w:val="00CB27EE"/>
    <w:rsid w:val="00CB58F7"/>
    <w:rsid w:val="00CC559D"/>
    <w:rsid w:val="00CD79D5"/>
    <w:rsid w:val="00CE44B4"/>
    <w:rsid w:val="00CF5444"/>
    <w:rsid w:val="00D0297A"/>
    <w:rsid w:val="00D1448A"/>
    <w:rsid w:val="00D157CA"/>
    <w:rsid w:val="00D23469"/>
    <w:rsid w:val="00D240FD"/>
    <w:rsid w:val="00D24A4A"/>
    <w:rsid w:val="00D33E19"/>
    <w:rsid w:val="00D36BF3"/>
    <w:rsid w:val="00D47092"/>
    <w:rsid w:val="00D5702F"/>
    <w:rsid w:val="00D67F52"/>
    <w:rsid w:val="00D76D1F"/>
    <w:rsid w:val="00D92F18"/>
    <w:rsid w:val="00DA2AB6"/>
    <w:rsid w:val="00DA4B2D"/>
    <w:rsid w:val="00DA661B"/>
    <w:rsid w:val="00DD0E45"/>
    <w:rsid w:val="00E04ADF"/>
    <w:rsid w:val="00E141B7"/>
    <w:rsid w:val="00E22968"/>
    <w:rsid w:val="00E23EE3"/>
    <w:rsid w:val="00E35FEB"/>
    <w:rsid w:val="00E3768E"/>
    <w:rsid w:val="00E42E53"/>
    <w:rsid w:val="00E433B3"/>
    <w:rsid w:val="00E56D55"/>
    <w:rsid w:val="00E74E03"/>
    <w:rsid w:val="00EA052B"/>
    <w:rsid w:val="00EA0BF8"/>
    <w:rsid w:val="00EC4310"/>
    <w:rsid w:val="00EC439B"/>
    <w:rsid w:val="00EE631D"/>
    <w:rsid w:val="00EE6B37"/>
    <w:rsid w:val="00F014FE"/>
    <w:rsid w:val="00F2308E"/>
    <w:rsid w:val="00F23BE9"/>
    <w:rsid w:val="00F5573D"/>
    <w:rsid w:val="00F5655A"/>
    <w:rsid w:val="00F6740B"/>
    <w:rsid w:val="00F7124F"/>
    <w:rsid w:val="00F7288F"/>
    <w:rsid w:val="00F854C0"/>
    <w:rsid w:val="00FC404A"/>
    <w:rsid w:val="00FC7E97"/>
    <w:rsid w:val="00FD008A"/>
    <w:rsid w:val="00FD2D21"/>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39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3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3479</Words>
  <Characters>391</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企画第　　　号</vt:lpstr>
      <vt:lpstr>企画第　　　号</vt:lpstr>
    </vt:vector>
  </TitlesOfParts>
  <Company>大阪府</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企画第　　　号</dc:title>
  <dc:creator>大阪府職員端末機１７年度１２月調達</dc:creator>
  <cp:lastModifiedBy>HOSTNAME</cp:lastModifiedBy>
  <cp:revision>2</cp:revision>
  <cp:lastPrinted>2016-04-19T03:20:00Z</cp:lastPrinted>
  <dcterms:created xsi:type="dcterms:W3CDTF">2017-05-22T08:19:00Z</dcterms:created>
  <dcterms:modified xsi:type="dcterms:W3CDTF">2017-05-22T08:19:00Z</dcterms:modified>
</cp:coreProperties>
</file>