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4C" w:rsidRPr="00FE5E49" w:rsidRDefault="004D5F4C" w:rsidP="004D5F4C">
      <w:pPr>
        <w:ind w:rightChars="104" w:right="229" w:firstLineChars="2578" w:firstLine="6187"/>
        <w:rPr>
          <w:rFonts w:ascii="ＭＳ 明朝" w:eastAsia="ＭＳ 明朝" w:hAnsi="ＭＳ 明朝" w:hint="eastAsia"/>
          <w:sz w:val="24"/>
          <w:szCs w:val="24"/>
        </w:rPr>
      </w:pPr>
      <w:r w:rsidRPr="009613A9">
        <w:rPr>
          <w:rFonts w:ascii="ＭＳ 明朝" w:eastAsia="ＭＳ 明朝" w:hAnsi="ＭＳ 明朝" w:hint="eastAsia"/>
          <w:kern w:val="0"/>
          <w:sz w:val="24"/>
          <w:szCs w:val="24"/>
        </w:rPr>
        <w:t>大個審第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１７</w:t>
      </w:r>
      <w:r w:rsidRPr="009613A9"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  <w:r w:rsidRPr="00FE5E4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4D5F4C" w:rsidRPr="00FE5E49" w:rsidRDefault="004D5F4C" w:rsidP="004D5F4C">
      <w:pPr>
        <w:ind w:rightChars="104" w:right="229" w:firstLine="5760"/>
        <w:rPr>
          <w:rFonts w:ascii="ＭＳ 明朝" w:eastAsia="ＭＳ 明朝" w:hAnsi="ＭＳ 明朝" w:hint="eastAsia"/>
          <w:sz w:val="24"/>
          <w:szCs w:val="24"/>
        </w:rPr>
      </w:pPr>
      <w:r w:rsidRPr="00FE5E49">
        <w:rPr>
          <w:rFonts w:ascii="ＭＳ 明朝" w:eastAsia="ＭＳ 明朝" w:hAnsi="ＭＳ 明朝" w:hint="eastAsia"/>
          <w:kern w:val="0"/>
          <w:sz w:val="24"/>
          <w:szCs w:val="24"/>
        </w:rPr>
        <w:t>（答申第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３３８</w:t>
      </w:r>
      <w:r w:rsidRPr="00FE5E49">
        <w:rPr>
          <w:rFonts w:ascii="ＭＳ 明朝" w:eastAsia="ＭＳ 明朝" w:hAnsi="ＭＳ 明朝" w:hint="eastAsia"/>
          <w:kern w:val="0"/>
          <w:sz w:val="24"/>
          <w:szCs w:val="24"/>
        </w:rPr>
        <w:t xml:space="preserve">号）　</w:t>
      </w:r>
    </w:p>
    <w:p w:rsidR="004D5F4C" w:rsidRPr="00FE5E49" w:rsidRDefault="004D5F4C" w:rsidP="004D5F4C">
      <w:pPr>
        <w:ind w:rightChars="104" w:right="229" w:firstLine="6000"/>
        <w:rPr>
          <w:rFonts w:ascii="ＭＳ 明朝" w:eastAsia="ＭＳ 明朝" w:hAnsi="ＭＳ 明朝" w:hint="eastAsia"/>
          <w:sz w:val="24"/>
          <w:szCs w:val="24"/>
        </w:rPr>
      </w:pPr>
      <w:r w:rsidRPr="00FE5E49">
        <w:rPr>
          <w:rFonts w:ascii="ＭＳ 明朝" w:eastAsia="ＭＳ 明朝" w:hAnsi="ＭＳ 明朝" w:hint="eastAsia"/>
          <w:kern w:val="0"/>
          <w:sz w:val="24"/>
          <w:szCs w:val="24"/>
        </w:rPr>
        <w:t>令和元年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Pr="00FE5E49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 w:rsidRPr="00FE5E49">
        <w:rPr>
          <w:rFonts w:ascii="ＭＳ 明朝" w:eastAsia="ＭＳ 明朝" w:hAnsi="ＭＳ 明朝" w:hint="eastAsia"/>
          <w:kern w:val="0"/>
          <w:sz w:val="24"/>
          <w:szCs w:val="24"/>
        </w:rPr>
        <w:t xml:space="preserve">日　</w:t>
      </w:r>
    </w:p>
    <w:p w:rsidR="004D5F4C" w:rsidRPr="00FE5E49" w:rsidRDefault="004D5F4C" w:rsidP="004D5F4C">
      <w:pPr>
        <w:rPr>
          <w:rFonts w:ascii="ＭＳ 明朝" w:eastAsia="ＭＳ 明朝" w:hAnsi="ＭＳ 明朝" w:hint="eastAsia"/>
          <w:sz w:val="24"/>
          <w:szCs w:val="24"/>
        </w:rPr>
      </w:pPr>
    </w:p>
    <w:p w:rsidR="004D5F4C" w:rsidRPr="00FE5E49" w:rsidRDefault="004D5F4C" w:rsidP="004D5F4C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FE5E49">
        <w:rPr>
          <w:rFonts w:ascii="ＭＳ 明朝" w:eastAsia="ＭＳ 明朝" w:hAnsi="ＭＳ 明朝" w:hint="eastAsia"/>
          <w:sz w:val="24"/>
          <w:szCs w:val="24"/>
        </w:rPr>
        <w:t>大阪府警察本部長　様</w:t>
      </w:r>
    </w:p>
    <w:p w:rsidR="004D5F4C" w:rsidRPr="00FE5E49" w:rsidRDefault="004D5F4C" w:rsidP="004D5F4C">
      <w:pPr>
        <w:rPr>
          <w:rFonts w:ascii="ＭＳ 明朝" w:eastAsia="ＭＳ 明朝" w:hAnsi="ＭＳ 明朝" w:hint="eastAsia"/>
          <w:sz w:val="24"/>
          <w:szCs w:val="24"/>
        </w:rPr>
      </w:pPr>
    </w:p>
    <w:p w:rsidR="004D5F4C" w:rsidRPr="00FE5E49" w:rsidRDefault="004D5F4C" w:rsidP="004D5F4C">
      <w:pPr>
        <w:ind w:firstLine="5040"/>
        <w:rPr>
          <w:rFonts w:ascii="ＭＳ 明朝" w:eastAsia="ＭＳ 明朝" w:hAnsi="ＭＳ 明朝" w:hint="eastAsia"/>
          <w:sz w:val="24"/>
          <w:szCs w:val="24"/>
        </w:rPr>
      </w:pPr>
      <w:r w:rsidRPr="00FE5E49">
        <w:rPr>
          <w:rFonts w:ascii="ＭＳ 明朝" w:eastAsia="ＭＳ 明朝" w:hAnsi="ＭＳ 明朝" w:hint="eastAsia"/>
          <w:sz w:val="24"/>
          <w:szCs w:val="24"/>
        </w:rPr>
        <w:t>大阪府個人情報保護審議会</w:t>
      </w:r>
    </w:p>
    <w:p w:rsidR="004D5F4C" w:rsidRPr="00FE5E49" w:rsidRDefault="004D5F4C" w:rsidP="004D5F4C">
      <w:pPr>
        <w:rPr>
          <w:rFonts w:ascii="ＭＳ 明朝" w:eastAsia="ＭＳ 明朝" w:hAnsi="ＭＳ 明朝" w:hint="eastAsia"/>
          <w:sz w:val="24"/>
          <w:szCs w:val="24"/>
        </w:rPr>
      </w:pPr>
      <w:r w:rsidRPr="00FE5E4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 会長  　柳井　健一</w:t>
      </w:r>
    </w:p>
    <w:p w:rsidR="004D5F4C" w:rsidRPr="00FE5E49" w:rsidRDefault="004D5F4C" w:rsidP="004D5F4C">
      <w:pPr>
        <w:rPr>
          <w:rFonts w:ascii="ＭＳ 明朝" w:eastAsia="ＭＳ 明朝" w:hAnsi="ＭＳ 明朝" w:hint="eastAsia"/>
          <w:sz w:val="24"/>
          <w:szCs w:val="24"/>
        </w:rPr>
      </w:pPr>
    </w:p>
    <w:p w:rsidR="004D5F4C" w:rsidRPr="00FE5E49" w:rsidRDefault="004D5F4C" w:rsidP="004D5F4C">
      <w:pPr>
        <w:rPr>
          <w:rFonts w:ascii="ＭＳ 明朝" w:eastAsia="ＭＳ 明朝" w:hAnsi="ＭＳ 明朝" w:hint="eastAsia"/>
          <w:sz w:val="24"/>
          <w:szCs w:val="24"/>
        </w:rPr>
      </w:pPr>
    </w:p>
    <w:p w:rsidR="004D5F4C" w:rsidRPr="00FE5E49" w:rsidRDefault="004D5F4C" w:rsidP="004D5F4C">
      <w:pPr>
        <w:ind w:firstLineChars="765" w:firstLine="1836"/>
        <w:rPr>
          <w:rFonts w:ascii="ＭＳ 明朝" w:eastAsia="ＭＳ 明朝" w:hAnsi="ＭＳ 明朝" w:hint="eastAsia"/>
          <w:sz w:val="24"/>
          <w:szCs w:val="24"/>
        </w:rPr>
      </w:pPr>
      <w:r w:rsidRPr="00FE5E49">
        <w:rPr>
          <w:rFonts w:ascii="ＭＳ 明朝" w:eastAsia="ＭＳ 明朝" w:hAnsi="ＭＳ 明朝" w:hint="eastAsia"/>
          <w:sz w:val="24"/>
          <w:szCs w:val="24"/>
        </w:rPr>
        <w:t>個人情報の取扱いに関する意見について（答申）</w:t>
      </w:r>
    </w:p>
    <w:p w:rsidR="004D5F4C" w:rsidRPr="00FE5E49" w:rsidRDefault="004D5F4C" w:rsidP="004D5F4C">
      <w:pPr>
        <w:rPr>
          <w:rFonts w:ascii="ＭＳ 明朝" w:eastAsia="ＭＳ 明朝" w:hAnsi="ＭＳ 明朝" w:hint="eastAsia"/>
          <w:sz w:val="24"/>
          <w:szCs w:val="24"/>
        </w:rPr>
      </w:pPr>
    </w:p>
    <w:p w:rsidR="004D5F4C" w:rsidRPr="00FE5E49" w:rsidRDefault="004D5F4C" w:rsidP="004D5F4C">
      <w:pPr>
        <w:rPr>
          <w:rFonts w:ascii="ＭＳ 明朝" w:eastAsia="ＭＳ 明朝" w:hAnsi="ＭＳ 明朝" w:hint="eastAsia"/>
          <w:sz w:val="24"/>
          <w:szCs w:val="24"/>
        </w:rPr>
      </w:pPr>
    </w:p>
    <w:p w:rsidR="004D5F4C" w:rsidRPr="00FE5E49" w:rsidRDefault="004D5F4C" w:rsidP="004D5F4C">
      <w:pPr>
        <w:rPr>
          <w:rFonts w:ascii="ＭＳ 明朝" w:eastAsia="ＭＳ 明朝" w:hAnsi="ＭＳ 明朝" w:hint="eastAsia"/>
          <w:sz w:val="24"/>
          <w:szCs w:val="24"/>
        </w:rPr>
      </w:pPr>
      <w:r w:rsidRPr="00FE5E49">
        <w:rPr>
          <w:rFonts w:ascii="ＭＳ 明朝" w:eastAsia="ＭＳ 明朝" w:hAnsi="ＭＳ 明朝" w:hint="eastAsia"/>
          <w:sz w:val="24"/>
          <w:szCs w:val="24"/>
        </w:rPr>
        <w:t xml:space="preserve">　令和元年６月</w:t>
      </w:r>
      <w:r>
        <w:rPr>
          <w:rFonts w:ascii="ＭＳ 明朝" w:eastAsia="ＭＳ 明朝" w:hAnsi="ＭＳ 明朝" w:hint="eastAsia"/>
          <w:sz w:val="24"/>
          <w:szCs w:val="24"/>
        </w:rPr>
        <w:t>２４</w:t>
      </w:r>
      <w:r w:rsidRPr="00FE5E49">
        <w:rPr>
          <w:rFonts w:ascii="ＭＳ 明朝" w:eastAsia="ＭＳ 明朝" w:hAnsi="ＭＳ 明朝" w:hint="eastAsia"/>
          <w:sz w:val="24"/>
          <w:szCs w:val="24"/>
        </w:rPr>
        <w:t>日付け留第</w:t>
      </w:r>
      <w:r>
        <w:rPr>
          <w:rFonts w:ascii="ＭＳ 明朝" w:eastAsia="ＭＳ 明朝" w:hAnsi="ＭＳ 明朝" w:hint="eastAsia"/>
          <w:sz w:val="24"/>
          <w:szCs w:val="24"/>
        </w:rPr>
        <w:t>１３１２</w:t>
      </w:r>
      <w:r w:rsidRPr="00FE5E49">
        <w:rPr>
          <w:rFonts w:ascii="ＭＳ 明朝" w:eastAsia="ＭＳ 明朝" w:hAnsi="ＭＳ 明朝" w:hint="eastAsia"/>
          <w:sz w:val="24"/>
          <w:szCs w:val="24"/>
        </w:rPr>
        <w:t>号で諮問のありました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FE5E49">
        <w:rPr>
          <w:rFonts w:ascii="ＭＳ 明朝" w:eastAsia="ＭＳ 明朝" w:hAnsi="ＭＳ 明朝" w:hint="eastAsia"/>
          <w:sz w:val="24"/>
          <w:szCs w:val="24"/>
        </w:rPr>
        <w:t>被留置者に係る個人情報の取扱い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FE5E49">
        <w:rPr>
          <w:rFonts w:ascii="ＭＳ 明朝" w:eastAsia="ＭＳ 明朝" w:hAnsi="ＭＳ 明朝" w:hint="eastAsia"/>
          <w:sz w:val="24"/>
          <w:szCs w:val="24"/>
        </w:rPr>
        <w:t>に係る大阪府個人情報保護条例第８条第２項９号に規定する目的外利用・提供の禁止に対する例外事項については、審議の結果、下記の事項に留意して、個人情報の保護に万全の措置を講じることを前提に、諮問の内容を適当なものと認めましたので、答申します。</w:t>
      </w:r>
    </w:p>
    <w:p w:rsidR="004D5F4C" w:rsidRPr="00FE5E49" w:rsidRDefault="004D5F4C" w:rsidP="004D5F4C">
      <w:pPr>
        <w:rPr>
          <w:rFonts w:ascii="ＭＳ 明朝" w:eastAsia="ＭＳ 明朝" w:hAnsi="ＭＳ 明朝" w:hint="eastAsia"/>
          <w:sz w:val="24"/>
          <w:szCs w:val="24"/>
        </w:rPr>
      </w:pPr>
    </w:p>
    <w:p w:rsidR="004D5F4C" w:rsidRPr="00FE5E49" w:rsidRDefault="004D5F4C" w:rsidP="004D5F4C">
      <w:pPr>
        <w:pStyle w:val="a3"/>
        <w:rPr>
          <w:rFonts w:hAnsi="ＭＳ 明朝" w:hint="eastAsia"/>
          <w:sz w:val="24"/>
          <w:szCs w:val="24"/>
        </w:rPr>
      </w:pPr>
      <w:r w:rsidRPr="00FE5E49">
        <w:rPr>
          <w:rFonts w:hAnsi="ＭＳ 明朝" w:hint="eastAsia"/>
          <w:sz w:val="24"/>
          <w:szCs w:val="24"/>
        </w:rPr>
        <w:t>記</w:t>
      </w:r>
    </w:p>
    <w:p w:rsidR="004D5F4C" w:rsidRPr="00FE5E49" w:rsidRDefault="004D5F4C" w:rsidP="004D5F4C">
      <w:pPr>
        <w:rPr>
          <w:rFonts w:ascii="ＭＳ 明朝" w:eastAsia="ＭＳ 明朝" w:hAnsi="ＭＳ 明朝" w:hint="eastAsia"/>
          <w:sz w:val="24"/>
          <w:szCs w:val="24"/>
        </w:rPr>
      </w:pPr>
    </w:p>
    <w:p w:rsidR="004D5F4C" w:rsidRPr="00FE5E49" w:rsidRDefault="004D5F4C" w:rsidP="004D5F4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E5E49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本件においては、</w:t>
      </w:r>
      <w:r w:rsidRPr="00FE5E49">
        <w:rPr>
          <w:rFonts w:ascii="ＭＳ 明朝" w:eastAsia="ＭＳ 明朝" w:hAnsi="ＭＳ 明朝" w:hint="eastAsia"/>
          <w:sz w:val="24"/>
          <w:szCs w:val="24"/>
        </w:rPr>
        <w:t>被留置者に係る個人情報のうち、</w:t>
      </w:r>
      <w:r>
        <w:rPr>
          <w:rFonts w:ascii="ＭＳ 明朝" w:eastAsia="ＭＳ 明朝" w:hAnsi="ＭＳ 明朝" w:hint="eastAsia"/>
          <w:sz w:val="24"/>
          <w:szCs w:val="24"/>
        </w:rPr>
        <w:t>弁護士の</w:t>
      </w:r>
      <w:r w:rsidRPr="00FE5E49">
        <w:rPr>
          <w:rFonts w:ascii="ＭＳ 明朝" w:eastAsia="ＭＳ 明朝" w:hAnsi="ＭＳ 明朝" w:hint="eastAsia"/>
          <w:sz w:val="24"/>
          <w:szCs w:val="24"/>
        </w:rPr>
        <w:t>接見</w:t>
      </w:r>
      <w:r>
        <w:rPr>
          <w:rFonts w:ascii="ＭＳ 明朝" w:eastAsia="ＭＳ 明朝" w:hAnsi="ＭＳ 明朝" w:hint="eastAsia"/>
          <w:sz w:val="24"/>
          <w:szCs w:val="24"/>
        </w:rPr>
        <w:t>回数等の</w:t>
      </w:r>
      <w:r w:rsidRPr="00FE5E49">
        <w:rPr>
          <w:rFonts w:ascii="ＭＳ 明朝" w:eastAsia="ＭＳ 明朝" w:hAnsi="ＭＳ 明朝" w:hint="eastAsia"/>
          <w:sz w:val="24"/>
          <w:szCs w:val="24"/>
        </w:rPr>
        <w:t>情報を提供</w:t>
      </w:r>
      <w:r>
        <w:rPr>
          <w:rFonts w:ascii="ＭＳ 明朝" w:eastAsia="ＭＳ 明朝" w:hAnsi="ＭＳ 明朝" w:hint="eastAsia"/>
          <w:sz w:val="24"/>
          <w:szCs w:val="24"/>
        </w:rPr>
        <w:t>し</w:t>
      </w:r>
      <w:r w:rsidRPr="00FE5E49">
        <w:rPr>
          <w:rFonts w:ascii="ＭＳ 明朝" w:eastAsia="ＭＳ 明朝" w:hAnsi="ＭＳ 明朝" w:hint="eastAsia"/>
          <w:sz w:val="24"/>
          <w:szCs w:val="24"/>
        </w:rPr>
        <w:t>、弁護士会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  <w:r w:rsidRPr="00FE5E49">
        <w:rPr>
          <w:rFonts w:ascii="ＭＳ 明朝" w:eastAsia="ＭＳ 明朝" w:hAnsi="ＭＳ 明朝" w:hint="eastAsia"/>
          <w:sz w:val="24"/>
          <w:szCs w:val="24"/>
        </w:rPr>
        <w:t>指導監督権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Pr="00FE5E49">
        <w:rPr>
          <w:rFonts w:ascii="ＭＳ 明朝" w:eastAsia="ＭＳ 明朝" w:hAnsi="ＭＳ 明朝" w:hint="eastAsia"/>
          <w:sz w:val="24"/>
          <w:szCs w:val="24"/>
        </w:rPr>
        <w:t>行使</w:t>
      </w:r>
      <w:r>
        <w:rPr>
          <w:rFonts w:ascii="ＭＳ 明朝" w:eastAsia="ＭＳ 明朝" w:hAnsi="ＭＳ 明朝" w:hint="eastAsia"/>
          <w:sz w:val="24"/>
          <w:szCs w:val="24"/>
        </w:rPr>
        <w:t>することにより、</w:t>
      </w:r>
      <w:r w:rsidRPr="00FE5E49">
        <w:rPr>
          <w:rFonts w:ascii="ＭＳ 明朝" w:eastAsia="ＭＳ 明朝" w:hAnsi="ＭＳ 明朝" w:hint="eastAsia"/>
          <w:sz w:val="24"/>
          <w:szCs w:val="24"/>
        </w:rPr>
        <w:t>被告人の国選弁護を受ける権利を担保するという目的を有し、公益上の必要性は認められる。</w:t>
      </w:r>
    </w:p>
    <w:p w:rsidR="004D5F4C" w:rsidRPr="00FE5E49" w:rsidRDefault="004D5F4C" w:rsidP="004D5F4C">
      <w:pPr>
        <w:ind w:left="220" w:firstLine="220"/>
        <w:rPr>
          <w:rFonts w:ascii="ＭＳ 明朝" w:eastAsia="ＭＳ 明朝" w:hAnsi="ＭＳ 明朝"/>
          <w:sz w:val="24"/>
          <w:szCs w:val="24"/>
        </w:rPr>
      </w:pPr>
      <w:r w:rsidRPr="00FE5E49">
        <w:rPr>
          <w:rFonts w:ascii="ＭＳ 明朝" w:eastAsia="ＭＳ 明朝" w:hAnsi="ＭＳ 明朝" w:hint="eastAsia"/>
          <w:sz w:val="24"/>
          <w:szCs w:val="24"/>
        </w:rPr>
        <w:t>ただし、提供する個人情報については、目的達成のため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FE5E49">
        <w:rPr>
          <w:rFonts w:ascii="ＭＳ 明朝" w:eastAsia="ＭＳ 明朝" w:hAnsi="ＭＳ 明朝" w:hint="eastAsia"/>
          <w:sz w:val="24"/>
          <w:szCs w:val="24"/>
        </w:rPr>
        <w:t>必要</w:t>
      </w:r>
      <w:r>
        <w:rPr>
          <w:rFonts w:ascii="ＭＳ 明朝" w:eastAsia="ＭＳ 明朝" w:hAnsi="ＭＳ 明朝" w:hint="eastAsia"/>
          <w:sz w:val="24"/>
          <w:szCs w:val="24"/>
        </w:rPr>
        <w:t>最小限の</w:t>
      </w:r>
      <w:r w:rsidRPr="00FE5E49">
        <w:rPr>
          <w:rFonts w:ascii="ＭＳ 明朝" w:eastAsia="ＭＳ 明朝" w:hAnsi="ＭＳ 明朝" w:hint="eastAsia"/>
          <w:sz w:val="24"/>
          <w:szCs w:val="24"/>
        </w:rPr>
        <w:t>範囲に限定すること。</w:t>
      </w:r>
    </w:p>
    <w:p w:rsidR="004D5F4C" w:rsidRPr="009613A9" w:rsidRDefault="004D5F4C" w:rsidP="004D5F4C">
      <w:pPr>
        <w:snapToGrid w:val="0"/>
        <w:spacing w:line="340" w:lineRule="exact"/>
        <w:ind w:left="242" w:rightChars="97" w:right="213" w:hangingChars="101" w:hanging="242"/>
        <w:rPr>
          <w:rFonts w:ascii="ＭＳ 明朝" w:eastAsia="ＭＳ 明朝" w:hAnsi="ＭＳ 明朝"/>
          <w:sz w:val="24"/>
          <w:szCs w:val="24"/>
        </w:rPr>
      </w:pPr>
    </w:p>
    <w:p w:rsidR="004D5F4C" w:rsidRPr="00FE5E49" w:rsidRDefault="004D5F4C" w:rsidP="004D5F4C">
      <w:pPr>
        <w:snapToGrid w:val="0"/>
        <w:spacing w:line="340" w:lineRule="exact"/>
        <w:ind w:left="242" w:rightChars="97" w:right="213" w:hangingChars="101" w:hanging="242"/>
        <w:rPr>
          <w:rFonts w:ascii="ＭＳ 明朝" w:eastAsia="ＭＳ 明朝" w:hAnsi="ＭＳ 明朝" w:hint="eastAsia"/>
          <w:sz w:val="24"/>
          <w:szCs w:val="24"/>
        </w:rPr>
      </w:pPr>
      <w:r w:rsidRPr="00FE5E49">
        <w:rPr>
          <w:rFonts w:ascii="ＭＳ 明朝" w:eastAsia="ＭＳ 明朝" w:hAnsi="ＭＳ 明朝" w:hint="eastAsia"/>
          <w:sz w:val="24"/>
          <w:szCs w:val="24"/>
        </w:rPr>
        <w:t>２　提供先に対し、個人情報の漏洩</w:t>
      </w:r>
      <w:r>
        <w:rPr>
          <w:rFonts w:ascii="ＭＳ 明朝" w:eastAsia="ＭＳ 明朝" w:hAnsi="ＭＳ 明朝" w:hint="eastAsia"/>
          <w:sz w:val="24"/>
          <w:szCs w:val="24"/>
        </w:rPr>
        <w:t>の防止その他の適正管理について</w:t>
      </w:r>
      <w:r w:rsidRPr="00FE5E49">
        <w:rPr>
          <w:rFonts w:ascii="ＭＳ 明朝" w:eastAsia="ＭＳ 明朝" w:hAnsi="ＭＳ 明朝" w:hint="eastAsia"/>
          <w:sz w:val="24"/>
          <w:szCs w:val="24"/>
        </w:rPr>
        <w:t>、十分</w:t>
      </w:r>
      <w:r>
        <w:rPr>
          <w:rFonts w:ascii="ＭＳ 明朝" w:eastAsia="ＭＳ 明朝" w:hAnsi="ＭＳ 明朝" w:hint="eastAsia"/>
          <w:sz w:val="24"/>
          <w:szCs w:val="24"/>
        </w:rPr>
        <w:t>な</w:t>
      </w:r>
      <w:r w:rsidRPr="00FE5E49">
        <w:rPr>
          <w:rFonts w:ascii="ＭＳ 明朝" w:eastAsia="ＭＳ 明朝" w:hAnsi="ＭＳ 明朝" w:hint="eastAsia"/>
          <w:sz w:val="24"/>
          <w:szCs w:val="24"/>
        </w:rPr>
        <w:t>個人情報保護措置を講ずるよう求めること。</w:t>
      </w:r>
    </w:p>
    <w:p w:rsidR="004D5F4C" w:rsidRPr="00FE5E49" w:rsidRDefault="004D5F4C" w:rsidP="004D5F4C">
      <w:pPr>
        <w:snapToGrid w:val="0"/>
        <w:spacing w:line="340" w:lineRule="exact"/>
        <w:ind w:rightChars="97" w:right="213"/>
        <w:rPr>
          <w:rFonts w:ascii="ＭＳ 明朝" w:eastAsia="ＭＳ 明朝" w:hAnsi="ＭＳ 明朝" w:hint="eastAsia"/>
          <w:sz w:val="24"/>
          <w:szCs w:val="24"/>
        </w:rPr>
      </w:pPr>
    </w:p>
    <w:p w:rsidR="004D5F4C" w:rsidRPr="00FE5E49" w:rsidRDefault="004D5F4C" w:rsidP="004D5F4C">
      <w:pPr>
        <w:snapToGrid w:val="0"/>
        <w:spacing w:line="340" w:lineRule="exact"/>
        <w:ind w:rightChars="97" w:right="213"/>
        <w:rPr>
          <w:rFonts w:ascii="ＭＳ 明朝" w:eastAsia="ＭＳ 明朝" w:hAnsi="ＭＳ 明朝" w:hint="eastAsia"/>
          <w:sz w:val="24"/>
          <w:szCs w:val="24"/>
        </w:rPr>
      </w:pPr>
    </w:p>
    <w:p w:rsidR="004D5F4C" w:rsidRPr="00FE5E49" w:rsidRDefault="004D5F4C" w:rsidP="004D5F4C">
      <w:pPr>
        <w:snapToGrid w:val="0"/>
        <w:spacing w:line="340" w:lineRule="exact"/>
        <w:ind w:rightChars="97" w:right="213"/>
        <w:rPr>
          <w:rFonts w:ascii="ＭＳ 明朝" w:eastAsia="ＭＳ 明朝" w:hAnsi="ＭＳ 明朝" w:hint="eastAsia"/>
          <w:sz w:val="24"/>
          <w:szCs w:val="24"/>
        </w:rPr>
      </w:pPr>
    </w:p>
    <w:p w:rsidR="004D5F4C" w:rsidRPr="00FE5E49" w:rsidRDefault="004D5F4C" w:rsidP="004D5F4C">
      <w:pPr>
        <w:snapToGrid w:val="0"/>
        <w:spacing w:line="340" w:lineRule="exact"/>
        <w:ind w:rightChars="97" w:right="213"/>
        <w:rPr>
          <w:rFonts w:ascii="ＭＳ 明朝" w:eastAsia="ＭＳ 明朝" w:hAnsi="ＭＳ 明朝" w:hint="eastAsia"/>
          <w:kern w:val="0"/>
          <w:sz w:val="24"/>
          <w:szCs w:val="24"/>
        </w:rPr>
      </w:pPr>
      <w:r w:rsidRPr="00FE5E49">
        <w:rPr>
          <w:rFonts w:ascii="ＭＳ 明朝" w:eastAsia="ＭＳ 明朝" w:hAnsi="ＭＳ 明朝" w:hint="eastAsia"/>
          <w:sz w:val="24"/>
          <w:szCs w:val="24"/>
        </w:rPr>
        <w:t>（答申に関与した委員の氏名）</w:t>
      </w:r>
    </w:p>
    <w:p w:rsidR="004D5F4C" w:rsidRPr="00FE5E49" w:rsidRDefault="004D5F4C" w:rsidP="004D5F4C">
      <w:pPr>
        <w:snapToGrid w:val="0"/>
        <w:spacing w:line="360" w:lineRule="exact"/>
        <w:ind w:left="23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柳井健一、</w:t>
      </w:r>
      <w:r w:rsidRPr="00FE5E49">
        <w:rPr>
          <w:rFonts w:ascii="ＭＳ 明朝" w:eastAsia="ＭＳ 明朝" w:hAnsi="ＭＳ 明朝" w:hint="eastAsia"/>
          <w:sz w:val="24"/>
          <w:szCs w:val="24"/>
        </w:rPr>
        <w:t>赤津加奈美、近藤亜矢子、長谷川佳彦</w:t>
      </w:r>
    </w:p>
    <w:p w:rsidR="004D5F4C" w:rsidRPr="00FE5E49" w:rsidRDefault="004D5F4C" w:rsidP="004D5F4C">
      <w:pPr>
        <w:snapToGrid w:val="0"/>
        <w:spacing w:line="340" w:lineRule="exact"/>
        <w:ind w:rightChars="97" w:right="213"/>
        <w:rPr>
          <w:rFonts w:ascii="ＭＳ 明朝" w:eastAsia="ＭＳ 明朝" w:hAnsi="ＭＳ 明朝" w:hint="eastAsia"/>
          <w:kern w:val="0"/>
          <w:sz w:val="24"/>
          <w:szCs w:val="24"/>
        </w:rPr>
      </w:pPr>
    </w:p>
    <w:p w:rsidR="004D5F4C" w:rsidRPr="00FE5E49" w:rsidRDefault="004D5F4C" w:rsidP="004D5F4C">
      <w:pPr>
        <w:snapToGrid w:val="0"/>
        <w:spacing w:line="340" w:lineRule="exact"/>
        <w:ind w:rightChars="97" w:right="213"/>
        <w:rPr>
          <w:rFonts w:ascii="ＭＳ 明朝" w:eastAsia="ＭＳ 明朝" w:hAnsi="ＭＳ 明朝" w:hint="eastAsia"/>
          <w:kern w:val="0"/>
          <w:sz w:val="24"/>
          <w:szCs w:val="24"/>
        </w:rPr>
      </w:pPr>
    </w:p>
    <w:p w:rsidR="00625492" w:rsidRPr="004D5F4C" w:rsidRDefault="00625492">
      <w:bookmarkStart w:id="0" w:name="_GoBack"/>
      <w:bookmarkEnd w:id="0"/>
    </w:p>
    <w:sectPr w:rsidR="00625492" w:rsidRPr="004D5F4C" w:rsidSect="00251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58" w:bottom="1134" w:left="1758" w:header="851" w:footer="567" w:gutter="0"/>
      <w:pgNumType w:start="1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4C" w:rsidRDefault="004D5F4C" w:rsidP="004D5F4C">
      <w:r>
        <w:separator/>
      </w:r>
    </w:p>
  </w:endnote>
  <w:endnote w:type="continuationSeparator" w:id="0">
    <w:p w:rsidR="004D5F4C" w:rsidRDefault="004D5F4C" w:rsidP="004D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4C" w:rsidRDefault="004D5F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4C" w:rsidRDefault="004D5F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4C" w:rsidRDefault="004D5F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4C" w:rsidRDefault="004D5F4C" w:rsidP="004D5F4C">
      <w:r>
        <w:separator/>
      </w:r>
    </w:p>
  </w:footnote>
  <w:footnote w:type="continuationSeparator" w:id="0">
    <w:p w:rsidR="004D5F4C" w:rsidRDefault="004D5F4C" w:rsidP="004D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4C" w:rsidRDefault="004D5F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4C" w:rsidRDefault="004D5F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4C" w:rsidRDefault="004D5F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4C"/>
    <w:rsid w:val="004D5F4C"/>
    <w:rsid w:val="0062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F4C"/>
    <w:pPr>
      <w:widowControl w:val="0"/>
      <w:jc w:val="both"/>
    </w:pPr>
    <w:rPr>
      <w:rFonts w:ascii="Times" w:eastAsia="平成明朝" w:hAnsi="Times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5F4C"/>
    <w:pPr>
      <w:jc w:val="center"/>
    </w:pPr>
    <w:rPr>
      <w:rFonts w:ascii="ＭＳ 明朝" w:eastAsia="ＭＳ 明朝"/>
      <w:sz w:val="21"/>
      <w:szCs w:val="21"/>
    </w:rPr>
  </w:style>
  <w:style w:type="character" w:customStyle="1" w:styleId="a4">
    <w:name w:val="記 (文字)"/>
    <w:basedOn w:val="a0"/>
    <w:link w:val="a3"/>
    <w:rsid w:val="004D5F4C"/>
    <w:rPr>
      <w:rFonts w:ascii="ＭＳ 明朝" w:hAnsi="Times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4D5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F4C"/>
    <w:rPr>
      <w:rFonts w:ascii="Times" w:eastAsia="平成明朝" w:hAnsi="Times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4D5F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F4C"/>
    <w:rPr>
      <w:rFonts w:ascii="Times" w:eastAsia="平成明朝" w:hAnsi="Times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2019-07-31T01:57:00Z</dcterms:created>
  <dcterms:modified xsi:type="dcterms:W3CDTF">2019-07-31T01:58:00Z</dcterms:modified>
</cp:coreProperties>
</file>