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BBE" w:rsidRDefault="005D0BBE" w:rsidP="005D0BBE">
      <w:pPr>
        <w:tabs>
          <w:tab w:val="left" w:pos="2628"/>
        </w:tabs>
        <w:rPr>
          <w:rFonts w:eastAsia="ＭＳ ゴシック"/>
          <w:b/>
          <w:bCs/>
          <w:sz w:val="24"/>
        </w:rPr>
      </w:pPr>
      <w:r>
        <w:rPr>
          <w:rFonts w:eastAsia="ＭＳ ゴシック" w:hint="eastAsia"/>
          <w:b/>
          <w:bCs/>
          <w:sz w:val="24"/>
        </w:rPr>
        <w:t>大阪府情報公開審査会答申（大公審答申第２</w:t>
      </w:r>
      <w:r>
        <w:rPr>
          <w:rFonts w:eastAsia="ＭＳ ゴシック" w:hint="eastAsia"/>
          <w:b/>
          <w:bCs/>
          <w:sz w:val="24"/>
        </w:rPr>
        <w:t>９１</w:t>
      </w:r>
      <w:r>
        <w:rPr>
          <w:rFonts w:eastAsia="ＭＳ ゴシック" w:hint="eastAsia"/>
          <w:b/>
          <w:bCs/>
          <w:sz w:val="24"/>
        </w:rPr>
        <w:t>号）</w:t>
      </w:r>
    </w:p>
    <w:p w:rsidR="005D0BBE" w:rsidRDefault="005D0BBE" w:rsidP="005D0BBE">
      <w:pPr>
        <w:tabs>
          <w:tab w:val="left" w:pos="2628"/>
        </w:tabs>
        <w:rPr>
          <w:rFonts w:eastAsia="ＭＳ ゴシック"/>
          <w:b/>
          <w:bCs/>
        </w:rPr>
      </w:pPr>
      <w:r>
        <w:rPr>
          <w:rFonts w:eastAsia="ＭＳ ゴシック" w:hint="eastAsia"/>
          <w:b/>
          <w:bCs/>
        </w:rPr>
        <w:t xml:space="preserve">〔　</w:t>
      </w:r>
      <w:r>
        <w:rPr>
          <w:rFonts w:eastAsia="ＭＳ ゴシック" w:hint="eastAsia"/>
          <w:b/>
          <w:bCs/>
        </w:rPr>
        <w:t>教科書採択に係る調査通知文書等部分公開決定</w:t>
      </w:r>
      <w:r>
        <w:rPr>
          <w:rFonts w:eastAsia="ＭＳ ゴシック" w:hint="eastAsia"/>
          <w:b/>
          <w:bCs/>
        </w:rPr>
        <w:t>審査請求事案　〕</w:t>
      </w:r>
    </w:p>
    <w:p w:rsidR="005D0BBE" w:rsidRDefault="005D0BBE" w:rsidP="005D0BBE">
      <w:pPr>
        <w:tabs>
          <w:tab w:val="left" w:pos="2628"/>
        </w:tabs>
        <w:rPr>
          <w:rFonts w:eastAsia="ＭＳ ゴシック"/>
          <w:b/>
          <w:bCs/>
          <w:sz w:val="24"/>
        </w:rPr>
      </w:pPr>
      <w:r>
        <w:rPr>
          <w:rFonts w:eastAsia="ＭＳ ゴシック" w:hint="eastAsia"/>
          <w:b/>
          <w:bCs/>
          <w:sz w:val="24"/>
        </w:rPr>
        <w:t>（答申日　平成</w:t>
      </w:r>
      <w:r>
        <w:rPr>
          <w:rFonts w:eastAsia="ＭＳ ゴシック" w:hint="eastAsia"/>
          <w:b/>
          <w:bCs/>
          <w:sz w:val="24"/>
        </w:rPr>
        <w:t>３０</w:t>
      </w:r>
      <w:r>
        <w:rPr>
          <w:rFonts w:eastAsia="ＭＳ ゴシック" w:hint="eastAsia"/>
          <w:b/>
          <w:bCs/>
          <w:sz w:val="24"/>
        </w:rPr>
        <w:t>年</w:t>
      </w:r>
      <w:r>
        <w:rPr>
          <w:rFonts w:eastAsia="ＭＳ ゴシック" w:hint="eastAsia"/>
          <w:b/>
          <w:bCs/>
          <w:sz w:val="24"/>
        </w:rPr>
        <w:t>３</w:t>
      </w:r>
      <w:r>
        <w:rPr>
          <w:rFonts w:eastAsia="ＭＳ ゴシック" w:hint="eastAsia"/>
          <w:b/>
          <w:bCs/>
          <w:sz w:val="24"/>
        </w:rPr>
        <w:t>月</w:t>
      </w:r>
      <w:r>
        <w:rPr>
          <w:rFonts w:eastAsia="ＭＳ ゴシック" w:hint="eastAsia"/>
          <w:b/>
          <w:bCs/>
          <w:sz w:val="24"/>
        </w:rPr>
        <w:t>３０</w:t>
      </w:r>
      <w:r>
        <w:rPr>
          <w:rFonts w:eastAsia="ＭＳ ゴシック" w:hint="eastAsia"/>
          <w:b/>
          <w:bCs/>
          <w:sz w:val="24"/>
        </w:rPr>
        <w:t>日）</w:t>
      </w:r>
    </w:p>
    <w:p w:rsidR="005D0BBE" w:rsidRPr="005D0BBE" w:rsidRDefault="005D0BBE">
      <w:pPr>
        <w:rPr>
          <w:rFonts w:ascii="ＭＳ ゴシック" w:eastAsia="ＭＳ ゴシック" w:hAnsi="ＭＳ ゴシック" w:hint="eastAsia"/>
          <w:b/>
          <w:sz w:val="22"/>
        </w:rPr>
      </w:pPr>
    </w:p>
    <w:p w:rsidR="00045E36" w:rsidRPr="00D94EF9" w:rsidRDefault="00045E36">
      <w:pPr>
        <w:rPr>
          <w:rFonts w:ascii="ＭＳ ゴシック" w:eastAsia="ＭＳ ゴシック" w:hAnsi="ＭＳ ゴシック"/>
          <w:b/>
          <w:sz w:val="22"/>
        </w:rPr>
      </w:pPr>
      <w:r w:rsidRPr="00D94EF9">
        <w:rPr>
          <w:rFonts w:ascii="ＭＳ ゴシック" w:eastAsia="ＭＳ ゴシック" w:hAnsi="ＭＳ ゴシック" w:hint="eastAsia"/>
          <w:b/>
          <w:sz w:val="22"/>
        </w:rPr>
        <w:t>第一　審査会の結論</w:t>
      </w:r>
    </w:p>
    <w:p w:rsidR="00045E36" w:rsidRPr="00D94EF9" w:rsidRDefault="00045E36" w:rsidP="0031453F">
      <w:pPr>
        <w:ind w:left="440" w:hangingChars="200" w:hanging="440"/>
        <w:rPr>
          <w:sz w:val="22"/>
        </w:rPr>
      </w:pPr>
      <w:r w:rsidRPr="00D94EF9">
        <w:rPr>
          <w:rFonts w:hint="eastAsia"/>
          <w:sz w:val="22"/>
        </w:rPr>
        <w:t xml:space="preserve">　　</w:t>
      </w:r>
      <w:r w:rsidR="000908BD" w:rsidRPr="00D94EF9">
        <w:rPr>
          <w:rFonts w:hint="eastAsia"/>
          <w:sz w:val="22"/>
        </w:rPr>
        <w:t xml:space="preserve">　</w:t>
      </w:r>
      <w:r w:rsidRPr="00D94EF9">
        <w:rPr>
          <w:rFonts w:hint="eastAsia"/>
          <w:sz w:val="22"/>
        </w:rPr>
        <w:t>実施機関（</w:t>
      </w:r>
      <w:r w:rsidR="00953A4F" w:rsidRPr="00D94EF9">
        <w:rPr>
          <w:rFonts w:hint="eastAsia"/>
          <w:sz w:val="22"/>
        </w:rPr>
        <w:t>大阪府教育委員会</w:t>
      </w:r>
      <w:r w:rsidRPr="00D94EF9">
        <w:rPr>
          <w:rFonts w:hint="eastAsia"/>
          <w:sz w:val="22"/>
        </w:rPr>
        <w:t>）は、</w:t>
      </w:r>
      <w:r w:rsidR="00444F99" w:rsidRPr="00D94EF9">
        <w:rPr>
          <w:rFonts w:hint="eastAsia"/>
          <w:sz w:val="22"/>
        </w:rPr>
        <w:t>本件</w:t>
      </w:r>
      <w:r w:rsidR="0096582F" w:rsidRPr="00D94EF9">
        <w:rPr>
          <w:rFonts w:hint="eastAsia"/>
          <w:sz w:val="22"/>
        </w:rPr>
        <w:t>審査請求</w:t>
      </w:r>
      <w:r w:rsidR="00444F99" w:rsidRPr="00D94EF9">
        <w:rPr>
          <w:rFonts w:hint="eastAsia"/>
          <w:sz w:val="22"/>
        </w:rPr>
        <w:t>の対象となった行政文書のうち、別</w:t>
      </w:r>
      <w:r w:rsidR="0031453F" w:rsidRPr="00D94EF9">
        <w:rPr>
          <w:rFonts w:hint="eastAsia"/>
          <w:sz w:val="22"/>
        </w:rPr>
        <w:t>表</w:t>
      </w:r>
      <w:r w:rsidR="00647A98" w:rsidRPr="00D94EF9">
        <w:rPr>
          <w:rFonts w:hint="eastAsia"/>
          <w:sz w:val="22"/>
        </w:rPr>
        <w:t>の</w:t>
      </w:r>
      <w:r w:rsidR="00444F99" w:rsidRPr="00D94EF9">
        <w:rPr>
          <w:rFonts w:hint="eastAsia"/>
          <w:sz w:val="22"/>
        </w:rPr>
        <w:t>「公開</w:t>
      </w:r>
      <w:r w:rsidR="0096582F" w:rsidRPr="00D94EF9">
        <w:rPr>
          <w:rFonts w:hint="eastAsia"/>
          <w:sz w:val="22"/>
        </w:rPr>
        <w:t>すべきと判断した部分</w:t>
      </w:r>
      <w:r w:rsidR="00650CCD">
        <w:rPr>
          <w:rFonts w:hint="eastAsia"/>
          <w:sz w:val="22"/>
        </w:rPr>
        <w:t>」</w:t>
      </w:r>
      <w:r w:rsidR="0096582F" w:rsidRPr="00D94EF9">
        <w:rPr>
          <w:rFonts w:hint="eastAsia"/>
          <w:sz w:val="22"/>
        </w:rPr>
        <w:t>については公開すべきで</w:t>
      </w:r>
      <w:r w:rsidR="00444F99" w:rsidRPr="00D94EF9">
        <w:rPr>
          <w:rFonts w:hint="eastAsia"/>
          <w:sz w:val="22"/>
        </w:rPr>
        <w:t>ある。</w:t>
      </w:r>
      <w:r w:rsidR="0096582F" w:rsidRPr="00D94EF9">
        <w:rPr>
          <w:rFonts w:hint="eastAsia"/>
          <w:sz w:val="22"/>
        </w:rPr>
        <w:t>実施機関のその余の判断は妥当である。</w:t>
      </w:r>
    </w:p>
    <w:p w:rsidR="006D435B" w:rsidRPr="00D94EF9" w:rsidRDefault="006D435B" w:rsidP="00C47236">
      <w:pPr>
        <w:ind w:left="220" w:hangingChars="100" w:hanging="220"/>
        <w:rPr>
          <w:sz w:val="22"/>
        </w:rPr>
      </w:pPr>
    </w:p>
    <w:p w:rsidR="00A9101D" w:rsidRPr="00D94EF9" w:rsidRDefault="00A9101D" w:rsidP="00C47236">
      <w:pPr>
        <w:ind w:left="220" w:hangingChars="100" w:hanging="220"/>
        <w:rPr>
          <w:sz w:val="22"/>
        </w:rPr>
      </w:pPr>
    </w:p>
    <w:p w:rsidR="006D435B" w:rsidRPr="00D94EF9" w:rsidRDefault="006D435B" w:rsidP="00A9101D">
      <w:pPr>
        <w:ind w:left="221" w:hangingChars="100" w:hanging="221"/>
        <w:rPr>
          <w:rFonts w:ascii="ＭＳ ゴシック" w:eastAsia="ＭＳ ゴシック" w:hAnsi="ＭＳ ゴシック"/>
          <w:b/>
          <w:sz w:val="22"/>
        </w:rPr>
      </w:pPr>
      <w:r w:rsidRPr="00D94EF9">
        <w:rPr>
          <w:rFonts w:ascii="ＭＳ ゴシック" w:eastAsia="ＭＳ ゴシック" w:hAnsi="ＭＳ ゴシック" w:hint="eastAsia"/>
          <w:b/>
          <w:sz w:val="22"/>
        </w:rPr>
        <w:t xml:space="preserve">第二　</w:t>
      </w:r>
      <w:r w:rsidR="001E2DC7" w:rsidRPr="00D94EF9">
        <w:rPr>
          <w:rFonts w:ascii="ＭＳ ゴシック" w:eastAsia="ＭＳ ゴシック" w:hAnsi="ＭＳ ゴシック" w:hint="eastAsia"/>
          <w:b/>
          <w:sz w:val="22"/>
        </w:rPr>
        <w:t>審査請求の</w:t>
      </w:r>
      <w:r w:rsidRPr="00D94EF9">
        <w:rPr>
          <w:rFonts w:ascii="ＭＳ ゴシック" w:eastAsia="ＭＳ ゴシック" w:hAnsi="ＭＳ ゴシック" w:hint="eastAsia"/>
          <w:b/>
          <w:sz w:val="22"/>
        </w:rPr>
        <w:t>経過</w:t>
      </w:r>
    </w:p>
    <w:p w:rsidR="00F14204" w:rsidRPr="00D94EF9" w:rsidRDefault="000908BD" w:rsidP="009112F6">
      <w:pPr>
        <w:ind w:left="440" w:hangingChars="200" w:hanging="440"/>
        <w:rPr>
          <w:rFonts w:ascii="ＭＳ 明朝" w:eastAsia="ＭＳ 明朝" w:hAnsi="ＭＳ 明朝"/>
          <w:sz w:val="22"/>
        </w:rPr>
      </w:pPr>
      <w:r w:rsidRPr="00D94EF9">
        <w:rPr>
          <w:rFonts w:ascii="ＭＳ 明朝" w:eastAsia="ＭＳ 明朝" w:hAnsi="ＭＳ 明朝" w:hint="eastAsia"/>
          <w:sz w:val="22"/>
        </w:rPr>
        <w:t xml:space="preserve">　１　</w:t>
      </w:r>
      <w:r w:rsidR="00953A4F" w:rsidRPr="00D94EF9">
        <w:rPr>
          <w:rFonts w:ascii="ＭＳ 明朝" w:eastAsia="ＭＳ 明朝" w:hAnsi="ＭＳ 明朝" w:hint="eastAsia"/>
          <w:sz w:val="22"/>
        </w:rPr>
        <w:t>平成２８年１１月１１日、</w:t>
      </w:r>
      <w:r w:rsidR="001E2DC7" w:rsidRPr="00D94EF9">
        <w:rPr>
          <w:rFonts w:ascii="ＭＳ 明朝" w:eastAsia="ＭＳ 明朝" w:hAnsi="ＭＳ 明朝" w:hint="eastAsia"/>
          <w:sz w:val="22"/>
        </w:rPr>
        <w:t>審査請求人は</w:t>
      </w:r>
      <w:r w:rsidRPr="00D94EF9">
        <w:rPr>
          <w:rFonts w:ascii="ＭＳ 明朝" w:eastAsia="ＭＳ 明朝" w:hAnsi="ＭＳ 明朝" w:hint="eastAsia"/>
          <w:sz w:val="22"/>
        </w:rPr>
        <w:t>、大阪府</w:t>
      </w:r>
      <w:r w:rsidR="001E2DC7" w:rsidRPr="00D94EF9">
        <w:rPr>
          <w:rFonts w:ascii="ＭＳ 明朝" w:eastAsia="ＭＳ 明朝" w:hAnsi="ＭＳ 明朝" w:hint="eastAsia"/>
          <w:sz w:val="22"/>
        </w:rPr>
        <w:t>教育委員会</w:t>
      </w:r>
      <w:r w:rsidRPr="00D94EF9">
        <w:rPr>
          <w:rFonts w:ascii="ＭＳ 明朝" w:eastAsia="ＭＳ 明朝" w:hAnsi="ＭＳ 明朝" w:hint="eastAsia"/>
          <w:sz w:val="22"/>
        </w:rPr>
        <w:t>（以下「実施機関」という。）に対して、大阪府情報公開条例（平成１１年大阪府条例第３９号。以下「条例」という。）第６条の規定により、「</w:t>
      </w:r>
      <w:r w:rsidR="001E2DC7" w:rsidRPr="00D94EF9">
        <w:rPr>
          <w:rFonts w:ascii="ＭＳ 明朝" w:eastAsia="ＭＳ 明朝" w:hAnsi="ＭＳ 明朝" w:hint="eastAsia"/>
          <w:sz w:val="22"/>
        </w:rPr>
        <w:t>（１）文部科学省の教科書採択に係る調査通知</w:t>
      </w:r>
      <w:r w:rsidR="002C4E31" w:rsidRPr="00D94EF9">
        <w:rPr>
          <w:rFonts w:ascii="ＭＳ 明朝" w:eastAsia="ＭＳ 明朝" w:hAnsi="ＭＳ 明朝" w:hint="eastAsia"/>
          <w:sz w:val="22"/>
        </w:rPr>
        <w:t>文</w:t>
      </w:r>
      <w:r w:rsidR="001E2DC7" w:rsidRPr="00D94EF9">
        <w:rPr>
          <w:rFonts w:ascii="ＭＳ 明朝" w:eastAsia="ＭＳ 明朝" w:hAnsi="ＭＳ 明朝" w:hint="eastAsia"/>
          <w:sz w:val="22"/>
        </w:rPr>
        <w:t>及び関連文書一式、上記に関する府の報告文書及び関連文書一式（２）教科書採択の不正</w:t>
      </w:r>
      <w:r w:rsidR="00290097" w:rsidRPr="00D94EF9">
        <w:rPr>
          <w:rFonts w:ascii="ＭＳ 明朝" w:eastAsia="ＭＳ 明朝" w:hAnsi="ＭＳ 明朝" w:hint="eastAsia"/>
          <w:sz w:val="22"/>
        </w:rPr>
        <w:t>問題の処分及び行政措置に係る文書及び関連文書一式（府立学校及び府下市町村立学校関係）」</w:t>
      </w:r>
      <w:r w:rsidR="00F14204" w:rsidRPr="00D94EF9">
        <w:rPr>
          <w:rFonts w:ascii="ＭＳ 明朝" w:eastAsia="ＭＳ 明朝" w:hAnsi="ＭＳ 明朝" w:hint="eastAsia"/>
          <w:sz w:val="22"/>
        </w:rPr>
        <w:t>について行政文書公開請求（以下「本件請求」という。）を行った。</w:t>
      </w:r>
    </w:p>
    <w:p w:rsidR="00A9101D" w:rsidRPr="00D94EF9" w:rsidRDefault="00A9101D" w:rsidP="009112F6">
      <w:pPr>
        <w:ind w:left="440" w:hangingChars="200" w:hanging="440"/>
        <w:rPr>
          <w:rFonts w:ascii="ＭＳ 明朝" w:eastAsia="ＭＳ 明朝" w:hAnsi="ＭＳ 明朝"/>
          <w:sz w:val="22"/>
        </w:rPr>
      </w:pPr>
    </w:p>
    <w:p w:rsidR="00444F99" w:rsidRPr="00D94EF9" w:rsidRDefault="00F14204" w:rsidP="00C47236">
      <w:pPr>
        <w:ind w:left="440" w:hangingChars="200" w:hanging="440"/>
        <w:rPr>
          <w:sz w:val="22"/>
        </w:rPr>
      </w:pPr>
      <w:r w:rsidRPr="00D94EF9">
        <w:rPr>
          <w:rFonts w:hint="eastAsia"/>
          <w:sz w:val="22"/>
        </w:rPr>
        <w:t xml:space="preserve">　２　</w:t>
      </w:r>
      <w:r w:rsidR="00060F36" w:rsidRPr="00D94EF9">
        <w:rPr>
          <w:rFonts w:hint="eastAsia"/>
          <w:sz w:val="22"/>
        </w:rPr>
        <w:t>同</w:t>
      </w:r>
      <w:r w:rsidRPr="00D94EF9">
        <w:rPr>
          <w:rFonts w:hint="eastAsia"/>
          <w:sz w:val="22"/>
        </w:rPr>
        <w:t>年</w:t>
      </w:r>
      <w:r w:rsidR="00060F36" w:rsidRPr="00D94EF9">
        <w:rPr>
          <w:rFonts w:hint="eastAsia"/>
          <w:sz w:val="22"/>
        </w:rPr>
        <w:t>１２</w:t>
      </w:r>
      <w:r w:rsidRPr="00D94EF9">
        <w:rPr>
          <w:rFonts w:hint="eastAsia"/>
          <w:sz w:val="22"/>
        </w:rPr>
        <w:t>月</w:t>
      </w:r>
      <w:r w:rsidR="00060F36" w:rsidRPr="00D94EF9">
        <w:rPr>
          <w:rFonts w:hint="eastAsia"/>
          <w:sz w:val="22"/>
        </w:rPr>
        <w:t>７</w:t>
      </w:r>
      <w:r w:rsidRPr="00D94EF9">
        <w:rPr>
          <w:rFonts w:hint="eastAsia"/>
          <w:sz w:val="22"/>
        </w:rPr>
        <w:t>日、実施機関は、</w:t>
      </w:r>
      <w:r w:rsidR="00FE4C82" w:rsidRPr="00D94EF9">
        <w:rPr>
          <w:rFonts w:hint="eastAsia"/>
          <w:sz w:val="22"/>
        </w:rPr>
        <w:t>本件請求に対する行政文書として</w:t>
      </w:r>
      <w:r w:rsidR="00B9472E" w:rsidRPr="00D94EF9">
        <w:rPr>
          <w:rFonts w:hint="eastAsia"/>
          <w:sz w:val="22"/>
        </w:rPr>
        <w:t>（１）</w:t>
      </w:r>
      <w:r w:rsidR="00D8566C" w:rsidRPr="00D94EF9">
        <w:rPr>
          <w:rFonts w:hint="eastAsia"/>
          <w:sz w:val="22"/>
        </w:rPr>
        <w:t>の文書</w:t>
      </w:r>
      <w:r w:rsidR="00FE4C82" w:rsidRPr="00D94EF9">
        <w:rPr>
          <w:rFonts w:hint="eastAsia"/>
          <w:sz w:val="22"/>
        </w:rPr>
        <w:t>（以下「本件行政文書」という。）を特定し、条例第１３条第</w:t>
      </w:r>
      <w:r w:rsidR="00060F36" w:rsidRPr="00D94EF9">
        <w:rPr>
          <w:rFonts w:hint="eastAsia"/>
          <w:sz w:val="22"/>
        </w:rPr>
        <w:t>１</w:t>
      </w:r>
      <w:r w:rsidR="00FE4C82" w:rsidRPr="00D94EF9">
        <w:rPr>
          <w:rFonts w:hint="eastAsia"/>
          <w:sz w:val="22"/>
        </w:rPr>
        <w:t>項の規定により、</w:t>
      </w:r>
      <w:r w:rsidR="00060F36" w:rsidRPr="00D94EF9">
        <w:rPr>
          <w:rFonts w:hint="eastAsia"/>
          <w:sz w:val="22"/>
        </w:rPr>
        <w:t>本件行政文書のうち、</w:t>
      </w:r>
      <w:r w:rsidR="00B9472E" w:rsidRPr="00D94EF9">
        <w:rPr>
          <w:rFonts w:hint="eastAsia"/>
          <w:sz w:val="22"/>
        </w:rPr>
        <w:t>（２）の部分（</w:t>
      </w:r>
      <w:r w:rsidR="005738E0" w:rsidRPr="00D94EF9">
        <w:rPr>
          <w:rFonts w:hint="eastAsia"/>
          <w:sz w:val="22"/>
        </w:rPr>
        <w:t>以下「本件非公開部分」という。）を除いた部分を公開することとする</w:t>
      </w:r>
      <w:r w:rsidR="00060F36" w:rsidRPr="00D94EF9">
        <w:rPr>
          <w:rFonts w:hint="eastAsia"/>
          <w:sz w:val="22"/>
        </w:rPr>
        <w:t>部分</w:t>
      </w:r>
      <w:r w:rsidR="00FE4C82" w:rsidRPr="00D94EF9">
        <w:rPr>
          <w:rFonts w:hint="eastAsia"/>
          <w:sz w:val="22"/>
        </w:rPr>
        <w:t>公開決定（以下「本件決定」という。）を行い、</w:t>
      </w:r>
      <w:r w:rsidR="00B9472E" w:rsidRPr="00D94EF9">
        <w:rPr>
          <w:rFonts w:hint="eastAsia"/>
          <w:sz w:val="22"/>
        </w:rPr>
        <w:t>（３）</w:t>
      </w:r>
      <w:r w:rsidR="00FE4C82" w:rsidRPr="00D94EF9">
        <w:rPr>
          <w:rFonts w:hint="eastAsia"/>
          <w:sz w:val="22"/>
        </w:rPr>
        <w:t>のとおり公開しない理由を付して、</w:t>
      </w:r>
      <w:r w:rsidR="009C2CE1" w:rsidRPr="00D94EF9">
        <w:rPr>
          <w:rFonts w:hint="eastAsia"/>
          <w:sz w:val="22"/>
        </w:rPr>
        <w:t>備考欄に「本決定は、</w:t>
      </w:r>
      <w:r w:rsidR="00650CCD">
        <w:rPr>
          <w:rFonts w:hint="eastAsia"/>
          <w:sz w:val="22"/>
        </w:rPr>
        <w:t>１</w:t>
      </w:r>
      <w:r w:rsidR="009C2CE1" w:rsidRPr="00D94EF9">
        <w:rPr>
          <w:rFonts w:hint="eastAsia"/>
          <w:sz w:val="22"/>
        </w:rPr>
        <w:t>（１）のうち、平成２８年１月２８日に文部科学省から依頼があった調査に係るもの及び</w:t>
      </w:r>
      <w:r w:rsidR="00650CCD">
        <w:rPr>
          <w:rFonts w:hint="eastAsia"/>
          <w:sz w:val="22"/>
        </w:rPr>
        <w:t>１</w:t>
      </w:r>
      <w:r w:rsidR="009C2CE1" w:rsidRPr="00D94EF9">
        <w:rPr>
          <w:rFonts w:hint="eastAsia"/>
          <w:sz w:val="22"/>
        </w:rPr>
        <w:t>（２）に係る通知です。」と記載のうえ、</w:t>
      </w:r>
      <w:r w:rsidR="00060F36" w:rsidRPr="00D94EF9">
        <w:rPr>
          <w:rFonts w:hint="eastAsia"/>
          <w:sz w:val="22"/>
        </w:rPr>
        <w:t>審査請求人</w:t>
      </w:r>
      <w:r w:rsidR="00FE4C82" w:rsidRPr="00D94EF9">
        <w:rPr>
          <w:rFonts w:hint="eastAsia"/>
          <w:sz w:val="22"/>
        </w:rPr>
        <w:t>に通知した。</w:t>
      </w:r>
    </w:p>
    <w:p w:rsidR="00B9472E" w:rsidRPr="00D94EF9" w:rsidRDefault="00B9472E" w:rsidP="00C47236">
      <w:pPr>
        <w:ind w:left="440" w:hangingChars="200" w:hanging="440"/>
        <w:rPr>
          <w:sz w:val="22"/>
        </w:rPr>
      </w:pPr>
      <w:r w:rsidRPr="00D94EF9">
        <w:rPr>
          <w:rFonts w:hint="eastAsia"/>
          <w:sz w:val="22"/>
        </w:rPr>
        <w:t xml:space="preserve">　（１）本件請求に対する行政文書</w:t>
      </w:r>
    </w:p>
    <w:p w:rsidR="00B9472E" w:rsidRPr="00D94EF9" w:rsidRDefault="00B9472E" w:rsidP="00C47236">
      <w:pPr>
        <w:ind w:left="440" w:hangingChars="200" w:hanging="440"/>
        <w:rPr>
          <w:sz w:val="22"/>
        </w:rPr>
      </w:pPr>
      <w:r w:rsidRPr="00D94EF9">
        <w:rPr>
          <w:rFonts w:hint="eastAsia"/>
          <w:sz w:val="22"/>
        </w:rPr>
        <w:t xml:space="preserve">　　　ア　教科書発行者による自己点検・検証結果の報告に関する情報提供について</w:t>
      </w:r>
    </w:p>
    <w:p w:rsidR="00B9472E" w:rsidRPr="00D94EF9" w:rsidRDefault="00B9472E" w:rsidP="00C47236">
      <w:pPr>
        <w:ind w:left="440" w:hangingChars="200" w:hanging="440"/>
        <w:rPr>
          <w:sz w:val="22"/>
        </w:rPr>
      </w:pPr>
      <w:r w:rsidRPr="00D94EF9">
        <w:rPr>
          <w:rFonts w:hint="eastAsia"/>
          <w:sz w:val="22"/>
        </w:rPr>
        <w:t xml:space="preserve">　　　イ　教科書発行者による自己点検・検証結果の報告（二回目）について　伺い文</w:t>
      </w:r>
    </w:p>
    <w:p w:rsidR="00B9472E" w:rsidRPr="00D94EF9" w:rsidRDefault="00B9472E" w:rsidP="00C47236">
      <w:pPr>
        <w:ind w:left="440" w:hangingChars="200" w:hanging="440"/>
        <w:rPr>
          <w:sz w:val="22"/>
        </w:rPr>
      </w:pPr>
      <w:r w:rsidRPr="00D94EF9">
        <w:rPr>
          <w:rFonts w:hint="eastAsia"/>
          <w:sz w:val="22"/>
        </w:rPr>
        <w:t xml:space="preserve">　　　ウ　通知文</w:t>
      </w:r>
    </w:p>
    <w:p w:rsidR="00B9472E" w:rsidRPr="00D94EF9" w:rsidRDefault="00B9472E" w:rsidP="00C47236">
      <w:pPr>
        <w:ind w:left="440" w:hangingChars="200" w:hanging="440"/>
        <w:rPr>
          <w:sz w:val="22"/>
        </w:rPr>
      </w:pPr>
      <w:r w:rsidRPr="00D94EF9">
        <w:rPr>
          <w:rFonts w:hint="eastAsia"/>
          <w:sz w:val="22"/>
        </w:rPr>
        <w:t xml:space="preserve">　　　エ　調査結果</w:t>
      </w:r>
    </w:p>
    <w:p w:rsidR="00B9472E" w:rsidRPr="00D94EF9" w:rsidRDefault="00B9472E" w:rsidP="00C47236">
      <w:pPr>
        <w:ind w:left="440" w:hangingChars="200" w:hanging="440"/>
        <w:rPr>
          <w:sz w:val="22"/>
        </w:rPr>
      </w:pPr>
      <w:r w:rsidRPr="00D94EF9">
        <w:rPr>
          <w:rFonts w:hint="eastAsia"/>
          <w:sz w:val="22"/>
        </w:rPr>
        <w:t xml:space="preserve">　　　オ　大阪府公立学校教職員の懲戒処分について（平成２７年１２月１１日起案）</w:t>
      </w:r>
    </w:p>
    <w:p w:rsidR="00B9472E" w:rsidRPr="00D94EF9" w:rsidRDefault="00B9472E" w:rsidP="00C47236">
      <w:pPr>
        <w:ind w:left="440" w:hangingChars="200" w:hanging="440"/>
        <w:rPr>
          <w:sz w:val="22"/>
        </w:rPr>
      </w:pPr>
      <w:r w:rsidRPr="00D94EF9">
        <w:rPr>
          <w:rFonts w:hint="eastAsia"/>
          <w:sz w:val="22"/>
        </w:rPr>
        <w:t xml:space="preserve">　　　（ア）伺い文</w:t>
      </w:r>
    </w:p>
    <w:p w:rsidR="00B9472E" w:rsidRPr="00D94EF9" w:rsidRDefault="00B9472E" w:rsidP="00C47236">
      <w:pPr>
        <w:ind w:left="440" w:hangingChars="200" w:hanging="440"/>
        <w:rPr>
          <w:sz w:val="22"/>
        </w:rPr>
      </w:pPr>
      <w:r w:rsidRPr="00D94EF9">
        <w:rPr>
          <w:rFonts w:hint="eastAsia"/>
          <w:sz w:val="22"/>
        </w:rPr>
        <w:t xml:space="preserve">　　　（イ）辞令及び処分説明書</w:t>
      </w:r>
    </w:p>
    <w:p w:rsidR="00B9472E" w:rsidRPr="00D94EF9" w:rsidRDefault="00B9472E" w:rsidP="00C47236">
      <w:pPr>
        <w:ind w:left="440" w:hangingChars="200" w:hanging="440"/>
        <w:rPr>
          <w:sz w:val="22"/>
        </w:rPr>
      </w:pPr>
      <w:r w:rsidRPr="00D94EF9">
        <w:rPr>
          <w:rFonts w:hint="eastAsia"/>
          <w:sz w:val="22"/>
        </w:rPr>
        <w:t xml:space="preserve">　　　（ウ）市教育委員会宛て通知文</w:t>
      </w:r>
    </w:p>
    <w:p w:rsidR="00B9472E" w:rsidRPr="00D94EF9" w:rsidRDefault="00B9472E" w:rsidP="00C47236">
      <w:pPr>
        <w:ind w:left="440" w:hangingChars="200" w:hanging="440"/>
        <w:rPr>
          <w:sz w:val="22"/>
        </w:rPr>
      </w:pPr>
      <w:r w:rsidRPr="00D94EF9">
        <w:rPr>
          <w:rFonts w:hint="eastAsia"/>
          <w:sz w:val="22"/>
        </w:rPr>
        <w:t xml:space="preserve">　　　カ　大阪府公立学校教職員の懲戒処分について（平成２８年３月２４日起案）</w:t>
      </w:r>
    </w:p>
    <w:p w:rsidR="00B9472E" w:rsidRPr="00D94EF9" w:rsidRDefault="00B9472E" w:rsidP="00C47236">
      <w:pPr>
        <w:ind w:left="440" w:hangingChars="200" w:hanging="440"/>
        <w:rPr>
          <w:sz w:val="22"/>
        </w:rPr>
      </w:pPr>
      <w:r w:rsidRPr="00D94EF9">
        <w:rPr>
          <w:rFonts w:hint="eastAsia"/>
          <w:sz w:val="22"/>
        </w:rPr>
        <w:t xml:space="preserve">　　　（ア）伺い文</w:t>
      </w:r>
    </w:p>
    <w:p w:rsidR="00B9472E" w:rsidRPr="00D94EF9" w:rsidRDefault="00B9472E" w:rsidP="00C47236">
      <w:pPr>
        <w:ind w:left="440" w:hangingChars="200" w:hanging="440"/>
        <w:rPr>
          <w:sz w:val="22"/>
        </w:rPr>
      </w:pPr>
      <w:r w:rsidRPr="00D94EF9">
        <w:rPr>
          <w:rFonts w:hint="eastAsia"/>
          <w:sz w:val="22"/>
        </w:rPr>
        <w:t xml:space="preserve">　　　（イ）辞令及び処分説明書</w:t>
      </w:r>
    </w:p>
    <w:p w:rsidR="00B9472E" w:rsidRPr="00D94EF9" w:rsidRDefault="00B9472E" w:rsidP="00C47236">
      <w:pPr>
        <w:ind w:left="440" w:hangingChars="200" w:hanging="440"/>
        <w:rPr>
          <w:sz w:val="22"/>
        </w:rPr>
      </w:pPr>
      <w:r w:rsidRPr="00D94EF9">
        <w:rPr>
          <w:rFonts w:hint="eastAsia"/>
          <w:sz w:val="22"/>
        </w:rPr>
        <w:t xml:space="preserve">　　　（ウ）市教育委員会宛て通知文</w:t>
      </w:r>
    </w:p>
    <w:p w:rsidR="00B9472E" w:rsidRPr="00D94EF9" w:rsidRDefault="00B9472E" w:rsidP="00C47236">
      <w:pPr>
        <w:ind w:left="440" w:hangingChars="200" w:hanging="440"/>
        <w:rPr>
          <w:sz w:val="22"/>
        </w:rPr>
      </w:pPr>
      <w:r w:rsidRPr="00D94EF9">
        <w:rPr>
          <w:rFonts w:hint="eastAsia"/>
          <w:sz w:val="22"/>
        </w:rPr>
        <w:t xml:space="preserve">　　　（エ）措置文書</w:t>
      </w:r>
    </w:p>
    <w:p w:rsidR="00B9472E" w:rsidRPr="00D94EF9" w:rsidRDefault="00B9472E" w:rsidP="00C47236">
      <w:pPr>
        <w:ind w:left="440" w:hangingChars="200" w:hanging="440"/>
        <w:rPr>
          <w:sz w:val="22"/>
        </w:rPr>
      </w:pPr>
      <w:r w:rsidRPr="00D94EF9">
        <w:rPr>
          <w:rFonts w:hint="eastAsia"/>
          <w:sz w:val="22"/>
        </w:rPr>
        <w:t xml:space="preserve">　　　（オ）市教育委員会宛て通知文</w:t>
      </w:r>
    </w:p>
    <w:p w:rsidR="00B9472E" w:rsidRPr="00D94EF9" w:rsidRDefault="00B9472E" w:rsidP="00C47236">
      <w:pPr>
        <w:ind w:left="440" w:hangingChars="200" w:hanging="440"/>
        <w:rPr>
          <w:sz w:val="22"/>
        </w:rPr>
      </w:pPr>
      <w:r w:rsidRPr="00D94EF9">
        <w:rPr>
          <w:rFonts w:hint="eastAsia"/>
          <w:sz w:val="22"/>
        </w:rPr>
        <w:t xml:space="preserve">　　　キ　</w:t>
      </w:r>
      <w:r w:rsidR="00AA2059" w:rsidRPr="00D94EF9">
        <w:rPr>
          <w:rFonts w:hint="eastAsia"/>
          <w:sz w:val="22"/>
        </w:rPr>
        <w:t>大阪府公立学校教職員の懲戒処分について（平成２８年５月１３日起案）</w:t>
      </w:r>
    </w:p>
    <w:p w:rsidR="00AA2059" w:rsidRPr="00D94EF9" w:rsidRDefault="00AA2059" w:rsidP="00C47236">
      <w:pPr>
        <w:ind w:left="440" w:hangingChars="200" w:hanging="440"/>
        <w:rPr>
          <w:sz w:val="22"/>
        </w:rPr>
      </w:pPr>
      <w:r w:rsidRPr="00D94EF9">
        <w:rPr>
          <w:rFonts w:hint="eastAsia"/>
          <w:sz w:val="22"/>
        </w:rPr>
        <w:t xml:space="preserve">　　　（ア）伺い文</w:t>
      </w:r>
    </w:p>
    <w:p w:rsidR="00AA2059" w:rsidRPr="00D94EF9" w:rsidRDefault="00AA2059" w:rsidP="00C47236">
      <w:pPr>
        <w:ind w:left="440" w:hangingChars="200" w:hanging="440"/>
        <w:rPr>
          <w:sz w:val="22"/>
        </w:rPr>
      </w:pPr>
      <w:r w:rsidRPr="00D94EF9">
        <w:rPr>
          <w:rFonts w:hint="eastAsia"/>
          <w:sz w:val="22"/>
        </w:rPr>
        <w:t xml:space="preserve">　　　（イ）辞令及び処分説明書</w:t>
      </w:r>
    </w:p>
    <w:p w:rsidR="00AA2059" w:rsidRPr="00D94EF9" w:rsidRDefault="00AA2059" w:rsidP="00C47236">
      <w:pPr>
        <w:ind w:left="440" w:hangingChars="200" w:hanging="440"/>
        <w:rPr>
          <w:sz w:val="22"/>
        </w:rPr>
      </w:pPr>
      <w:r w:rsidRPr="00D94EF9">
        <w:rPr>
          <w:rFonts w:hint="eastAsia"/>
          <w:sz w:val="22"/>
        </w:rPr>
        <w:t xml:space="preserve">　　　（ウ）市教育委員会宛て通知文</w:t>
      </w:r>
    </w:p>
    <w:p w:rsidR="00AA2059" w:rsidRPr="00D94EF9" w:rsidRDefault="00AA2059" w:rsidP="00C47236">
      <w:pPr>
        <w:ind w:left="440" w:hangingChars="200" w:hanging="440"/>
        <w:rPr>
          <w:sz w:val="22"/>
        </w:rPr>
      </w:pPr>
      <w:r w:rsidRPr="00D94EF9">
        <w:rPr>
          <w:rFonts w:hint="eastAsia"/>
          <w:sz w:val="22"/>
        </w:rPr>
        <w:t xml:space="preserve">　　　（エ）措置文書</w:t>
      </w:r>
    </w:p>
    <w:p w:rsidR="00AA2059" w:rsidRPr="00D94EF9" w:rsidRDefault="00AA2059" w:rsidP="00C47236">
      <w:pPr>
        <w:ind w:left="440" w:hangingChars="200" w:hanging="440"/>
        <w:rPr>
          <w:sz w:val="22"/>
        </w:rPr>
      </w:pPr>
      <w:r w:rsidRPr="00D94EF9">
        <w:rPr>
          <w:rFonts w:hint="eastAsia"/>
          <w:sz w:val="22"/>
        </w:rPr>
        <w:lastRenderedPageBreak/>
        <w:t xml:space="preserve">　　　（オ）市教育委員会宛て通知文</w:t>
      </w:r>
    </w:p>
    <w:p w:rsidR="00AA2059" w:rsidRPr="00D94EF9" w:rsidRDefault="00AA2059" w:rsidP="00C47236">
      <w:pPr>
        <w:ind w:left="440" w:hangingChars="200" w:hanging="440"/>
        <w:rPr>
          <w:sz w:val="22"/>
        </w:rPr>
      </w:pPr>
      <w:r w:rsidRPr="00D94EF9">
        <w:rPr>
          <w:rFonts w:hint="eastAsia"/>
          <w:sz w:val="22"/>
        </w:rPr>
        <w:t xml:space="preserve">　　　ク　大阪府公立学校教職員の不祥事に係る措置について（平成２８年１０月１１日起案）</w:t>
      </w:r>
    </w:p>
    <w:p w:rsidR="00AA2059" w:rsidRPr="00D94EF9" w:rsidRDefault="00AA2059" w:rsidP="00C47236">
      <w:pPr>
        <w:ind w:left="440" w:hangingChars="200" w:hanging="440"/>
        <w:rPr>
          <w:sz w:val="22"/>
        </w:rPr>
      </w:pPr>
      <w:r w:rsidRPr="00D94EF9">
        <w:rPr>
          <w:rFonts w:hint="eastAsia"/>
          <w:sz w:val="22"/>
        </w:rPr>
        <w:t xml:space="preserve">　　　（ア）伺い文</w:t>
      </w:r>
    </w:p>
    <w:p w:rsidR="00AA2059" w:rsidRPr="00D94EF9" w:rsidRDefault="00AA2059" w:rsidP="002C4E31">
      <w:pPr>
        <w:ind w:left="440" w:hangingChars="200" w:hanging="440"/>
        <w:rPr>
          <w:sz w:val="22"/>
        </w:rPr>
      </w:pPr>
      <w:r w:rsidRPr="00D94EF9">
        <w:rPr>
          <w:rFonts w:hint="eastAsia"/>
          <w:sz w:val="22"/>
        </w:rPr>
        <w:t xml:space="preserve">　　　（イ）</w:t>
      </w:r>
      <w:r w:rsidR="002C4E31" w:rsidRPr="00D94EF9">
        <w:rPr>
          <w:rFonts w:hint="eastAsia"/>
          <w:sz w:val="22"/>
        </w:rPr>
        <w:t>市教育委員会宛て通知文</w:t>
      </w:r>
    </w:p>
    <w:p w:rsidR="00AA2059" w:rsidRPr="00D94EF9" w:rsidRDefault="00AA2059" w:rsidP="00AA2059">
      <w:pPr>
        <w:ind w:left="440" w:hangingChars="200" w:hanging="440"/>
        <w:rPr>
          <w:sz w:val="22"/>
        </w:rPr>
      </w:pPr>
      <w:r w:rsidRPr="00D94EF9">
        <w:rPr>
          <w:rFonts w:hint="eastAsia"/>
          <w:sz w:val="22"/>
        </w:rPr>
        <w:t xml:space="preserve">　　　ケ　大阪府公立学校教職員の不祥事に係る措置について（平成２８年１０月１４日起案）</w:t>
      </w:r>
    </w:p>
    <w:p w:rsidR="00AA2059" w:rsidRPr="00D94EF9" w:rsidRDefault="00AA2059" w:rsidP="00AA2059">
      <w:pPr>
        <w:ind w:left="440" w:hangingChars="200" w:hanging="440"/>
        <w:rPr>
          <w:sz w:val="22"/>
        </w:rPr>
      </w:pPr>
      <w:r w:rsidRPr="00D94EF9">
        <w:rPr>
          <w:rFonts w:hint="eastAsia"/>
          <w:sz w:val="22"/>
        </w:rPr>
        <w:t xml:space="preserve">　　　（ア）伺い文</w:t>
      </w:r>
    </w:p>
    <w:p w:rsidR="00AA2059" w:rsidRPr="00D94EF9" w:rsidRDefault="00AA2059" w:rsidP="00AA2059">
      <w:pPr>
        <w:ind w:left="440" w:hangingChars="200" w:hanging="440"/>
        <w:rPr>
          <w:sz w:val="22"/>
        </w:rPr>
      </w:pPr>
      <w:r w:rsidRPr="00D94EF9">
        <w:rPr>
          <w:rFonts w:hint="eastAsia"/>
          <w:sz w:val="22"/>
        </w:rPr>
        <w:t xml:space="preserve">　　　（イ）学校長宛て通知文</w:t>
      </w:r>
    </w:p>
    <w:p w:rsidR="00AA2059" w:rsidRPr="00D94EF9" w:rsidRDefault="00AA2059" w:rsidP="00AA2059">
      <w:pPr>
        <w:ind w:left="440" w:hangingChars="200" w:hanging="440"/>
        <w:rPr>
          <w:sz w:val="22"/>
        </w:rPr>
      </w:pPr>
      <w:r w:rsidRPr="00D94EF9">
        <w:rPr>
          <w:rFonts w:hint="eastAsia"/>
          <w:sz w:val="22"/>
        </w:rPr>
        <w:t xml:space="preserve">　　　（ウ）措置文書</w:t>
      </w:r>
    </w:p>
    <w:p w:rsidR="00AA2059" w:rsidRPr="00D94EF9" w:rsidRDefault="00AA2059" w:rsidP="00AA2059">
      <w:pPr>
        <w:ind w:left="440" w:hangingChars="200" w:hanging="440"/>
        <w:rPr>
          <w:sz w:val="22"/>
        </w:rPr>
      </w:pPr>
      <w:r w:rsidRPr="00D94EF9">
        <w:rPr>
          <w:rFonts w:hint="eastAsia"/>
          <w:sz w:val="22"/>
        </w:rPr>
        <w:t xml:space="preserve">　　　コ　大阪府公立学校教職員の不祥事に係る措置について（平成２８年１０月２４日起案）</w:t>
      </w:r>
    </w:p>
    <w:p w:rsidR="00AA2059" w:rsidRPr="00D94EF9" w:rsidRDefault="00AA2059" w:rsidP="00AA2059">
      <w:pPr>
        <w:ind w:left="440" w:hangingChars="200" w:hanging="440"/>
        <w:rPr>
          <w:sz w:val="22"/>
        </w:rPr>
      </w:pPr>
      <w:r w:rsidRPr="00D94EF9">
        <w:rPr>
          <w:rFonts w:hint="eastAsia"/>
          <w:sz w:val="22"/>
        </w:rPr>
        <w:t xml:space="preserve">　　　（ア）伺い文</w:t>
      </w:r>
    </w:p>
    <w:p w:rsidR="00AA2059" w:rsidRPr="00D94EF9" w:rsidRDefault="00AA2059" w:rsidP="00AA2059">
      <w:pPr>
        <w:ind w:left="440" w:hangingChars="200" w:hanging="440"/>
        <w:rPr>
          <w:sz w:val="22"/>
        </w:rPr>
      </w:pPr>
      <w:r w:rsidRPr="00D94EF9">
        <w:rPr>
          <w:rFonts w:hint="eastAsia"/>
          <w:sz w:val="22"/>
        </w:rPr>
        <w:t xml:space="preserve">　　　（イ）措置文書</w:t>
      </w:r>
    </w:p>
    <w:p w:rsidR="00AA2059" w:rsidRPr="00D94EF9" w:rsidRDefault="00AA2059" w:rsidP="00AA2059">
      <w:pPr>
        <w:ind w:left="440" w:hangingChars="200" w:hanging="440"/>
        <w:rPr>
          <w:sz w:val="22"/>
        </w:rPr>
      </w:pPr>
      <w:r w:rsidRPr="00D94EF9">
        <w:rPr>
          <w:rFonts w:hint="eastAsia"/>
          <w:sz w:val="22"/>
        </w:rPr>
        <w:t xml:space="preserve">　　　（ウ）学校長宛て通知文</w:t>
      </w:r>
    </w:p>
    <w:p w:rsidR="00AA2059" w:rsidRPr="00D94EF9" w:rsidRDefault="00AA2059" w:rsidP="00AA2059">
      <w:pPr>
        <w:ind w:leftChars="100" w:left="430" w:hangingChars="100" w:hanging="220"/>
        <w:rPr>
          <w:sz w:val="22"/>
        </w:rPr>
      </w:pPr>
      <w:r w:rsidRPr="00D94EF9">
        <w:rPr>
          <w:rFonts w:hint="eastAsia"/>
          <w:sz w:val="22"/>
        </w:rPr>
        <w:t>（２）公開しないことと決定した部分</w:t>
      </w:r>
    </w:p>
    <w:p w:rsidR="00AA2059" w:rsidRPr="00D94EF9" w:rsidRDefault="00AA2059" w:rsidP="00AA2059">
      <w:pPr>
        <w:ind w:leftChars="100" w:left="650" w:hangingChars="200" w:hanging="440"/>
        <w:rPr>
          <w:sz w:val="22"/>
        </w:rPr>
      </w:pPr>
      <w:r w:rsidRPr="00D94EF9">
        <w:rPr>
          <w:rFonts w:hint="eastAsia"/>
          <w:sz w:val="22"/>
        </w:rPr>
        <w:t xml:space="preserve">　　　（１）の行政文書のうち、調査等の対象となった者の氏名及びこれらを特定し得る次の事項</w:t>
      </w:r>
    </w:p>
    <w:p w:rsidR="00AA2059" w:rsidRPr="00D94EF9" w:rsidRDefault="00AA2059" w:rsidP="00AA2059">
      <w:pPr>
        <w:ind w:leftChars="100" w:left="650" w:hangingChars="200" w:hanging="440"/>
        <w:rPr>
          <w:sz w:val="22"/>
        </w:rPr>
      </w:pPr>
      <w:r w:rsidRPr="00D94EF9">
        <w:rPr>
          <w:rFonts w:hint="eastAsia"/>
          <w:sz w:val="22"/>
        </w:rPr>
        <w:t xml:space="preserve">　　ア　所属学校名</w:t>
      </w:r>
    </w:p>
    <w:p w:rsidR="00AA2059" w:rsidRPr="00D94EF9" w:rsidRDefault="00AA2059" w:rsidP="00AA2059">
      <w:pPr>
        <w:ind w:leftChars="100" w:left="650" w:hangingChars="200" w:hanging="440"/>
        <w:rPr>
          <w:sz w:val="22"/>
        </w:rPr>
      </w:pPr>
      <w:r w:rsidRPr="00D94EF9">
        <w:rPr>
          <w:rFonts w:hint="eastAsia"/>
          <w:sz w:val="22"/>
        </w:rPr>
        <w:t xml:space="preserve">　　イ　事件発生及び経過に係る月日</w:t>
      </w:r>
    </w:p>
    <w:p w:rsidR="00AA2059" w:rsidRPr="00D94EF9" w:rsidRDefault="00AA2059" w:rsidP="00AA2059">
      <w:pPr>
        <w:ind w:leftChars="100" w:left="650" w:hangingChars="200" w:hanging="440"/>
        <w:rPr>
          <w:sz w:val="22"/>
        </w:rPr>
      </w:pPr>
      <w:r w:rsidRPr="00D94EF9">
        <w:rPr>
          <w:rFonts w:hint="eastAsia"/>
          <w:sz w:val="22"/>
        </w:rPr>
        <w:t xml:space="preserve">　　ウ　現職位</w:t>
      </w:r>
    </w:p>
    <w:p w:rsidR="00AA2059" w:rsidRPr="00D94EF9" w:rsidRDefault="00AA2059" w:rsidP="00AA2059">
      <w:pPr>
        <w:ind w:leftChars="100" w:left="650" w:hangingChars="200" w:hanging="440"/>
        <w:rPr>
          <w:sz w:val="22"/>
        </w:rPr>
      </w:pPr>
      <w:r w:rsidRPr="00D94EF9">
        <w:rPr>
          <w:rFonts w:hint="eastAsia"/>
          <w:sz w:val="22"/>
        </w:rPr>
        <w:t xml:space="preserve">　　エ　採択に関与する具体的立場</w:t>
      </w:r>
    </w:p>
    <w:p w:rsidR="00AA2059" w:rsidRPr="00D94EF9" w:rsidRDefault="00AA2059" w:rsidP="00AA2059">
      <w:pPr>
        <w:ind w:leftChars="100" w:left="650" w:hangingChars="200" w:hanging="440"/>
        <w:rPr>
          <w:sz w:val="22"/>
        </w:rPr>
      </w:pPr>
      <w:r w:rsidRPr="00D94EF9">
        <w:rPr>
          <w:rFonts w:hint="eastAsia"/>
          <w:sz w:val="22"/>
        </w:rPr>
        <w:t>（３）公開しない理由</w:t>
      </w:r>
    </w:p>
    <w:p w:rsidR="00AA2059" w:rsidRPr="00D94EF9" w:rsidRDefault="00AA2059" w:rsidP="00AA2059">
      <w:pPr>
        <w:rPr>
          <w:sz w:val="22"/>
        </w:rPr>
      </w:pPr>
      <w:r w:rsidRPr="00D94EF9">
        <w:rPr>
          <w:rFonts w:hint="eastAsia"/>
          <w:sz w:val="22"/>
        </w:rPr>
        <w:t xml:space="preserve">　　　　条例第９条第１号に該当する。</w:t>
      </w:r>
    </w:p>
    <w:p w:rsidR="00AA2059" w:rsidRPr="00D94EF9" w:rsidRDefault="00AA2059" w:rsidP="00AA2059">
      <w:pPr>
        <w:ind w:left="660" w:hangingChars="300" w:hanging="660"/>
        <w:rPr>
          <w:sz w:val="22"/>
        </w:rPr>
      </w:pPr>
      <w:r w:rsidRPr="00D94EF9">
        <w:rPr>
          <w:rFonts w:hint="eastAsia"/>
          <w:sz w:val="22"/>
        </w:rPr>
        <w:t xml:space="preserve">　　　　本件行政文書（非公開部分）に記録された情報は、調査又は処分等の対象となった教員</w:t>
      </w:r>
      <w:r w:rsidR="002C4E31" w:rsidRPr="00D94EF9">
        <w:rPr>
          <w:rFonts w:hint="eastAsia"/>
          <w:sz w:val="22"/>
        </w:rPr>
        <w:t>等</w:t>
      </w:r>
      <w:r w:rsidRPr="00D94EF9">
        <w:rPr>
          <w:rFonts w:hint="eastAsia"/>
          <w:sz w:val="22"/>
        </w:rPr>
        <w:t>その他関係者の氏名等、当職個人の特定に繋がり得る情報が記載されている。</w:t>
      </w:r>
    </w:p>
    <w:p w:rsidR="00004745" w:rsidRPr="00D94EF9" w:rsidRDefault="00AA2059" w:rsidP="00AA2059">
      <w:pPr>
        <w:ind w:leftChars="300" w:left="630" w:firstLineChars="100" w:firstLine="220"/>
        <w:rPr>
          <w:sz w:val="22"/>
        </w:rPr>
      </w:pPr>
      <w:r w:rsidRPr="00D94EF9">
        <w:rPr>
          <w:rFonts w:hint="eastAsia"/>
          <w:sz w:val="22"/>
        </w:rPr>
        <w:t>これらは、特定個人が識別される個人のプライバシーに関する情報であって、一般に他人に知られたくないと望むことが正当であると認められる。</w:t>
      </w:r>
    </w:p>
    <w:p w:rsidR="00A9101D" w:rsidRPr="00D94EF9" w:rsidRDefault="00A9101D" w:rsidP="00C47236">
      <w:pPr>
        <w:ind w:left="660" w:hangingChars="300" w:hanging="660"/>
        <w:rPr>
          <w:sz w:val="22"/>
        </w:rPr>
      </w:pPr>
    </w:p>
    <w:p w:rsidR="00004745" w:rsidRPr="00D94EF9" w:rsidRDefault="00004745" w:rsidP="00C47236">
      <w:pPr>
        <w:ind w:left="440" w:hangingChars="200" w:hanging="440"/>
        <w:rPr>
          <w:sz w:val="22"/>
        </w:rPr>
      </w:pPr>
      <w:r w:rsidRPr="00D94EF9">
        <w:rPr>
          <w:rFonts w:hint="eastAsia"/>
          <w:sz w:val="22"/>
        </w:rPr>
        <w:t xml:space="preserve">　３　</w:t>
      </w:r>
      <w:r w:rsidR="005738E0" w:rsidRPr="00D94EF9">
        <w:rPr>
          <w:rFonts w:hint="eastAsia"/>
          <w:sz w:val="22"/>
        </w:rPr>
        <w:t>平成２９年１</w:t>
      </w:r>
      <w:r w:rsidRPr="00D94EF9">
        <w:rPr>
          <w:rFonts w:hint="eastAsia"/>
          <w:sz w:val="22"/>
        </w:rPr>
        <w:t>月２</w:t>
      </w:r>
      <w:r w:rsidR="005738E0" w:rsidRPr="00D94EF9">
        <w:rPr>
          <w:rFonts w:hint="eastAsia"/>
          <w:sz w:val="22"/>
        </w:rPr>
        <w:t>３</w:t>
      </w:r>
      <w:r w:rsidRPr="00D94EF9">
        <w:rPr>
          <w:rFonts w:hint="eastAsia"/>
          <w:sz w:val="22"/>
        </w:rPr>
        <w:t>日、</w:t>
      </w:r>
      <w:r w:rsidR="005738E0" w:rsidRPr="00D94EF9">
        <w:rPr>
          <w:rFonts w:hint="eastAsia"/>
          <w:sz w:val="22"/>
        </w:rPr>
        <w:t>審査請求人は、</w:t>
      </w:r>
      <w:r w:rsidRPr="00D94EF9">
        <w:rPr>
          <w:rFonts w:hint="eastAsia"/>
          <w:sz w:val="22"/>
        </w:rPr>
        <w:t>本件決定を不服として、行政不服審査法</w:t>
      </w:r>
      <w:r w:rsidR="00F00003" w:rsidRPr="00D94EF9">
        <w:rPr>
          <w:rFonts w:hint="eastAsia"/>
          <w:sz w:val="22"/>
        </w:rPr>
        <w:t>（平成２６年法律第６８号）</w:t>
      </w:r>
      <w:r w:rsidRPr="00D94EF9">
        <w:rPr>
          <w:rFonts w:hint="eastAsia"/>
          <w:sz w:val="22"/>
        </w:rPr>
        <w:t>第</w:t>
      </w:r>
      <w:r w:rsidR="005738E0" w:rsidRPr="00D94EF9">
        <w:rPr>
          <w:rFonts w:hint="eastAsia"/>
          <w:sz w:val="22"/>
        </w:rPr>
        <w:t>２</w:t>
      </w:r>
      <w:r w:rsidRPr="00D94EF9">
        <w:rPr>
          <w:rFonts w:hint="eastAsia"/>
          <w:sz w:val="22"/>
        </w:rPr>
        <w:t>条の規定により、</w:t>
      </w:r>
      <w:r w:rsidR="00354411" w:rsidRPr="00D94EF9">
        <w:rPr>
          <w:rFonts w:hint="eastAsia"/>
          <w:sz w:val="22"/>
        </w:rPr>
        <w:t>実施機関に</w:t>
      </w:r>
      <w:r w:rsidR="005738E0" w:rsidRPr="00D94EF9">
        <w:rPr>
          <w:rFonts w:hint="eastAsia"/>
          <w:sz w:val="22"/>
        </w:rPr>
        <w:t>対して、審査請求（以下「本件審査請求」という。）</w:t>
      </w:r>
      <w:r w:rsidR="00354411" w:rsidRPr="00D94EF9">
        <w:rPr>
          <w:rFonts w:hint="eastAsia"/>
          <w:sz w:val="22"/>
        </w:rPr>
        <w:t>を行った。</w:t>
      </w:r>
    </w:p>
    <w:p w:rsidR="00354411" w:rsidRPr="00D94EF9" w:rsidRDefault="00354411" w:rsidP="00C47236">
      <w:pPr>
        <w:ind w:left="440" w:hangingChars="200" w:hanging="440"/>
        <w:rPr>
          <w:sz w:val="22"/>
        </w:rPr>
      </w:pPr>
    </w:p>
    <w:p w:rsidR="00A9101D" w:rsidRPr="00D94EF9" w:rsidRDefault="00A9101D" w:rsidP="00C47236">
      <w:pPr>
        <w:ind w:left="440" w:hangingChars="200" w:hanging="440"/>
        <w:rPr>
          <w:sz w:val="22"/>
        </w:rPr>
      </w:pPr>
    </w:p>
    <w:p w:rsidR="00354411" w:rsidRPr="00D94EF9" w:rsidRDefault="005F6575" w:rsidP="00A9101D">
      <w:pPr>
        <w:ind w:left="442" w:hangingChars="200" w:hanging="442"/>
        <w:rPr>
          <w:rFonts w:ascii="ＭＳ ゴシック" w:eastAsia="ＭＳ ゴシック" w:hAnsi="ＭＳ ゴシック"/>
          <w:b/>
          <w:sz w:val="22"/>
        </w:rPr>
      </w:pPr>
      <w:r w:rsidRPr="00D94EF9">
        <w:rPr>
          <w:rFonts w:ascii="ＭＳ ゴシック" w:eastAsia="ＭＳ ゴシック" w:hAnsi="ＭＳ ゴシック" w:hint="eastAsia"/>
          <w:b/>
          <w:sz w:val="22"/>
        </w:rPr>
        <w:t xml:space="preserve">第三　</w:t>
      </w:r>
      <w:r w:rsidR="00600D8C" w:rsidRPr="00D94EF9">
        <w:rPr>
          <w:rFonts w:ascii="ＭＳ ゴシック" w:eastAsia="ＭＳ ゴシック" w:hAnsi="ＭＳ ゴシック" w:hint="eastAsia"/>
          <w:b/>
          <w:sz w:val="22"/>
        </w:rPr>
        <w:t>審査請求の</w:t>
      </w:r>
      <w:r w:rsidRPr="00D94EF9">
        <w:rPr>
          <w:rFonts w:ascii="ＭＳ ゴシック" w:eastAsia="ＭＳ ゴシック" w:hAnsi="ＭＳ ゴシック" w:hint="eastAsia"/>
          <w:b/>
          <w:sz w:val="22"/>
        </w:rPr>
        <w:t>趣旨</w:t>
      </w:r>
    </w:p>
    <w:p w:rsidR="005F6575" w:rsidRPr="00D94EF9" w:rsidRDefault="005F6575" w:rsidP="00C47236">
      <w:pPr>
        <w:ind w:left="440" w:hangingChars="200" w:hanging="440"/>
        <w:rPr>
          <w:rFonts w:ascii="ＭＳ 明朝" w:eastAsia="ＭＳ 明朝" w:hAnsi="ＭＳ 明朝"/>
          <w:sz w:val="22"/>
        </w:rPr>
      </w:pPr>
      <w:r w:rsidRPr="00D94EF9">
        <w:rPr>
          <w:rFonts w:ascii="ＭＳ 明朝" w:eastAsia="ＭＳ 明朝" w:hAnsi="ＭＳ 明朝" w:hint="eastAsia"/>
          <w:sz w:val="22"/>
        </w:rPr>
        <w:t xml:space="preserve">　　　</w:t>
      </w:r>
      <w:r w:rsidR="00600D8C" w:rsidRPr="00D94EF9">
        <w:rPr>
          <w:rFonts w:ascii="ＭＳ 明朝" w:eastAsia="ＭＳ 明朝" w:hAnsi="ＭＳ 明朝" w:hint="eastAsia"/>
          <w:sz w:val="22"/>
        </w:rPr>
        <w:t>本件決定を取り消し、「全部公開」とすることを求める。</w:t>
      </w:r>
    </w:p>
    <w:p w:rsidR="005F6575" w:rsidRPr="00D94EF9" w:rsidRDefault="005F6575" w:rsidP="00C47236">
      <w:pPr>
        <w:ind w:left="440" w:hangingChars="200" w:hanging="440"/>
        <w:rPr>
          <w:rFonts w:ascii="ＭＳ 明朝" w:eastAsia="ＭＳ 明朝" w:hAnsi="ＭＳ 明朝"/>
          <w:sz w:val="22"/>
        </w:rPr>
      </w:pPr>
    </w:p>
    <w:p w:rsidR="00A9101D" w:rsidRPr="00D94EF9" w:rsidRDefault="00A9101D" w:rsidP="00C47236">
      <w:pPr>
        <w:ind w:left="440" w:hangingChars="200" w:hanging="440"/>
        <w:rPr>
          <w:rFonts w:ascii="ＭＳ 明朝" w:eastAsia="ＭＳ 明朝" w:hAnsi="ＭＳ 明朝"/>
          <w:sz w:val="22"/>
        </w:rPr>
      </w:pPr>
    </w:p>
    <w:p w:rsidR="005F6575" w:rsidRPr="00D94EF9" w:rsidRDefault="005F6575" w:rsidP="00A9101D">
      <w:pPr>
        <w:ind w:left="442" w:hangingChars="200" w:hanging="442"/>
        <w:rPr>
          <w:rFonts w:ascii="ＭＳ ゴシック" w:eastAsia="ＭＳ ゴシック" w:hAnsi="ＭＳ ゴシック"/>
          <w:b/>
          <w:sz w:val="22"/>
        </w:rPr>
      </w:pPr>
      <w:r w:rsidRPr="00D94EF9">
        <w:rPr>
          <w:rFonts w:ascii="ＭＳ ゴシック" w:eastAsia="ＭＳ ゴシック" w:hAnsi="ＭＳ ゴシック" w:hint="eastAsia"/>
          <w:b/>
          <w:sz w:val="22"/>
        </w:rPr>
        <w:t xml:space="preserve">第四　</w:t>
      </w:r>
      <w:r w:rsidR="00600D8C" w:rsidRPr="00D94EF9">
        <w:rPr>
          <w:rFonts w:ascii="ＭＳ ゴシック" w:eastAsia="ＭＳ ゴシック" w:hAnsi="ＭＳ ゴシック" w:hint="eastAsia"/>
          <w:b/>
          <w:sz w:val="22"/>
        </w:rPr>
        <w:t>審査請求人の</w:t>
      </w:r>
      <w:r w:rsidRPr="00D94EF9">
        <w:rPr>
          <w:rFonts w:ascii="ＭＳ ゴシック" w:eastAsia="ＭＳ ゴシック" w:hAnsi="ＭＳ ゴシック" w:hint="eastAsia"/>
          <w:b/>
          <w:sz w:val="22"/>
        </w:rPr>
        <w:t>主張</w:t>
      </w:r>
      <w:r w:rsidR="007D4B2D" w:rsidRPr="00D94EF9">
        <w:rPr>
          <w:rFonts w:ascii="ＭＳ ゴシック" w:eastAsia="ＭＳ ゴシック" w:hAnsi="ＭＳ ゴシック" w:hint="eastAsia"/>
          <w:b/>
          <w:sz w:val="22"/>
        </w:rPr>
        <w:t>要旨</w:t>
      </w:r>
    </w:p>
    <w:p w:rsidR="00601551" w:rsidRPr="00D94EF9" w:rsidRDefault="005F6575" w:rsidP="00A9101D">
      <w:pPr>
        <w:ind w:left="440" w:hangingChars="200" w:hanging="440"/>
        <w:rPr>
          <w:rFonts w:ascii="ＭＳ 明朝" w:eastAsia="ＭＳ 明朝" w:hAnsi="ＭＳ 明朝"/>
          <w:sz w:val="22"/>
        </w:rPr>
      </w:pPr>
      <w:r w:rsidRPr="00D94EF9">
        <w:rPr>
          <w:rFonts w:ascii="ＭＳ 明朝" w:eastAsia="ＭＳ 明朝" w:hAnsi="ＭＳ 明朝" w:hint="eastAsia"/>
          <w:sz w:val="22"/>
        </w:rPr>
        <w:t xml:space="preserve">　　　</w:t>
      </w:r>
      <w:r w:rsidR="00600D8C" w:rsidRPr="00D94EF9">
        <w:rPr>
          <w:rFonts w:ascii="ＭＳ 明朝" w:eastAsia="ＭＳ 明朝" w:hAnsi="ＭＳ 明朝" w:hint="eastAsia"/>
          <w:sz w:val="22"/>
        </w:rPr>
        <w:t>審査請求人</w:t>
      </w:r>
      <w:r w:rsidRPr="00D94EF9">
        <w:rPr>
          <w:rFonts w:ascii="ＭＳ 明朝" w:eastAsia="ＭＳ 明朝" w:hAnsi="ＭＳ 明朝" w:hint="eastAsia"/>
          <w:sz w:val="22"/>
        </w:rPr>
        <w:t>の主張は、</w:t>
      </w:r>
      <w:r w:rsidR="00601551" w:rsidRPr="00D94EF9">
        <w:rPr>
          <w:rFonts w:ascii="ＭＳ 明朝" w:eastAsia="ＭＳ 明朝" w:hAnsi="ＭＳ 明朝" w:hint="eastAsia"/>
          <w:sz w:val="22"/>
        </w:rPr>
        <w:t>概ね</w:t>
      </w:r>
      <w:r w:rsidRPr="00D94EF9">
        <w:rPr>
          <w:rFonts w:ascii="ＭＳ 明朝" w:eastAsia="ＭＳ 明朝" w:hAnsi="ＭＳ 明朝" w:hint="eastAsia"/>
          <w:sz w:val="22"/>
        </w:rPr>
        <w:t>次のとおりである。</w:t>
      </w:r>
    </w:p>
    <w:p w:rsidR="00A9101D" w:rsidRPr="00D94EF9" w:rsidRDefault="00A9101D" w:rsidP="00A9101D">
      <w:pPr>
        <w:ind w:left="440" w:hangingChars="200" w:hanging="440"/>
        <w:rPr>
          <w:rFonts w:ascii="ＭＳ 明朝" w:eastAsia="ＭＳ 明朝" w:hAnsi="ＭＳ 明朝"/>
          <w:sz w:val="22"/>
        </w:rPr>
      </w:pPr>
    </w:p>
    <w:p w:rsidR="005F6575" w:rsidRPr="00D94EF9" w:rsidRDefault="005F6575" w:rsidP="00C47236">
      <w:pPr>
        <w:ind w:left="440" w:hangingChars="200" w:hanging="440"/>
        <w:rPr>
          <w:rFonts w:ascii="ＭＳ 明朝" w:eastAsia="ＭＳ 明朝" w:hAnsi="ＭＳ 明朝"/>
          <w:sz w:val="22"/>
        </w:rPr>
      </w:pPr>
      <w:r w:rsidRPr="00D94EF9">
        <w:rPr>
          <w:rFonts w:ascii="ＭＳ 明朝" w:eastAsia="ＭＳ 明朝" w:hAnsi="ＭＳ 明朝" w:hint="eastAsia"/>
          <w:sz w:val="22"/>
        </w:rPr>
        <w:t xml:space="preserve">　１　</w:t>
      </w:r>
      <w:r w:rsidR="00600D8C" w:rsidRPr="00D94EF9">
        <w:rPr>
          <w:rFonts w:ascii="ＭＳ 明朝" w:eastAsia="ＭＳ 明朝" w:hAnsi="ＭＳ 明朝" w:hint="eastAsia"/>
          <w:sz w:val="22"/>
        </w:rPr>
        <w:t>審査請求書</w:t>
      </w:r>
      <w:r w:rsidRPr="00D94EF9">
        <w:rPr>
          <w:rFonts w:ascii="ＭＳ 明朝" w:eastAsia="ＭＳ 明朝" w:hAnsi="ＭＳ 明朝" w:hint="eastAsia"/>
          <w:sz w:val="22"/>
        </w:rPr>
        <w:t>における主張</w:t>
      </w:r>
    </w:p>
    <w:p w:rsidR="00600D8C" w:rsidRPr="00D94EF9" w:rsidRDefault="009112F6" w:rsidP="00600D8C">
      <w:pPr>
        <w:ind w:left="660" w:hangingChars="300" w:hanging="660"/>
        <w:rPr>
          <w:rFonts w:ascii="ＭＳ 明朝" w:eastAsia="ＭＳ 明朝" w:hAnsi="ＭＳ 明朝"/>
          <w:sz w:val="22"/>
        </w:rPr>
      </w:pPr>
      <w:r w:rsidRPr="00D94EF9">
        <w:rPr>
          <w:rFonts w:ascii="ＭＳ 明朝" w:eastAsia="ＭＳ 明朝" w:hAnsi="ＭＳ 明朝" w:hint="eastAsia"/>
          <w:sz w:val="22"/>
        </w:rPr>
        <w:t xml:space="preserve">　（１）</w:t>
      </w:r>
      <w:r w:rsidR="00600D8C" w:rsidRPr="00D94EF9">
        <w:rPr>
          <w:rFonts w:ascii="ＭＳ 明朝" w:eastAsia="ＭＳ 明朝" w:hAnsi="ＭＳ 明朝" w:hint="eastAsia"/>
          <w:sz w:val="22"/>
        </w:rPr>
        <w:t>審査請求人は、大阪府における小中学校の教科用図書採択について、</w:t>
      </w:r>
      <w:r w:rsidR="00953A4F" w:rsidRPr="00D94EF9">
        <w:rPr>
          <w:rFonts w:ascii="ＭＳ 明朝" w:eastAsia="ＭＳ 明朝" w:hAnsi="ＭＳ 明朝" w:hint="eastAsia"/>
          <w:sz w:val="22"/>
        </w:rPr>
        <w:t>実施機関</w:t>
      </w:r>
      <w:r w:rsidR="00600D8C" w:rsidRPr="00D94EF9">
        <w:rPr>
          <w:rFonts w:ascii="ＭＳ 明朝" w:eastAsia="ＭＳ 明朝" w:hAnsi="ＭＳ 明朝" w:hint="eastAsia"/>
          <w:sz w:val="22"/>
        </w:rPr>
        <w:t>が文部科学省に報告した教科書採択に係る調査及び府の報告文書等、それに関する処分及び行政措置に係る文書等の開示請求を行った。</w:t>
      </w:r>
    </w:p>
    <w:p w:rsidR="005F6575" w:rsidRPr="00D94EF9" w:rsidRDefault="009112F6" w:rsidP="00600D8C">
      <w:pPr>
        <w:ind w:leftChars="100" w:left="650" w:hangingChars="200" w:hanging="440"/>
        <w:rPr>
          <w:rFonts w:ascii="ＭＳ 明朝" w:eastAsia="ＭＳ 明朝" w:hAnsi="ＭＳ 明朝"/>
          <w:sz w:val="22"/>
        </w:rPr>
      </w:pPr>
      <w:r w:rsidRPr="00D94EF9">
        <w:rPr>
          <w:rFonts w:ascii="ＭＳ 明朝" w:eastAsia="ＭＳ 明朝" w:hAnsi="ＭＳ 明朝" w:hint="eastAsia"/>
          <w:sz w:val="22"/>
        </w:rPr>
        <w:t>（２）</w:t>
      </w:r>
      <w:r w:rsidR="00600D8C" w:rsidRPr="00D94EF9">
        <w:rPr>
          <w:rFonts w:ascii="ＭＳ 明朝" w:eastAsia="ＭＳ 明朝" w:hAnsi="ＭＳ 明朝" w:hint="eastAsia"/>
          <w:sz w:val="22"/>
        </w:rPr>
        <w:t>実施機関は、本</w:t>
      </w:r>
      <w:r w:rsidR="00953A4F" w:rsidRPr="00D94EF9">
        <w:rPr>
          <w:rFonts w:ascii="ＭＳ 明朝" w:eastAsia="ＭＳ 明朝" w:hAnsi="ＭＳ 明朝" w:hint="eastAsia"/>
          <w:sz w:val="22"/>
        </w:rPr>
        <w:t>件行政</w:t>
      </w:r>
      <w:r w:rsidR="00600D8C" w:rsidRPr="00D94EF9">
        <w:rPr>
          <w:rFonts w:ascii="ＭＳ 明朝" w:eastAsia="ＭＳ 明朝" w:hAnsi="ＭＳ 明朝" w:hint="eastAsia"/>
          <w:sz w:val="22"/>
        </w:rPr>
        <w:t>文書については「個人が他人に知られたくない情報」を理由に、被処分者（懲戒及び行政措置）の氏名等を非公開とする、部分公開処分とした。</w:t>
      </w:r>
    </w:p>
    <w:p w:rsidR="00861EB3" w:rsidRPr="00D94EF9" w:rsidRDefault="00600D8C" w:rsidP="00600D8C">
      <w:pPr>
        <w:ind w:leftChars="100" w:left="650" w:hangingChars="200" w:hanging="440"/>
        <w:rPr>
          <w:rFonts w:ascii="ＭＳ 明朝" w:eastAsia="ＭＳ 明朝" w:hAnsi="ＭＳ 明朝"/>
          <w:sz w:val="22"/>
        </w:rPr>
      </w:pPr>
      <w:r w:rsidRPr="00D94EF9">
        <w:rPr>
          <w:rFonts w:ascii="ＭＳ 明朝" w:eastAsia="ＭＳ 明朝" w:hAnsi="ＭＳ 明朝" w:hint="eastAsia"/>
          <w:sz w:val="22"/>
        </w:rPr>
        <w:lastRenderedPageBreak/>
        <w:t>（３）教科書採択に係る不正行為については、文部科学省が教科書出版社に対し不正行為について直接調査を実施している。</w:t>
      </w:r>
    </w:p>
    <w:p w:rsidR="00600D8C" w:rsidRPr="00D94EF9" w:rsidRDefault="00600D8C" w:rsidP="00600D8C">
      <w:pPr>
        <w:ind w:leftChars="100" w:left="650" w:hangingChars="200" w:hanging="440"/>
        <w:rPr>
          <w:rFonts w:ascii="ＭＳ 明朝" w:eastAsia="ＭＳ 明朝" w:hAnsi="ＭＳ 明朝"/>
          <w:sz w:val="22"/>
        </w:rPr>
      </w:pPr>
      <w:r w:rsidRPr="00D94EF9">
        <w:rPr>
          <w:rFonts w:ascii="ＭＳ 明朝" w:eastAsia="ＭＳ 明朝" w:hAnsi="ＭＳ 明朝" w:hint="eastAsia"/>
          <w:sz w:val="22"/>
        </w:rPr>
        <w:t>（４）あわせて、文部科学省は</w:t>
      </w:r>
      <w:r w:rsidR="005619D0" w:rsidRPr="00D94EF9">
        <w:rPr>
          <w:rFonts w:ascii="ＭＳ 明朝" w:eastAsia="ＭＳ 明朝" w:hAnsi="ＭＳ 明朝" w:hint="eastAsia"/>
          <w:sz w:val="22"/>
        </w:rPr>
        <w:t>、各都道府県教育委員会に対しても教科書会社からの報告に基づいた不正行為に関する調査を実施した。</w:t>
      </w:r>
    </w:p>
    <w:p w:rsidR="00D8566C" w:rsidRPr="00D94EF9" w:rsidRDefault="00D8566C" w:rsidP="00600D8C">
      <w:pPr>
        <w:ind w:leftChars="100" w:left="650" w:hangingChars="200" w:hanging="440"/>
        <w:rPr>
          <w:rFonts w:ascii="ＭＳ 明朝" w:eastAsia="ＭＳ 明朝" w:hAnsi="ＭＳ 明朝"/>
          <w:sz w:val="22"/>
        </w:rPr>
      </w:pPr>
      <w:r w:rsidRPr="00D94EF9">
        <w:rPr>
          <w:rFonts w:ascii="ＭＳ 明朝" w:eastAsia="ＭＳ 明朝" w:hAnsi="ＭＳ 明朝" w:hint="eastAsia"/>
          <w:sz w:val="22"/>
        </w:rPr>
        <w:t>（５）本件</w:t>
      </w:r>
      <w:r w:rsidR="00953A4F" w:rsidRPr="00D94EF9">
        <w:rPr>
          <w:rFonts w:ascii="ＭＳ 明朝" w:eastAsia="ＭＳ 明朝" w:hAnsi="ＭＳ 明朝" w:hint="eastAsia"/>
          <w:sz w:val="22"/>
        </w:rPr>
        <w:t>行政</w:t>
      </w:r>
      <w:r w:rsidRPr="00D94EF9">
        <w:rPr>
          <w:rFonts w:ascii="ＭＳ 明朝" w:eastAsia="ＭＳ 明朝" w:hAnsi="ＭＳ 明朝" w:hint="eastAsia"/>
          <w:sz w:val="22"/>
        </w:rPr>
        <w:t>文書は、上記調査に関係する文書であり、不正行為の内容や関係者が記載されており、教科書という学校教育上不可欠である物品を採択するという公益上重要な事項を決定する権限行使における不正行為を明らかとする文書といえる。</w:t>
      </w:r>
    </w:p>
    <w:p w:rsidR="00D8566C" w:rsidRPr="00D94EF9" w:rsidRDefault="00D8566C" w:rsidP="00600D8C">
      <w:pPr>
        <w:ind w:leftChars="100" w:left="650" w:hangingChars="200" w:hanging="440"/>
        <w:rPr>
          <w:rFonts w:ascii="ＭＳ 明朝" w:eastAsia="ＭＳ 明朝" w:hAnsi="ＭＳ 明朝"/>
          <w:sz w:val="22"/>
        </w:rPr>
      </w:pPr>
      <w:r w:rsidRPr="00D94EF9">
        <w:rPr>
          <w:rFonts w:ascii="ＭＳ 明朝" w:eastAsia="ＭＳ 明朝" w:hAnsi="ＭＳ 明朝" w:hint="eastAsia"/>
          <w:sz w:val="22"/>
        </w:rPr>
        <w:t>（６）とりわけ、教科書採択の決裁権を有する教育長が職責上関連強い教科書採択に関する非行行為にかかわっているにも拘わらず市町村名および氏名が非公開とされるのは、コンプライアンスの趣旨からも許されるべきではない。</w:t>
      </w:r>
    </w:p>
    <w:p w:rsidR="00D8566C" w:rsidRPr="00D94EF9" w:rsidRDefault="00D8566C" w:rsidP="00600D8C">
      <w:pPr>
        <w:ind w:leftChars="100" w:left="650" w:hangingChars="200" w:hanging="440"/>
        <w:rPr>
          <w:rFonts w:ascii="ＭＳ 明朝" w:eastAsia="ＭＳ 明朝" w:hAnsi="ＭＳ 明朝"/>
          <w:sz w:val="22"/>
        </w:rPr>
      </w:pPr>
      <w:r w:rsidRPr="00D94EF9">
        <w:rPr>
          <w:rFonts w:ascii="ＭＳ 明朝" w:eastAsia="ＭＳ 明朝" w:hAnsi="ＭＳ 明朝" w:hint="eastAsia"/>
          <w:sz w:val="22"/>
        </w:rPr>
        <w:t>（７）よって、本件事案の重要性に鑑み、原処分を取り消し、「全部公開」を求める。</w:t>
      </w:r>
    </w:p>
    <w:p w:rsidR="005619D0" w:rsidRPr="00D94EF9" w:rsidRDefault="005619D0" w:rsidP="00600D8C">
      <w:pPr>
        <w:ind w:leftChars="100" w:left="650" w:hangingChars="200" w:hanging="440"/>
        <w:rPr>
          <w:rFonts w:ascii="ＭＳ 明朝" w:eastAsia="ＭＳ 明朝" w:hAnsi="ＭＳ 明朝"/>
          <w:sz w:val="22"/>
        </w:rPr>
      </w:pPr>
    </w:p>
    <w:p w:rsidR="00861EB3" w:rsidRPr="00D94EF9" w:rsidRDefault="00861EB3" w:rsidP="00C47236">
      <w:pPr>
        <w:ind w:leftChars="100" w:left="870" w:hangingChars="300" w:hanging="660"/>
        <w:rPr>
          <w:rFonts w:ascii="ＭＳ 明朝" w:eastAsia="ＭＳ 明朝" w:hAnsi="ＭＳ 明朝"/>
          <w:sz w:val="22"/>
        </w:rPr>
      </w:pPr>
      <w:r w:rsidRPr="00D94EF9">
        <w:rPr>
          <w:rFonts w:ascii="ＭＳ 明朝" w:eastAsia="ＭＳ 明朝" w:hAnsi="ＭＳ 明朝" w:hint="eastAsia"/>
          <w:sz w:val="22"/>
        </w:rPr>
        <w:t>２　反論書における主張</w:t>
      </w:r>
    </w:p>
    <w:p w:rsidR="00861EB3" w:rsidRPr="00D94EF9" w:rsidRDefault="009112F6" w:rsidP="00C47236">
      <w:pPr>
        <w:ind w:leftChars="100" w:left="870" w:hangingChars="300" w:hanging="660"/>
        <w:rPr>
          <w:rFonts w:ascii="ＭＳ 明朝" w:eastAsia="ＭＳ 明朝" w:hAnsi="ＭＳ 明朝"/>
          <w:sz w:val="22"/>
        </w:rPr>
      </w:pPr>
      <w:r w:rsidRPr="00D94EF9">
        <w:rPr>
          <w:rFonts w:ascii="ＭＳ 明朝" w:eastAsia="ＭＳ 明朝" w:hAnsi="ＭＳ 明朝" w:hint="eastAsia"/>
          <w:sz w:val="22"/>
        </w:rPr>
        <w:t>（１）</w:t>
      </w:r>
      <w:r w:rsidR="00D8566C" w:rsidRPr="00D94EF9">
        <w:rPr>
          <w:rFonts w:ascii="ＭＳ 明朝" w:eastAsia="ＭＳ 明朝" w:hAnsi="ＭＳ 明朝" w:hint="eastAsia"/>
          <w:sz w:val="22"/>
        </w:rPr>
        <w:t>反論書の趣旨</w:t>
      </w:r>
    </w:p>
    <w:p w:rsidR="00D8566C" w:rsidRPr="00D94EF9" w:rsidRDefault="00D8566C" w:rsidP="00D8566C">
      <w:pPr>
        <w:ind w:leftChars="324" w:left="680" w:firstLineChars="100" w:firstLine="220"/>
        <w:rPr>
          <w:rFonts w:ascii="ＭＳ 明朝" w:eastAsia="ＭＳ 明朝" w:hAnsi="ＭＳ 明朝"/>
          <w:sz w:val="22"/>
        </w:rPr>
      </w:pPr>
      <w:r w:rsidRPr="00D94EF9">
        <w:rPr>
          <w:rFonts w:ascii="ＭＳ 明朝" w:eastAsia="ＭＳ 明朝" w:hAnsi="ＭＳ 明朝" w:hint="eastAsia"/>
          <w:sz w:val="22"/>
        </w:rPr>
        <w:t>「審査請求に係る</w:t>
      </w:r>
      <w:r w:rsidR="00C25984" w:rsidRPr="00D94EF9">
        <w:rPr>
          <w:rFonts w:ascii="ＭＳ 明朝" w:eastAsia="ＭＳ 明朝" w:hAnsi="ＭＳ 明朝" w:hint="eastAsia"/>
          <w:sz w:val="22"/>
        </w:rPr>
        <w:t>実施機関</w:t>
      </w:r>
      <w:r w:rsidRPr="00D94EF9">
        <w:rPr>
          <w:rFonts w:ascii="ＭＳ 明朝" w:eastAsia="ＭＳ 明朝" w:hAnsi="ＭＳ 明朝" w:hint="eastAsia"/>
          <w:sz w:val="22"/>
        </w:rPr>
        <w:t>の処分は不当であり、当該情報の全面公開が妥当」との裁決を求める。</w:t>
      </w:r>
    </w:p>
    <w:p w:rsidR="009E5917" w:rsidRPr="00D94EF9" w:rsidRDefault="009112F6" w:rsidP="003A5EEC">
      <w:pPr>
        <w:ind w:leftChars="100" w:left="870" w:hangingChars="300" w:hanging="660"/>
        <w:rPr>
          <w:rFonts w:ascii="ＭＳ 明朝" w:eastAsia="ＭＳ 明朝" w:hAnsi="ＭＳ 明朝"/>
          <w:sz w:val="22"/>
        </w:rPr>
      </w:pPr>
      <w:r w:rsidRPr="00D94EF9">
        <w:rPr>
          <w:rFonts w:ascii="ＭＳ 明朝" w:eastAsia="ＭＳ 明朝" w:hAnsi="ＭＳ 明朝" w:hint="eastAsia"/>
          <w:sz w:val="22"/>
        </w:rPr>
        <w:t>（２）</w:t>
      </w:r>
      <w:r w:rsidR="003A5EEC" w:rsidRPr="00D94EF9">
        <w:rPr>
          <w:rFonts w:ascii="ＭＳ 明朝" w:eastAsia="ＭＳ 明朝" w:hAnsi="ＭＳ 明朝" w:hint="eastAsia"/>
          <w:sz w:val="22"/>
        </w:rPr>
        <w:t>本件請求の条例適合性</w:t>
      </w:r>
    </w:p>
    <w:p w:rsidR="003A5EEC" w:rsidRPr="00D94EF9" w:rsidRDefault="003A5EEC" w:rsidP="00F80E02">
      <w:pPr>
        <w:ind w:leftChars="324" w:left="680" w:firstLineChars="100" w:firstLine="220"/>
        <w:rPr>
          <w:rFonts w:ascii="ＭＳ 明朝" w:eastAsia="ＭＳ 明朝" w:hAnsi="ＭＳ 明朝"/>
          <w:sz w:val="22"/>
        </w:rPr>
      </w:pPr>
      <w:r w:rsidRPr="00D94EF9">
        <w:rPr>
          <w:rFonts w:ascii="ＭＳ 明朝" w:eastAsia="ＭＳ 明朝" w:hAnsi="ＭＳ 明朝" w:hint="eastAsia"/>
          <w:sz w:val="22"/>
        </w:rPr>
        <w:t>条例は、その第１条において、「この条例は、行政文書及び法人文書の公開を求める権利を明らかにし、行政文書及び法人文書の公開に関し必要な事項を定めるとともに、総合的な情報の公開の推進に関する施策に関し基本的な事項を定めることにより、府民の府政への参加をより一層推進し、府政の公正な運営を確保し、府民の生活の保護及び利便の増進を図るとともに、個人の尊厳を確保し、もって府民の府政への信頼を深め、府民の福祉の増進に寄与することを目的とする。」と謳っている。条例はこの「精神」の下に、府民の知る権利を保障し、行政文書の公開を求める権利を明らかにしている。</w:t>
      </w:r>
    </w:p>
    <w:p w:rsidR="00F80E02" w:rsidRPr="00D94EF9" w:rsidRDefault="00F80E02" w:rsidP="00F80E02">
      <w:pPr>
        <w:ind w:leftChars="324" w:left="680" w:firstLineChars="100" w:firstLine="220"/>
        <w:rPr>
          <w:rFonts w:ascii="ＭＳ 明朝" w:eastAsia="ＭＳ 明朝" w:hAnsi="ＭＳ 明朝"/>
          <w:sz w:val="22"/>
        </w:rPr>
      </w:pPr>
      <w:r w:rsidRPr="00D94EF9">
        <w:rPr>
          <w:rFonts w:ascii="ＭＳ 明朝" w:eastAsia="ＭＳ 明朝" w:hAnsi="ＭＳ 明朝" w:hint="eastAsia"/>
          <w:sz w:val="22"/>
        </w:rPr>
        <w:t>本件請求は教科書採択</w:t>
      </w:r>
      <w:r w:rsidR="002C4E31" w:rsidRPr="00D94EF9">
        <w:rPr>
          <w:rFonts w:ascii="ＭＳ 明朝" w:eastAsia="ＭＳ 明朝" w:hAnsi="ＭＳ 明朝" w:hint="eastAsia"/>
          <w:sz w:val="22"/>
        </w:rPr>
        <w:t>不正</w:t>
      </w:r>
      <w:r w:rsidRPr="00D94EF9">
        <w:rPr>
          <w:rFonts w:ascii="ＭＳ 明朝" w:eastAsia="ＭＳ 明朝" w:hAnsi="ＭＳ 明朝" w:hint="eastAsia"/>
          <w:sz w:val="22"/>
        </w:rPr>
        <w:t>に関する行政文書の公開である。</w:t>
      </w:r>
      <w:r w:rsidR="00C25984" w:rsidRPr="00D94EF9">
        <w:rPr>
          <w:rFonts w:ascii="ＭＳ 明朝" w:eastAsia="ＭＳ 明朝" w:hAnsi="ＭＳ 明朝" w:hint="eastAsia"/>
          <w:sz w:val="22"/>
        </w:rPr>
        <w:t>実施機関</w:t>
      </w:r>
      <w:r w:rsidRPr="00D94EF9">
        <w:rPr>
          <w:rFonts w:ascii="ＭＳ 明朝" w:eastAsia="ＭＳ 明朝" w:hAnsi="ＭＳ 明朝" w:hint="eastAsia"/>
          <w:sz w:val="22"/>
        </w:rPr>
        <w:t>が開示しないと決定した部分は、調査等の対象となった者の氏名及びこれを特定し得る次の事項、「ア　所属学校名、イ　事件発生及び経過に係る月日、ウ　現職位、エ　採択に</w:t>
      </w:r>
      <w:r w:rsidR="002C4E31" w:rsidRPr="00D94EF9">
        <w:rPr>
          <w:rFonts w:ascii="ＭＳ 明朝" w:eastAsia="ＭＳ 明朝" w:hAnsi="ＭＳ 明朝" w:hint="eastAsia"/>
          <w:sz w:val="22"/>
        </w:rPr>
        <w:t>関与</w:t>
      </w:r>
      <w:r w:rsidRPr="00D94EF9">
        <w:rPr>
          <w:rFonts w:ascii="ＭＳ 明朝" w:eastAsia="ＭＳ 明朝" w:hAnsi="ＭＳ 明朝" w:hint="eastAsia"/>
          <w:sz w:val="22"/>
        </w:rPr>
        <w:t>する具体的立場」であった。本件決定は</w:t>
      </w:r>
      <w:r w:rsidR="00953A4F" w:rsidRPr="00D94EF9">
        <w:rPr>
          <w:rFonts w:ascii="ＭＳ 明朝" w:eastAsia="ＭＳ 明朝" w:hAnsi="ＭＳ 明朝" w:hint="eastAsia"/>
          <w:sz w:val="22"/>
        </w:rPr>
        <w:t>本件行政</w:t>
      </w:r>
      <w:r w:rsidRPr="00D94EF9">
        <w:rPr>
          <w:rFonts w:ascii="ＭＳ 明朝" w:eastAsia="ＭＳ 明朝" w:hAnsi="ＭＳ 明朝" w:hint="eastAsia"/>
          <w:sz w:val="22"/>
        </w:rPr>
        <w:t>文書を条例第９条第１号に関し、「当該個人の特定に繋がり得る情報」「個人のプライバシーに関する情報」であるとの理由で、プライバシー条項を拡大解釈して、府民の知る権利を制限、侵害するものである。よって、審査請求人は条例の趣旨に則り本件請求を行ったものであり、</w:t>
      </w:r>
      <w:r w:rsidR="00C25984" w:rsidRPr="00D94EF9">
        <w:rPr>
          <w:rFonts w:ascii="ＭＳ 明朝" w:eastAsia="ＭＳ 明朝" w:hAnsi="ＭＳ 明朝" w:hint="eastAsia"/>
          <w:sz w:val="22"/>
        </w:rPr>
        <w:t>実施機関</w:t>
      </w:r>
      <w:r w:rsidRPr="00D94EF9">
        <w:rPr>
          <w:rFonts w:ascii="ＭＳ 明朝" w:eastAsia="ＭＳ 明朝" w:hAnsi="ＭＳ 明朝" w:hint="eastAsia"/>
          <w:sz w:val="22"/>
        </w:rPr>
        <w:t>は条例第３条「実施機関の責務」に基づき、「原則公開」をなさなければならない。</w:t>
      </w:r>
    </w:p>
    <w:p w:rsidR="00F80E02" w:rsidRPr="00D94EF9" w:rsidRDefault="00F80E02" w:rsidP="00F80E02">
      <w:pPr>
        <w:ind w:firstLineChars="100" w:firstLine="220"/>
        <w:rPr>
          <w:rFonts w:ascii="ＭＳ 明朝" w:eastAsia="ＭＳ 明朝" w:hAnsi="ＭＳ 明朝"/>
          <w:sz w:val="22"/>
        </w:rPr>
      </w:pPr>
      <w:r w:rsidRPr="00D94EF9">
        <w:rPr>
          <w:rFonts w:ascii="ＭＳ 明朝" w:eastAsia="ＭＳ 明朝" w:hAnsi="ＭＳ 明朝" w:hint="eastAsia"/>
          <w:sz w:val="22"/>
        </w:rPr>
        <w:t>（３）本件決定の違法性・不当性</w:t>
      </w:r>
    </w:p>
    <w:p w:rsidR="00F80E02" w:rsidRPr="00D94EF9" w:rsidRDefault="00F80E02" w:rsidP="00F80E02">
      <w:pPr>
        <w:ind w:firstLineChars="100" w:firstLine="220"/>
        <w:rPr>
          <w:rFonts w:ascii="ＭＳ 明朝" w:eastAsia="ＭＳ 明朝" w:hAnsi="ＭＳ 明朝"/>
          <w:sz w:val="22"/>
        </w:rPr>
      </w:pPr>
      <w:r w:rsidRPr="00D94EF9">
        <w:rPr>
          <w:rFonts w:ascii="ＭＳ 明朝" w:eastAsia="ＭＳ 明朝" w:hAnsi="ＭＳ 明朝" w:hint="eastAsia"/>
          <w:sz w:val="22"/>
        </w:rPr>
        <w:t xml:space="preserve">　　ア　深刻な教科書採択不正の実態</w:t>
      </w:r>
    </w:p>
    <w:p w:rsidR="001B2A00" w:rsidRPr="00D94EF9" w:rsidRDefault="00F80E02" w:rsidP="001B2A00">
      <w:pPr>
        <w:ind w:leftChars="100" w:left="870" w:hangingChars="300" w:hanging="660"/>
        <w:rPr>
          <w:rFonts w:ascii="ＭＳ 明朝" w:eastAsia="ＭＳ 明朝" w:hAnsi="ＭＳ 明朝"/>
          <w:sz w:val="22"/>
        </w:rPr>
      </w:pPr>
      <w:r w:rsidRPr="00D94EF9">
        <w:rPr>
          <w:rFonts w:ascii="ＭＳ 明朝" w:eastAsia="ＭＳ 明朝" w:hAnsi="ＭＳ 明朝" w:hint="eastAsia"/>
          <w:sz w:val="22"/>
        </w:rPr>
        <w:t xml:space="preserve">　　　　</w:t>
      </w:r>
      <w:r w:rsidR="00C25984" w:rsidRPr="00D94EF9">
        <w:rPr>
          <w:rFonts w:ascii="ＭＳ 明朝" w:eastAsia="ＭＳ 明朝" w:hAnsi="ＭＳ 明朝" w:hint="eastAsia"/>
          <w:sz w:val="22"/>
        </w:rPr>
        <w:t>実施機関</w:t>
      </w:r>
      <w:r w:rsidRPr="00D94EF9">
        <w:rPr>
          <w:rFonts w:ascii="ＭＳ 明朝" w:eastAsia="ＭＳ 明朝" w:hAnsi="ＭＳ 明朝" w:hint="eastAsia"/>
          <w:sz w:val="22"/>
        </w:rPr>
        <w:t>の「教科書発行者による自己点検・検証結果の報告」によると、</w:t>
      </w:r>
      <w:r w:rsidR="00C25984" w:rsidRPr="00D94EF9">
        <w:rPr>
          <w:rFonts w:ascii="ＭＳ 明朝" w:eastAsia="ＭＳ 明朝" w:hAnsi="ＭＳ 明朝" w:hint="eastAsia"/>
          <w:sz w:val="22"/>
        </w:rPr>
        <w:t>実施機関</w:t>
      </w:r>
      <w:r w:rsidRPr="00D94EF9">
        <w:rPr>
          <w:rFonts w:ascii="ＭＳ 明朝" w:eastAsia="ＭＳ 明朝" w:hAnsi="ＭＳ 明朝" w:hint="eastAsia"/>
          <w:sz w:val="22"/>
        </w:rPr>
        <w:t>が集約した教職員の教科書採択時の</w:t>
      </w:r>
      <w:r w:rsidR="001B2A00" w:rsidRPr="00D94EF9">
        <w:rPr>
          <w:rFonts w:ascii="ＭＳ 明朝" w:eastAsia="ＭＳ 明朝" w:hAnsi="ＭＳ 明朝" w:hint="eastAsia"/>
          <w:sz w:val="22"/>
        </w:rPr>
        <w:t>不適正行為一覧（２０１６年３月１８日）から判明したことは、調査対象者４４０人で、採択に関与する立場にあった者が１３０人、金品の受領者等が２６７人、飲食の提供を受けた者が９４人、交通費・宿泊費の受け取った者が５６人であった。教科書会社は明らかに採択に関与する立場にある者（具体的には調査員と選定委員）を狙った、贈収賄事件と言える。公開された文書による教科書採択不正の実態と大阪府下の処分の実態については、「教科書採択不正問題の情報公開（大阪府）」＜資料１＞（添付省略）を参照されたい。</w:t>
      </w:r>
    </w:p>
    <w:p w:rsidR="001B2A00" w:rsidRPr="00D94EF9" w:rsidRDefault="001B2A00" w:rsidP="001B2A00">
      <w:pPr>
        <w:ind w:leftChars="100" w:left="870" w:hangingChars="300" w:hanging="660"/>
        <w:rPr>
          <w:rFonts w:ascii="ＭＳ 明朝" w:eastAsia="ＭＳ 明朝" w:hAnsi="ＭＳ 明朝"/>
          <w:sz w:val="22"/>
        </w:rPr>
      </w:pPr>
      <w:r w:rsidRPr="00D94EF9">
        <w:rPr>
          <w:rFonts w:ascii="ＭＳ 明朝" w:eastAsia="ＭＳ 明朝" w:hAnsi="ＭＳ 明朝" w:hint="eastAsia"/>
          <w:sz w:val="22"/>
        </w:rPr>
        <w:t xml:space="preserve">　　　　この深刻な事態を受けて文部科学省は２０１６年６月２０日付けで「義務教育諸学校</w:t>
      </w:r>
      <w:r w:rsidR="001E6290" w:rsidRPr="00D94EF9">
        <w:rPr>
          <w:rFonts w:ascii="ＭＳ 明朝" w:eastAsia="ＭＳ 明朝" w:hAnsi="ＭＳ 明朝" w:hint="eastAsia"/>
          <w:sz w:val="22"/>
        </w:rPr>
        <w:t>の教科用図書の無償措置に関する法律施行</w:t>
      </w:r>
      <w:r w:rsidR="00B929A5" w:rsidRPr="00D94EF9">
        <w:rPr>
          <w:rFonts w:ascii="ＭＳ 明朝" w:eastAsia="ＭＳ 明朝" w:hAnsi="ＭＳ 明朝" w:hint="eastAsia"/>
          <w:sz w:val="22"/>
        </w:rPr>
        <w:t>規則の一部改正する省令等の公布、施行につ</w:t>
      </w:r>
      <w:r w:rsidR="00B929A5" w:rsidRPr="00D94EF9">
        <w:rPr>
          <w:rFonts w:ascii="ＭＳ 明朝" w:eastAsia="ＭＳ 明朝" w:hAnsi="ＭＳ 明朝" w:hint="eastAsia"/>
          <w:sz w:val="22"/>
        </w:rPr>
        <w:lastRenderedPageBreak/>
        <w:t>いて（通知）」を発出し、「教科書採択に関し、教科書発行者とその他の教科書採択に直接の利害関係を有する者の不正な行為があったと認められる場合に、同一の教科書を採択しなければならない期間の途中であっても、採択権者の判断により、採択している教科書とは異なる教科書を採択する、いわゆる採択替えを行うことができること」とした。それは今回の不正行為がいかに深刻な問題であったかを示すものである。</w:t>
      </w:r>
    </w:p>
    <w:p w:rsidR="00B929A5" w:rsidRPr="00D94EF9" w:rsidRDefault="00B929A5" w:rsidP="001B2A00">
      <w:pPr>
        <w:ind w:leftChars="100" w:left="870" w:hangingChars="300" w:hanging="660"/>
        <w:rPr>
          <w:rFonts w:ascii="ＭＳ 明朝" w:eastAsia="ＭＳ 明朝" w:hAnsi="ＭＳ 明朝"/>
          <w:sz w:val="22"/>
        </w:rPr>
      </w:pPr>
      <w:r w:rsidRPr="00D94EF9">
        <w:rPr>
          <w:rFonts w:ascii="ＭＳ 明朝" w:eastAsia="ＭＳ 明朝" w:hAnsi="ＭＳ 明朝" w:hint="eastAsia"/>
          <w:sz w:val="22"/>
        </w:rPr>
        <w:t xml:space="preserve">　　イ　「非違行為」としての地方公務員法違反</w:t>
      </w:r>
    </w:p>
    <w:p w:rsidR="00B929A5" w:rsidRPr="00D94EF9" w:rsidRDefault="00B929A5" w:rsidP="001B2A00">
      <w:pPr>
        <w:ind w:leftChars="100" w:left="870" w:hangingChars="300" w:hanging="660"/>
        <w:rPr>
          <w:rFonts w:ascii="ＭＳ 明朝" w:eastAsia="ＭＳ 明朝" w:hAnsi="ＭＳ 明朝"/>
          <w:sz w:val="22"/>
        </w:rPr>
      </w:pPr>
      <w:r w:rsidRPr="00D94EF9">
        <w:rPr>
          <w:rFonts w:ascii="ＭＳ 明朝" w:eastAsia="ＭＳ 明朝" w:hAnsi="ＭＳ 明朝" w:hint="eastAsia"/>
          <w:sz w:val="22"/>
        </w:rPr>
        <w:t xml:space="preserve">　　　　今回の教科書採択不正問題に係る懲戒処分は次の地方公務員法違反規定によっている。</w:t>
      </w:r>
    </w:p>
    <w:p w:rsidR="00B929A5" w:rsidRPr="00D94EF9" w:rsidRDefault="00B929A5" w:rsidP="001B2A00">
      <w:pPr>
        <w:ind w:leftChars="100" w:left="870" w:hangingChars="300" w:hanging="660"/>
        <w:rPr>
          <w:rFonts w:ascii="ＭＳ 明朝" w:eastAsia="ＭＳ 明朝" w:hAnsi="ＭＳ 明朝"/>
          <w:sz w:val="22"/>
        </w:rPr>
      </w:pPr>
      <w:r w:rsidRPr="00D94EF9">
        <w:rPr>
          <w:rFonts w:ascii="ＭＳ 明朝" w:eastAsia="ＭＳ 明朝" w:hAnsi="ＭＳ 明朝" w:hint="eastAsia"/>
          <w:sz w:val="22"/>
        </w:rPr>
        <w:t xml:space="preserve">　　　＜地方公務員法第３８条</w:t>
      </w:r>
      <w:r w:rsidR="009C2CE1" w:rsidRPr="00D94EF9">
        <w:rPr>
          <w:rFonts w:ascii="ＭＳ 明朝" w:eastAsia="ＭＳ 明朝" w:hAnsi="ＭＳ 明朝" w:hint="eastAsia"/>
          <w:sz w:val="22"/>
        </w:rPr>
        <w:t>第</w:t>
      </w:r>
      <w:r w:rsidR="002C4E31" w:rsidRPr="00D94EF9">
        <w:rPr>
          <w:rFonts w:ascii="ＭＳ 明朝" w:eastAsia="ＭＳ 明朝" w:hAnsi="ＭＳ 明朝" w:hint="eastAsia"/>
          <w:sz w:val="22"/>
        </w:rPr>
        <w:t>１項</w:t>
      </w:r>
      <w:r w:rsidRPr="00D94EF9">
        <w:rPr>
          <w:rFonts w:ascii="ＭＳ 明朝" w:eastAsia="ＭＳ 明朝" w:hAnsi="ＭＳ 明朝" w:hint="eastAsia"/>
          <w:sz w:val="22"/>
        </w:rPr>
        <w:t>＞</w:t>
      </w:r>
    </w:p>
    <w:p w:rsidR="00B929A5" w:rsidRPr="00D94EF9" w:rsidRDefault="00B929A5" w:rsidP="001B2A00">
      <w:pPr>
        <w:ind w:leftChars="100" w:left="870" w:hangingChars="300" w:hanging="660"/>
        <w:rPr>
          <w:rFonts w:ascii="ＭＳ 明朝" w:eastAsia="ＭＳ 明朝" w:hAnsi="ＭＳ 明朝"/>
          <w:sz w:val="22"/>
        </w:rPr>
      </w:pPr>
      <w:r w:rsidRPr="00D94EF9">
        <w:rPr>
          <w:rFonts w:ascii="ＭＳ 明朝" w:eastAsia="ＭＳ 明朝" w:hAnsi="ＭＳ 明朝" w:hint="eastAsia"/>
          <w:sz w:val="22"/>
        </w:rPr>
        <w:t xml:space="preserve">　　　第３８条　職員は、任命権者の許可を受けなければ、商業、工業又は金融業その他営利を目的とする私企業（以下この項及び次条第１項において「営利企業」という。）を営むことを目的とする会社その他の団体の役員その他人事委員会規則（人事委員会を置かない</w:t>
      </w:r>
      <w:r w:rsidR="0035437A" w:rsidRPr="00D94EF9">
        <w:rPr>
          <w:rFonts w:ascii="ＭＳ 明朝" w:eastAsia="ＭＳ 明朝" w:hAnsi="ＭＳ 明朝" w:hint="eastAsia"/>
          <w:sz w:val="22"/>
        </w:rPr>
        <w:t>地方公共団体においては、地方公共団体の規則）で定める地位を兼ね、若しくは自ら営利企業を営み、又は報酬を得ていかなる事業若しくは事務にも従事してはならない。</w:t>
      </w:r>
    </w:p>
    <w:p w:rsidR="0035437A" w:rsidRPr="00D94EF9" w:rsidRDefault="0035437A" w:rsidP="001B2A00">
      <w:pPr>
        <w:ind w:leftChars="100" w:left="870" w:hangingChars="300" w:hanging="660"/>
        <w:rPr>
          <w:rFonts w:ascii="ＭＳ 明朝" w:eastAsia="ＭＳ 明朝" w:hAnsi="ＭＳ 明朝"/>
          <w:sz w:val="22"/>
        </w:rPr>
      </w:pPr>
      <w:r w:rsidRPr="00D94EF9">
        <w:rPr>
          <w:rFonts w:ascii="ＭＳ 明朝" w:eastAsia="ＭＳ 明朝" w:hAnsi="ＭＳ 明朝" w:hint="eastAsia"/>
          <w:sz w:val="22"/>
        </w:rPr>
        <w:t xml:space="preserve">　　　＜地方公務員法第２９条第１項及び第３項＞</w:t>
      </w:r>
    </w:p>
    <w:p w:rsidR="0035437A" w:rsidRPr="00D94EF9" w:rsidRDefault="0035437A" w:rsidP="0035437A">
      <w:pPr>
        <w:ind w:firstLineChars="100" w:firstLine="220"/>
        <w:rPr>
          <w:rFonts w:ascii="ＭＳ 明朝" w:eastAsia="ＭＳ 明朝" w:hAnsi="ＭＳ 明朝"/>
          <w:sz w:val="22"/>
        </w:rPr>
      </w:pPr>
      <w:r w:rsidRPr="00D94EF9">
        <w:rPr>
          <w:rFonts w:ascii="ＭＳ 明朝" w:eastAsia="ＭＳ 明朝" w:hAnsi="ＭＳ 明朝" w:hint="eastAsia"/>
          <w:sz w:val="22"/>
        </w:rPr>
        <w:t xml:space="preserve">　　　第２９条　職員が次の各号の一に該当する場合においては、これに対し懲戒処分として</w:t>
      </w:r>
    </w:p>
    <w:p w:rsidR="0035437A" w:rsidRPr="00D94EF9" w:rsidRDefault="0035437A" w:rsidP="0035437A">
      <w:pPr>
        <w:ind w:firstLineChars="400" w:firstLine="880"/>
        <w:rPr>
          <w:rFonts w:ascii="ＭＳ 明朝" w:eastAsia="ＭＳ 明朝" w:hAnsi="ＭＳ 明朝"/>
          <w:sz w:val="22"/>
        </w:rPr>
      </w:pPr>
      <w:r w:rsidRPr="00D94EF9">
        <w:rPr>
          <w:rFonts w:ascii="ＭＳ 明朝" w:eastAsia="ＭＳ 明朝" w:hAnsi="ＭＳ 明朝" w:hint="eastAsia"/>
          <w:sz w:val="22"/>
        </w:rPr>
        <w:t>戒告、減給、停職又は免職の処分をすることができる。</w:t>
      </w:r>
    </w:p>
    <w:p w:rsidR="0035437A" w:rsidRPr="00D94EF9" w:rsidRDefault="0035437A" w:rsidP="00E06E39">
      <w:pPr>
        <w:ind w:leftChars="400" w:left="840"/>
        <w:rPr>
          <w:rFonts w:ascii="ＭＳ 明朝" w:eastAsia="ＭＳ 明朝" w:hAnsi="ＭＳ 明朝"/>
          <w:sz w:val="22"/>
        </w:rPr>
      </w:pPr>
      <w:r w:rsidRPr="00D94EF9">
        <w:rPr>
          <w:rFonts w:ascii="ＭＳ 明朝" w:eastAsia="ＭＳ 明朝" w:hAnsi="ＭＳ 明朝" w:hint="eastAsia"/>
          <w:sz w:val="22"/>
        </w:rPr>
        <w:t>一　この法律若しくは第５７条に規定する</w:t>
      </w:r>
      <w:r w:rsidR="00E06E39" w:rsidRPr="00D94EF9">
        <w:rPr>
          <w:rFonts w:ascii="ＭＳ 明朝" w:eastAsia="ＭＳ 明朝" w:hAnsi="ＭＳ 明朝" w:hint="eastAsia"/>
          <w:sz w:val="22"/>
        </w:rPr>
        <w:t>特例を定めた法律又はこれに基く条例、地方公共団体の規則若しくは地方公共団体の機関の定める規程に違反した場合</w:t>
      </w:r>
    </w:p>
    <w:p w:rsidR="00E06E39" w:rsidRPr="00D94EF9" w:rsidRDefault="00E06E39" w:rsidP="00E06E39">
      <w:pPr>
        <w:ind w:leftChars="400" w:left="840"/>
        <w:rPr>
          <w:rFonts w:ascii="ＭＳ 明朝" w:eastAsia="ＭＳ 明朝" w:hAnsi="ＭＳ 明朝"/>
          <w:sz w:val="22"/>
        </w:rPr>
      </w:pPr>
      <w:r w:rsidRPr="00D94EF9">
        <w:rPr>
          <w:rFonts w:ascii="ＭＳ 明朝" w:eastAsia="ＭＳ 明朝" w:hAnsi="ＭＳ 明朝" w:hint="eastAsia"/>
          <w:sz w:val="22"/>
        </w:rPr>
        <w:t>二　職務上の義務に違反し、又は職務を怠った場合</w:t>
      </w:r>
    </w:p>
    <w:p w:rsidR="00E06E39" w:rsidRPr="00D94EF9" w:rsidRDefault="00E06E39" w:rsidP="00E06E39">
      <w:pPr>
        <w:ind w:leftChars="400" w:left="840"/>
        <w:rPr>
          <w:rFonts w:ascii="ＭＳ 明朝" w:eastAsia="ＭＳ 明朝" w:hAnsi="ＭＳ 明朝"/>
          <w:sz w:val="22"/>
        </w:rPr>
      </w:pPr>
      <w:r w:rsidRPr="00D94EF9">
        <w:rPr>
          <w:rFonts w:ascii="ＭＳ 明朝" w:eastAsia="ＭＳ 明朝" w:hAnsi="ＭＳ 明朝" w:hint="eastAsia"/>
          <w:sz w:val="22"/>
        </w:rPr>
        <w:t>三　全体の奉仕者たるにふさわしくない非行のあった場合</w:t>
      </w:r>
    </w:p>
    <w:p w:rsidR="00E06E39" w:rsidRPr="00D94EF9" w:rsidRDefault="00E06E39" w:rsidP="00E06E39">
      <w:pPr>
        <w:ind w:leftChars="400" w:left="840"/>
        <w:rPr>
          <w:rFonts w:ascii="ＭＳ 明朝" w:eastAsia="ＭＳ 明朝" w:hAnsi="ＭＳ 明朝"/>
          <w:sz w:val="22"/>
        </w:rPr>
      </w:pPr>
      <w:r w:rsidRPr="00D94EF9">
        <w:rPr>
          <w:rFonts w:ascii="ＭＳ 明朝" w:eastAsia="ＭＳ 明朝" w:hAnsi="ＭＳ 明朝" w:hint="eastAsia"/>
          <w:sz w:val="22"/>
        </w:rPr>
        <w:t>３　職員が、第２８条の４第１項又は第２８条の５第１項の規定により採用された場合において、定年退職者等となった日までの引き続く職員としての在職期間（要請に応じた退職前の在職期間を含む。）又はこれらの規定によりかつて採用されて職員として在職していた期間中に第１項各号の一に該当したときは、これに対し同項に規定する懲戒処分を行うことができる。</w:t>
      </w:r>
    </w:p>
    <w:p w:rsidR="00E06E39" w:rsidRPr="00D94EF9" w:rsidRDefault="00E06E39" w:rsidP="00E06E39">
      <w:pPr>
        <w:ind w:leftChars="400" w:left="840"/>
        <w:rPr>
          <w:rFonts w:ascii="ＭＳ 明朝" w:eastAsia="ＭＳ 明朝" w:hAnsi="ＭＳ 明朝"/>
          <w:sz w:val="22"/>
        </w:rPr>
      </w:pPr>
      <w:r w:rsidRPr="00D94EF9">
        <w:rPr>
          <w:rFonts w:ascii="ＭＳ 明朝" w:eastAsia="ＭＳ 明朝" w:hAnsi="ＭＳ 明朝" w:hint="eastAsia"/>
          <w:sz w:val="22"/>
        </w:rPr>
        <w:t xml:space="preserve">　</w:t>
      </w:r>
      <w:r w:rsidR="009C0019" w:rsidRPr="00D94EF9">
        <w:rPr>
          <w:rFonts w:ascii="ＭＳ 明朝" w:eastAsia="ＭＳ 明朝" w:hAnsi="ＭＳ 明朝" w:hint="eastAsia"/>
          <w:sz w:val="22"/>
        </w:rPr>
        <w:t>前者は、今回の教科書採択不正が採択に関与できる立場に基づく「営利」を目的とする収賄事件であることを意味し、後者は、懲戒処分の根拠を示したものであり、公務員が「全体の奉仕者たるにふさわしくない非行」を犯したことにより懲戒処分がなされる。本件請求は、教科書という</w:t>
      </w:r>
      <w:r w:rsidR="005A2CF0" w:rsidRPr="00D94EF9">
        <w:rPr>
          <w:rFonts w:ascii="ＭＳ 明朝" w:eastAsia="ＭＳ 明朝" w:hAnsi="ＭＳ 明朝" w:hint="eastAsia"/>
          <w:sz w:val="22"/>
        </w:rPr>
        <w:t>学校教育上不可欠である物品を採択するという公益上重要な事項を決定する権限行使における不正行為であり、プライバシー保護を理由としたこの件に関する非公開は許されず、最低限懲戒処分者に関する個人名の公開はなされなければならない。</w:t>
      </w:r>
    </w:p>
    <w:p w:rsidR="005A2CF0" w:rsidRPr="00D94EF9" w:rsidRDefault="005A2CF0" w:rsidP="005A2CF0">
      <w:pPr>
        <w:rPr>
          <w:rFonts w:ascii="ＭＳ 明朝" w:eastAsia="ＭＳ 明朝" w:hAnsi="ＭＳ 明朝"/>
          <w:sz w:val="22"/>
        </w:rPr>
      </w:pPr>
      <w:r w:rsidRPr="00D94EF9">
        <w:rPr>
          <w:rFonts w:ascii="ＭＳ 明朝" w:eastAsia="ＭＳ 明朝" w:hAnsi="ＭＳ 明朝" w:hint="eastAsia"/>
          <w:sz w:val="22"/>
        </w:rPr>
        <w:t xml:space="preserve">　　ウ　</w:t>
      </w:r>
      <w:r w:rsidR="00C25984" w:rsidRPr="00D94EF9">
        <w:rPr>
          <w:rFonts w:ascii="ＭＳ 明朝" w:eastAsia="ＭＳ 明朝" w:hAnsi="ＭＳ 明朝" w:hint="eastAsia"/>
          <w:sz w:val="22"/>
        </w:rPr>
        <w:t>第五の２（４）イ</w:t>
      </w:r>
      <w:r w:rsidRPr="00D94EF9">
        <w:rPr>
          <w:rFonts w:ascii="ＭＳ 明朝" w:eastAsia="ＭＳ 明朝" w:hAnsi="ＭＳ 明朝" w:hint="eastAsia"/>
          <w:sz w:val="22"/>
        </w:rPr>
        <w:t>について</w:t>
      </w:r>
    </w:p>
    <w:p w:rsidR="005A2CF0" w:rsidRPr="00D94EF9" w:rsidRDefault="005A2CF0" w:rsidP="005A2CF0">
      <w:pPr>
        <w:ind w:left="880" w:hangingChars="400" w:hanging="880"/>
        <w:rPr>
          <w:rFonts w:ascii="ＭＳ 明朝" w:eastAsia="ＭＳ 明朝" w:hAnsi="ＭＳ 明朝"/>
          <w:sz w:val="22"/>
        </w:rPr>
      </w:pPr>
      <w:r w:rsidRPr="00D94EF9">
        <w:rPr>
          <w:rFonts w:ascii="ＭＳ 明朝" w:eastAsia="ＭＳ 明朝" w:hAnsi="ＭＳ 明朝" w:hint="eastAsia"/>
          <w:sz w:val="22"/>
        </w:rPr>
        <w:t xml:space="preserve">　　（ア）</w:t>
      </w:r>
      <w:r w:rsidR="00C25984" w:rsidRPr="00D94EF9">
        <w:rPr>
          <w:rFonts w:ascii="ＭＳ 明朝" w:eastAsia="ＭＳ 明朝" w:hAnsi="ＭＳ 明朝" w:hint="eastAsia"/>
          <w:sz w:val="22"/>
        </w:rPr>
        <w:t>実施機関</w:t>
      </w:r>
      <w:r w:rsidRPr="00D94EF9">
        <w:rPr>
          <w:rFonts w:ascii="ＭＳ 明朝" w:eastAsia="ＭＳ 明朝" w:hAnsi="ＭＳ 明朝" w:hint="eastAsia"/>
          <w:sz w:val="22"/>
        </w:rPr>
        <w:t>は、「教科書発行</w:t>
      </w:r>
      <w:r w:rsidR="00953A4F" w:rsidRPr="00D94EF9">
        <w:rPr>
          <w:rFonts w:ascii="ＭＳ 明朝" w:eastAsia="ＭＳ 明朝" w:hAnsi="ＭＳ 明朝" w:hint="eastAsia"/>
          <w:sz w:val="22"/>
        </w:rPr>
        <w:t>者</w:t>
      </w:r>
      <w:r w:rsidRPr="00D94EF9">
        <w:rPr>
          <w:rFonts w:ascii="ＭＳ 明朝" w:eastAsia="ＭＳ 明朝" w:hAnsi="ＭＳ 明朝" w:hint="eastAsia"/>
          <w:sz w:val="22"/>
        </w:rPr>
        <w:t>からの文部科学省への報告が、公表を前提としていない」と弁明しているが、文部科学省からの非公表とすべき具体的根拠が明示されていない。</w:t>
      </w:r>
    </w:p>
    <w:p w:rsidR="005A2CF0" w:rsidRPr="00D94EF9" w:rsidRDefault="005A2CF0" w:rsidP="005A2CF0">
      <w:pPr>
        <w:ind w:left="880" w:hangingChars="400" w:hanging="880"/>
        <w:rPr>
          <w:rFonts w:ascii="ＭＳ 明朝" w:eastAsia="ＭＳ 明朝" w:hAnsi="ＭＳ 明朝"/>
          <w:sz w:val="22"/>
        </w:rPr>
      </w:pPr>
      <w:r w:rsidRPr="00D94EF9">
        <w:rPr>
          <w:rFonts w:ascii="ＭＳ 明朝" w:eastAsia="ＭＳ 明朝" w:hAnsi="ＭＳ 明朝" w:hint="eastAsia"/>
          <w:sz w:val="22"/>
        </w:rPr>
        <w:t xml:space="preserve">　　（イ）国の情報公開法、条例の公開原則という法令の趣旨に従えば、文部科学省を口実とした非公開は不当である。</w:t>
      </w:r>
    </w:p>
    <w:p w:rsidR="005A2CF0" w:rsidRPr="00D94EF9" w:rsidRDefault="005A2CF0" w:rsidP="005A2CF0">
      <w:pPr>
        <w:ind w:leftChars="200" w:left="860" w:hangingChars="200" w:hanging="440"/>
        <w:rPr>
          <w:rFonts w:ascii="ＭＳ 明朝" w:eastAsia="ＭＳ 明朝" w:hAnsi="ＭＳ 明朝"/>
          <w:sz w:val="22"/>
        </w:rPr>
      </w:pPr>
      <w:r w:rsidRPr="00D94EF9">
        <w:rPr>
          <w:rFonts w:ascii="ＭＳ 明朝" w:eastAsia="ＭＳ 明朝" w:hAnsi="ＭＳ 明朝" w:hint="eastAsia"/>
          <w:sz w:val="22"/>
        </w:rPr>
        <w:t>（ウ）</w:t>
      </w:r>
      <w:r w:rsidR="00C25984" w:rsidRPr="00D94EF9">
        <w:rPr>
          <w:rFonts w:ascii="ＭＳ 明朝" w:eastAsia="ＭＳ 明朝" w:hAnsi="ＭＳ 明朝" w:hint="eastAsia"/>
          <w:sz w:val="22"/>
        </w:rPr>
        <w:t>実施機関</w:t>
      </w:r>
      <w:r w:rsidRPr="00D94EF9">
        <w:rPr>
          <w:rFonts w:ascii="ＭＳ 明朝" w:eastAsia="ＭＳ 明朝" w:hAnsi="ＭＳ 明朝" w:hint="eastAsia"/>
          <w:sz w:val="22"/>
        </w:rPr>
        <w:t>は、「事実関係が不正確」と主張しているが、「不正確」であるが故に文部科学省が調査を依頼しているのである。</w:t>
      </w:r>
    </w:p>
    <w:p w:rsidR="005A2CF0" w:rsidRPr="00D94EF9" w:rsidRDefault="005A2CF0" w:rsidP="005A2CF0">
      <w:pPr>
        <w:ind w:leftChars="200" w:left="860" w:hangingChars="200" w:hanging="440"/>
        <w:rPr>
          <w:rFonts w:ascii="ＭＳ 明朝" w:eastAsia="ＭＳ 明朝" w:hAnsi="ＭＳ 明朝"/>
          <w:sz w:val="22"/>
        </w:rPr>
      </w:pPr>
      <w:r w:rsidRPr="00D94EF9">
        <w:rPr>
          <w:rFonts w:ascii="ＭＳ 明朝" w:eastAsia="ＭＳ 明朝" w:hAnsi="ＭＳ 明朝" w:hint="eastAsia"/>
          <w:sz w:val="22"/>
        </w:rPr>
        <w:t>（エ）</w:t>
      </w:r>
      <w:r w:rsidR="00C25984" w:rsidRPr="00D94EF9">
        <w:rPr>
          <w:rFonts w:ascii="ＭＳ 明朝" w:eastAsia="ＭＳ 明朝" w:hAnsi="ＭＳ 明朝" w:hint="eastAsia"/>
          <w:sz w:val="22"/>
        </w:rPr>
        <w:t>実施機関</w:t>
      </w:r>
      <w:r w:rsidRPr="00D94EF9">
        <w:rPr>
          <w:rFonts w:ascii="ＭＳ 明朝" w:eastAsia="ＭＳ 明朝" w:hAnsi="ＭＳ 明朝" w:hint="eastAsia"/>
          <w:sz w:val="22"/>
        </w:rPr>
        <w:t>は、当該文書の内容についての調査を実施しており、万一「誤り」があったのであれば、少なくとも「</w:t>
      </w:r>
      <w:r w:rsidR="009A2514" w:rsidRPr="00D94EF9">
        <w:rPr>
          <w:rFonts w:ascii="ＭＳ 明朝" w:eastAsia="ＭＳ 明朝" w:hAnsi="ＭＳ 明朝" w:hint="eastAsia"/>
          <w:sz w:val="22"/>
        </w:rPr>
        <w:t>誤り」の部分のみ非公開とすべき（申立人の本旨ではないが）であり、「不正確」を理由として「一律非公開」の判断は、</w:t>
      </w:r>
      <w:r w:rsidR="00C25984" w:rsidRPr="00D94EF9">
        <w:rPr>
          <w:rFonts w:ascii="ＭＳ 明朝" w:eastAsia="ＭＳ 明朝" w:hAnsi="ＭＳ 明朝" w:hint="eastAsia"/>
          <w:sz w:val="22"/>
        </w:rPr>
        <w:t>実施機関</w:t>
      </w:r>
      <w:r w:rsidR="009A2514" w:rsidRPr="00D94EF9">
        <w:rPr>
          <w:rFonts w:ascii="ＭＳ 明朝" w:eastAsia="ＭＳ 明朝" w:hAnsi="ＭＳ 明朝" w:hint="eastAsia"/>
          <w:sz w:val="22"/>
        </w:rPr>
        <w:t>の主張からみても誤っている。</w:t>
      </w:r>
    </w:p>
    <w:p w:rsidR="009A2514" w:rsidRPr="00D94EF9" w:rsidRDefault="009A2514" w:rsidP="005A2CF0">
      <w:pPr>
        <w:ind w:leftChars="200" w:left="860" w:hangingChars="200" w:hanging="440"/>
        <w:rPr>
          <w:rFonts w:ascii="ＭＳ 明朝" w:eastAsia="ＭＳ 明朝" w:hAnsi="ＭＳ 明朝"/>
          <w:sz w:val="22"/>
        </w:rPr>
      </w:pPr>
      <w:r w:rsidRPr="00D94EF9">
        <w:rPr>
          <w:rFonts w:ascii="ＭＳ 明朝" w:eastAsia="ＭＳ 明朝" w:hAnsi="ＭＳ 明朝" w:hint="eastAsia"/>
          <w:sz w:val="22"/>
        </w:rPr>
        <w:t>（オ）</w:t>
      </w:r>
      <w:r w:rsidR="00C25984" w:rsidRPr="00D94EF9">
        <w:rPr>
          <w:rFonts w:ascii="ＭＳ 明朝" w:eastAsia="ＭＳ 明朝" w:hAnsi="ＭＳ 明朝" w:hint="eastAsia"/>
          <w:sz w:val="22"/>
        </w:rPr>
        <w:t>実施機関</w:t>
      </w:r>
      <w:r w:rsidRPr="00D94EF9">
        <w:rPr>
          <w:rFonts w:ascii="ＭＳ 明朝" w:eastAsia="ＭＳ 明朝" w:hAnsi="ＭＳ 明朝" w:hint="eastAsia"/>
          <w:sz w:val="22"/>
        </w:rPr>
        <w:t>は、公開により「回復困難な損害、予測不能な損害の恐れがある」という行</w:t>
      </w:r>
      <w:r w:rsidRPr="00D94EF9">
        <w:rPr>
          <w:rFonts w:ascii="ＭＳ 明朝" w:eastAsia="ＭＳ 明朝" w:hAnsi="ＭＳ 明朝" w:hint="eastAsia"/>
          <w:sz w:val="22"/>
        </w:rPr>
        <w:lastRenderedPageBreak/>
        <w:t>政が常に用いる常套句を用いて「非公開」の根拠としている。</w:t>
      </w:r>
    </w:p>
    <w:p w:rsidR="009A2514" w:rsidRPr="00D94EF9" w:rsidRDefault="009A2514" w:rsidP="005A2CF0">
      <w:pPr>
        <w:ind w:leftChars="200" w:left="860" w:hangingChars="200" w:hanging="440"/>
        <w:rPr>
          <w:rFonts w:ascii="ＭＳ 明朝" w:eastAsia="ＭＳ 明朝" w:hAnsi="ＭＳ 明朝"/>
          <w:sz w:val="22"/>
        </w:rPr>
      </w:pPr>
      <w:r w:rsidRPr="00D94EF9">
        <w:rPr>
          <w:rFonts w:ascii="ＭＳ 明朝" w:eastAsia="ＭＳ 明朝" w:hAnsi="ＭＳ 明朝" w:hint="eastAsia"/>
          <w:sz w:val="22"/>
        </w:rPr>
        <w:t>（カ）条例でいう適用除外要件での「恐れ」については、</w:t>
      </w:r>
      <w:r w:rsidR="00C25984" w:rsidRPr="00D94EF9">
        <w:rPr>
          <w:rFonts w:ascii="ＭＳ 明朝" w:eastAsia="ＭＳ 明朝" w:hAnsi="ＭＳ 明朝" w:hint="eastAsia"/>
          <w:sz w:val="22"/>
        </w:rPr>
        <w:t>実施機関</w:t>
      </w:r>
      <w:r w:rsidRPr="00D94EF9">
        <w:rPr>
          <w:rFonts w:ascii="ＭＳ 明朝" w:eastAsia="ＭＳ 明朝" w:hAnsi="ＭＳ 明朝" w:hint="eastAsia"/>
          <w:sz w:val="22"/>
        </w:rPr>
        <w:t>による濫用を抑止する趣旨で、当該「恐れ」の具体的内容の説明と発生する蓋然性の立証を</w:t>
      </w:r>
      <w:r w:rsidR="00C25984" w:rsidRPr="00D94EF9">
        <w:rPr>
          <w:rFonts w:ascii="ＭＳ 明朝" w:eastAsia="ＭＳ 明朝" w:hAnsi="ＭＳ 明朝" w:hint="eastAsia"/>
          <w:sz w:val="22"/>
        </w:rPr>
        <w:t>実施機関</w:t>
      </w:r>
      <w:r w:rsidRPr="00D94EF9">
        <w:rPr>
          <w:rFonts w:ascii="ＭＳ 明朝" w:eastAsia="ＭＳ 明朝" w:hAnsi="ＭＳ 明朝" w:hint="eastAsia"/>
          <w:sz w:val="22"/>
        </w:rPr>
        <w:t>に課している「勧告」や「判例」があまた存在する世相を、</w:t>
      </w:r>
      <w:r w:rsidR="00C25984" w:rsidRPr="00D94EF9">
        <w:rPr>
          <w:rFonts w:ascii="ＭＳ 明朝" w:eastAsia="ＭＳ 明朝" w:hAnsi="ＭＳ 明朝" w:hint="eastAsia"/>
          <w:sz w:val="22"/>
        </w:rPr>
        <w:t>実施機関</w:t>
      </w:r>
      <w:r w:rsidRPr="00D94EF9">
        <w:rPr>
          <w:rFonts w:ascii="ＭＳ 明朝" w:eastAsia="ＭＳ 明朝" w:hAnsi="ＭＳ 明朝" w:hint="eastAsia"/>
          <w:sz w:val="22"/>
        </w:rPr>
        <w:t>は「不知」というのであろうか。</w:t>
      </w:r>
    </w:p>
    <w:p w:rsidR="009A2514" w:rsidRPr="00D94EF9" w:rsidRDefault="009A2514" w:rsidP="005A2CF0">
      <w:pPr>
        <w:ind w:leftChars="200" w:left="860" w:hangingChars="200" w:hanging="440"/>
        <w:rPr>
          <w:rFonts w:ascii="ＭＳ 明朝" w:eastAsia="ＭＳ 明朝" w:hAnsi="ＭＳ 明朝"/>
          <w:sz w:val="22"/>
        </w:rPr>
      </w:pPr>
      <w:r w:rsidRPr="00D94EF9">
        <w:rPr>
          <w:rFonts w:ascii="ＭＳ 明朝" w:eastAsia="ＭＳ 明朝" w:hAnsi="ＭＳ 明朝" w:hint="eastAsia"/>
          <w:sz w:val="22"/>
        </w:rPr>
        <w:t>（</w:t>
      </w:r>
      <w:r w:rsidR="009A006A" w:rsidRPr="00D94EF9">
        <w:rPr>
          <w:rFonts w:ascii="ＭＳ 明朝" w:eastAsia="ＭＳ 明朝" w:hAnsi="ＭＳ 明朝" w:hint="eastAsia"/>
          <w:sz w:val="22"/>
        </w:rPr>
        <w:t>キ）</w:t>
      </w:r>
      <w:r w:rsidR="00C25984" w:rsidRPr="00D94EF9">
        <w:rPr>
          <w:rFonts w:ascii="ＭＳ 明朝" w:eastAsia="ＭＳ 明朝" w:hAnsi="ＭＳ 明朝" w:hint="eastAsia"/>
          <w:sz w:val="22"/>
        </w:rPr>
        <w:t>実施機関</w:t>
      </w:r>
      <w:r w:rsidR="009A006A" w:rsidRPr="00D94EF9">
        <w:rPr>
          <w:rFonts w:ascii="ＭＳ 明朝" w:eastAsia="ＭＳ 明朝" w:hAnsi="ＭＳ 明朝" w:hint="eastAsia"/>
          <w:sz w:val="22"/>
        </w:rPr>
        <w:t>が「不知」でないというのであれば、</w:t>
      </w:r>
      <w:r w:rsidR="00C25984" w:rsidRPr="00D94EF9">
        <w:rPr>
          <w:rFonts w:ascii="ＭＳ 明朝" w:eastAsia="ＭＳ 明朝" w:hAnsi="ＭＳ 明朝" w:hint="eastAsia"/>
          <w:sz w:val="22"/>
        </w:rPr>
        <w:t>実施機関</w:t>
      </w:r>
      <w:r w:rsidR="009A006A" w:rsidRPr="00D94EF9">
        <w:rPr>
          <w:rFonts w:ascii="ＭＳ 明朝" w:eastAsia="ＭＳ 明朝" w:hAnsi="ＭＳ 明朝" w:hint="eastAsia"/>
          <w:sz w:val="22"/>
        </w:rPr>
        <w:t>が想定する「恐れ」に関する具体的内容や「恐れ」が生起する蓋然性を提示していない以上、「恐れ」を理由とする</w:t>
      </w:r>
      <w:r w:rsidR="00C25984" w:rsidRPr="00D94EF9">
        <w:rPr>
          <w:rFonts w:ascii="ＭＳ 明朝" w:eastAsia="ＭＳ 明朝" w:hAnsi="ＭＳ 明朝" w:hint="eastAsia"/>
          <w:sz w:val="22"/>
        </w:rPr>
        <w:t>実施機関</w:t>
      </w:r>
      <w:r w:rsidR="009A006A" w:rsidRPr="00D94EF9">
        <w:rPr>
          <w:rFonts w:ascii="ＭＳ 明朝" w:eastAsia="ＭＳ 明朝" w:hAnsi="ＭＳ 明朝" w:hint="eastAsia"/>
          <w:sz w:val="22"/>
        </w:rPr>
        <w:t>の弁明は、不毛である。</w:t>
      </w:r>
    </w:p>
    <w:p w:rsidR="009A006A" w:rsidRPr="00D94EF9" w:rsidRDefault="009A006A" w:rsidP="005A2CF0">
      <w:pPr>
        <w:ind w:leftChars="200" w:left="860" w:hangingChars="200" w:hanging="440"/>
        <w:rPr>
          <w:rFonts w:ascii="ＭＳ 明朝" w:eastAsia="ＭＳ 明朝" w:hAnsi="ＭＳ 明朝"/>
          <w:sz w:val="22"/>
        </w:rPr>
      </w:pPr>
      <w:r w:rsidRPr="00D94EF9">
        <w:rPr>
          <w:rFonts w:ascii="ＭＳ 明朝" w:eastAsia="ＭＳ 明朝" w:hAnsi="ＭＳ 明朝" w:hint="eastAsia"/>
          <w:sz w:val="22"/>
        </w:rPr>
        <w:t>（ク）よって、「本件非公開部分」は、</w:t>
      </w:r>
      <w:r w:rsidR="00953A4F" w:rsidRPr="00D94EF9">
        <w:rPr>
          <w:rFonts w:ascii="ＭＳ 明朝" w:eastAsia="ＭＳ 明朝" w:hAnsi="ＭＳ 明朝" w:hint="eastAsia"/>
          <w:sz w:val="22"/>
        </w:rPr>
        <w:t>第五の２（２）</w:t>
      </w:r>
      <w:r w:rsidRPr="00D94EF9">
        <w:rPr>
          <w:rFonts w:ascii="ＭＳ 明朝" w:eastAsia="ＭＳ 明朝" w:hAnsi="ＭＳ 明朝" w:hint="eastAsia"/>
          <w:sz w:val="22"/>
        </w:rPr>
        <w:t>で述べられている通り「個人識別情報」のうち、「一般に他人に知られたくないことが正当と認められるもの」に該当せず、公開することが出来る情報例として列挙されている範疇であり、公開されるべきである。</w:t>
      </w:r>
    </w:p>
    <w:p w:rsidR="009A006A" w:rsidRPr="00D94EF9" w:rsidRDefault="00E453ED" w:rsidP="005A2CF0">
      <w:pPr>
        <w:ind w:leftChars="200" w:left="860" w:hangingChars="200" w:hanging="440"/>
        <w:rPr>
          <w:rFonts w:ascii="ＭＳ 明朝" w:eastAsia="ＭＳ 明朝" w:hAnsi="ＭＳ 明朝"/>
          <w:sz w:val="22"/>
        </w:rPr>
      </w:pPr>
      <w:r w:rsidRPr="00D94EF9">
        <w:rPr>
          <w:rFonts w:ascii="ＭＳ 明朝" w:eastAsia="ＭＳ 明朝" w:hAnsi="ＭＳ 明朝" w:hint="eastAsia"/>
          <w:sz w:val="22"/>
        </w:rPr>
        <w:t>エ</w:t>
      </w:r>
      <w:r w:rsidR="009A006A" w:rsidRPr="00D94EF9">
        <w:rPr>
          <w:rFonts w:ascii="ＭＳ 明朝" w:eastAsia="ＭＳ 明朝" w:hAnsi="ＭＳ 明朝" w:hint="eastAsia"/>
          <w:sz w:val="22"/>
        </w:rPr>
        <w:t xml:space="preserve">　</w:t>
      </w:r>
      <w:r w:rsidR="00C25984" w:rsidRPr="00D94EF9">
        <w:rPr>
          <w:rFonts w:ascii="ＭＳ 明朝" w:eastAsia="ＭＳ 明朝" w:hAnsi="ＭＳ 明朝" w:hint="eastAsia"/>
          <w:sz w:val="22"/>
        </w:rPr>
        <w:t>第五の２（４）ウ</w:t>
      </w:r>
      <w:r w:rsidR="009A006A" w:rsidRPr="00D94EF9">
        <w:rPr>
          <w:rFonts w:ascii="ＭＳ 明朝" w:eastAsia="ＭＳ 明朝" w:hAnsi="ＭＳ 明朝" w:hint="eastAsia"/>
          <w:sz w:val="22"/>
        </w:rPr>
        <w:t>について</w:t>
      </w:r>
    </w:p>
    <w:p w:rsidR="009A006A" w:rsidRPr="00D94EF9" w:rsidRDefault="009A006A" w:rsidP="005A2CF0">
      <w:pPr>
        <w:ind w:leftChars="200" w:left="860" w:hangingChars="200" w:hanging="440"/>
        <w:rPr>
          <w:rFonts w:ascii="ＭＳ 明朝" w:eastAsia="ＭＳ 明朝" w:hAnsi="ＭＳ 明朝"/>
          <w:sz w:val="22"/>
        </w:rPr>
      </w:pPr>
      <w:r w:rsidRPr="00D94EF9">
        <w:rPr>
          <w:rFonts w:ascii="ＭＳ 明朝" w:eastAsia="ＭＳ 明朝" w:hAnsi="ＭＳ 明朝" w:hint="eastAsia"/>
          <w:sz w:val="22"/>
        </w:rPr>
        <w:t>（ア）</w:t>
      </w:r>
      <w:r w:rsidR="00C25984" w:rsidRPr="00D94EF9">
        <w:rPr>
          <w:rFonts w:ascii="ＭＳ 明朝" w:eastAsia="ＭＳ 明朝" w:hAnsi="ＭＳ 明朝" w:hint="eastAsia"/>
          <w:sz w:val="22"/>
        </w:rPr>
        <w:t>実施機関</w:t>
      </w:r>
      <w:r w:rsidRPr="00D94EF9">
        <w:rPr>
          <w:rFonts w:ascii="ＭＳ 明朝" w:eastAsia="ＭＳ 明朝" w:hAnsi="ＭＳ 明朝" w:hint="eastAsia"/>
          <w:sz w:val="22"/>
        </w:rPr>
        <w:t>は、公開することは「当該個人にとっては、過去の不名誉な経歴が周囲に知られることになる」と弁明している。</w:t>
      </w:r>
    </w:p>
    <w:p w:rsidR="009A006A" w:rsidRPr="00D94EF9" w:rsidRDefault="009A006A" w:rsidP="005A2CF0">
      <w:pPr>
        <w:ind w:leftChars="200" w:left="860" w:hangingChars="200" w:hanging="440"/>
        <w:rPr>
          <w:rFonts w:ascii="ＭＳ 明朝" w:eastAsia="ＭＳ 明朝" w:hAnsi="ＭＳ 明朝"/>
          <w:sz w:val="22"/>
        </w:rPr>
      </w:pPr>
      <w:r w:rsidRPr="00D94EF9">
        <w:rPr>
          <w:rFonts w:ascii="ＭＳ 明朝" w:eastAsia="ＭＳ 明朝" w:hAnsi="ＭＳ 明朝" w:hint="eastAsia"/>
          <w:sz w:val="22"/>
        </w:rPr>
        <w:t>（イ）グーグルにおけるいわゆる「忘れられる権利」訴訟に関する最高裁判決では、「後日誤認逮捕であったとする逮捕記事においても、逮捕事実は誤りではなかった」として、記事削除を求めた原告敗訴の判決を出している。</w:t>
      </w:r>
    </w:p>
    <w:p w:rsidR="009A006A" w:rsidRPr="00D94EF9" w:rsidRDefault="009A006A" w:rsidP="005A2CF0">
      <w:pPr>
        <w:ind w:leftChars="200" w:left="860" w:hangingChars="200" w:hanging="440"/>
        <w:rPr>
          <w:rFonts w:ascii="ＭＳ 明朝" w:eastAsia="ＭＳ 明朝" w:hAnsi="ＭＳ 明朝"/>
          <w:sz w:val="22"/>
        </w:rPr>
      </w:pPr>
      <w:r w:rsidRPr="00D94EF9">
        <w:rPr>
          <w:rFonts w:ascii="ＭＳ 明朝" w:eastAsia="ＭＳ 明朝" w:hAnsi="ＭＳ 明朝" w:hint="eastAsia"/>
          <w:sz w:val="22"/>
        </w:rPr>
        <w:t>（ウ）つまり誤認により逮捕されると</w:t>
      </w:r>
      <w:r w:rsidR="00E453ED" w:rsidRPr="00D94EF9">
        <w:rPr>
          <w:rFonts w:ascii="ＭＳ 明朝" w:eastAsia="ＭＳ 明朝" w:hAnsi="ＭＳ 明朝" w:hint="eastAsia"/>
          <w:sz w:val="22"/>
        </w:rPr>
        <w:t>いう当人にとって不名誉な情報であっても、逮捕が「事実」である以上、非公開は認められないとして、原告の訴えを退けている。</w:t>
      </w:r>
    </w:p>
    <w:p w:rsidR="00E453ED" w:rsidRPr="00D94EF9" w:rsidRDefault="00E453ED" w:rsidP="005A2CF0">
      <w:pPr>
        <w:ind w:leftChars="200" w:left="860" w:hangingChars="200" w:hanging="440"/>
        <w:rPr>
          <w:rFonts w:ascii="ＭＳ 明朝" w:eastAsia="ＭＳ 明朝" w:hAnsi="ＭＳ 明朝"/>
          <w:sz w:val="22"/>
        </w:rPr>
      </w:pPr>
      <w:r w:rsidRPr="00D94EF9">
        <w:rPr>
          <w:rFonts w:ascii="ＭＳ 明朝" w:eastAsia="ＭＳ 明朝" w:hAnsi="ＭＳ 明朝" w:hint="eastAsia"/>
          <w:sz w:val="22"/>
        </w:rPr>
        <w:t>（エ）勿論、警察に逮捕されるという事は、</w:t>
      </w:r>
      <w:r w:rsidR="00C25984" w:rsidRPr="00D94EF9">
        <w:rPr>
          <w:rFonts w:ascii="ＭＳ 明朝" w:eastAsia="ＭＳ 明朝" w:hAnsi="ＭＳ 明朝" w:hint="eastAsia"/>
          <w:sz w:val="22"/>
        </w:rPr>
        <w:t>実施機関</w:t>
      </w:r>
      <w:r w:rsidRPr="00D94EF9">
        <w:rPr>
          <w:rFonts w:ascii="ＭＳ 明朝" w:eastAsia="ＭＳ 明朝" w:hAnsi="ＭＳ 明朝" w:hint="eastAsia"/>
          <w:sz w:val="22"/>
        </w:rPr>
        <w:t>が主張する「そのことによって処分等による法的な不利益以上の何らかの事実上の不利益を被る結果となることは容易に推測できる。」現下の社会情勢を踏まえた最高裁判決に鑑みれば、</w:t>
      </w:r>
      <w:r w:rsidR="00953A4F" w:rsidRPr="00D94EF9">
        <w:rPr>
          <w:rFonts w:ascii="ＭＳ 明朝" w:eastAsia="ＭＳ 明朝" w:hAnsi="ＭＳ 明朝" w:hint="eastAsia"/>
          <w:sz w:val="22"/>
        </w:rPr>
        <w:t>第五の２（４）</w:t>
      </w:r>
      <w:r w:rsidR="009C2CE1" w:rsidRPr="00D94EF9">
        <w:rPr>
          <w:rFonts w:ascii="ＭＳ 明朝" w:eastAsia="ＭＳ 明朝" w:hAnsi="ＭＳ 明朝" w:hint="eastAsia"/>
          <w:sz w:val="22"/>
        </w:rPr>
        <w:t>ウ</w:t>
      </w:r>
      <w:r w:rsidRPr="00D94EF9">
        <w:rPr>
          <w:rFonts w:ascii="ＭＳ 明朝" w:eastAsia="ＭＳ 明朝" w:hAnsi="ＭＳ 明朝" w:hint="eastAsia"/>
          <w:sz w:val="22"/>
        </w:rPr>
        <w:t>の主張は、非公開の根拠にならない。</w:t>
      </w:r>
    </w:p>
    <w:p w:rsidR="00E453ED" w:rsidRPr="00D94EF9" w:rsidRDefault="00E453ED" w:rsidP="00C25984">
      <w:pPr>
        <w:ind w:leftChars="200" w:left="860" w:hangingChars="200" w:hanging="440"/>
        <w:rPr>
          <w:rFonts w:ascii="ＭＳ 明朝" w:eastAsia="ＭＳ 明朝" w:hAnsi="ＭＳ 明朝"/>
          <w:sz w:val="22"/>
        </w:rPr>
      </w:pPr>
      <w:r w:rsidRPr="00D94EF9">
        <w:rPr>
          <w:rFonts w:ascii="ＭＳ 明朝" w:eastAsia="ＭＳ 明朝" w:hAnsi="ＭＳ 明朝" w:hint="eastAsia"/>
          <w:sz w:val="22"/>
        </w:rPr>
        <w:t xml:space="preserve">オ　</w:t>
      </w:r>
      <w:r w:rsidR="00C25984" w:rsidRPr="00D94EF9">
        <w:rPr>
          <w:rFonts w:ascii="ＭＳ 明朝" w:eastAsia="ＭＳ 明朝" w:hAnsi="ＭＳ 明朝" w:hint="eastAsia"/>
          <w:sz w:val="22"/>
        </w:rPr>
        <w:t>第五の２（４）エについて</w:t>
      </w:r>
    </w:p>
    <w:p w:rsidR="00E453ED" w:rsidRPr="00D94EF9" w:rsidRDefault="00E453ED" w:rsidP="005A2CF0">
      <w:pPr>
        <w:ind w:leftChars="200" w:left="860" w:hangingChars="200" w:hanging="440"/>
        <w:rPr>
          <w:rFonts w:ascii="ＭＳ 明朝" w:eastAsia="ＭＳ 明朝" w:hAnsi="ＭＳ 明朝"/>
          <w:sz w:val="22"/>
        </w:rPr>
      </w:pPr>
      <w:r w:rsidRPr="00D94EF9">
        <w:rPr>
          <w:rFonts w:ascii="ＭＳ 明朝" w:eastAsia="ＭＳ 明朝" w:hAnsi="ＭＳ 明朝" w:hint="eastAsia"/>
          <w:sz w:val="22"/>
        </w:rPr>
        <w:t>（ア）</w:t>
      </w:r>
      <w:r w:rsidR="00C25984" w:rsidRPr="00D94EF9">
        <w:rPr>
          <w:rFonts w:ascii="ＭＳ 明朝" w:eastAsia="ＭＳ 明朝" w:hAnsi="ＭＳ 明朝" w:hint="eastAsia"/>
          <w:sz w:val="22"/>
        </w:rPr>
        <w:t>実施機関</w:t>
      </w:r>
      <w:r w:rsidRPr="00D94EF9">
        <w:rPr>
          <w:rFonts w:ascii="ＭＳ 明朝" w:eastAsia="ＭＳ 明朝" w:hAnsi="ＭＳ 明朝" w:hint="eastAsia"/>
          <w:sz w:val="22"/>
        </w:rPr>
        <w:t>は、「教育長」も条例第９条第１号に該当する旨を主張しているが、前述した通り、審査請求人は、本件非公開</w:t>
      </w:r>
      <w:r w:rsidR="00DA6F1A">
        <w:rPr>
          <w:rFonts w:ascii="ＭＳ 明朝" w:eastAsia="ＭＳ 明朝" w:hAnsi="ＭＳ 明朝" w:hint="eastAsia"/>
          <w:sz w:val="22"/>
        </w:rPr>
        <w:t>事項</w:t>
      </w:r>
      <w:r w:rsidRPr="00D94EF9">
        <w:rPr>
          <w:rFonts w:ascii="ＭＳ 明朝" w:eastAsia="ＭＳ 明朝" w:hAnsi="ＭＳ 明朝" w:hint="eastAsia"/>
          <w:sz w:val="22"/>
        </w:rPr>
        <w:t>の全てが条例第９条第１号に当たらないと考えており、いわんや「教育長」においては</w:t>
      </w:r>
      <w:r w:rsidR="00BD1EBA" w:rsidRPr="00D94EF9">
        <w:rPr>
          <w:rFonts w:ascii="ＭＳ 明朝" w:eastAsia="ＭＳ 明朝" w:hAnsi="ＭＳ 明朝" w:hint="eastAsia"/>
          <w:sz w:val="22"/>
        </w:rPr>
        <w:t>、なおさら条例第９条第１号規定を適応できないと考える。</w:t>
      </w:r>
    </w:p>
    <w:p w:rsidR="00BD1EBA" w:rsidRPr="00D94EF9" w:rsidRDefault="00BD1EBA" w:rsidP="005A2CF0">
      <w:pPr>
        <w:ind w:leftChars="200" w:left="860" w:hangingChars="200" w:hanging="440"/>
        <w:rPr>
          <w:rFonts w:ascii="ＭＳ 明朝" w:eastAsia="ＭＳ 明朝" w:hAnsi="ＭＳ 明朝"/>
          <w:sz w:val="22"/>
        </w:rPr>
      </w:pPr>
      <w:r w:rsidRPr="00D94EF9">
        <w:rPr>
          <w:rFonts w:ascii="ＭＳ 明朝" w:eastAsia="ＭＳ 明朝" w:hAnsi="ＭＳ 明朝" w:hint="eastAsia"/>
          <w:sz w:val="22"/>
        </w:rPr>
        <w:t>（イ）さらに、</w:t>
      </w:r>
      <w:r w:rsidR="00C25984" w:rsidRPr="00D94EF9">
        <w:rPr>
          <w:rFonts w:ascii="ＭＳ 明朝" w:eastAsia="ＭＳ 明朝" w:hAnsi="ＭＳ 明朝" w:hint="eastAsia"/>
          <w:sz w:val="22"/>
        </w:rPr>
        <w:t>実施機関</w:t>
      </w:r>
      <w:r w:rsidRPr="00D94EF9">
        <w:rPr>
          <w:rFonts w:ascii="ＭＳ 明朝" w:eastAsia="ＭＳ 明朝" w:hAnsi="ＭＳ 明朝" w:hint="eastAsia"/>
          <w:sz w:val="22"/>
        </w:rPr>
        <w:t>は、「教育長」は条例第１１条第２号に該当しない旨、弁明している。</w:t>
      </w:r>
    </w:p>
    <w:p w:rsidR="00BD1EBA" w:rsidRPr="00D94EF9" w:rsidRDefault="00BD1EBA" w:rsidP="00BD1EBA">
      <w:pPr>
        <w:ind w:leftChars="200" w:left="860" w:hangingChars="200" w:hanging="440"/>
        <w:rPr>
          <w:rFonts w:ascii="ＭＳ 明朝" w:eastAsia="ＭＳ 明朝" w:hAnsi="ＭＳ 明朝"/>
          <w:sz w:val="22"/>
        </w:rPr>
      </w:pPr>
      <w:r w:rsidRPr="00D94EF9">
        <w:rPr>
          <w:rFonts w:ascii="ＭＳ 明朝" w:eastAsia="ＭＳ 明朝" w:hAnsi="ＭＳ 明朝" w:hint="eastAsia"/>
          <w:sz w:val="22"/>
        </w:rPr>
        <w:t>（ウ）教科書採択において「教育長」は、採用すべき教科書についての調査研究を実施し、調査結果をもって「教育委員会会議」に教科用図書に関する調査結果を報告し、あわせて採択すべき候補を提案する権能を有している。</w:t>
      </w:r>
    </w:p>
    <w:p w:rsidR="00BD1EBA" w:rsidRPr="00D94EF9" w:rsidRDefault="00BD1EBA" w:rsidP="00BD1EBA">
      <w:pPr>
        <w:ind w:leftChars="200" w:left="860" w:hangingChars="200" w:hanging="440"/>
        <w:rPr>
          <w:rFonts w:ascii="ＭＳ 明朝" w:eastAsia="ＭＳ 明朝" w:hAnsi="ＭＳ 明朝"/>
          <w:sz w:val="22"/>
        </w:rPr>
      </w:pPr>
      <w:r w:rsidRPr="00D94EF9">
        <w:rPr>
          <w:rFonts w:ascii="ＭＳ 明朝" w:eastAsia="ＭＳ 明朝" w:hAnsi="ＭＳ 明朝" w:hint="eastAsia"/>
          <w:sz w:val="22"/>
        </w:rPr>
        <w:t>（エ）以上記した「教育長」の権能に鑑みれば、教科書採択における「教育長」の意思や政治判断が重大な影響力を及ぼす</w:t>
      </w:r>
      <w:r w:rsidR="000E234D" w:rsidRPr="00D94EF9">
        <w:rPr>
          <w:rFonts w:ascii="ＭＳ 明朝" w:eastAsia="ＭＳ 明朝" w:hAnsi="ＭＳ 明朝" w:hint="eastAsia"/>
          <w:sz w:val="22"/>
        </w:rPr>
        <w:t>ことは、火を見るよりも明らかである。</w:t>
      </w:r>
    </w:p>
    <w:p w:rsidR="000E234D" w:rsidRPr="00D94EF9" w:rsidRDefault="000E234D" w:rsidP="00BD1EBA">
      <w:pPr>
        <w:ind w:leftChars="200" w:left="860" w:hangingChars="200" w:hanging="440"/>
        <w:rPr>
          <w:rFonts w:ascii="ＭＳ 明朝" w:eastAsia="ＭＳ 明朝" w:hAnsi="ＭＳ 明朝"/>
          <w:sz w:val="22"/>
        </w:rPr>
      </w:pPr>
      <w:r w:rsidRPr="00D94EF9">
        <w:rPr>
          <w:rFonts w:ascii="ＭＳ 明朝" w:eastAsia="ＭＳ 明朝" w:hAnsi="ＭＳ 明朝" w:hint="eastAsia"/>
          <w:sz w:val="22"/>
        </w:rPr>
        <w:t>（オ）</w:t>
      </w:r>
      <w:r w:rsidR="00552F3B" w:rsidRPr="00D94EF9">
        <w:rPr>
          <w:rFonts w:ascii="ＭＳ 明朝" w:eastAsia="ＭＳ 明朝" w:hAnsi="ＭＳ 明朝" w:hint="eastAsia"/>
          <w:sz w:val="22"/>
        </w:rPr>
        <w:t>あるいは、「教育長」から指揮命令が直接発動されていなくても、日常における「教育長」の意向や言動を忖度した調査結果や教科用図書選定が作られる恐れが、一般世情の常識からみると充分にある。</w:t>
      </w:r>
    </w:p>
    <w:p w:rsidR="00552F3B" w:rsidRPr="00D94EF9" w:rsidRDefault="00552F3B" w:rsidP="00BD1EBA">
      <w:pPr>
        <w:ind w:leftChars="200" w:left="860" w:hangingChars="200" w:hanging="440"/>
        <w:rPr>
          <w:rFonts w:ascii="ＭＳ 明朝" w:eastAsia="ＭＳ 明朝" w:hAnsi="ＭＳ 明朝"/>
          <w:sz w:val="22"/>
        </w:rPr>
      </w:pPr>
      <w:r w:rsidRPr="00D94EF9">
        <w:rPr>
          <w:rFonts w:ascii="ＭＳ 明朝" w:eastAsia="ＭＳ 明朝" w:hAnsi="ＭＳ 明朝" w:hint="eastAsia"/>
          <w:sz w:val="22"/>
        </w:rPr>
        <w:t>（カ）申立人は、当該情報を公開することは、「今後の教育行政における非行の抑止、予防につながり、公益上不可欠なものである」と、</w:t>
      </w:r>
      <w:r w:rsidR="00C25984" w:rsidRPr="00D94EF9">
        <w:rPr>
          <w:rFonts w:ascii="ＭＳ 明朝" w:eastAsia="ＭＳ 明朝" w:hAnsi="ＭＳ 明朝" w:hint="eastAsia"/>
          <w:sz w:val="22"/>
        </w:rPr>
        <w:t>実施機関</w:t>
      </w:r>
      <w:r w:rsidRPr="00D94EF9">
        <w:rPr>
          <w:rFonts w:ascii="ＭＳ 明朝" w:eastAsia="ＭＳ 明朝" w:hAnsi="ＭＳ 明朝" w:hint="eastAsia"/>
          <w:sz w:val="22"/>
        </w:rPr>
        <w:t>とは真逆の考えを持っている。</w:t>
      </w:r>
    </w:p>
    <w:p w:rsidR="00552F3B" w:rsidRPr="00D94EF9" w:rsidRDefault="00552F3B" w:rsidP="00BD1EBA">
      <w:pPr>
        <w:ind w:leftChars="200" w:left="860" w:hangingChars="200" w:hanging="440"/>
        <w:rPr>
          <w:rFonts w:ascii="ＭＳ 明朝" w:eastAsia="ＭＳ 明朝" w:hAnsi="ＭＳ 明朝"/>
          <w:sz w:val="22"/>
        </w:rPr>
      </w:pPr>
      <w:r w:rsidRPr="00D94EF9">
        <w:rPr>
          <w:rFonts w:ascii="ＭＳ 明朝" w:eastAsia="ＭＳ 明朝" w:hAnsi="ＭＳ 明朝" w:hint="eastAsia"/>
          <w:sz w:val="22"/>
        </w:rPr>
        <w:t>（キ）特別職である「教育長」を教育行政の一般教職員と同等に扱う事は、社会通念上で不当であると言わざるを得ない。職務権限が上位になるほど、より強い倫理性や公平性が求められる教育行政の側面から判断しても、「教育長」は公開されてしかるべきと考える。</w:t>
      </w:r>
    </w:p>
    <w:p w:rsidR="00552F3B" w:rsidRPr="00D94EF9" w:rsidRDefault="00552F3B" w:rsidP="00BD1EBA">
      <w:pPr>
        <w:ind w:leftChars="200" w:left="860" w:hangingChars="200" w:hanging="440"/>
        <w:rPr>
          <w:rFonts w:ascii="ＭＳ 明朝" w:eastAsia="ＭＳ 明朝" w:hAnsi="ＭＳ 明朝"/>
          <w:sz w:val="22"/>
        </w:rPr>
      </w:pPr>
      <w:r w:rsidRPr="00D94EF9">
        <w:rPr>
          <w:rFonts w:ascii="ＭＳ 明朝" w:eastAsia="ＭＳ 明朝" w:hAnsi="ＭＳ 明朝" w:hint="eastAsia"/>
          <w:sz w:val="22"/>
        </w:rPr>
        <w:t>（ク）よって、少なくとも教育行政における職務権限や教育委員会における立ち位置を考えれば、「教育長」を条例第１１条第２号を根拠として非公開してはならない。</w:t>
      </w:r>
    </w:p>
    <w:p w:rsidR="00552F3B" w:rsidRPr="00D94EF9" w:rsidRDefault="00552F3B" w:rsidP="00552F3B">
      <w:pPr>
        <w:rPr>
          <w:rFonts w:ascii="ＭＳ 明朝" w:eastAsia="ＭＳ 明朝" w:hAnsi="ＭＳ 明朝"/>
          <w:sz w:val="22"/>
        </w:rPr>
      </w:pPr>
      <w:r w:rsidRPr="00D94EF9">
        <w:rPr>
          <w:rFonts w:ascii="ＭＳ 明朝" w:eastAsia="ＭＳ 明朝" w:hAnsi="ＭＳ 明朝" w:hint="eastAsia"/>
          <w:sz w:val="22"/>
        </w:rPr>
        <w:lastRenderedPageBreak/>
        <w:t xml:space="preserve">　</w:t>
      </w:r>
      <w:r w:rsidR="00577A27" w:rsidRPr="00D94EF9">
        <w:rPr>
          <w:rFonts w:ascii="ＭＳ 明朝" w:eastAsia="ＭＳ 明朝" w:hAnsi="ＭＳ 明朝" w:hint="eastAsia"/>
          <w:sz w:val="22"/>
        </w:rPr>
        <w:t xml:space="preserve">　</w:t>
      </w:r>
      <w:r w:rsidRPr="00D94EF9">
        <w:rPr>
          <w:rFonts w:ascii="ＭＳ 明朝" w:eastAsia="ＭＳ 明朝" w:hAnsi="ＭＳ 明朝" w:hint="eastAsia"/>
          <w:sz w:val="22"/>
        </w:rPr>
        <w:t xml:space="preserve">カ　</w:t>
      </w:r>
      <w:r w:rsidR="00127A65" w:rsidRPr="00D94EF9">
        <w:rPr>
          <w:rFonts w:ascii="ＭＳ 明朝" w:eastAsia="ＭＳ 明朝" w:hAnsi="ＭＳ 明朝" w:hint="eastAsia"/>
          <w:sz w:val="22"/>
        </w:rPr>
        <w:t>プライバシーの新しい定義について</w:t>
      </w:r>
    </w:p>
    <w:p w:rsidR="00127A65" w:rsidRPr="00D94EF9" w:rsidRDefault="00127A65" w:rsidP="00552F3B">
      <w:pPr>
        <w:rPr>
          <w:rFonts w:ascii="ＭＳ 明朝" w:eastAsia="ＭＳ 明朝" w:hAnsi="ＭＳ 明朝"/>
          <w:sz w:val="22"/>
        </w:rPr>
      </w:pPr>
      <w:r w:rsidRPr="00D94EF9">
        <w:rPr>
          <w:rFonts w:ascii="ＭＳ 明朝" w:eastAsia="ＭＳ 明朝" w:hAnsi="ＭＳ 明朝" w:hint="eastAsia"/>
          <w:sz w:val="22"/>
        </w:rPr>
        <w:t xml:space="preserve">　　　</w:t>
      </w:r>
      <w:r w:rsidR="00577A27" w:rsidRPr="00D94EF9">
        <w:rPr>
          <w:rFonts w:ascii="ＭＳ 明朝" w:eastAsia="ＭＳ 明朝" w:hAnsi="ＭＳ 明朝" w:hint="eastAsia"/>
          <w:sz w:val="22"/>
        </w:rPr>
        <w:t xml:space="preserve">　</w:t>
      </w:r>
      <w:r w:rsidRPr="00D94EF9">
        <w:rPr>
          <w:rFonts w:ascii="ＭＳ 明朝" w:eastAsia="ＭＳ 明朝" w:hAnsi="ＭＳ 明朝" w:hint="eastAsia"/>
          <w:sz w:val="22"/>
        </w:rPr>
        <w:t>最高裁判決「令状なしＧＰＳ捜査は違法・プライバシーを侵害」</w:t>
      </w:r>
    </w:p>
    <w:p w:rsidR="00127A65" w:rsidRPr="00D94EF9" w:rsidRDefault="00127A65" w:rsidP="00577A27">
      <w:pPr>
        <w:ind w:left="880" w:hangingChars="400" w:hanging="880"/>
        <w:rPr>
          <w:rFonts w:ascii="ＭＳ 明朝" w:eastAsia="ＭＳ 明朝" w:hAnsi="ＭＳ 明朝"/>
          <w:sz w:val="22"/>
        </w:rPr>
      </w:pPr>
      <w:r w:rsidRPr="00D94EF9">
        <w:rPr>
          <w:rFonts w:ascii="ＭＳ 明朝" w:eastAsia="ＭＳ 明朝" w:hAnsi="ＭＳ 明朝" w:hint="eastAsia"/>
          <w:sz w:val="22"/>
        </w:rPr>
        <w:t xml:space="preserve">　</w:t>
      </w:r>
      <w:r w:rsidR="00577A27" w:rsidRPr="00D94EF9">
        <w:rPr>
          <w:rFonts w:ascii="ＭＳ 明朝" w:eastAsia="ＭＳ 明朝" w:hAnsi="ＭＳ 明朝" w:hint="eastAsia"/>
          <w:sz w:val="22"/>
        </w:rPr>
        <w:t xml:space="preserve">　</w:t>
      </w:r>
      <w:r w:rsidRPr="00D94EF9">
        <w:rPr>
          <w:rFonts w:ascii="ＭＳ 明朝" w:eastAsia="ＭＳ 明朝" w:hAnsi="ＭＳ 明朝" w:hint="eastAsia"/>
          <w:sz w:val="22"/>
        </w:rPr>
        <w:t>（ア）最高裁は、</w:t>
      </w:r>
      <w:r w:rsidR="00953A4F" w:rsidRPr="00D94EF9">
        <w:rPr>
          <w:rFonts w:ascii="ＭＳ 明朝" w:eastAsia="ＭＳ 明朝" w:hAnsi="ＭＳ 明朝" w:hint="eastAsia"/>
          <w:sz w:val="22"/>
        </w:rPr>
        <w:t>平成２</w:t>
      </w:r>
      <w:r w:rsidR="00DA6F1A">
        <w:rPr>
          <w:rFonts w:ascii="ＭＳ 明朝" w:eastAsia="ＭＳ 明朝" w:hAnsi="ＭＳ 明朝" w:hint="eastAsia"/>
          <w:sz w:val="22"/>
        </w:rPr>
        <w:t>９</w:t>
      </w:r>
      <w:r w:rsidR="00953A4F" w:rsidRPr="00D94EF9">
        <w:rPr>
          <w:rFonts w:ascii="ＭＳ 明朝" w:eastAsia="ＭＳ 明朝" w:hAnsi="ＭＳ 明朝" w:hint="eastAsia"/>
          <w:sz w:val="22"/>
        </w:rPr>
        <w:t>年</w:t>
      </w:r>
      <w:r w:rsidRPr="00D94EF9">
        <w:rPr>
          <w:rFonts w:ascii="ＭＳ 明朝" w:eastAsia="ＭＳ 明朝" w:hAnsi="ＭＳ 明朝" w:hint="eastAsia"/>
          <w:sz w:val="22"/>
        </w:rPr>
        <w:t>３月１５日に「ＧＰＳ捜査は、公権力における私的領域への侵入にあたる」「令状なしのＧＰＳ捜査は、憲法３５条を侵害</w:t>
      </w:r>
      <w:r w:rsidR="00692987" w:rsidRPr="00D94EF9">
        <w:rPr>
          <w:rFonts w:ascii="ＭＳ 明朝" w:eastAsia="ＭＳ 明朝" w:hAnsi="ＭＳ 明朝" w:hint="eastAsia"/>
          <w:sz w:val="22"/>
        </w:rPr>
        <w:t>する</w:t>
      </w:r>
      <w:r w:rsidRPr="00D94EF9">
        <w:rPr>
          <w:rFonts w:ascii="ＭＳ 明朝" w:eastAsia="ＭＳ 明朝" w:hAnsi="ＭＳ 明朝" w:hint="eastAsia"/>
          <w:sz w:val="22"/>
        </w:rPr>
        <w:t>」</w:t>
      </w:r>
      <w:r w:rsidR="00692987" w:rsidRPr="00D94EF9">
        <w:rPr>
          <w:rFonts w:ascii="ＭＳ 明朝" w:eastAsia="ＭＳ 明朝" w:hAnsi="ＭＳ 明朝" w:hint="eastAsia"/>
          <w:sz w:val="22"/>
        </w:rPr>
        <w:t>と</w:t>
      </w:r>
      <w:r w:rsidRPr="00D94EF9">
        <w:rPr>
          <w:rFonts w:ascii="ＭＳ 明朝" w:eastAsia="ＭＳ 明朝" w:hAnsi="ＭＳ 明朝" w:hint="eastAsia"/>
          <w:sz w:val="22"/>
        </w:rPr>
        <w:t>する判決をした。</w:t>
      </w:r>
    </w:p>
    <w:p w:rsidR="00127A65" w:rsidRPr="00D94EF9" w:rsidRDefault="00127A65" w:rsidP="00577A27">
      <w:pPr>
        <w:ind w:left="880" w:hangingChars="400" w:hanging="880"/>
        <w:rPr>
          <w:rFonts w:ascii="ＭＳ 明朝" w:eastAsia="ＭＳ 明朝" w:hAnsi="ＭＳ 明朝"/>
          <w:sz w:val="22"/>
        </w:rPr>
      </w:pPr>
      <w:r w:rsidRPr="00D94EF9">
        <w:rPr>
          <w:rFonts w:ascii="ＭＳ 明朝" w:eastAsia="ＭＳ 明朝" w:hAnsi="ＭＳ 明朝" w:hint="eastAsia"/>
          <w:sz w:val="22"/>
        </w:rPr>
        <w:t xml:space="preserve">　</w:t>
      </w:r>
      <w:r w:rsidR="00577A27" w:rsidRPr="00D94EF9">
        <w:rPr>
          <w:rFonts w:ascii="ＭＳ 明朝" w:eastAsia="ＭＳ 明朝" w:hAnsi="ＭＳ 明朝" w:hint="eastAsia"/>
          <w:sz w:val="22"/>
        </w:rPr>
        <w:t xml:space="preserve">　</w:t>
      </w:r>
      <w:r w:rsidRPr="00D94EF9">
        <w:rPr>
          <w:rFonts w:ascii="ＭＳ 明朝" w:eastAsia="ＭＳ 明朝" w:hAnsi="ＭＳ 明朝" w:hint="eastAsia"/>
          <w:sz w:val="22"/>
        </w:rPr>
        <w:t>（イ）</w:t>
      </w:r>
      <w:r w:rsidR="0042642B" w:rsidRPr="00D94EF9">
        <w:rPr>
          <w:rFonts w:ascii="ＭＳ 明朝" w:eastAsia="ＭＳ 明朝" w:hAnsi="ＭＳ 明朝" w:hint="eastAsia"/>
          <w:sz w:val="22"/>
        </w:rPr>
        <w:t>この判決において最高裁は、「私的領域に侵入することはプライバシーの侵害に当たる」という、プライバシーに対する新しい考えを定義した。</w:t>
      </w:r>
    </w:p>
    <w:p w:rsidR="0042642B" w:rsidRPr="00D94EF9" w:rsidRDefault="0042642B" w:rsidP="00577A27">
      <w:pPr>
        <w:ind w:left="880" w:hangingChars="400" w:hanging="880"/>
        <w:rPr>
          <w:rFonts w:ascii="ＭＳ 明朝" w:eastAsia="ＭＳ 明朝" w:hAnsi="ＭＳ 明朝"/>
          <w:sz w:val="22"/>
        </w:rPr>
      </w:pPr>
      <w:r w:rsidRPr="00D94EF9">
        <w:rPr>
          <w:rFonts w:ascii="ＭＳ 明朝" w:eastAsia="ＭＳ 明朝" w:hAnsi="ＭＳ 明朝" w:hint="eastAsia"/>
          <w:sz w:val="22"/>
        </w:rPr>
        <w:t xml:space="preserve">　</w:t>
      </w:r>
      <w:r w:rsidR="00577A27" w:rsidRPr="00D94EF9">
        <w:rPr>
          <w:rFonts w:ascii="ＭＳ 明朝" w:eastAsia="ＭＳ 明朝" w:hAnsi="ＭＳ 明朝" w:hint="eastAsia"/>
          <w:sz w:val="22"/>
        </w:rPr>
        <w:t xml:space="preserve">　</w:t>
      </w:r>
      <w:r w:rsidRPr="00D94EF9">
        <w:rPr>
          <w:rFonts w:ascii="ＭＳ 明朝" w:eastAsia="ＭＳ 明朝" w:hAnsi="ＭＳ 明朝" w:hint="eastAsia"/>
          <w:sz w:val="22"/>
        </w:rPr>
        <w:t>（ウ）今回の最高裁判決により、情報公開法や関連条例におけるプライバシーとは「個人識別情報」であり、個人情報保護の観点から「個人識別情報」は一律非公開という、従来のプライバシーの基準を見直さざるを得なくなった。</w:t>
      </w:r>
    </w:p>
    <w:p w:rsidR="0042642B" w:rsidRPr="00D94EF9" w:rsidRDefault="0042642B" w:rsidP="00577A27">
      <w:pPr>
        <w:ind w:left="880" w:hangingChars="400" w:hanging="880"/>
        <w:rPr>
          <w:rFonts w:ascii="ＭＳ 明朝" w:eastAsia="ＭＳ 明朝" w:hAnsi="ＭＳ 明朝"/>
          <w:sz w:val="22"/>
        </w:rPr>
      </w:pPr>
      <w:r w:rsidRPr="00D94EF9">
        <w:rPr>
          <w:rFonts w:ascii="ＭＳ 明朝" w:eastAsia="ＭＳ 明朝" w:hAnsi="ＭＳ 明朝" w:hint="eastAsia"/>
          <w:sz w:val="22"/>
        </w:rPr>
        <w:t xml:space="preserve">　</w:t>
      </w:r>
      <w:r w:rsidR="00577A27" w:rsidRPr="00D94EF9">
        <w:rPr>
          <w:rFonts w:ascii="ＭＳ 明朝" w:eastAsia="ＭＳ 明朝" w:hAnsi="ＭＳ 明朝" w:hint="eastAsia"/>
          <w:sz w:val="22"/>
        </w:rPr>
        <w:t xml:space="preserve">　</w:t>
      </w:r>
      <w:r w:rsidRPr="00D94EF9">
        <w:rPr>
          <w:rFonts w:ascii="ＭＳ 明朝" w:eastAsia="ＭＳ 明朝" w:hAnsi="ＭＳ 明朝" w:hint="eastAsia"/>
          <w:sz w:val="22"/>
        </w:rPr>
        <w:t>（エ）つまり、公務員の公務に関連した事項における情報については、プライバシー保護の対象とならないという新たなプライバシー情報保護の定義を考えねばならない。</w:t>
      </w:r>
    </w:p>
    <w:p w:rsidR="0042642B" w:rsidRPr="00D94EF9" w:rsidRDefault="0042642B" w:rsidP="00577A27">
      <w:pPr>
        <w:ind w:left="880" w:hangingChars="400" w:hanging="880"/>
        <w:rPr>
          <w:rFonts w:ascii="ＭＳ 明朝" w:eastAsia="ＭＳ 明朝" w:hAnsi="ＭＳ 明朝"/>
          <w:sz w:val="22"/>
        </w:rPr>
      </w:pPr>
      <w:r w:rsidRPr="00D94EF9">
        <w:rPr>
          <w:rFonts w:ascii="ＭＳ 明朝" w:eastAsia="ＭＳ 明朝" w:hAnsi="ＭＳ 明朝" w:hint="eastAsia"/>
          <w:sz w:val="22"/>
        </w:rPr>
        <w:t xml:space="preserve">　</w:t>
      </w:r>
      <w:r w:rsidR="00577A27" w:rsidRPr="00D94EF9">
        <w:rPr>
          <w:rFonts w:ascii="ＭＳ 明朝" w:eastAsia="ＭＳ 明朝" w:hAnsi="ＭＳ 明朝" w:hint="eastAsia"/>
          <w:sz w:val="22"/>
        </w:rPr>
        <w:t xml:space="preserve">　</w:t>
      </w:r>
      <w:r w:rsidRPr="00D94EF9">
        <w:rPr>
          <w:rFonts w:ascii="ＭＳ 明朝" w:eastAsia="ＭＳ 明朝" w:hAnsi="ＭＳ 明朝" w:hint="eastAsia"/>
          <w:sz w:val="22"/>
        </w:rPr>
        <w:t>（オ）本件決定は、公的職務を司る公人としての行動に起因しており、「私的領域」として保護</w:t>
      </w:r>
      <w:r w:rsidR="00AA1A49" w:rsidRPr="00D94EF9">
        <w:rPr>
          <w:rFonts w:ascii="ＭＳ 明朝" w:eastAsia="ＭＳ 明朝" w:hAnsi="ＭＳ 明朝" w:hint="eastAsia"/>
          <w:sz w:val="22"/>
        </w:rPr>
        <w:t>されるべきプライバシーの範疇に該当しないと判断すべきである。</w:t>
      </w:r>
    </w:p>
    <w:p w:rsidR="00AA1A49" w:rsidRPr="00D94EF9" w:rsidRDefault="00AA1A49" w:rsidP="00577A27">
      <w:pPr>
        <w:ind w:left="880" w:hangingChars="400" w:hanging="880"/>
        <w:rPr>
          <w:rFonts w:ascii="ＭＳ 明朝" w:eastAsia="ＭＳ 明朝" w:hAnsi="ＭＳ 明朝"/>
          <w:sz w:val="22"/>
        </w:rPr>
      </w:pPr>
      <w:r w:rsidRPr="00D94EF9">
        <w:rPr>
          <w:rFonts w:ascii="ＭＳ 明朝" w:eastAsia="ＭＳ 明朝" w:hAnsi="ＭＳ 明朝" w:hint="eastAsia"/>
          <w:sz w:val="22"/>
        </w:rPr>
        <w:t xml:space="preserve">　</w:t>
      </w:r>
      <w:r w:rsidR="00577A27" w:rsidRPr="00D94EF9">
        <w:rPr>
          <w:rFonts w:ascii="ＭＳ 明朝" w:eastAsia="ＭＳ 明朝" w:hAnsi="ＭＳ 明朝" w:hint="eastAsia"/>
          <w:sz w:val="22"/>
        </w:rPr>
        <w:t xml:space="preserve">　</w:t>
      </w:r>
      <w:r w:rsidRPr="00D94EF9">
        <w:rPr>
          <w:rFonts w:ascii="ＭＳ 明朝" w:eastAsia="ＭＳ 明朝" w:hAnsi="ＭＳ 明朝" w:hint="eastAsia"/>
          <w:sz w:val="22"/>
        </w:rPr>
        <w:t>（カ）よって、実施機関が主張するプライバシー情報だから非公開という弁明は却下すべきである。</w:t>
      </w:r>
    </w:p>
    <w:p w:rsidR="00AA1A49" w:rsidRPr="00D94EF9" w:rsidRDefault="00AA1A49" w:rsidP="00127A65">
      <w:pPr>
        <w:ind w:left="660" w:hangingChars="300" w:hanging="660"/>
        <w:rPr>
          <w:rFonts w:ascii="ＭＳ 明朝" w:eastAsia="ＭＳ 明朝" w:hAnsi="ＭＳ 明朝"/>
          <w:sz w:val="22"/>
        </w:rPr>
      </w:pPr>
      <w:r w:rsidRPr="00D94EF9">
        <w:rPr>
          <w:rFonts w:ascii="ＭＳ 明朝" w:eastAsia="ＭＳ 明朝" w:hAnsi="ＭＳ 明朝" w:hint="eastAsia"/>
          <w:sz w:val="22"/>
        </w:rPr>
        <w:t xml:space="preserve">　</w:t>
      </w:r>
      <w:r w:rsidR="00577A27" w:rsidRPr="00D94EF9">
        <w:rPr>
          <w:rFonts w:ascii="ＭＳ 明朝" w:eastAsia="ＭＳ 明朝" w:hAnsi="ＭＳ 明朝" w:hint="eastAsia"/>
          <w:sz w:val="22"/>
        </w:rPr>
        <w:t xml:space="preserve">　</w:t>
      </w:r>
      <w:r w:rsidRPr="00D94EF9">
        <w:rPr>
          <w:rFonts w:ascii="ＭＳ 明朝" w:eastAsia="ＭＳ 明朝" w:hAnsi="ＭＳ 明朝" w:hint="eastAsia"/>
          <w:sz w:val="22"/>
        </w:rPr>
        <w:t>キ　その他の事項</w:t>
      </w:r>
    </w:p>
    <w:p w:rsidR="00AA1A49" w:rsidRPr="00D94EF9" w:rsidRDefault="00AA1A49" w:rsidP="00577A27">
      <w:pPr>
        <w:ind w:left="880" w:hangingChars="400" w:hanging="880"/>
        <w:rPr>
          <w:rFonts w:ascii="ＭＳ 明朝" w:eastAsia="ＭＳ 明朝" w:hAnsi="ＭＳ 明朝"/>
          <w:sz w:val="22"/>
        </w:rPr>
      </w:pPr>
      <w:r w:rsidRPr="00D94EF9">
        <w:rPr>
          <w:rFonts w:ascii="ＭＳ 明朝" w:eastAsia="ＭＳ 明朝" w:hAnsi="ＭＳ 明朝" w:hint="eastAsia"/>
          <w:sz w:val="22"/>
        </w:rPr>
        <w:t xml:space="preserve">　</w:t>
      </w:r>
      <w:r w:rsidR="00577A27" w:rsidRPr="00D94EF9">
        <w:rPr>
          <w:rFonts w:ascii="ＭＳ 明朝" w:eastAsia="ＭＳ 明朝" w:hAnsi="ＭＳ 明朝" w:hint="eastAsia"/>
          <w:sz w:val="22"/>
        </w:rPr>
        <w:t xml:space="preserve">　</w:t>
      </w:r>
      <w:r w:rsidRPr="00D94EF9">
        <w:rPr>
          <w:rFonts w:ascii="ＭＳ 明朝" w:eastAsia="ＭＳ 明朝" w:hAnsi="ＭＳ 明朝" w:hint="eastAsia"/>
          <w:sz w:val="22"/>
        </w:rPr>
        <w:t>（ア）</w:t>
      </w:r>
      <w:r w:rsidR="00C25984" w:rsidRPr="00D94EF9">
        <w:rPr>
          <w:rFonts w:ascii="ＭＳ 明朝" w:eastAsia="ＭＳ 明朝" w:hAnsi="ＭＳ 明朝" w:hint="eastAsia"/>
          <w:sz w:val="22"/>
        </w:rPr>
        <w:t>実施機関</w:t>
      </w:r>
      <w:r w:rsidRPr="00D94EF9">
        <w:rPr>
          <w:rFonts w:ascii="ＭＳ 明朝" w:eastAsia="ＭＳ 明朝" w:hAnsi="ＭＳ 明朝" w:hint="eastAsia"/>
          <w:sz w:val="22"/>
        </w:rPr>
        <w:t>が公開しないことと決定した部分として、「ア　事件発生及び経過に係る月日」を上げるが、請求人が先に公開請求し、公開された高槻市の同様の案件においては、「事件発生及び経過に係る月日」は公開されている。同様に判断すれば、</w:t>
      </w:r>
      <w:r w:rsidR="00C25984" w:rsidRPr="00D94EF9">
        <w:rPr>
          <w:rFonts w:ascii="ＭＳ 明朝" w:eastAsia="ＭＳ 明朝" w:hAnsi="ＭＳ 明朝" w:hint="eastAsia"/>
          <w:sz w:val="22"/>
        </w:rPr>
        <w:t>実施機関</w:t>
      </w:r>
      <w:r w:rsidRPr="00D94EF9">
        <w:rPr>
          <w:rFonts w:ascii="ＭＳ 明朝" w:eastAsia="ＭＳ 明朝" w:hAnsi="ＭＳ 明朝" w:hint="eastAsia"/>
          <w:sz w:val="22"/>
        </w:rPr>
        <w:t>がこの事項を非公開とする根拠はない。公開された高槻市における教科書採択不正と処分の実態については、「教科書採択不正問題の情報公開（高槻市）」＜資料２＞（添付省略）を参照されたい。</w:t>
      </w:r>
    </w:p>
    <w:p w:rsidR="00AA1A49" w:rsidRPr="00D94EF9" w:rsidRDefault="00AA1A49" w:rsidP="00577A27">
      <w:pPr>
        <w:ind w:left="880" w:hangingChars="400" w:hanging="880"/>
        <w:rPr>
          <w:rFonts w:ascii="ＭＳ 明朝" w:eastAsia="ＭＳ 明朝" w:hAnsi="ＭＳ 明朝"/>
          <w:sz w:val="22"/>
        </w:rPr>
      </w:pPr>
      <w:r w:rsidRPr="00D94EF9">
        <w:rPr>
          <w:rFonts w:ascii="ＭＳ 明朝" w:eastAsia="ＭＳ 明朝" w:hAnsi="ＭＳ 明朝" w:hint="eastAsia"/>
          <w:sz w:val="22"/>
        </w:rPr>
        <w:t xml:space="preserve">　</w:t>
      </w:r>
      <w:r w:rsidR="00577A27" w:rsidRPr="00D94EF9">
        <w:rPr>
          <w:rFonts w:ascii="ＭＳ 明朝" w:eastAsia="ＭＳ 明朝" w:hAnsi="ＭＳ 明朝" w:hint="eastAsia"/>
          <w:sz w:val="22"/>
        </w:rPr>
        <w:t xml:space="preserve">　</w:t>
      </w:r>
      <w:r w:rsidRPr="00D94EF9">
        <w:rPr>
          <w:rFonts w:ascii="ＭＳ 明朝" w:eastAsia="ＭＳ 明朝" w:hAnsi="ＭＳ 明朝" w:hint="eastAsia"/>
          <w:sz w:val="22"/>
        </w:rPr>
        <w:t>（イ）</w:t>
      </w:r>
      <w:r w:rsidR="00C25984" w:rsidRPr="00D94EF9">
        <w:rPr>
          <w:rFonts w:ascii="ＭＳ 明朝" w:eastAsia="ＭＳ 明朝" w:hAnsi="ＭＳ 明朝" w:hint="eastAsia"/>
          <w:sz w:val="22"/>
        </w:rPr>
        <w:t>実施機関</w:t>
      </w:r>
      <w:r w:rsidRPr="00D94EF9">
        <w:rPr>
          <w:rFonts w:ascii="ＭＳ 明朝" w:eastAsia="ＭＳ 明朝" w:hAnsi="ＭＳ 明朝" w:hint="eastAsia"/>
          <w:sz w:val="22"/>
        </w:rPr>
        <w:t>が公開しないと決定した部分として、「イ　採択に係る具体的立場」を上げるが、被処分者は教科書採択の公正さを破り、採択に関与できるという立場に基づく収賄事件を起こしたのであるから、今後、教科書採択における同様事案の再発を抑止する上からも、この事項は全面公開しなければならない。</w:t>
      </w:r>
    </w:p>
    <w:p w:rsidR="00577A27" w:rsidRPr="00D94EF9" w:rsidRDefault="00577A27" w:rsidP="00577A27">
      <w:pPr>
        <w:ind w:left="880" w:hangingChars="400" w:hanging="880"/>
        <w:rPr>
          <w:rFonts w:ascii="ＭＳ 明朝" w:eastAsia="ＭＳ 明朝" w:hAnsi="ＭＳ 明朝"/>
          <w:sz w:val="22"/>
        </w:rPr>
      </w:pPr>
      <w:r w:rsidRPr="00D94EF9">
        <w:rPr>
          <w:rFonts w:ascii="ＭＳ 明朝" w:eastAsia="ＭＳ 明朝" w:hAnsi="ＭＳ 明朝" w:hint="eastAsia"/>
          <w:sz w:val="22"/>
        </w:rPr>
        <w:t xml:space="preserve">　　（ウ）校長の職務内容は、校務をつかさ</w:t>
      </w:r>
      <w:r w:rsidR="00650CCD">
        <w:rPr>
          <w:rFonts w:ascii="ＭＳ 明朝" w:eastAsia="ＭＳ 明朝" w:hAnsi="ＭＳ 明朝" w:hint="eastAsia"/>
          <w:sz w:val="22"/>
        </w:rPr>
        <w:t>どり、教員・事務職員・技術職員などの所属職員を監督する職である</w:t>
      </w:r>
      <w:r w:rsidRPr="00D94EF9">
        <w:rPr>
          <w:rFonts w:ascii="ＭＳ 明朝" w:eastAsia="ＭＳ 明朝" w:hAnsi="ＭＳ 明朝" w:hint="eastAsia"/>
          <w:sz w:val="22"/>
        </w:rPr>
        <w:t>（学校教育法第３７条第４項）</w:t>
      </w:r>
      <w:r w:rsidR="00650CCD">
        <w:rPr>
          <w:rFonts w:ascii="ＭＳ 明朝" w:eastAsia="ＭＳ 明朝" w:hAnsi="ＭＳ 明朝" w:hint="eastAsia"/>
          <w:sz w:val="22"/>
        </w:rPr>
        <w:t>。</w:t>
      </w:r>
      <w:r w:rsidRPr="00D94EF9">
        <w:rPr>
          <w:rFonts w:ascii="ＭＳ 明朝" w:eastAsia="ＭＳ 明朝" w:hAnsi="ＭＳ 明朝" w:hint="eastAsia"/>
          <w:sz w:val="22"/>
        </w:rPr>
        <w:t>その校長が採択にあたり、地位を利用して金品を授受することは許されない。なかでも高槻市の校長の不正事例が大阪府下で最悪である（高槻市、校長、現金５万円他、減給１０分の１、２０１５年１２月１８日）。校長の職責を考えると、少なくとも校長名は公開するべきである。</w:t>
      </w:r>
    </w:p>
    <w:p w:rsidR="00577A27" w:rsidRPr="00D94EF9" w:rsidRDefault="00577A27" w:rsidP="00127A65">
      <w:pPr>
        <w:ind w:left="660" w:hangingChars="300" w:hanging="660"/>
        <w:rPr>
          <w:rFonts w:ascii="ＭＳ 明朝" w:eastAsia="ＭＳ 明朝" w:hAnsi="ＭＳ 明朝"/>
          <w:sz w:val="22"/>
        </w:rPr>
      </w:pPr>
      <w:r w:rsidRPr="00D94EF9">
        <w:rPr>
          <w:rFonts w:ascii="ＭＳ 明朝" w:eastAsia="ＭＳ 明朝" w:hAnsi="ＭＳ 明朝" w:hint="eastAsia"/>
          <w:sz w:val="22"/>
        </w:rPr>
        <w:t xml:space="preserve">　（４）結論</w:t>
      </w:r>
    </w:p>
    <w:p w:rsidR="00577A27" w:rsidRPr="00D94EF9" w:rsidRDefault="00577A27" w:rsidP="00127A65">
      <w:pPr>
        <w:ind w:left="660" w:hangingChars="300" w:hanging="660"/>
        <w:rPr>
          <w:rFonts w:ascii="ＭＳ 明朝" w:eastAsia="ＭＳ 明朝" w:hAnsi="ＭＳ 明朝"/>
          <w:sz w:val="22"/>
        </w:rPr>
      </w:pPr>
      <w:r w:rsidRPr="00D94EF9">
        <w:rPr>
          <w:rFonts w:ascii="ＭＳ 明朝" w:eastAsia="ＭＳ 明朝" w:hAnsi="ＭＳ 明朝" w:hint="eastAsia"/>
          <w:sz w:val="22"/>
        </w:rPr>
        <w:t xml:space="preserve">　　　　以上の通り、本件決定は条例の趣旨に反し、</w:t>
      </w:r>
      <w:r w:rsidR="00C25984" w:rsidRPr="00D94EF9">
        <w:rPr>
          <w:rFonts w:ascii="ＭＳ 明朝" w:eastAsia="ＭＳ 明朝" w:hAnsi="ＭＳ 明朝" w:hint="eastAsia"/>
          <w:sz w:val="22"/>
        </w:rPr>
        <w:t>実施機関</w:t>
      </w:r>
      <w:r w:rsidRPr="00D94EF9">
        <w:rPr>
          <w:rFonts w:ascii="ＭＳ 明朝" w:eastAsia="ＭＳ 明朝" w:hAnsi="ＭＳ 明朝" w:hint="eastAsia"/>
          <w:sz w:val="22"/>
        </w:rPr>
        <w:t>の弁明は根拠のないものであるので、本件請求は「全部公開」されるべきである。</w:t>
      </w:r>
    </w:p>
    <w:p w:rsidR="00C47236" w:rsidRPr="00D94EF9" w:rsidRDefault="00C47236" w:rsidP="00577A27">
      <w:pPr>
        <w:rPr>
          <w:rFonts w:ascii="ＭＳ 明朝" w:eastAsia="ＭＳ 明朝" w:hAnsi="ＭＳ 明朝"/>
          <w:sz w:val="22"/>
        </w:rPr>
      </w:pPr>
    </w:p>
    <w:p w:rsidR="00C42657" w:rsidRPr="00D94EF9" w:rsidRDefault="00C42657" w:rsidP="00577A27">
      <w:pPr>
        <w:rPr>
          <w:rFonts w:ascii="ＭＳ 明朝" w:eastAsia="ＭＳ 明朝" w:hAnsi="ＭＳ 明朝"/>
          <w:sz w:val="22"/>
        </w:rPr>
      </w:pPr>
    </w:p>
    <w:p w:rsidR="00601551" w:rsidRPr="00D94EF9" w:rsidRDefault="00601551" w:rsidP="00601551">
      <w:pPr>
        <w:rPr>
          <w:rFonts w:ascii="ＭＳ ゴシック" w:eastAsia="ＭＳ ゴシック" w:hAnsi="ＭＳ ゴシック"/>
          <w:b/>
          <w:sz w:val="22"/>
        </w:rPr>
      </w:pPr>
      <w:r w:rsidRPr="00D94EF9">
        <w:rPr>
          <w:rFonts w:ascii="ＭＳ ゴシック" w:eastAsia="ＭＳ ゴシック" w:hAnsi="ＭＳ ゴシック" w:hint="eastAsia"/>
          <w:b/>
          <w:sz w:val="22"/>
        </w:rPr>
        <w:t>第五　実施機関の主張要旨</w:t>
      </w:r>
    </w:p>
    <w:p w:rsidR="00A9101D" w:rsidRPr="00D94EF9" w:rsidRDefault="00601551" w:rsidP="00601551">
      <w:pPr>
        <w:rPr>
          <w:rFonts w:ascii="ＭＳ 明朝" w:eastAsia="ＭＳ 明朝" w:hAnsi="ＭＳ 明朝"/>
          <w:sz w:val="22"/>
        </w:rPr>
      </w:pPr>
      <w:r w:rsidRPr="00D94EF9">
        <w:rPr>
          <w:rFonts w:ascii="ＭＳ 明朝" w:eastAsia="ＭＳ 明朝" w:hAnsi="ＭＳ 明朝" w:hint="eastAsia"/>
          <w:sz w:val="22"/>
        </w:rPr>
        <w:t xml:space="preserve">　　　</w:t>
      </w:r>
      <w:r w:rsidR="00377D94" w:rsidRPr="00D94EF9">
        <w:rPr>
          <w:rFonts w:ascii="ＭＳ 明朝" w:eastAsia="ＭＳ 明朝" w:hAnsi="ＭＳ 明朝" w:hint="eastAsia"/>
          <w:sz w:val="22"/>
        </w:rPr>
        <w:t>弁明書における</w:t>
      </w:r>
      <w:r w:rsidRPr="00D94EF9">
        <w:rPr>
          <w:rFonts w:ascii="ＭＳ 明朝" w:eastAsia="ＭＳ 明朝" w:hAnsi="ＭＳ 明朝" w:hint="eastAsia"/>
          <w:sz w:val="22"/>
        </w:rPr>
        <w:t>実施機関の主張は概ね次のとおりである。</w:t>
      </w:r>
    </w:p>
    <w:p w:rsidR="00953A4F" w:rsidRPr="00D94EF9" w:rsidRDefault="00953A4F" w:rsidP="00601551">
      <w:pPr>
        <w:rPr>
          <w:rFonts w:ascii="ＭＳ 明朝" w:eastAsia="ＭＳ 明朝" w:hAnsi="ＭＳ 明朝"/>
          <w:sz w:val="22"/>
        </w:rPr>
      </w:pPr>
    </w:p>
    <w:p w:rsidR="00601551" w:rsidRPr="00D94EF9" w:rsidRDefault="00601551" w:rsidP="001857B3">
      <w:pPr>
        <w:ind w:firstLineChars="100" w:firstLine="220"/>
        <w:rPr>
          <w:rFonts w:ascii="ＭＳ 明朝" w:eastAsia="ＭＳ 明朝" w:hAnsi="ＭＳ 明朝"/>
          <w:sz w:val="22"/>
        </w:rPr>
      </w:pPr>
      <w:r w:rsidRPr="00D94EF9">
        <w:rPr>
          <w:rFonts w:ascii="ＭＳ 明朝" w:eastAsia="ＭＳ 明朝" w:hAnsi="ＭＳ 明朝" w:hint="eastAsia"/>
          <w:sz w:val="22"/>
        </w:rPr>
        <w:t xml:space="preserve">１　</w:t>
      </w:r>
      <w:r w:rsidR="00377D94" w:rsidRPr="00D94EF9">
        <w:rPr>
          <w:rFonts w:ascii="ＭＳ 明朝" w:eastAsia="ＭＳ 明朝" w:hAnsi="ＭＳ 明朝" w:hint="eastAsia"/>
          <w:sz w:val="22"/>
        </w:rPr>
        <w:t>弁明の趣旨</w:t>
      </w:r>
    </w:p>
    <w:p w:rsidR="003A177C" w:rsidRPr="00D94EF9" w:rsidRDefault="00377D94" w:rsidP="008E5525">
      <w:pPr>
        <w:ind w:firstLineChars="100" w:firstLine="220"/>
        <w:rPr>
          <w:rFonts w:ascii="ＭＳ 明朝" w:eastAsia="ＭＳ 明朝" w:hAnsi="ＭＳ 明朝"/>
          <w:sz w:val="22"/>
        </w:rPr>
      </w:pPr>
      <w:r w:rsidRPr="00D94EF9">
        <w:rPr>
          <w:rFonts w:ascii="ＭＳ 明朝" w:eastAsia="ＭＳ 明朝" w:hAnsi="ＭＳ 明朝" w:hint="eastAsia"/>
          <w:sz w:val="22"/>
        </w:rPr>
        <w:t xml:space="preserve">　　本件審査請求を棄却する裁決を求める。</w:t>
      </w:r>
    </w:p>
    <w:p w:rsidR="008E5525" w:rsidRPr="00D94EF9" w:rsidRDefault="008E5525" w:rsidP="008E5525">
      <w:pPr>
        <w:ind w:firstLineChars="100" w:firstLine="220"/>
        <w:rPr>
          <w:rFonts w:ascii="ＭＳ 明朝" w:eastAsia="ＭＳ 明朝" w:hAnsi="ＭＳ 明朝"/>
          <w:sz w:val="22"/>
        </w:rPr>
      </w:pPr>
    </w:p>
    <w:p w:rsidR="003A177C" w:rsidRPr="00D94EF9" w:rsidRDefault="009112F6" w:rsidP="008E5525">
      <w:pPr>
        <w:ind w:firstLineChars="100" w:firstLine="220"/>
        <w:rPr>
          <w:rFonts w:ascii="ＭＳ 明朝" w:eastAsia="ＭＳ 明朝" w:hAnsi="ＭＳ 明朝"/>
          <w:sz w:val="22"/>
        </w:rPr>
      </w:pPr>
      <w:r w:rsidRPr="00D94EF9">
        <w:rPr>
          <w:rFonts w:ascii="ＭＳ 明朝" w:eastAsia="ＭＳ 明朝" w:hAnsi="ＭＳ 明朝" w:hint="eastAsia"/>
          <w:sz w:val="22"/>
        </w:rPr>
        <w:t>２</w:t>
      </w:r>
      <w:r w:rsidR="008E5525" w:rsidRPr="00D94EF9">
        <w:rPr>
          <w:rFonts w:ascii="ＭＳ 明朝" w:eastAsia="ＭＳ 明朝" w:hAnsi="ＭＳ 明朝" w:hint="eastAsia"/>
          <w:sz w:val="22"/>
        </w:rPr>
        <w:t xml:space="preserve">　</w:t>
      </w:r>
      <w:r w:rsidR="00377D94" w:rsidRPr="00D94EF9">
        <w:rPr>
          <w:rFonts w:ascii="ＭＳ 明朝" w:eastAsia="ＭＳ 明朝" w:hAnsi="ＭＳ 明朝" w:hint="eastAsia"/>
          <w:sz w:val="22"/>
        </w:rPr>
        <w:t>弁明の理由</w:t>
      </w:r>
    </w:p>
    <w:p w:rsidR="00377D94" w:rsidRPr="00D94EF9" w:rsidRDefault="00377D94" w:rsidP="008E5525">
      <w:pPr>
        <w:ind w:firstLineChars="100" w:firstLine="220"/>
        <w:rPr>
          <w:rFonts w:ascii="ＭＳ 明朝" w:eastAsia="ＭＳ 明朝" w:hAnsi="ＭＳ 明朝"/>
          <w:sz w:val="22"/>
        </w:rPr>
      </w:pPr>
      <w:r w:rsidRPr="00D94EF9">
        <w:rPr>
          <w:rFonts w:ascii="ＭＳ 明朝" w:eastAsia="ＭＳ 明朝" w:hAnsi="ＭＳ 明朝" w:hint="eastAsia"/>
          <w:sz w:val="22"/>
        </w:rPr>
        <w:t>（１）本件行政文書の性質について</w:t>
      </w:r>
    </w:p>
    <w:p w:rsidR="00377D94" w:rsidRPr="00D94EF9" w:rsidRDefault="00377D94" w:rsidP="008E5525">
      <w:pPr>
        <w:ind w:firstLineChars="100" w:firstLine="220"/>
        <w:rPr>
          <w:rFonts w:ascii="ＭＳ 明朝" w:eastAsia="ＭＳ 明朝" w:hAnsi="ＭＳ 明朝"/>
          <w:sz w:val="22"/>
        </w:rPr>
      </w:pPr>
      <w:r w:rsidRPr="00D94EF9">
        <w:rPr>
          <w:rFonts w:ascii="ＭＳ 明朝" w:eastAsia="ＭＳ 明朝" w:hAnsi="ＭＳ 明朝" w:hint="eastAsia"/>
          <w:sz w:val="22"/>
        </w:rPr>
        <w:lastRenderedPageBreak/>
        <w:t xml:space="preserve">　　ア　まず、本件行政文書を大別すると、概ね、次のとおりである。</w:t>
      </w:r>
    </w:p>
    <w:p w:rsidR="00377D94" w:rsidRPr="00D94EF9" w:rsidRDefault="00377D94" w:rsidP="00377D94">
      <w:pPr>
        <w:ind w:leftChars="100" w:left="1090" w:hangingChars="400" w:hanging="880"/>
        <w:rPr>
          <w:rFonts w:ascii="ＭＳ 明朝" w:eastAsia="ＭＳ 明朝" w:hAnsi="ＭＳ 明朝"/>
          <w:sz w:val="22"/>
        </w:rPr>
      </w:pPr>
      <w:r w:rsidRPr="00D94EF9">
        <w:rPr>
          <w:rFonts w:ascii="ＭＳ 明朝" w:eastAsia="ＭＳ 明朝" w:hAnsi="ＭＳ 明朝" w:hint="eastAsia"/>
          <w:sz w:val="22"/>
        </w:rPr>
        <w:t xml:space="preserve">　　（ア）教科書発行者による自己点検・検証結果の報告に関する情報提供に対し、実施機関から文部科学省に回答した調査結果</w:t>
      </w:r>
    </w:p>
    <w:p w:rsidR="00377D94" w:rsidRPr="00D94EF9" w:rsidRDefault="00377D94" w:rsidP="00377D94">
      <w:pPr>
        <w:ind w:leftChars="100" w:left="1090" w:hangingChars="400" w:hanging="880"/>
        <w:rPr>
          <w:rFonts w:ascii="ＭＳ 明朝" w:eastAsia="ＭＳ 明朝" w:hAnsi="ＭＳ 明朝"/>
          <w:sz w:val="22"/>
        </w:rPr>
      </w:pPr>
      <w:r w:rsidRPr="00D94EF9">
        <w:rPr>
          <w:rFonts w:ascii="ＭＳ 明朝" w:eastAsia="ＭＳ 明朝" w:hAnsi="ＭＳ 明朝" w:hint="eastAsia"/>
          <w:sz w:val="22"/>
        </w:rPr>
        <w:t xml:space="preserve">　　（イ）調査</w:t>
      </w:r>
      <w:r w:rsidR="002C4E31" w:rsidRPr="00D94EF9">
        <w:rPr>
          <w:rFonts w:ascii="ＭＳ 明朝" w:eastAsia="ＭＳ 明朝" w:hAnsi="ＭＳ 明朝" w:hint="eastAsia"/>
          <w:sz w:val="22"/>
        </w:rPr>
        <w:t>した</w:t>
      </w:r>
      <w:r w:rsidRPr="00D94EF9">
        <w:rPr>
          <w:rFonts w:ascii="ＭＳ 明朝" w:eastAsia="ＭＳ 明朝" w:hAnsi="ＭＳ 明朝" w:hint="eastAsia"/>
          <w:sz w:val="22"/>
        </w:rPr>
        <w:t>結果に基づき、実施機関が講じた懲戒処分又は不祥事に対する服務上の措置の内容及び程度等が分かる文書</w:t>
      </w:r>
    </w:p>
    <w:p w:rsidR="00377D94" w:rsidRPr="00D94EF9" w:rsidRDefault="00377D94" w:rsidP="008F1FBF">
      <w:pPr>
        <w:ind w:leftChars="300" w:left="850" w:hangingChars="100" w:hanging="220"/>
        <w:rPr>
          <w:rFonts w:ascii="ＭＳ 明朝" w:eastAsia="ＭＳ 明朝" w:hAnsi="ＭＳ 明朝"/>
          <w:sz w:val="22"/>
        </w:rPr>
      </w:pPr>
      <w:r w:rsidRPr="00D94EF9">
        <w:rPr>
          <w:rFonts w:ascii="ＭＳ 明朝" w:eastAsia="ＭＳ 明朝" w:hAnsi="ＭＳ 明朝" w:hint="eastAsia"/>
          <w:sz w:val="22"/>
        </w:rPr>
        <w:t>イ　前述</w:t>
      </w:r>
      <w:r w:rsidR="00953A4F" w:rsidRPr="00D94EF9">
        <w:rPr>
          <w:rFonts w:ascii="ＭＳ 明朝" w:eastAsia="ＭＳ 明朝" w:hAnsi="ＭＳ 明朝" w:hint="eastAsia"/>
          <w:sz w:val="22"/>
        </w:rPr>
        <w:t>（</w:t>
      </w:r>
      <w:r w:rsidRPr="00D94EF9">
        <w:rPr>
          <w:rFonts w:ascii="ＭＳ 明朝" w:eastAsia="ＭＳ 明朝" w:hAnsi="ＭＳ 明朝" w:hint="eastAsia"/>
          <w:sz w:val="22"/>
        </w:rPr>
        <w:t>ア</w:t>
      </w:r>
      <w:r w:rsidR="00953A4F" w:rsidRPr="00D94EF9">
        <w:rPr>
          <w:rFonts w:ascii="ＭＳ 明朝" w:eastAsia="ＭＳ 明朝" w:hAnsi="ＭＳ 明朝" w:hint="eastAsia"/>
          <w:sz w:val="22"/>
        </w:rPr>
        <w:t>）</w:t>
      </w:r>
      <w:r w:rsidRPr="00D94EF9">
        <w:rPr>
          <w:rFonts w:ascii="ＭＳ 明朝" w:eastAsia="ＭＳ 明朝" w:hAnsi="ＭＳ 明朝" w:hint="eastAsia"/>
          <w:sz w:val="22"/>
        </w:rPr>
        <w:t>は、文部科学省が、教科書発行者による自己点検・検証結果において、</w:t>
      </w:r>
      <w:r w:rsidR="00595C69" w:rsidRPr="00D94EF9">
        <w:rPr>
          <w:rFonts w:ascii="ＭＳ 明朝" w:eastAsia="ＭＳ 明朝" w:hAnsi="ＭＳ 明朝" w:hint="eastAsia"/>
          <w:sz w:val="22"/>
        </w:rPr>
        <w:t>大阪府</w:t>
      </w:r>
      <w:r w:rsidR="008F1FBF" w:rsidRPr="00D94EF9">
        <w:rPr>
          <w:rFonts w:ascii="ＭＳ 明朝" w:eastAsia="ＭＳ 明朝" w:hAnsi="ＭＳ 明朝" w:hint="eastAsia"/>
          <w:sz w:val="22"/>
        </w:rPr>
        <w:t>内の教職員であると報告があった者を実施機関の調査対象者とし、当該調査対象となった者の行為態様等が分かる情報を一覧にしたものであり、それに対し、実施機関が調査した結果を追加し、文部科学省に回答したものである。</w:t>
      </w:r>
    </w:p>
    <w:p w:rsidR="008F1FBF" w:rsidRPr="00D94EF9" w:rsidRDefault="008F1FBF" w:rsidP="008F1FBF">
      <w:pPr>
        <w:ind w:leftChars="300" w:left="850" w:hangingChars="100" w:hanging="220"/>
        <w:rPr>
          <w:rFonts w:ascii="ＭＳ 明朝" w:eastAsia="ＭＳ 明朝" w:hAnsi="ＭＳ 明朝"/>
          <w:sz w:val="22"/>
        </w:rPr>
      </w:pPr>
      <w:r w:rsidRPr="00D94EF9">
        <w:rPr>
          <w:rFonts w:ascii="ＭＳ 明朝" w:eastAsia="ＭＳ 明朝" w:hAnsi="ＭＳ 明朝" w:hint="eastAsia"/>
          <w:sz w:val="22"/>
        </w:rPr>
        <w:t xml:space="preserve">　　当該調査は、文部科学省から「教科書発行者からの報告をもとに作成しており、事実関係が不正確な場合もある」という前提で依頼されたものであり、実施機関として、任命権を有する者が地方公務員法第３８条の許可を得ることなく、報酬を受け取っていたのであれば、非違行為に当たることから、教科書発行者の検証結果の報告内容を確認するため、当該調査対象者への事実確認を行うこととした。</w:t>
      </w:r>
    </w:p>
    <w:p w:rsidR="008F1FBF" w:rsidRPr="00D94EF9" w:rsidRDefault="008F1FBF" w:rsidP="008F1FBF">
      <w:pPr>
        <w:ind w:leftChars="300" w:left="850" w:hangingChars="100" w:hanging="220"/>
        <w:rPr>
          <w:rFonts w:ascii="ＭＳ 明朝" w:eastAsia="ＭＳ 明朝" w:hAnsi="ＭＳ 明朝"/>
          <w:sz w:val="22"/>
        </w:rPr>
      </w:pPr>
      <w:r w:rsidRPr="00D94EF9">
        <w:rPr>
          <w:rFonts w:ascii="ＭＳ 明朝" w:eastAsia="ＭＳ 明朝" w:hAnsi="ＭＳ 明朝" w:hint="eastAsia"/>
          <w:sz w:val="22"/>
        </w:rPr>
        <w:t xml:space="preserve">　　なお、当該調査対象者にかかる事実確認を行うため、文部科学省から情報提供された調査対象者の所属、職等を確認したところ、国立・私学関係者、指定都市等が任命権を有する者、地方公共団体の首長が任免を行う教育長、実施機関が任命権を有していたが退職した者等が含まれていた。</w:t>
      </w:r>
    </w:p>
    <w:p w:rsidR="008F1FBF" w:rsidRPr="00D94EF9" w:rsidRDefault="008F1FBF" w:rsidP="008F1FBF">
      <w:pPr>
        <w:ind w:leftChars="300" w:left="850" w:hangingChars="100" w:hanging="220"/>
        <w:rPr>
          <w:rFonts w:ascii="ＭＳ 明朝" w:eastAsia="ＭＳ 明朝" w:hAnsi="ＭＳ 明朝"/>
          <w:sz w:val="22"/>
        </w:rPr>
      </w:pPr>
      <w:r w:rsidRPr="00D94EF9">
        <w:rPr>
          <w:rFonts w:ascii="ＭＳ 明朝" w:eastAsia="ＭＳ 明朝" w:hAnsi="ＭＳ 明朝" w:hint="eastAsia"/>
          <w:sz w:val="22"/>
        </w:rPr>
        <w:t>ウ　前述</w:t>
      </w:r>
      <w:r w:rsidR="00953A4F" w:rsidRPr="00D94EF9">
        <w:rPr>
          <w:rFonts w:ascii="ＭＳ 明朝" w:eastAsia="ＭＳ 明朝" w:hAnsi="ＭＳ 明朝" w:hint="eastAsia"/>
          <w:sz w:val="22"/>
        </w:rPr>
        <w:t>（</w:t>
      </w:r>
      <w:r w:rsidRPr="00D94EF9">
        <w:rPr>
          <w:rFonts w:ascii="ＭＳ 明朝" w:eastAsia="ＭＳ 明朝" w:hAnsi="ＭＳ 明朝" w:hint="eastAsia"/>
          <w:sz w:val="22"/>
        </w:rPr>
        <w:t>イ</w:t>
      </w:r>
      <w:r w:rsidR="00953A4F" w:rsidRPr="00D94EF9">
        <w:rPr>
          <w:rFonts w:ascii="ＭＳ 明朝" w:eastAsia="ＭＳ 明朝" w:hAnsi="ＭＳ 明朝" w:hint="eastAsia"/>
          <w:sz w:val="22"/>
        </w:rPr>
        <w:t>）</w:t>
      </w:r>
      <w:r w:rsidRPr="00D94EF9">
        <w:rPr>
          <w:rFonts w:ascii="ＭＳ 明朝" w:eastAsia="ＭＳ 明朝" w:hAnsi="ＭＳ 明朝" w:hint="eastAsia"/>
          <w:sz w:val="22"/>
        </w:rPr>
        <w:t>は、実施機関の調査により明らかとなった実施機関が任命権を有する者の非違行為に対する地方公務員法第２９条に基づく懲戒処分又は服務上の措置（訓戒、訓告又は</w:t>
      </w:r>
      <w:r w:rsidR="00263380" w:rsidRPr="00D94EF9">
        <w:rPr>
          <w:rFonts w:ascii="ＭＳ 明朝" w:eastAsia="ＭＳ 明朝" w:hAnsi="ＭＳ 明朝" w:hint="eastAsia"/>
          <w:sz w:val="22"/>
        </w:rPr>
        <w:t>厳重注意）の内容等が分かる文書である。</w:t>
      </w:r>
    </w:p>
    <w:p w:rsidR="00263380" w:rsidRPr="00D94EF9" w:rsidRDefault="00263380" w:rsidP="00263380">
      <w:pPr>
        <w:ind w:firstLineChars="100" w:firstLine="220"/>
        <w:rPr>
          <w:rFonts w:ascii="ＭＳ 明朝" w:eastAsia="ＭＳ 明朝" w:hAnsi="ＭＳ 明朝"/>
          <w:sz w:val="22"/>
        </w:rPr>
      </w:pPr>
      <w:r w:rsidRPr="00D94EF9">
        <w:rPr>
          <w:rFonts w:ascii="ＭＳ 明朝" w:eastAsia="ＭＳ 明朝" w:hAnsi="ＭＳ 明朝" w:hint="eastAsia"/>
          <w:sz w:val="22"/>
        </w:rPr>
        <w:t>（２）条例第９条</w:t>
      </w:r>
      <w:r w:rsidR="009C2CE1" w:rsidRPr="00D94EF9">
        <w:rPr>
          <w:rFonts w:ascii="ＭＳ 明朝" w:eastAsia="ＭＳ 明朝" w:hAnsi="ＭＳ 明朝" w:hint="eastAsia"/>
          <w:sz w:val="22"/>
        </w:rPr>
        <w:t>第</w:t>
      </w:r>
      <w:r w:rsidRPr="00D94EF9">
        <w:rPr>
          <w:rFonts w:ascii="ＭＳ 明朝" w:eastAsia="ＭＳ 明朝" w:hAnsi="ＭＳ 明朝" w:hint="eastAsia"/>
          <w:sz w:val="22"/>
        </w:rPr>
        <w:t>１号について</w:t>
      </w:r>
    </w:p>
    <w:p w:rsidR="00263380" w:rsidRPr="00D94EF9" w:rsidRDefault="00263380" w:rsidP="00263380">
      <w:pPr>
        <w:ind w:leftChars="100" w:left="650" w:hangingChars="200" w:hanging="440"/>
        <w:rPr>
          <w:rFonts w:ascii="ＭＳ 明朝" w:eastAsia="ＭＳ 明朝" w:hAnsi="ＭＳ 明朝"/>
          <w:sz w:val="22"/>
        </w:rPr>
      </w:pPr>
      <w:r w:rsidRPr="00D94EF9">
        <w:rPr>
          <w:rFonts w:ascii="ＭＳ 明朝" w:eastAsia="ＭＳ 明朝" w:hAnsi="ＭＳ 明朝" w:hint="eastAsia"/>
          <w:sz w:val="22"/>
        </w:rPr>
        <w:t xml:space="preserve">　　　条例第９条では、行政文書公開制度における適用除外事項を定め、該当する情報については、実施機関は公開してはならない旨を規定している。そして、同条第１号では、「個人の思想、宗教、身体的特徴、健康状態、家族構成、職業、学歴、出身、住所、所属団体、財産、所得等に関する情報（事業を営む個人の当該事業に関する情報を除く。）であって、特定の個人が識別され得るもの（以下「個人識別情報」という。）のうち、一般に他人に知られたくないと望むことが正当であると認められるもの」と規定し、「大阪府情報公開条例　解釈運用基準（平成２８年４月）」（以下「運用基準」という。）において、同条第１号の「一般に他人に知られたくないと望むことが正当と認められるもの」</w:t>
      </w:r>
      <w:r w:rsidR="00AB02A9" w:rsidRPr="00D94EF9">
        <w:rPr>
          <w:rFonts w:ascii="ＭＳ 明朝" w:eastAsia="ＭＳ 明朝" w:hAnsi="ＭＳ 明朝" w:hint="eastAsia"/>
          <w:sz w:val="22"/>
        </w:rPr>
        <w:t>とは「一般に社会通念上、他人に知られることを望まないもの</w:t>
      </w:r>
      <w:r w:rsidR="009C2CE1" w:rsidRPr="00D94EF9">
        <w:rPr>
          <w:rFonts w:ascii="ＭＳ 明朝" w:eastAsia="ＭＳ 明朝" w:hAnsi="ＭＳ 明朝" w:hint="eastAsia"/>
          <w:sz w:val="22"/>
        </w:rPr>
        <w:t>」</w:t>
      </w:r>
      <w:r w:rsidR="00AB02A9" w:rsidRPr="00D94EF9">
        <w:rPr>
          <w:rFonts w:ascii="ＭＳ 明朝" w:eastAsia="ＭＳ 明朝" w:hAnsi="ＭＳ 明朝" w:hint="eastAsia"/>
          <w:sz w:val="22"/>
        </w:rPr>
        <w:t>をいう。また「一般に他人に知られたくないと望むことが正当と認められるもの」</w:t>
      </w:r>
      <w:r w:rsidRPr="00D94EF9">
        <w:rPr>
          <w:rFonts w:ascii="ＭＳ 明朝" w:eastAsia="ＭＳ 明朝" w:hAnsi="ＭＳ 明朝" w:hint="eastAsia"/>
          <w:sz w:val="22"/>
        </w:rPr>
        <w:t>に該当せず、公開することができる情報例として、（１）何人でも法令の規定により、閲覧できる情報、（２）個人が公表することについて了承し、又は公表することを前提として提供した情報、（３）個人が自主的に公表した資料等から他人が誰でも知り得る情報、（４）従来から慣行上公開しており、かつ、今後公開しても、それが一般に他人に</w:t>
      </w:r>
      <w:r w:rsidR="009A0E9C" w:rsidRPr="00D94EF9">
        <w:rPr>
          <w:rFonts w:ascii="ＭＳ 明朝" w:eastAsia="ＭＳ 明朝" w:hAnsi="ＭＳ 明朝" w:hint="eastAsia"/>
          <w:sz w:val="22"/>
        </w:rPr>
        <w:t>知</w:t>
      </w:r>
      <w:r w:rsidRPr="00D94EF9">
        <w:rPr>
          <w:rFonts w:ascii="ＭＳ 明朝" w:eastAsia="ＭＳ 明朝" w:hAnsi="ＭＳ 明朝" w:hint="eastAsia"/>
          <w:sz w:val="22"/>
        </w:rPr>
        <w:t>られ</w:t>
      </w:r>
      <w:r w:rsidR="009A0E9C" w:rsidRPr="00D94EF9">
        <w:rPr>
          <w:rFonts w:ascii="ＭＳ 明朝" w:eastAsia="ＭＳ 明朝" w:hAnsi="ＭＳ 明朝" w:hint="eastAsia"/>
          <w:sz w:val="22"/>
        </w:rPr>
        <w:t>たくないと望むことが正当と認められる情報でないことが確実であるもの、（５）専ら個人の資格で事業活動に従事する専門職の当該職務に関する情報、（６）サービスの内容や性格から氏名等を明らかにして職務に従事する者の当該職務に関する情報、（７）人の生命、健康、生活又は財産を保護するため公にすることが必要であるもの、（８）公務員の職務に関連する情報としている。</w:t>
      </w:r>
    </w:p>
    <w:p w:rsidR="009A0E9C" w:rsidRPr="00D94EF9" w:rsidRDefault="009A0E9C" w:rsidP="009A0E9C">
      <w:pPr>
        <w:ind w:firstLineChars="100" w:firstLine="220"/>
        <w:rPr>
          <w:rFonts w:ascii="ＭＳ 明朝" w:eastAsia="ＭＳ 明朝" w:hAnsi="ＭＳ 明朝"/>
          <w:sz w:val="22"/>
        </w:rPr>
      </w:pPr>
      <w:r w:rsidRPr="00D94EF9">
        <w:rPr>
          <w:rFonts w:ascii="ＭＳ 明朝" w:eastAsia="ＭＳ 明朝" w:hAnsi="ＭＳ 明朝" w:hint="eastAsia"/>
          <w:sz w:val="22"/>
        </w:rPr>
        <w:t>（３）条例第１１条第２号について</w:t>
      </w:r>
    </w:p>
    <w:p w:rsidR="00C42657" w:rsidRPr="00D94EF9" w:rsidRDefault="009A0E9C" w:rsidP="00C42657">
      <w:pPr>
        <w:ind w:leftChars="100" w:left="650" w:hangingChars="200" w:hanging="440"/>
        <w:rPr>
          <w:rFonts w:ascii="ＭＳ 明朝" w:eastAsia="ＭＳ 明朝" w:hAnsi="ＭＳ 明朝"/>
          <w:sz w:val="22"/>
        </w:rPr>
      </w:pPr>
      <w:r w:rsidRPr="00D94EF9">
        <w:rPr>
          <w:rFonts w:ascii="ＭＳ 明朝" w:eastAsia="ＭＳ 明朝" w:hAnsi="ＭＳ 明朝" w:hint="eastAsia"/>
          <w:sz w:val="22"/>
        </w:rPr>
        <w:t xml:space="preserve">　　　条例第１１条では、公益上の理由による公開について規定している。そして、同条第２号では、「第９条の規定にかかわらず、実施機関は、公開請求に係る行政文書に同条第１号に掲げる情報が記録されている場合であっても、公益上特に必要があると認めるときは、</w:t>
      </w:r>
      <w:r w:rsidRPr="00D94EF9">
        <w:rPr>
          <w:rFonts w:ascii="ＭＳ 明朝" w:eastAsia="ＭＳ 明朝" w:hAnsi="ＭＳ 明朝" w:hint="eastAsia"/>
          <w:sz w:val="22"/>
        </w:rPr>
        <w:lastRenderedPageBreak/>
        <w:t>請求者に対し、当該行政文書の全部又は一部を公開することができる」と規定し、運用基準において、条例第９条第１号の個人のプライバシー情報について、「一般に他人に知られたくないと望むことが正当である」の解釈において、個々の住民の生命、身体、健康の保護</w:t>
      </w:r>
      <w:r w:rsidR="004551A2" w:rsidRPr="00D94EF9">
        <w:rPr>
          <w:rFonts w:ascii="ＭＳ 明朝" w:eastAsia="ＭＳ 明朝" w:hAnsi="ＭＳ 明朝" w:hint="eastAsia"/>
          <w:sz w:val="22"/>
        </w:rPr>
        <w:t>等の観点から検討を行った上で、同号に該当して公開してはならないと解される場合においても、なお公益上公開する特別の必要性が認められるときに限りこれを公開することができるとされる。また、</w:t>
      </w:r>
      <w:r w:rsidR="00C42657" w:rsidRPr="00D94EF9">
        <w:rPr>
          <w:rFonts w:ascii="ＭＳ 明朝" w:eastAsia="ＭＳ 明朝" w:hAnsi="ＭＳ 明朝" w:hint="eastAsia"/>
          <w:sz w:val="22"/>
        </w:rPr>
        <w:t>「公益上特に必要があると認めるとき」に該当して行政文書を公開できる場合とは、災害発生時等における重大な被害を防止するため当該情報を公開することが必要不可欠であるなど、基本的人権に関わる個人のプライバシーと比較し得る特段の事情、必要性が現に存する場合に限られることに特に留意する必要があるとされている。</w:t>
      </w:r>
    </w:p>
    <w:p w:rsidR="00263380" w:rsidRPr="00D94EF9" w:rsidRDefault="00C42657" w:rsidP="00C42657">
      <w:pPr>
        <w:ind w:firstLineChars="100" w:firstLine="220"/>
        <w:rPr>
          <w:rFonts w:ascii="ＭＳ 明朝" w:eastAsia="ＭＳ 明朝" w:hAnsi="ＭＳ 明朝"/>
          <w:sz w:val="22"/>
        </w:rPr>
      </w:pPr>
      <w:r w:rsidRPr="00D94EF9">
        <w:rPr>
          <w:rFonts w:ascii="ＭＳ 明朝" w:eastAsia="ＭＳ 明朝" w:hAnsi="ＭＳ 明朝" w:hint="eastAsia"/>
          <w:sz w:val="22"/>
        </w:rPr>
        <w:t>（４）本件行政文書のうち非公開部分に係る妥当性について</w:t>
      </w:r>
    </w:p>
    <w:p w:rsidR="00C42657" w:rsidRPr="00D94EF9" w:rsidRDefault="00C42657" w:rsidP="00C42657">
      <w:pPr>
        <w:ind w:leftChars="100" w:left="870" w:hangingChars="300" w:hanging="660"/>
        <w:rPr>
          <w:rFonts w:ascii="ＭＳ 明朝" w:eastAsia="ＭＳ 明朝" w:hAnsi="ＭＳ 明朝"/>
          <w:sz w:val="22"/>
        </w:rPr>
      </w:pPr>
      <w:r w:rsidRPr="00D94EF9">
        <w:rPr>
          <w:rFonts w:ascii="ＭＳ 明朝" w:eastAsia="ＭＳ 明朝" w:hAnsi="ＭＳ 明朝" w:hint="eastAsia"/>
          <w:sz w:val="22"/>
        </w:rPr>
        <w:t xml:space="preserve">　　ア　本件</w:t>
      </w:r>
      <w:r w:rsidR="00953A4F" w:rsidRPr="00D94EF9">
        <w:rPr>
          <w:rFonts w:ascii="ＭＳ 明朝" w:eastAsia="ＭＳ 明朝" w:hAnsi="ＭＳ 明朝" w:hint="eastAsia"/>
          <w:sz w:val="22"/>
        </w:rPr>
        <w:t>決定の</w:t>
      </w:r>
      <w:r w:rsidRPr="00D94EF9">
        <w:rPr>
          <w:rFonts w:ascii="ＭＳ 明朝" w:eastAsia="ＭＳ 明朝" w:hAnsi="ＭＳ 明朝" w:hint="eastAsia"/>
          <w:sz w:val="22"/>
        </w:rPr>
        <w:t>本件非公開部分について、審査請求人は、不正行為の内容や関係者が記載されており、教科書という学校教育上不可欠である物品</w:t>
      </w:r>
      <w:r w:rsidR="009E6C66" w:rsidRPr="00D94EF9">
        <w:rPr>
          <w:rFonts w:ascii="ＭＳ 明朝" w:eastAsia="ＭＳ 明朝" w:hAnsi="ＭＳ 明朝" w:hint="eastAsia"/>
          <w:sz w:val="22"/>
        </w:rPr>
        <w:t>を採択するという公益上重要な事項を決定する権限行使における不正行為を明らかとする文書であることを理由に、本件</w:t>
      </w:r>
      <w:r w:rsidR="00953A4F" w:rsidRPr="00D94EF9">
        <w:rPr>
          <w:rFonts w:ascii="ＭＳ 明朝" w:eastAsia="ＭＳ 明朝" w:hAnsi="ＭＳ 明朝" w:hint="eastAsia"/>
          <w:sz w:val="22"/>
        </w:rPr>
        <w:t>決定</w:t>
      </w:r>
      <w:r w:rsidR="009E6C66" w:rsidRPr="00D94EF9">
        <w:rPr>
          <w:rFonts w:ascii="ＭＳ 明朝" w:eastAsia="ＭＳ 明朝" w:hAnsi="ＭＳ 明朝" w:hint="eastAsia"/>
          <w:sz w:val="22"/>
        </w:rPr>
        <w:t>を取り消し、全部公開とすることを求めている。</w:t>
      </w:r>
    </w:p>
    <w:p w:rsidR="009E6C66" w:rsidRPr="00D94EF9" w:rsidRDefault="009E6C66" w:rsidP="00C42657">
      <w:pPr>
        <w:ind w:leftChars="100" w:left="870" w:hangingChars="300" w:hanging="660"/>
        <w:rPr>
          <w:rFonts w:ascii="ＭＳ 明朝" w:eastAsia="ＭＳ 明朝" w:hAnsi="ＭＳ 明朝"/>
          <w:sz w:val="22"/>
        </w:rPr>
      </w:pPr>
      <w:r w:rsidRPr="00D94EF9">
        <w:rPr>
          <w:rFonts w:ascii="ＭＳ 明朝" w:eastAsia="ＭＳ 明朝" w:hAnsi="ＭＳ 明朝" w:hint="eastAsia"/>
          <w:sz w:val="22"/>
        </w:rPr>
        <w:t xml:space="preserve">　　イ　しかしながら、</w:t>
      </w:r>
      <w:r w:rsidR="00082C29" w:rsidRPr="00D94EF9">
        <w:rPr>
          <w:rFonts w:ascii="ＭＳ 明朝" w:eastAsia="ＭＳ 明朝" w:hAnsi="ＭＳ 明朝" w:hint="eastAsia"/>
          <w:sz w:val="22"/>
        </w:rPr>
        <w:t>２（１）ア（ア）</w:t>
      </w:r>
      <w:r w:rsidRPr="00D94EF9">
        <w:rPr>
          <w:rFonts w:ascii="ＭＳ 明朝" w:eastAsia="ＭＳ 明朝" w:hAnsi="ＭＳ 明朝" w:hint="eastAsia"/>
          <w:sz w:val="22"/>
        </w:rPr>
        <w:t>に係る本件非公開部分は、教科書発行者から文部科学省への報告に基づくものであり、具体的な個人名やそれぞれの行為態様の公表を前提としておらず、また、事実関係が不正確な場合もあるという前提で提供された情報であることから、当該調査対象者にとっては、調査の対象となったこと自体が一般的に社会通念上、他人に知られることを望まない情報であることは明らかである。さらに、一度公開すると、当該個人に回復困難な損害、予測不能な損害を与える恐れがあることから、調査対象者の</w:t>
      </w:r>
      <w:r w:rsidR="00227BA1" w:rsidRPr="00D94EF9">
        <w:rPr>
          <w:rFonts w:ascii="ＭＳ 明朝" w:eastAsia="ＭＳ 明朝" w:hAnsi="ＭＳ 明朝" w:hint="eastAsia"/>
          <w:sz w:val="22"/>
        </w:rPr>
        <w:t>個人名及びこれらを特定し得る情報は、条例第９条第１号に規定する「個人識別情報」に該当し、個人のプライバシーが最大限保護されなければならないことに鑑みると、公開してはならない情報にあたる。</w:t>
      </w:r>
    </w:p>
    <w:p w:rsidR="00227BA1" w:rsidRPr="00D94EF9" w:rsidRDefault="00227BA1" w:rsidP="00C42657">
      <w:pPr>
        <w:ind w:leftChars="100" w:left="870" w:hangingChars="300" w:hanging="660"/>
        <w:rPr>
          <w:rFonts w:ascii="ＭＳ 明朝" w:eastAsia="ＭＳ 明朝" w:hAnsi="ＭＳ 明朝"/>
          <w:sz w:val="22"/>
        </w:rPr>
      </w:pPr>
      <w:r w:rsidRPr="00D94EF9">
        <w:rPr>
          <w:rFonts w:ascii="ＭＳ 明朝" w:eastAsia="ＭＳ 明朝" w:hAnsi="ＭＳ 明朝" w:hint="eastAsia"/>
          <w:sz w:val="22"/>
        </w:rPr>
        <w:t xml:space="preserve">　　ウ　次に、</w:t>
      </w:r>
      <w:r w:rsidR="00082C29" w:rsidRPr="00D94EF9">
        <w:rPr>
          <w:rFonts w:ascii="ＭＳ 明朝" w:eastAsia="ＭＳ 明朝" w:hAnsi="ＭＳ 明朝" w:hint="eastAsia"/>
          <w:sz w:val="22"/>
        </w:rPr>
        <w:t>２（１）ア（イ）</w:t>
      </w:r>
      <w:r w:rsidRPr="00D94EF9">
        <w:rPr>
          <w:rFonts w:ascii="ＭＳ 明朝" w:eastAsia="ＭＳ 明朝" w:hAnsi="ＭＳ 明朝" w:hint="eastAsia"/>
          <w:sz w:val="22"/>
        </w:rPr>
        <w:t>に係る本件非公開部分は、懲戒処分や服務上の措置（以下「処分等」という。）の対象となった者の個人名及びこれを特定し得る情報であり、処分</w:t>
      </w:r>
      <w:r w:rsidR="009C2CE1" w:rsidRPr="00D94EF9">
        <w:rPr>
          <w:rFonts w:ascii="ＭＳ 明朝" w:eastAsia="ＭＳ 明朝" w:hAnsi="ＭＳ 明朝" w:hint="eastAsia"/>
          <w:sz w:val="22"/>
        </w:rPr>
        <w:t>等</w:t>
      </w:r>
      <w:r w:rsidRPr="00D94EF9">
        <w:rPr>
          <w:rFonts w:ascii="ＭＳ 明朝" w:eastAsia="ＭＳ 明朝" w:hAnsi="ＭＳ 明朝" w:hint="eastAsia"/>
          <w:sz w:val="22"/>
        </w:rPr>
        <w:t>を受けたことを公開することは、当該個人にとっては、過去の不名誉な経歴が周囲に知られることになることから、そのことによって処分等による法的な不利益以上の何らかの事実上の不利益を被る結果となることは容易に推測できるので、一般に他人に知られたくないと望むことが正当であると認められる情報であり、条例第９条第１号に規定する「個人識別情報」に該当し、一般的に社会通念上、他人に知られることを望まない情報であることから非公開とすることが適当である。</w:t>
      </w:r>
    </w:p>
    <w:p w:rsidR="00227BA1" w:rsidRPr="00D94EF9" w:rsidRDefault="00227BA1" w:rsidP="00C42657">
      <w:pPr>
        <w:ind w:leftChars="100" w:left="870" w:hangingChars="300" w:hanging="660"/>
        <w:rPr>
          <w:rFonts w:ascii="ＭＳ 明朝" w:eastAsia="ＭＳ 明朝" w:hAnsi="ＭＳ 明朝"/>
          <w:sz w:val="22"/>
        </w:rPr>
      </w:pPr>
      <w:r w:rsidRPr="00D94EF9">
        <w:rPr>
          <w:rFonts w:ascii="ＭＳ 明朝" w:eastAsia="ＭＳ 明朝" w:hAnsi="ＭＳ 明朝" w:hint="eastAsia"/>
          <w:sz w:val="22"/>
        </w:rPr>
        <w:t xml:space="preserve">　　エ　また、審査請求人は、教科書採択の決裁権を有する教育長が職責上の関連の強い教科書採択に関する非違行為にかかわっているにもかかわらず、教育長の市町村名又は氏名が非公開であることは、コンプライアンスの趣旨からも許される</w:t>
      </w:r>
      <w:r w:rsidR="00E64528" w:rsidRPr="00D94EF9">
        <w:rPr>
          <w:rFonts w:ascii="ＭＳ 明朝" w:eastAsia="ＭＳ 明朝" w:hAnsi="ＭＳ 明朝" w:hint="eastAsia"/>
          <w:sz w:val="22"/>
        </w:rPr>
        <w:t>べきではない旨主張し、教育長の属する市町村名、氏名が非公開であることに不服を申し立てている。</w:t>
      </w:r>
    </w:p>
    <w:p w:rsidR="00E64528" w:rsidRPr="00D94EF9" w:rsidRDefault="00E64528" w:rsidP="00C42657">
      <w:pPr>
        <w:ind w:leftChars="100" w:left="870" w:hangingChars="300" w:hanging="660"/>
        <w:rPr>
          <w:rFonts w:ascii="ＭＳ 明朝" w:eastAsia="ＭＳ 明朝" w:hAnsi="ＭＳ 明朝"/>
          <w:sz w:val="22"/>
        </w:rPr>
      </w:pPr>
      <w:r w:rsidRPr="00D94EF9">
        <w:rPr>
          <w:rFonts w:ascii="ＭＳ 明朝" w:eastAsia="ＭＳ 明朝" w:hAnsi="ＭＳ 明朝" w:hint="eastAsia"/>
          <w:sz w:val="22"/>
        </w:rPr>
        <w:t xml:space="preserve">　　　　しかしながら、本件非公開部分のうち、教育長についてみても、当該個人を特定し得る情報を公開することは、当該個人に回復困難な損害、予測不能な損害を与える恐れがあることから、教育長の個人名及びこれらを特定し得る情報は、他の調査対象者の場合と同様に、条例第９条第１号に規定する公開してはならない情報にあたる。</w:t>
      </w:r>
    </w:p>
    <w:p w:rsidR="00E64528" w:rsidRPr="00D94EF9" w:rsidRDefault="00E64528" w:rsidP="00C42657">
      <w:pPr>
        <w:ind w:leftChars="100" w:left="870" w:hangingChars="300" w:hanging="660"/>
        <w:rPr>
          <w:rFonts w:ascii="ＭＳ 明朝" w:eastAsia="ＭＳ 明朝" w:hAnsi="ＭＳ 明朝"/>
          <w:sz w:val="22"/>
        </w:rPr>
      </w:pPr>
      <w:r w:rsidRPr="00D94EF9">
        <w:rPr>
          <w:rFonts w:ascii="ＭＳ 明朝" w:eastAsia="ＭＳ 明朝" w:hAnsi="ＭＳ 明朝" w:hint="eastAsia"/>
          <w:sz w:val="22"/>
        </w:rPr>
        <w:t xml:space="preserve">　　　　さらに、審査請求人は、教育長の職責から、特に公開されるべきである旨主張していると解されることから、条例第１１条第２号の公益上の理由による公開について、検討したが、調査の対象が市町村教育委員会の教育長であったとしても、当該個人を特定する情報の公開が重大な被害の防止につながるなどの公益上必要不可欠なものとは認められず、また、基本的人権に関わる個人のプライバシーと比較し得る</w:t>
      </w:r>
      <w:r w:rsidR="006F2936" w:rsidRPr="00D94EF9">
        <w:rPr>
          <w:rFonts w:ascii="ＭＳ 明朝" w:eastAsia="ＭＳ 明朝" w:hAnsi="ＭＳ 明朝" w:hint="eastAsia"/>
          <w:sz w:val="22"/>
        </w:rPr>
        <w:t>特段の事情や必要性</w:t>
      </w:r>
      <w:r w:rsidR="006F2936" w:rsidRPr="00D94EF9">
        <w:rPr>
          <w:rFonts w:ascii="ＭＳ 明朝" w:eastAsia="ＭＳ 明朝" w:hAnsi="ＭＳ 明朝" w:hint="eastAsia"/>
          <w:sz w:val="22"/>
        </w:rPr>
        <w:lastRenderedPageBreak/>
        <w:t>が現に存しているとも認められないことから、教育長の氏名又は市町村名を条例第１１条第２号に該当する情報として、公開することもできない。</w:t>
      </w:r>
    </w:p>
    <w:p w:rsidR="006F2936" w:rsidRPr="00D94EF9" w:rsidRDefault="006F2936" w:rsidP="006F2936">
      <w:pPr>
        <w:ind w:firstLineChars="100" w:firstLine="220"/>
        <w:rPr>
          <w:rFonts w:ascii="ＭＳ 明朝" w:eastAsia="ＭＳ 明朝" w:hAnsi="ＭＳ 明朝"/>
          <w:sz w:val="22"/>
        </w:rPr>
      </w:pPr>
      <w:r w:rsidRPr="00D94EF9">
        <w:rPr>
          <w:rFonts w:ascii="ＭＳ 明朝" w:eastAsia="ＭＳ 明朝" w:hAnsi="ＭＳ 明朝" w:hint="eastAsia"/>
          <w:sz w:val="22"/>
        </w:rPr>
        <w:t>（５）結論</w:t>
      </w:r>
    </w:p>
    <w:p w:rsidR="00FD6A3C" w:rsidRPr="00D94EF9" w:rsidRDefault="006F2936" w:rsidP="00461CFA">
      <w:pPr>
        <w:ind w:leftChars="100" w:left="650" w:hangingChars="200" w:hanging="440"/>
        <w:rPr>
          <w:rFonts w:ascii="ＭＳ 明朝" w:eastAsia="ＭＳ 明朝" w:hAnsi="ＭＳ 明朝"/>
          <w:sz w:val="22"/>
        </w:rPr>
      </w:pPr>
      <w:r w:rsidRPr="00D94EF9">
        <w:rPr>
          <w:rFonts w:ascii="ＭＳ 明朝" w:eastAsia="ＭＳ 明朝" w:hAnsi="ＭＳ 明朝" w:hint="eastAsia"/>
          <w:sz w:val="22"/>
        </w:rPr>
        <w:t xml:space="preserve">　　　以上のとおり、本件決定は、条例に基づき適正に行</w:t>
      </w:r>
      <w:r w:rsidR="00461CFA" w:rsidRPr="00D94EF9">
        <w:rPr>
          <w:rFonts w:ascii="ＭＳ 明朝" w:eastAsia="ＭＳ 明朝" w:hAnsi="ＭＳ 明朝" w:hint="eastAsia"/>
          <w:sz w:val="22"/>
        </w:rPr>
        <w:t>われたものであり、違法、不当な点はなく適法かつ妥当なものである。</w:t>
      </w:r>
    </w:p>
    <w:p w:rsidR="00532BD1" w:rsidRPr="00D94EF9" w:rsidRDefault="00532BD1" w:rsidP="00461CFA">
      <w:pPr>
        <w:ind w:leftChars="100" w:left="650" w:hangingChars="200" w:hanging="440"/>
        <w:rPr>
          <w:rFonts w:ascii="ＭＳ 明朝" w:eastAsia="ＭＳ 明朝" w:hAnsi="ＭＳ 明朝"/>
          <w:sz w:val="22"/>
        </w:rPr>
      </w:pPr>
    </w:p>
    <w:p w:rsidR="00532BD1" w:rsidRPr="00D94EF9" w:rsidRDefault="00532BD1" w:rsidP="00461CFA">
      <w:pPr>
        <w:ind w:leftChars="100" w:left="650" w:hangingChars="200" w:hanging="440"/>
        <w:rPr>
          <w:rFonts w:ascii="ＭＳ 明朝" w:eastAsia="ＭＳ 明朝" w:hAnsi="ＭＳ 明朝"/>
          <w:sz w:val="22"/>
        </w:rPr>
      </w:pPr>
    </w:p>
    <w:p w:rsidR="00461CFA" w:rsidRPr="00D94EF9" w:rsidRDefault="00461CFA" w:rsidP="00461CFA">
      <w:pPr>
        <w:rPr>
          <w:rFonts w:ascii="ＭＳ ゴシック" w:eastAsia="ＭＳ ゴシック" w:hAnsi="ＭＳ ゴシック"/>
          <w:b/>
          <w:sz w:val="22"/>
        </w:rPr>
      </w:pPr>
      <w:r w:rsidRPr="00D94EF9">
        <w:rPr>
          <w:rFonts w:ascii="ＭＳ ゴシック" w:eastAsia="ＭＳ ゴシック" w:hAnsi="ＭＳ ゴシック" w:hint="eastAsia"/>
          <w:b/>
          <w:sz w:val="22"/>
        </w:rPr>
        <w:t>第六　審査会の判断理由</w:t>
      </w:r>
    </w:p>
    <w:p w:rsidR="00461CFA" w:rsidRPr="00D94EF9" w:rsidRDefault="00461CFA" w:rsidP="00461CFA">
      <w:pPr>
        <w:rPr>
          <w:rFonts w:ascii="Century" w:eastAsia="ＭＳ 明朝" w:hAnsi="Century" w:cs="Times New Roman"/>
          <w:sz w:val="22"/>
          <w:szCs w:val="24"/>
        </w:rPr>
      </w:pPr>
      <w:r w:rsidRPr="00D94EF9">
        <w:rPr>
          <w:rFonts w:ascii="ＭＳ ゴシック" w:eastAsia="ＭＳ ゴシック" w:hAnsi="ＭＳ ゴシック" w:hint="eastAsia"/>
          <w:b/>
          <w:sz w:val="22"/>
        </w:rPr>
        <w:t xml:space="preserve">　</w:t>
      </w:r>
      <w:r w:rsidRPr="00D94EF9">
        <w:rPr>
          <w:rFonts w:ascii="Century" w:eastAsia="ＭＳ 明朝" w:hAnsi="Century" w:cs="Times New Roman" w:hint="eastAsia"/>
          <w:sz w:val="22"/>
          <w:szCs w:val="24"/>
        </w:rPr>
        <w:t>１　条例の基本的な考え方について</w:t>
      </w:r>
    </w:p>
    <w:p w:rsidR="00461CFA" w:rsidRPr="00D94EF9" w:rsidRDefault="00461CFA" w:rsidP="00461CFA">
      <w:pPr>
        <w:ind w:left="440" w:hangingChars="200" w:hanging="440"/>
        <w:rPr>
          <w:rFonts w:ascii="Century" w:eastAsia="ＭＳ 明朝" w:hAnsi="Century" w:cs="Times New Roman"/>
          <w:sz w:val="22"/>
          <w:szCs w:val="24"/>
        </w:rPr>
      </w:pPr>
      <w:r w:rsidRPr="00D94EF9">
        <w:rPr>
          <w:rFonts w:ascii="Century" w:eastAsia="ＭＳ 明朝" w:hAnsi="Century" w:cs="Times New Roman" w:hint="eastAsia"/>
          <w:sz w:val="22"/>
          <w:szCs w:val="24"/>
        </w:rPr>
        <w:t xml:space="preserve">　　　行政文書公開についての条例の基本的な理念は、その前文及び第１条にあるように、府民の行政文書の公開を求める権利を明らかにすることにより、「知る権利」を保障し、そのことによって府民の府政参加を推進するとともに府政の公正な運営を確保し、府民の生活の保護及び利便の増進を図るとともに、個人の尊厳を確保し、もって府民の府政への信頼を深め、府民福祉の増進に寄与しようとするものである。</w:t>
      </w:r>
    </w:p>
    <w:p w:rsidR="00461CFA" w:rsidRPr="00D94EF9" w:rsidRDefault="00461CFA" w:rsidP="00461CFA">
      <w:pPr>
        <w:ind w:leftChars="200" w:left="420"/>
        <w:rPr>
          <w:rFonts w:ascii="Century" w:eastAsia="ＭＳ 明朝" w:hAnsi="Century" w:cs="Times New Roman"/>
          <w:sz w:val="22"/>
          <w:szCs w:val="24"/>
        </w:rPr>
      </w:pPr>
      <w:r w:rsidRPr="00D94EF9">
        <w:rPr>
          <w:rFonts w:ascii="Century" w:eastAsia="ＭＳ 明朝" w:hAnsi="Century" w:cs="Times New Roman" w:hint="eastAsia"/>
          <w:sz w:val="22"/>
          <w:szCs w:val="24"/>
        </w:rPr>
        <w:t xml:space="preserve">　このように「知る権利」を保障するという理念の下にあっても、一方では公開することにより、個人や法人等の正当な権利・利益を害したり、府民全体の福祉の増進を目的とする行政の公正かつ適切な執行を妨げ、府民全体の利益を著しく害することのないよう配慮する必要がある。</w:t>
      </w:r>
    </w:p>
    <w:p w:rsidR="00461CFA" w:rsidRPr="00D94EF9" w:rsidRDefault="00461CFA" w:rsidP="00461CFA">
      <w:pPr>
        <w:ind w:leftChars="200" w:left="420"/>
        <w:rPr>
          <w:rFonts w:asciiTheme="minorEastAsia" w:hAnsiTheme="minorEastAsia" w:cs="Times New Roman"/>
          <w:sz w:val="22"/>
          <w:szCs w:val="24"/>
        </w:rPr>
      </w:pPr>
      <w:r w:rsidRPr="00D94EF9">
        <w:rPr>
          <w:rFonts w:ascii="Century" w:eastAsia="ＭＳ 明朝" w:hAnsi="Century" w:cs="Times New Roman" w:hint="eastAsia"/>
          <w:sz w:val="22"/>
          <w:szCs w:val="24"/>
        </w:rPr>
        <w:t xml:space="preserve">　このため、条例においては、府の保有する情報は公開を原則としつつ、条例第８条及び第９条に定める適用除外事項の規定を設けたものであり、実施機関は、請求された情報が条例第２条第１項に規定する行政文書に記録されている場合には、条例第８条及び第９条に定める適用除外事項に該当する場合を除いて、その情報が記録された行政文書を公開しなければならない。</w:t>
      </w:r>
    </w:p>
    <w:p w:rsidR="00461CFA" w:rsidRPr="00D94EF9" w:rsidRDefault="00461CFA" w:rsidP="00461CFA">
      <w:pPr>
        <w:rPr>
          <w:rFonts w:asciiTheme="minorEastAsia" w:hAnsiTheme="minorEastAsia"/>
          <w:sz w:val="22"/>
        </w:rPr>
      </w:pPr>
    </w:p>
    <w:p w:rsidR="00C54A8A" w:rsidRPr="00D94EF9" w:rsidRDefault="00C54A8A" w:rsidP="00A05120">
      <w:pPr>
        <w:ind w:firstLineChars="100" w:firstLine="220"/>
        <w:rPr>
          <w:rFonts w:asciiTheme="minorEastAsia" w:hAnsiTheme="minorEastAsia"/>
          <w:sz w:val="22"/>
        </w:rPr>
      </w:pPr>
      <w:r w:rsidRPr="00D94EF9">
        <w:rPr>
          <w:rFonts w:asciiTheme="minorEastAsia" w:hAnsiTheme="minorEastAsia" w:hint="eastAsia"/>
          <w:sz w:val="22"/>
        </w:rPr>
        <w:t>２　審査請求の対象とされている行政文書について</w:t>
      </w:r>
    </w:p>
    <w:p w:rsidR="00C54A8A" w:rsidRPr="00D94EF9" w:rsidRDefault="00C54A8A" w:rsidP="00A05120">
      <w:pPr>
        <w:ind w:left="440" w:hangingChars="200" w:hanging="440"/>
        <w:rPr>
          <w:rFonts w:asciiTheme="minorEastAsia" w:hAnsiTheme="minorEastAsia"/>
          <w:sz w:val="22"/>
        </w:rPr>
      </w:pPr>
      <w:r w:rsidRPr="00D94EF9">
        <w:rPr>
          <w:rFonts w:asciiTheme="minorEastAsia" w:hAnsiTheme="minorEastAsia" w:hint="eastAsia"/>
          <w:sz w:val="22"/>
        </w:rPr>
        <w:t xml:space="preserve">　　</w:t>
      </w:r>
      <w:r w:rsidR="00A05120" w:rsidRPr="00D94EF9">
        <w:rPr>
          <w:rFonts w:asciiTheme="minorEastAsia" w:hAnsiTheme="minorEastAsia" w:hint="eastAsia"/>
          <w:sz w:val="22"/>
        </w:rPr>
        <w:t xml:space="preserve">　</w:t>
      </w:r>
      <w:r w:rsidRPr="00D94EF9">
        <w:rPr>
          <w:rFonts w:asciiTheme="minorEastAsia" w:hAnsiTheme="minorEastAsia" w:hint="eastAsia"/>
          <w:sz w:val="22"/>
        </w:rPr>
        <w:t>本件審査請求の対象とされている行政文書</w:t>
      </w:r>
      <w:r w:rsidR="000D3045" w:rsidRPr="00D94EF9">
        <w:rPr>
          <w:rFonts w:asciiTheme="minorEastAsia" w:hAnsiTheme="minorEastAsia" w:hint="eastAsia"/>
          <w:sz w:val="22"/>
        </w:rPr>
        <w:t>（以下、「本件係争文書」という。）</w:t>
      </w:r>
      <w:r w:rsidRPr="00D94EF9">
        <w:rPr>
          <w:rFonts w:asciiTheme="minorEastAsia" w:hAnsiTheme="minorEastAsia" w:hint="eastAsia"/>
          <w:sz w:val="22"/>
        </w:rPr>
        <w:t>は、本件行政文書のうち、第二の２（１）のうちエからコの行政文書である。</w:t>
      </w:r>
    </w:p>
    <w:p w:rsidR="000C2DF4" w:rsidRPr="00D94EF9" w:rsidRDefault="000C2DF4" w:rsidP="00A05120">
      <w:pPr>
        <w:ind w:left="440" w:hangingChars="200" w:hanging="440"/>
        <w:rPr>
          <w:rFonts w:asciiTheme="minorEastAsia" w:hAnsiTheme="minorEastAsia"/>
          <w:sz w:val="22"/>
        </w:rPr>
      </w:pPr>
      <w:r w:rsidRPr="00D94EF9">
        <w:rPr>
          <w:rFonts w:asciiTheme="minorEastAsia" w:hAnsiTheme="minorEastAsia" w:hint="eastAsia"/>
          <w:sz w:val="22"/>
        </w:rPr>
        <w:t xml:space="preserve">　　　なお、第二の２（１）アからウについては、非公開部分はなく、本件審査請求の対象外である。</w:t>
      </w:r>
    </w:p>
    <w:p w:rsidR="000D3045" w:rsidRPr="00D94EF9" w:rsidRDefault="000D3045" w:rsidP="00C54A8A">
      <w:pPr>
        <w:ind w:left="220" w:hangingChars="100" w:hanging="220"/>
        <w:rPr>
          <w:rFonts w:asciiTheme="minorEastAsia" w:hAnsiTheme="minorEastAsia"/>
          <w:sz w:val="22"/>
        </w:rPr>
      </w:pPr>
    </w:p>
    <w:p w:rsidR="000D3045" w:rsidRPr="00D94EF9" w:rsidRDefault="000D3045" w:rsidP="00A05120">
      <w:pPr>
        <w:ind w:leftChars="100" w:left="210"/>
        <w:rPr>
          <w:rFonts w:asciiTheme="minorEastAsia" w:hAnsiTheme="minorEastAsia"/>
          <w:sz w:val="22"/>
        </w:rPr>
      </w:pPr>
      <w:r w:rsidRPr="00D94EF9">
        <w:rPr>
          <w:rFonts w:asciiTheme="minorEastAsia" w:hAnsiTheme="minorEastAsia" w:hint="eastAsia"/>
          <w:sz w:val="22"/>
        </w:rPr>
        <w:t>３　本件係争文書に記録されている情報について</w:t>
      </w:r>
    </w:p>
    <w:p w:rsidR="00A05120" w:rsidRPr="00D94EF9" w:rsidRDefault="00A05120" w:rsidP="00A05120">
      <w:pPr>
        <w:ind w:leftChars="100" w:left="210"/>
        <w:rPr>
          <w:rFonts w:asciiTheme="minorEastAsia" w:hAnsiTheme="minorEastAsia"/>
          <w:sz w:val="22"/>
        </w:rPr>
      </w:pPr>
      <w:r w:rsidRPr="00D94EF9">
        <w:rPr>
          <w:rFonts w:asciiTheme="minorEastAsia" w:hAnsiTheme="minorEastAsia" w:hint="eastAsia"/>
          <w:sz w:val="22"/>
        </w:rPr>
        <w:t>（１）調査結果に記録されている情報について</w:t>
      </w:r>
    </w:p>
    <w:p w:rsidR="000D3045" w:rsidRPr="00D94EF9" w:rsidRDefault="000D3045" w:rsidP="00A05120">
      <w:pPr>
        <w:ind w:left="660" w:hangingChars="300" w:hanging="660"/>
        <w:rPr>
          <w:sz w:val="22"/>
        </w:rPr>
      </w:pPr>
      <w:r w:rsidRPr="00D94EF9">
        <w:rPr>
          <w:rFonts w:asciiTheme="minorEastAsia" w:hAnsiTheme="minorEastAsia" w:hint="eastAsia"/>
          <w:sz w:val="22"/>
        </w:rPr>
        <w:t xml:space="preserve">　　</w:t>
      </w:r>
      <w:r w:rsidR="00A05120" w:rsidRPr="00D94EF9">
        <w:rPr>
          <w:rFonts w:asciiTheme="minorEastAsia" w:hAnsiTheme="minorEastAsia" w:hint="eastAsia"/>
          <w:sz w:val="22"/>
        </w:rPr>
        <w:t xml:space="preserve">　　</w:t>
      </w:r>
      <w:r w:rsidRPr="00D94EF9">
        <w:rPr>
          <w:rFonts w:asciiTheme="minorEastAsia" w:hAnsiTheme="minorEastAsia" w:hint="eastAsia"/>
          <w:sz w:val="22"/>
        </w:rPr>
        <w:t>本件係争文書のうち、</w:t>
      </w:r>
      <w:r w:rsidR="000C2DF4" w:rsidRPr="00D94EF9">
        <w:rPr>
          <w:rFonts w:asciiTheme="minorEastAsia" w:hAnsiTheme="minorEastAsia" w:hint="eastAsia"/>
          <w:sz w:val="22"/>
        </w:rPr>
        <w:t>第二の２（１）エの</w:t>
      </w:r>
      <w:r w:rsidRPr="00D94EF9">
        <w:rPr>
          <w:rFonts w:asciiTheme="minorEastAsia" w:hAnsiTheme="minorEastAsia" w:hint="eastAsia"/>
          <w:sz w:val="22"/>
        </w:rPr>
        <w:t>調査結果については、</w:t>
      </w:r>
      <w:r w:rsidRPr="00D94EF9">
        <w:rPr>
          <w:rFonts w:hint="eastAsia"/>
          <w:sz w:val="22"/>
        </w:rPr>
        <w:t>教科書会社が検定中の教科書を教員等に</w:t>
      </w:r>
      <w:r w:rsidR="000C2DF4" w:rsidRPr="00D94EF9">
        <w:rPr>
          <w:rFonts w:hint="eastAsia"/>
          <w:sz w:val="22"/>
        </w:rPr>
        <w:t>閲覧させるなどした</w:t>
      </w:r>
      <w:r w:rsidRPr="00D94EF9">
        <w:rPr>
          <w:rFonts w:hint="eastAsia"/>
          <w:sz w:val="22"/>
        </w:rPr>
        <w:t>問題で、文部科学省が、教科書発行者による自己点検・検証結果において、大阪府内の教職員であると報告があった者を実施機関の調査対象者とし、当該調査対象者となった者の行為態様等が分かる情報を一覧にしたものに、実施機関が調査した結果を追加し、文部科学省に回答したものである。</w:t>
      </w:r>
    </w:p>
    <w:p w:rsidR="000D3045" w:rsidRPr="00D94EF9" w:rsidRDefault="000D3045" w:rsidP="00A05120">
      <w:pPr>
        <w:ind w:left="660" w:hangingChars="300" w:hanging="660"/>
        <w:rPr>
          <w:sz w:val="22"/>
        </w:rPr>
      </w:pPr>
      <w:r w:rsidRPr="00D94EF9">
        <w:rPr>
          <w:rFonts w:hint="eastAsia"/>
          <w:sz w:val="22"/>
        </w:rPr>
        <w:t xml:space="preserve">　　</w:t>
      </w:r>
      <w:r w:rsidR="00A05120" w:rsidRPr="00D94EF9">
        <w:rPr>
          <w:rFonts w:hint="eastAsia"/>
          <w:sz w:val="22"/>
        </w:rPr>
        <w:t xml:space="preserve">　　</w:t>
      </w:r>
      <w:r w:rsidR="004F754E" w:rsidRPr="00D94EF9">
        <w:rPr>
          <w:rFonts w:hint="eastAsia"/>
          <w:sz w:val="22"/>
        </w:rPr>
        <w:t>調査結果は、「シート１　対価を伴わず、申請本を教員等に閲覧させて意見を聴取した事案」、「シート２　申請本を教員等に閲覧させた上で意見聴取等の対価を支払った事案」、「シート３　シート１、シート２以外で採択勧誘の疑念を生じさせる形で金品を支払った事案」の３つに分かれている。</w:t>
      </w:r>
    </w:p>
    <w:p w:rsidR="004F754E" w:rsidRPr="00D94EF9" w:rsidRDefault="004F754E" w:rsidP="00C54A8A">
      <w:pPr>
        <w:ind w:left="220" w:hangingChars="100" w:hanging="220"/>
        <w:rPr>
          <w:sz w:val="22"/>
        </w:rPr>
      </w:pPr>
      <w:r w:rsidRPr="00D94EF9">
        <w:rPr>
          <w:rFonts w:hint="eastAsia"/>
          <w:sz w:val="22"/>
        </w:rPr>
        <w:t xml:space="preserve">　　</w:t>
      </w:r>
      <w:r w:rsidR="00A05120" w:rsidRPr="00D94EF9">
        <w:rPr>
          <w:rFonts w:hint="eastAsia"/>
          <w:sz w:val="22"/>
        </w:rPr>
        <w:t xml:space="preserve">　　</w:t>
      </w:r>
      <w:r w:rsidRPr="00D94EF9">
        <w:rPr>
          <w:rFonts w:hint="eastAsia"/>
          <w:sz w:val="22"/>
        </w:rPr>
        <w:t>調査結果に記録されている情報は、以下のとおりである。</w:t>
      </w:r>
    </w:p>
    <w:p w:rsidR="004F754E" w:rsidRPr="00D94EF9" w:rsidRDefault="00A05120" w:rsidP="00A05120">
      <w:pPr>
        <w:ind w:leftChars="100" w:left="210" w:firstLineChars="200" w:firstLine="440"/>
        <w:rPr>
          <w:sz w:val="22"/>
        </w:rPr>
      </w:pPr>
      <w:r w:rsidRPr="00D94EF9">
        <w:rPr>
          <w:rFonts w:hint="eastAsia"/>
          <w:sz w:val="22"/>
        </w:rPr>
        <w:t xml:space="preserve">ア　</w:t>
      </w:r>
      <w:r w:rsidR="004F754E" w:rsidRPr="00D94EF9">
        <w:rPr>
          <w:rFonts w:hint="eastAsia"/>
          <w:sz w:val="22"/>
        </w:rPr>
        <w:t>シート１に記録されている情報（項目）</w:t>
      </w:r>
    </w:p>
    <w:p w:rsidR="004F754E" w:rsidRPr="00D94EF9" w:rsidRDefault="004F754E" w:rsidP="00A05120">
      <w:pPr>
        <w:ind w:left="880" w:hangingChars="400" w:hanging="880"/>
        <w:rPr>
          <w:sz w:val="22"/>
        </w:rPr>
      </w:pPr>
      <w:r w:rsidRPr="00D94EF9">
        <w:rPr>
          <w:rFonts w:hint="eastAsia"/>
          <w:sz w:val="22"/>
        </w:rPr>
        <w:t xml:space="preserve">　　　</w:t>
      </w:r>
      <w:r w:rsidR="00A05120" w:rsidRPr="00D94EF9">
        <w:rPr>
          <w:rFonts w:hint="eastAsia"/>
          <w:sz w:val="22"/>
        </w:rPr>
        <w:t xml:space="preserve">　　</w:t>
      </w:r>
      <w:r w:rsidRPr="00D94EF9">
        <w:rPr>
          <w:rFonts w:hint="eastAsia"/>
          <w:sz w:val="22"/>
        </w:rPr>
        <w:t>「番号」、「市町村」、「学校」、「校種」、「職位」、「氏名」、「発行者」、「日時」、「学校種・</w:t>
      </w:r>
      <w:r w:rsidRPr="00D94EF9">
        <w:rPr>
          <w:rFonts w:hint="eastAsia"/>
          <w:sz w:val="22"/>
        </w:rPr>
        <w:lastRenderedPageBreak/>
        <w:t>教科」、「調査状況」、「氏名」、「ふりがな」、「所属（現在）」、「職位（現在）」、「退職日」、「所属（当時）」、</w:t>
      </w:r>
      <w:r w:rsidR="001F17E8" w:rsidRPr="00D94EF9">
        <w:rPr>
          <w:rFonts w:hint="eastAsia"/>
          <w:sz w:val="22"/>
        </w:rPr>
        <w:t>「職位（当時）」、</w:t>
      </w:r>
      <w:r w:rsidRPr="00D94EF9">
        <w:rPr>
          <w:rFonts w:hint="eastAsia"/>
          <w:sz w:val="22"/>
        </w:rPr>
        <w:t>「（ａ）採択に関与する立場か」、「（ａ）が該当する場合の具体的な立場」、「当時の採択結果」、</w:t>
      </w:r>
      <w:r w:rsidR="0044283B" w:rsidRPr="00D94EF9">
        <w:rPr>
          <w:rFonts w:hint="eastAsia"/>
          <w:sz w:val="22"/>
        </w:rPr>
        <w:t>「その後の採択結果」、「採択結果に影響を及ぼす発言等したか」、「採択結果への影響」、「所属（採択期間中）」、「職位（採択期間中）」、「（ｂ）閲覧に対し金品受領あったか」、「（ｂ）の相当金額」、「（ｂ）を一旦受領後、返金した時期」、「（ｂ）を受領せず拒否したか」、「（ｃ）</w:t>
      </w:r>
      <w:r w:rsidR="001F17E8" w:rsidRPr="00D94EF9">
        <w:rPr>
          <w:rFonts w:hint="eastAsia"/>
          <w:sz w:val="22"/>
        </w:rPr>
        <w:t>会議</w:t>
      </w:r>
      <w:r w:rsidR="0044283B" w:rsidRPr="00D94EF9">
        <w:rPr>
          <w:rFonts w:hint="eastAsia"/>
          <w:sz w:val="22"/>
        </w:rPr>
        <w:t>で食事等提供うけたか」、「（ｃ）を費用負担したか」、「（ｃ）の提供をうけた費用」、「（ｄ）懇親会に参加したか」、「（ｄ）の費用負担したか」、「（ｄ）の提供うけた費用」、「（ｅ）二次会等に参加したか」、「（ｅ）の費用負担したか」、「（ｅ）の提供うけた費用」、「（ｆ）交通費の受領があったか」、「（ｆ）の受領した金額」、「（ｇ）宿泊費の受領があったか」、「（ｇ）の受領した金額」</w:t>
      </w:r>
    </w:p>
    <w:p w:rsidR="001F17E8" w:rsidRPr="00D94EF9" w:rsidRDefault="00A05120" w:rsidP="00A05120">
      <w:pPr>
        <w:ind w:leftChars="200" w:left="420" w:firstLineChars="100" w:firstLine="220"/>
        <w:rPr>
          <w:sz w:val="22"/>
        </w:rPr>
      </w:pPr>
      <w:r w:rsidRPr="00D94EF9">
        <w:rPr>
          <w:rFonts w:hint="eastAsia"/>
          <w:sz w:val="22"/>
        </w:rPr>
        <w:t xml:space="preserve">イ　</w:t>
      </w:r>
      <w:r w:rsidR="001F17E8" w:rsidRPr="00D94EF9">
        <w:rPr>
          <w:rFonts w:hint="eastAsia"/>
          <w:sz w:val="22"/>
        </w:rPr>
        <w:t>シート２に記録されている情報（項目）</w:t>
      </w:r>
    </w:p>
    <w:p w:rsidR="001F17E8" w:rsidRPr="00D94EF9" w:rsidRDefault="001F17E8" w:rsidP="00A05120">
      <w:pPr>
        <w:ind w:left="880" w:hangingChars="400" w:hanging="880"/>
        <w:rPr>
          <w:sz w:val="22"/>
        </w:rPr>
      </w:pPr>
      <w:r w:rsidRPr="00D94EF9">
        <w:rPr>
          <w:rFonts w:hint="eastAsia"/>
          <w:sz w:val="22"/>
        </w:rPr>
        <w:t xml:space="preserve">　　　</w:t>
      </w:r>
      <w:r w:rsidR="00A05120" w:rsidRPr="00D94EF9">
        <w:rPr>
          <w:rFonts w:hint="eastAsia"/>
          <w:sz w:val="22"/>
        </w:rPr>
        <w:t xml:space="preserve">　　</w:t>
      </w:r>
      <w:r w:rsidRPr="00D94EF9">
        <w:rPr>
          <w:rFonts w:hint="eastAsia"/>
          <w:sz w:val="22"/>
        </w:rPr>
        <w:t>「番号」、「所属</w:t>
      </w:r>
      <w:r w:rsidR="000C2DF4" w:rsidRPr="00D94EF9">
        <w:rPr>
          <w:rFonts w:hint="eastAsia"/>
          <w:sz w:val="22"/>
        </w:rPr>
        <w:t>（市町村、学校名及び校種）</w:t>
      </w:r>
      <w:r w:rsidRPr="00D94EF9">
        <w:rPr>
          <w:rFonts w:hint="eastAsia"/>
          <w:sz w:val="22"/>
        </w:rPr>
        <w:t>」、「職位」、「氏名」、「発行者」、「日時」、「学校種・教科」、「調査状況」、「氏名」、「ふりがな」、「所属（現在）」、「職位（現在）」、「退職日」、「所属（当時）」、「職位（当時）」、「（ａ）採択に関与する立場か」、「（ａ）が該当する場合の具体的な立場」、「当時の採択結果」、「その後の採択結果」、「採択結果に影響を及ぼす発言等したか」、「採択結果への影響」、「所属（採択期間中）」、「職位（採択期間中）」、「（ｂ）閲覧に対し金品受領あったか」、「（ｂ）の相当金額」、「（ｂ）を一旦受領後、返金した時期」、「（ｂ）を受領せず拒否したか」、「（ｃ）会議で食事等提供うけたか」、「（ｃ）を費用負担したか」、「（ｃ）の提供をうけた費用」、「（ｄ）懇親会に参加したか」、「（ｄ）の費用負担したか」、「（ｄ）の提供うけた費用」、「（ｅ）二次会等に参加したか」、「（ｅ）の費用負担したか」、「（ｅ）の提供うけた費用」、「（ｆ）交通費の受領があったか」、「（ｆ）の受領した金額」、「（ｇ）宿泊費の受領があったか」、「（ｇ）の受領した金額」</w:t>
      </w:r>
    </w:p>
    <w:p w:rsidR="001F17E8" w:rsidRPr="00D94EF9" w:rsidRDefault="00A05120" w:rsidP="00A05120">
      <w:pPr>
        <w:ind w:leftChars="200" w:left="420" w:firstLineChars="100" w:firstLine="220"/>
        <w:rPr>
          <w:sz w:val="22"/>
        </w:rPr>
      </w:pPr>
      <w:r w:rsidRPr="00D94EF9">
        <w:rPr>
          <w:rFonts w:hint="eastAsia"/>
          <w:sz w:val="22"/>
        </w:rPr>
        <w:t xml:space="preserve">ウ　</w:t>
      </w:r>
      <w:r w:rsidR="001F17E8" w:rsidRPr="00D94EF9">
        <w:rPr>
          <w:rFonts w:hint="eastAsia"/>
          <w:sz w:val="22"/>
        </w:rPr>
        <w:t>シート３に記録されている情報（項目）</w:t>
      </w:r>
    </w:p>
    <w:p w:rsidR="001F17E8" w:rsidRPr="00D94EF9" w:rsidRDefault="001F17E8" w:rsidP="00A05120">
      <w:pPr>
        <w:ind w:left="880" w:hangingChars="400" w:hanging="880"/>
        <w:rPr>
          <w:sz w:val="22"/>
        </w:rPr>
      </w:pPr>
      <w:r w:rsidRPr="00D94EF9">
        <w:rPr>
          <w:rFonts w:hint="eastAsia"/>
          <w:sz w:val="22"/>
        </w:rPr>
        <w:t xml:space="preserve">　　　</w:t>
      </w:r>
      <w:r w:rsidR="00A05120" w:rsidRPr="00D94EF9">
        <w:rPr>
          <w:rFonts w:hint="eastAsia"/>
          <w:sz w:val="22"/>
        </w:rPr>
        <w:t xml:space="preserve">　　</w:t>
      </w:r>
      <w:r w:rsidRPr="00D94EF9">
        <w:rPr>
          <w:rFonts w:hint="eastAsia"/>
          <w:sz w:val="22"/>
        </w:rPr>
        <w:t>「番号」、「所属」、「職位」、「氏名」、「発行者」、「日時」、「調査状況」、「氏名」、「ふりがな」、「所属（現在）」、「職位（現在）」、「退職日」、「所属（当時）」、「職位（当時）」、「当時の採択結果」、「その後採択結果」、「採択結果に影響を及ぼす発言等したか」、「採択結果への影響」、「所属（採択期間中）」、「職位（採択期間中）」、「（ｂ）閲覧に対し金品受領あったか」、「</w:t>
      </w:r>
      <w:r w:rsidR="00503E93" w:rsidRPr="00D94EF9">
        <w:rPr>
          <w:rFonts w:hint="eastAsia"/>
          <w:sz w:val="22"/>
        </w:rPr>
        <w:t>（ｂ）の相当金額」、「（ｂ）を一旦受領後、返金した時期」、「（ｂ）を受領せず拒否したか」、「（ｃ）会議で食事等提供うけたか」、「（ｃ）</w:t>
      </w:r>
      <w:r w:rsidR="00A053A5" w:rsidRPr="00D94EF9">
        <w:rPr>
          <w:rFonts w:hint="eastAsia"/>
          <w:sz w:val="22"/>
        </w:rPr>
        <w:t>を</w:t>
      </w:r>
      <w:r w:rsidR="00503E93" w:rsidRPr="00D94EF9">
        <w:rPr>
          <w:rFonts w:hint="eastAsia"/>
          <w:sz w:val="22"/>
        </w:rPr>
        <w:t>費用負担したか」、「（ｃ）の提供をうけた費用」、「（ｄ）懇親会に参加したか」、「（ｄ）の費用負担したか」、「（ｄ）の提供うけた費用」、「（ｅ）二次会に参加したか」、「（ｅ）の費用負</w:t>
      </w:r>
      <w:r w:rsidR="00A053A5" w:rsidRPr="00D94EF9">
        <w:rPr>
          <w:rFonts w:hint="eastAsia"/>
          <w:sz w:val="22"/>
        </w:rPr>
        <w:t>担したか」、「（ｅ）の提供うけた費用」、「（ｆ）交通費の受領が</w:t>
      </w:r>
      <w:r w:rsidR="00503E93" w:rsidRPr="00D94EF9">
        <w:rPr>
          <w:rFonts w:hint="eastAsia"/>
          <w:sz w:val="22"/>
        </w:rPr>
        <w:t>あったか」、「（ｆ）の受領した金額」、「（ｇ）宿泊費の受領があったか」、「（ｇ）の受領した金額」</w:t>
      </w:r>
    </w:p>
    <w:p w:rsidR="001F17E8" w:rsidRPr="00D94EF9" w:rsidRDefault="00A05120" w:rsidP="00A05120">
      <w:pPr>
        <w:ind w:leftChars="100" w:left="430" w:hangingChars="100" w:hanging="220"/>
        <w:rPr>
          <w:rFonts w:asciiTheme="minorEastAsia" w:hAnsiTheme="minorEastAsia"/>
          <w:sz w:val="22"/>
        </w:rPr>
      </w:pPr>
      <w:r w:rsidRPr="00D94EF9">
        <w:rPr>
          <w:rFonts w:asciiTheme="minorEastAsia" w:hAnsiTheme="minorEastAsia" w:hint="eastAsia"/>
          <w:sz w:val="22"/>
        </w:rPr>
        <w:t>（２）懲戒処分及び</w:t>
      </w:r>
      <w:r w:rsidR="0017032F" w:rsidRPr="00D94EF9">
        <w:rPr>
          <w:rFonts w:asciiTheme="minorEastAsia" w:hAnsiTheme="minorEastAsia" w:hint="eastAsia"/>
          <w:sz w:val="22"/>
        </w:rPr>
        <w:t>服務上の</w:t>
      </w:r>
      <w:r w:rsidRPr="00D94EF9">
        <w:rPr>
          <w:rFonts w:asciiTheme="minorEastAsia" w:hAnsiTheme="minorEastAsia" w:hint="eastAsia"/>
          <w:sz w:val="22"/>
        </w:rPr>
        <w:t>措置に関する文書に記録されている情報について</w:t>
      </w:r>
    </w:p>
    <w:p w:rsidR="00A05120" w:rsidRPr="00D94EF9" w:rsidRDefault="00A05120" w:rsidP="00A05120">
      <w:pPr>
        <w:ind w:left="660" w:hangingChars="300" w:hanging="660"/>
        <w:rPr>
          <w:rFonts w:asciiTheme="minorEastAsia" w:hAnsiTheme="minorEastAsia"/>
          <w:sz w:val="22"/>
        </w:rPr>
      </w:pPr>
      <w:r w:rsidRPr="00D94EF9">
        <w:rPr>
          <w:rFonts w:asciiTheme="minorEastAsia" w:hAnsiTheme="minorEastAsia" w:hint="eastAsia"/>
          <w:sz w:val="22"/>
        </w:rPr>
        <w:t xml:space="preserve">　　　　本件係争文書のうち、第二の２（１）オからコの文書については、実施機関の調査により明らかとなった実施機関が任命権を有する者の非違行為に対する地方公務員法第２９条に基づく懲戒処分又は服務上の措置（訓戒、訓告又は厳重注意）の内容等が記録されている。</w:t>
      </w:r>
    </w:p>
    <w:p w:rsidR="000D3045" w:rsidRPr="00D94EF9" w:rsidRDefault="000D3045" w:rsidP="00C54A8A">
      <w:pPr>
        <w:ind w:left="220" w:hangingChars="100" w:hanging="220"/>
        <w:rPr>
          <w:rFonts w:asciiTheme="minorEastAsia" w:hAnsiTheme="minorEastAsia"/>
          <w:sz w:val="22"/>
        </w:rPr>
      </w:pPr>
    </w:p>
    <w:p w:rsidR="00461CFA" w:rsidRPr="00D94EF9" w:rsidRDefault="002A677B" w:rsidP="00461CFA">
      <w:pPr>
        <w:ind w:firstLineChars="100" w:firstLine="220"/>
        <w:rPr>
          <w:sz w:val="22"/>
        </w:rPr>
      </w:pPr>
      <w:r w:rsidRPr="00D94EF9">
        <w:rPr>
          <w:rFonts w:hint="eastAsia"/>
          <w:sz w:val="22"/>
        </w:rPr>
        <w:t>４</w:t>
      </w:r>
      <w:r w:rsidR="00461CFA" w:rsidRPr="00D94EF9">
        <w:rPr>
          <w:rFonts w:hint="eastAsia"/>
          <w:sz w:val="22"/>
        </w:rPr>
        <w:t xml:space="preserve">　本件決定に係る具体的な判断及びその理由について</w:t>
      </w:r>
    </w:p>
    <w:p w:rsidR="00461CFA" w:rsidRPr="00D94EF9" w:rsidRDefault="00461CFA" w:rsidP="00461CFA">
      <w:pPr>
        <w:ind w:left="440" w:hangingChars="200" w:hanging="440"/>
        <w:rPr>
          <w:sz w:val="22"/>
        </w:rPr>
      </w:pPr>
      <w:r w:rsidRPr="00D94EF9">
        <w:rPr>
          <w:rFonts w:hint="eastAsia"/>
          <w:sz w:val="22"/>
        </w:rPr>
        <w:t xml:space="preserve">　　　実施機関は、本件</w:t>
      </w:r>
      <w:r w:rsidR="00595C69" w:rsidRPr="00D94EF9">
        <w:rPr>
          <w:rFonts w:hint="eastAsia"/>
          <w:sz w:val="22"/>
        </w:rPr>
        <w:t>係争</w:t>
      </w:r>
      <w:r w:rsidRPr="00D94EF9">
        <w:rPr>
          <w:rFonts w:hint="eastAsia"/>
          <w:sz w:val="22"/>
        </w:rPr>
        <w:t>文書に記録された情報について、条例第９条第１号に該当</w:t>
      </w:r>
      <w:r w:rsidR="00082C29" w:rsidRPr="00D94EF9">
        <w:rPr>
          <w:rFonts w:hint="eastAsia"/>
          <w:sz w:val="22"/>
        </w:rPr>
        <w:t>し、条例第１１条第２</w:t>
      </w:r>
      <w:r w:rsidR="007D119E" w:rsidRPr="00D94EF9">
        <w:rPr>
          <w:rFonts w:hint="eastAsia"/>
          <w:sz w:val="22"/>
        </w:rPr>
        <w:t>項</w:t>
      </w:r>
      <w:r w:rsidR="00082C29" w:rsidRPr="00D94EF9">
        <w:rPr>
          <w:rFonts w:hint="eastAsia"/>
          <w:sz w:val="22"/>
        </w:rPr>
        <w:t>に該当しないと</w:t>
      </w:r>
      <w:r w:rsidRPr="00D94EF9">
        <w:rPr>
          <w:rFonts w:hint="eastAsia"/>
          <w:sz w:val="22"/>
        </w:rPr>
        <w:t>主張しているので、以下検討する。</w:t>
      </w:r>
    </w:p>
    <w:p w:rsidR="00461CFA" w:rsidRPr="00D94EF9" w:rsidRDefault="00461CFA" w:rsidP="00461CFA">
      <w:pPr>
        <w:ind w:leftChars="100" w:left="650" w:hangingChars="200" w:hanging="440"/>
        <w:rPr>
          <w:sz w:val="22"/>
        </w:rPr>
      </w:pPr>
      <w:r w:rsidRPr="00D94EF9">
        <w:rPr>
          <w:rFonts w:hint="eastAsia"/>
          <w:sz w:val="22"/>
        </w:rPr>
        <w:t>（１）条例第９条第１号について</w:t>
      </w:r>
    </w:p>
    <w:p w:rsidR="00461CFA" w:rsidRPr="00D94EF9" w:rsidRDefault="00461CFA" w:rsidP="00461CFA">
      <w:pPr>
        <w:ind w:leftChars="-1" w:left="658" w:hangingChars="300" w:hanging="660"/>
        <w:rPr>
          <w:sz w:val="22"/>
        </w:rPr>
      </w:pPr>
      <w:r w:rsidRPr="00D94EF9">
        <w:rPr>
          <w:rFonts w:hint="eastAsia"/>
          <w:sz w:val="22"/>
        </w:rPr>
        <w:lastRenderedPageBreak/>
        <w:t xml:space="preserve">　　　　条例は、その前文で、府の保有する情報は公開を原則とし、併せて、個人のプライバシーに関する情報は最大限に保護する旨を宣言している。また、第５条において、個人のプライバシーに関する情報をみだりに公にすることのないよう最大限の配慮をしなければならない旨定めている。</w:t>
      </w:r>
    </w:p>
    <w:p w:rsidR="00461CFA" w:rsidRPr="00D94EF9" w:rsidRDefault="00461CFA" w:rsidP="00461CFA">
      <w:pPr>
        <w:ind w:leftChars="300" w:left="630" w:firstLineChars="100" w:firstLine="220"/>
        <w:rPr>
          <w:sz w:val="22"/>
        </w:rPr>
      </w:pPr>
      <w:r w:rsidRPr="00D94EF9">
        <w:rPr>
          <w:rFonts w:hint="eastAsia"/>
          <w:sz w:val="22"/>
        </w:rPr>
        <w:t>本号は、このような規定を受けて、個人のプライバシーに関する情報の公開禁止について定めている。</w:t>
      </w:r>
    </w:p>
    <w:p w:rsidR="00461CFA" w:rsidRPr="00D94EF9" w:rsidRDefault="00461CFA" w:rsidP="00461CFA">
      <w:pPr>
        <w:ind w:firstLineChars="400" w:firstLine="880"/>
        <w:rPr>
          <w:sz w:val="22"/>
        </w:rPr>
      </w:pPr>
      <w:r w:rsidRPr="00D94EF9">
        <w:rPr>
          <w:rFonts w:hint="eastAsia"/>
          <w:sz w:val="22"/>
        </w:rPr>
        <w:t>同号は、</w:t>
      </w:r>
    </w:p>
    <w:p w:rsidR="00461CFA" w:rsidRPr="00D94EF9" w:rsidRDefault="00461CFA" w:rsidP="00461CFA">
      <w:pPr>
        <w:ind w:leftChars="300" w:left="850" w:hangingChars="100" w:hanging="220"/>
        <w:rPr>
          <w:sz w:val="22"/>
        </w:rPr>
      </w:pPr>
      <w:r w:rsidRPr="00D94EF9">
        <w:rPr>
          <w:rFonts w:hint="eastAsia"/>
          <w:sz w:val="22"/>
        </w:rPr>
        <w:t>ア　個人の思想、宗教、身体的特徴、健康状態、家族構成、職業、学歴、出身、住所、所属団体、財産、所得等に関する情報であって、</w:t>
      </w:r>
    </w:p>
    <w:p w:rsidR="00461CFA" w:rsidRPr="00D94EF9" w:rsidRDefault="00461CFA" w:rsidP="00461CFA">
      <w:pPr>
        <w:ind w:firstLineChars="300" w:firstLine="660"/>
        <w:rPr>
          <w:sz w:val="22"/>
        </w:rPr>
      </w:pPr>
      <w:r w:rsidRPr="00D94EF9">
        <w:rPr>
          <w:rFonts w:hint="eastAsia"/>
          <w:sz w:val="22"/>
        </w:rPr>
        <w:t>イ　特定の個人が識別され得るもののうち、</w:t>
      </w:r>
    </w:p>
    <w:p w:rsidR="00461CFA" w:rsidRPr="00D94EF9" w:rsidRDefault="00461CFA" w:rsidP="00461CFA">
      <w:pPr>
        <w:ind w:firstLineChars="300" w:firstLine="660"/>
        <w:rPr>
          <w:sz w:val="22"/>
        </w:rPr>
      </w:pPr>
      <w:r w:rsidRPr="00D94EF9">
        <w:rPr>
          <w:rFonts w:hint="eastAsia"/>
          <w:sz w:val="22"/>
        </w:rPr>
        <w:t>ウ　一般に他人に知られたくないと望むことが正当であると認められる</w:t>
      </w:r>
    </w:p>
    <w:p w:rsidR="00461CFA" w:rsidRPr="00D94EF9" w:rsidRDefault="00461CFA" w:rsidP="00461CFA">
      <w:pPr>
        <w:ind w:firstLineChars="300" w:firstLine="660"/>
        <w:rPr>
          <w:sz w:val="22"/>
        </w:rPr>
      </w:pPr>
      <w:r w:rsidRPr="00D94EF9">
        <w:rPr>
          <w:rFonts w:hint="eastAsia"/>
          <w:sz w:val="22"/>
        </w:rPr>
        <w:t>情報が記録された行政文書については公開してはならないと定めている。</w:t>
      </w:r>
    </w:p>
    <w:p w:rsidR="00461CFA" w:rsidRPr="00D94EF9" w:rsidRDefault="00461CFA" w:rsidP="00461CFA">
      <w:pPr>
        <w:ind w:leftChars="300" w:left="630" w:firstLineChars="100" w:firstLine="220"/>
        <w:rPr>
          <w:sz w:val="22"/>
        </w:rPr>
      </w:pPr>
      <w:r w:rsidRPr="00D94EF9">
        <w:rPr>
          <w:rFonts w:hint="eastAsia"/>
          <w:sz w:val="22"/>
        </w:rPr>
        <w:t>そして、「個人の思想、宗教、身体的特徴、健康状態、家族構成、職業、学歴、出身、住所、所属団体、財産、所得等に関する情報」とは、個人のプライバシーに関する情報を例示したものであり、「特定の個人が識別され得る」情報とは、当該情報のみによって直接特定の個人が識別される場合に加えて、容易に入手し得る他の情報と結びつけることによって特定の個人が識別され得る場合を含むと解される。</w:t>
      </w:r>
    </w:p>
    <w:p w:rsidR="00082C29" w:rsidRPr="00D94EF9" w:rsidRDefault="00461CFA" w:rsidP="00EC32AB">
      <w:pPr>
        <w:ind w:leftChars="300" w:left="630" w:firstLineChars="100" w:firstLine="220"/>
        <w:rPr>
          <w:sz w:val="22"/>
        </w:rPr>
      </w:pPr>
      <w:r w:rsidRPr="00D94EF9">
        <w:rPr>
          <w:rFonts w:hint="eastAsia"/>
          <w:sz w:val="22"/>
        </w:rPr>
        <w:t>また、「一般に他人に知られたくないと望むことが正当であると認められる情報」とは、社会通念上、他人に知られることを望まないものをいうと解される。</w:t>
      </w:r>
    </w:p>
    <w:p w:rsidR="00461CFA" w:rsidRPr="00D94EF9" w:rsidRDefault="00461CFA" w:rsidP="00461CFA">
      <w:pPr>
        <w:ind w:leftChars="100" w:left="430" w:hangingChars="100" w:hanging="220"/>
        <w:rPr>
          <w:sz w:val="22"/>
        </w:rPr>
      </w:pPr>
      <w:r w:rsidRPr="00D94EF9">
        <w:rPr>
          <w:rFonts w:hint="eastAsia"/>
          <w:sz w:val="22"/>
        </w:rPr>
        <w:t>（</w:t>
      </w:r>
      <w:r w:rsidR="00EC32AB" w:rsidRPr="00D94EF9">
        <w:rPr>
          <w:rFonts w:hint="eastAsia"/>
          <w:sz w:val="22"/>
        </w:rPr>
        <w:t>２</w:t>
      </w:r>
      <w:r w:rsidRPr="00D94EF9">
        <w:rPr>
          <w:rFonts w:hint="eastAsia"/>
          <w:sz w:val="22"/>
        </w:rPr>
        <w:t>）本件</w:t>
      </w:r>
      <w:r w:rsidR="00595C69" w:rsidRPr="00D94EF9">
        <w:rPr>
          <w:rFonts w:hint="eastAsia"/>
          <w:sz w:val="22"/>
        </w:rPr>
        <w:t>係争</w:t>
      </w:r>
      <w:r w:rsidRPr="00D94EF9">
        <w:rPr>
          <w:rFonts w:hint="eastAsia"/>
          <w:sz w:val="22"/>
        </w:rPr>
        <w:t>文書に記録されている情報の条例第９条第１号該当性について</w:t>
      </w:r>
    </w:p>
    <w:p w:rsidR="00461CFA" w:rsidRPr="00D94EF9" w:rsidRDefault="00461CFA" w:rsidP="00461CFA">
      <w:pPr>
        <w:ind w:leftChars="100" w:left="870" w:hangingChars="300" w:hanging="660"/>
        <w:rPr>
          <w:sz w:val="22"/>
        </w:rPr>
      </w:pPr>
      <w:r w:rsidRPr="00D94EF9">
        <w:rPr>
          <w:rFonts w:hint="eastAsia"/>
          <w:sz w:val="22"/>
        </w:rPr>
        <w:t xml:space="preserve">　　ア　調査結果に</w:t>
      </w:r>
      <w:r w:rsidR="002752B8" w:rsidRPr="00D94EF9">
        <w:rPr>
          <w:rFonts w:hint="eastAsia"/>
          <w:sz w:val="22"/>
        </w:rPr>
        <w:t>記録されている情報に</w:t>
      </w:r>
      <w:r w:rsidRPr="00D94EF9">
        <w:rPr>
          <w:rFonts w:hint="eastAsia"/>
          <w:sz w:val="22"/>
        </w:rPr>
        <w:t>ついて</w:t>
      </w:r>
    </w:p>
    <w:p w:rsidR="00435CD5" w:rsidRPr="00D94EF9" w:rsidRDefault="00461CFA" w:rsidP="00461CFA">
      <w:pPr>
        <w:ind w:leftChars="100" w:left="870" w:hangingChars="300" w:hanging="660"/>
        <w:rPr>
          <w:sz w:val="22"/>
        </w:rPr>
      </w:pPr>
      <w:r w:rsidRPr="00D94EF9">
        <w:rPr>
          <w:rFonts w:hint="eastAsia"/>
          <w:sz w:val="22"/>
        </w:rPr>
        <w:t xml:space="preserve">　　　　</w:t>
      </w:r>
      <w:r w:rsidR="00E31BC3" w:rsidRPr="00D94EF9">
        <w:rPr>
          <w:rFonts w:hint="eastAsia"/>
          <w:sz w:val="22"/>
        </w:rPr>
        <w:t>第二の２（１）エの</w:t>
      </w:r>
      <w:r w:rsidR="002752B8" w:rsidRPr="00D94EF9">
        <w:rPr>
          <w:rFonts w:hint="eastAsia"/>
          <w:sz w:val="22"/>
        </w:rPr>
        <w:t>調査結果については、</w:t>
      </w:r>
      <w:r w:rsidR="00E31BC3" w:rsidRPr="00D94EF9">
        <w:rPr>
          <w:rFonts w:hint="eastAsia"/>
          <w:sz w:val="22"/>
        </w:rPr>
        <w:t>教員等が</w:t>
      </w:r>
      <w:r w:rsidR="002752B8" w:rsidRPr="00D94EF9">
        <w:rPr>
          <w:rFonts w:hint="eastAsia"/>
          <w:sz w:val="22"/>
        </w:rPr>
        <w:t>検定中の教科書を</w:t>
      </w:r>
      <w:r w:rsidR="00E31BC3" w:rsidRPr="00D94EF9">
        <w:rPr>
          <w:rFonts w:hint="eastAsia"/>
          <w:sz w:val="22"/>
        </w:rPr>
        <w:t>閲覧</w:t>
      </w:r>
      <w:r w:rsidR="008271B7" w:rsidRPr="00D94EF9">
        <w:rPr>
          <w:rFonts w:hint="eastAsia"/>
          <w:sz w:val="22"/>
        </w:rPr>
        <w:t>した</w:t>
      </w:r>
      <w:r w:rsidR="00E31BC3" w:rsidRPr="00D94EF9">
        <w:rPr>
          <w:rFonts w:hint="eastAsia"/>
          <w:sz w:val="22"/>
        </w:rPr>
        <w:t>ことなどに関する調査結果が</w:t>
      </w:r>
      <w:r w:rsidR="000C05F0" w:rsidRPr="00D94EF9">
        <w:rPr>
          <w:rFonts w:hint="eastAsia"/>
          <w:sz w:val="22"/>
        </w:rPr>
        <w:t>、調査対象となった教員等ごとの氏名、所属を含めて記載されており、（１）アに該当する。</w:t>
      </w:r>
    </w:p>
    <w:p w:rsidR="002752B8" w:rsidRPr="00D94EF9" w:rsidRDefault="00435CD5" w:rsidP="00435CD5">
      <w:pPr>
        <w:ind w:leftChars="400" w:left="840" w:firstLineChars="100" w:firstLine="220"/>
        <w:rPr>
          <w:sz w:val="22"/>
        </w:rPr>
      </w:pPr>
      <w:r w:rsidRPr="00D94EF9">
        <w:rPr>
          <w:rFonts w:hint="eastAsia"/>
          <w:sz w:val="22"/>
        </w:rPr>
        <w:t>また、</w:t>
      </w:r>
      <w:r w:rsidR="00801D6B" w:rsidRPr="00D94EF9">
        <w:rPr>
          <w:rFonts w:hint="eastAsia"/>
          <w:sz w:val="22"/>
        </w:rPr>
        <w:t>検定中の教科書を閲覧するなどの</w:t>
      </w:r>
      <w:r w:rsidR="008271B7" w:rsidRPr="00D94EF9">
        <w:rPr>
          <w:rFonts w:hint="eastAsia"/>
          <w:sz w:val="22"/>
        </w:rPr>
        <w:t>不適切</w:t>
      </w:r>
      <w:r w:rsidR="00801D6B" w:rsidRPr="00D94EF9">
        <w:rPr>
          <w:rFonts w:hint="eastAsia"/>
          <w:sz w:val="22"/>
        </w:rPr>
        <w:t>な行為について、調査の対象となったこと自体、当該調査対象者にとっては、</w:t>
      </w:r>
      <w:r w:rsidR="002752B8" w:rsidRPr="00D94EF9">
        <w:rPr>
          <w:rFonts w:hint="eastAsia"/>
          <w:sz w:val="22"/>
        </w:rPr>
        <w:t>一般的に</w:t>
      </w:r>
      <w:r w:rsidR="000C05F0" w:rsidRPr="00D94EF9">
        <w:rPr>
          <w:rFonts w:hint="eastAsia"/>
          <w:sz w:val="22"/>
        </w:rPr>
        <w:t>社会通念上、他人に知られることを望まない情報であると認められ、</w:t>
      </w:r>
      <w:r w:rsidR="00801D6B" w:rsidRPr="00D94EF9">
        <w:rPr>
          <w:rFonts w:hint="eastAsia"/>
          <w:sz w:val="22"/>
        </w:rPr>
        <w:t>（１）</w:t>
      </w:r>
      <w:r w:rsidR="00B53E64" w:rsidRPr="00D94EF9">
        <w:rPr>
          <w:rFonts w:hint="eastAsia"/>
          <w:sz w:val="22"/>
        </w:rPr>
        <w:t>ウに該当する。</w:t>
      </w:r>
    </w:p>
    <w:p w:rsidR="00435CD5" w:rsidRPr="00D94EF9" w:rsidRDefault="00435CD5" w:rsidP="00801D6B">
      <w:pPr>
        <w:ind w:leftChars="400" w:left="840" w:firstLineChars="100" w:firstLine="220"/>
        <w:rPr>
          <w:sz w:val="22"/>
        </w:rPr>
      </w:pPr>
      <w:r w:rsidRPr="00D94EF9">
        <w:rPr>
          <w:rFonts w:hint="eastAsia"/>
          <w:sz w:val="22"/>
        </w:rPr>
        <w:t>なお、審査請求人は、</w:t>
      </w:r>
      <w:r w:rsidR="00215BE5" w:rsidRPr="00D94EF9">
        <w:rPr>
          <w:rFonts w:hint="eastAsia"/>
          <w:sz w:val="22"/>
        </w:rPr>
        <w:t>「</w:t>
      </w:r>
      <w:r w:rsidR="00945C01" w:rsidRPr="00D94EF9">
        <w:rPr>
          <w:rFonts w:hint="eastAsia"/>
          <w:sz w:val="22"/>
        </w:rPr>
        <w:t>実施機関は、『教育長』も条例第９条第１号に該当する旨主張しているが、前述したとおり、審査請求人は、</w:t>
      </w:r>
      <w:r w:rsidR="00215BE5" w:rsidRPr="00D94EF9">
        <w:rPr>
          <w:rFonts w:hint="eastAsia"/>
          <w:sz w:val="22"/>
        </w:rPr>
        <w:t>本件非公開部分の全てが条例第９条第１号に当たらないと考えており、いわんや『教育長』においては、なおさら条例第９条第１号規定を適応できないと考える。」</w:t>
      </w:r>
      <w:r w:rsidRPr="00D94EF9">
        <w:rPr>
          <w:rFonts w:hint="eastAsia"/>
          <w:sz w:val="22"/>
        </w:rPr>
        <w:t>と主張</w:t>
      </w:r>
      <w:r w:rsidR="00801D6B" w:rsidRPr="00D94EF9">
        <w:rPr>
          <w:rFonts w:hint="eastAsia"/>
          <w:sz w:val="22"/>
        </w:rPr>
        <w:t>するが、教育長についても</w:t>
      </w:r>
      <w:r w:rsidR="00D222F6" w:rsidRPr="00D94EF9">
        <w:rPr>
          <w:rFonts w:hint="eastAsia"/>
          <w:sz w:val="22"/>
        </w:rPr>
        <w:t>不適切な行為について、調査の対象となったことは、</w:t>
      </w:r>
      <w:r w:rsidR="00801D6B" w:rsidRPr="00D94EF9">
        <w:rPr>
          <w:rFonts w:hint="eastAsia"/>
          <w:sz w:val="22"/>
        </w:rPr>
        <w:t>他の者と同様</w:t>
      </w:r>
      <w:r w:rsidR="00D222F6" w:rsidRPr="00D94EF9">
        <w:rPr>
          <w:rFonts w:hint="eastAsia"/>
          <w:sz w:val="22"/>
        </w:rPr>
        <w:t>に一般的に社会通念上、他人に知られることを望まない情報であると認められ、（１）ウに該当する。</w:t>
      </w:r>
    </w:p>
    <w:p w:rsidR="00461CFA" w:rsidRPr="00D94EF9" w:rsidRDefault="00461CFA" w:rsidP="00D40513">
      <w:pPr>
        <w:ind w:leftChars="100" w:left="870" w:hangingChars="300" w:hanging="660"/>
        <w:rPr>
          <w:sz w:val="22"/>
        </w:rPr>
      </w:pPr>
      <w:r w:rsidRPr="00D94EF9">
        <w:rPr>
          <w:rFonts w:hint="eastAsia"/>
          <w:sz w:val="22"/>
        </w:rPr>
        <w:t xml:space="preserve">　　　</w:t>
      </w:r>
      <w:r w:rsidR="002752B8" w:rsidRPr="00D94EF9">
        <w:rPr>
          <w:rFonts w:hint="eastAsia"/>
          <w:sz w:val="22"/>
        </w:rPr>
        <w:t xml:space="preserve">　</w:t>
      </w:r>
      <w:r w:rsidRPr="00D94EF9">
        <w:rPr>
          <w:rFonts w:hint="eastAsia"/>
          <w:sz w:val="22"/>
        </w:rPr>
        <w:t>調査結果に記録されている情報のうち実施機関が非公開とした情報</w:t>
      </w:r>
      <w:r w:rsidR="002752B8" w:rsidRPr="00D94EF9">
        <w:rPr>
          <w:rFonts w:hint="eastAsia"/>
          <w:sz w:val="22"/>
        </w:rPr>
        <w:t>は、</w:t>
      </w:r>
      <w:r w:rsidRPr="00D94EF9">
        <w:rPr>
          <w:rFonts w:hint="eastAsia"/>
          <w:sz w:val="22"/>
        </w:rPr>
        <w:t>シート</w:t>
      </w:r>
      <w:r w:rsidR="00435CD5" w:rsidRPr="00D94EF9">
        <w:rPr>
          <w:rFonts w:hint="eastAsia"/>
          <w:sz w:val="22"/>
        </w:rPr>
        <w:t>１</w:t>
      </w:r>
      <w:r w:rsidRPr="00D94EF9">
        <w:rPr>
          <w:rFonts w:hint="eastAsia"/>
          <w:sz w:val="22"/>
        </w:rPr>
        <w:t>の「学校」、「職位」、「氏名」の各欄、シート</w:t>
      </w:r>
      <w:r w:rsidR="00595C69" w:rsidRPr="00D94EF9">
        <w:rPr>
          <w:rFonts w:hint="eastAsia"/>
          <w:sz w:val="22"/>
        </w:rPr>
        <w:t>２</w:t>
      </w:r>
      <w:r w:rsidRPr="00D94EF9">
        <w:rPr>
          <w:rFonts w:hint="eastAsia"/>
          <w:sz w:val="22"/>
        </w:rPr>
        <w:t>の「所属」欄の学校名、「職位」、「氏名」の各欄、</w:t>
      </w:r>
      <w:r w:rsidR="002752B8" w:rsidRPr="00D94EF9">
        <w:rPr>
          <w:rFonts w:hint="eastAsia"/>
          <w:sz w:val="22"/>
        </w:rPr>
        <w:t>シート</w:t>
      </w:r>
      <w:r w:rsidR="00435CD5" w:rsidRPr="00D94EF9">
        <w:rPr>
          <w:rFonts w:hint="eastAsia"/>
          <w:sz w:val="22"/>
        </w:rPr>
        <w:t>１</w:t>
      </w:r>
      <w:r w:rsidR="002752B8" w:rsidRPr="00D94EF9">
        <w:rPr>
          <w:rFonts w:hint="eastAsia"/>
          <w:sz w:val="22"/>
        </w:rPr>
        <w:t>及び</w:t>
      </w:r>
      <w:r w:rsidR="00435CD5" w:rsidRPr="00D94EF9">
        <w:rPr>
          <w:rFonts w:hint="eastAsia"/>
          <w:sz w:val="22"/>
        </w:rPr>
        <w:t>２</w:t>
      </w:r>
      <w:r w:rsidR="002752B8" w:rsidRPr="00D94EF9">
        <w:rPr>
          <w:rFonts w:hint="eastAsia"/>
          <w:sz w:val="22"/>
        </w:rPr>
        <w:t>の「氏名」、「ふりがな」、「所属（現在）」欄の学校名、「職位（現在）」、「所属（当時）」欄の学校名、「（ａ）採択に関与する立場か」（採択に関与する具体的な立場の記載がある場合）、「（ａ）が該当する場合の具体的な立場」、「採択結果に影響を及ぼす発言等をしたか」（採択に関与する具体的な立場の記載がある場合）、「所属（採択期間中）」欄の学校名、「職位（採択期間中）」の各欄、</w:t>
      </w:r>
      <w:r w:rsidRPr="00D94EF9">
        <w:rPr>
          <w:rFonts w:hint="eastAsia"/>
          <w:sz w:val="22"/>
        </w:rPr>
        <w:t>シート</w:t>
      </w:r>
      <w:r w:rsidR="00435CD5" w:rsidRPr="00D94EF9">
        <w:rPr>
          <w:rFonts w:hint="eastAsia"/>
          <w:sz w:val="22"/>
        </w:rPr>
        <w:t>３</w:t>
      </w:r>
      <w:r w:rsidRPr="00D94EF9">
        <w:rPr>
          <w:rFonts w:hint="eastAsia"/>
          <w:sz w:val="22"/>
        </w:rPr>
        <w:t>の「所属」、「職位」、「氏名」</w:t>
      </w:r>
      <w:r w:rsidR="002752B8" w:rsidRPr="00D94EF9">
        <w:rPr>
          <w:rFonts w:hint="eastAsia"/>
          <w:sz w:val="22"/>
        </w:rPr>
        <w:t>、「ふりがな」、「所属</w:t>
      </w:r>
      <w:r w:rsidR="00435CD5" w:rsidRPr="00D94EF9">
        <w:rPr>
          <w:rFonts w:hint="eastAsia"/>
          <w:sz w:val="22"/>
        </w:rPr>
        <w:t>（現在）</w:t>
      </w:r>
      <w:r w:rsidR="002752B8" w:rsidRPr="00D94EF9">
        <w:rPr>
          <w:rFonts w:hint="eastAsia"/>
          <w:sz w:val="22"/>
        </w:rPr>
        <w:t>」、「職位（現在）」、「退職日」、「所属（当時）」の各欄</w:t>
      </w:r>
      <w:r w:rsidRPr="00D94EF9">
        <w:rPr>
          <w:rFonts w:hint="eastAsia"/>
          <w:sz w:val="22"/>
        </w:rPr>
        <w:t>に記載された情報である。また、シート</w:t>
      </w:r>
      <w:r w:rsidR="00435CD5" w:rsidRPr="00D94EF9">
        <w:rPr>
          <w:rFonts w:hint="eastAsia"/>
          <w:sz w:val="22"/>
        </w:rPr>
        <w:t>１</w:t>
      </w:r>
      <w:r w:rsidRPr="00D94EF9">
        <w:rPr>
          <w:rFonts w:hint="eastAsia"/>
          <w:sz w:val="22"/>
        </w:rPr>
        <w:t>で、当時の職位が教育長であった者は、「市町村」、「学校」、「校種」、「職位」、「氏名」の各欄に記載された情報である。</w:t>
      </w:r>
    </w:p>
    <w:p w:rsidR="00461CFA" w:rsidRPr="00D94EF9" w:rsidRDefault="002752B8" w:rsidP="002752B8">
      <w:pPr>
        <w:ind w:leftChars="419" w:left="880" w:firstLineChars="100" w:firstLine="220"/>
        <w:rPr>
          <w:sz w:val="22"/>
        </w:rPr>
      </w:pPr>
      <w:r w:rsidRPr="00D94EF9">
        <w:rPr>
          <w:rFonts w:hint="eastAsia"/>
          <w:sz w:val="22"/>
        </w:rPr>
        <w:t>これらの</w:t>
      </w:r>
      <w:r w:rsidR="00D40513" w:rsidRPr="00D94EF9">
        <w:rPr>
          <w:rFonts w:hint="eastAsia"/>
          <w:sz w:val="22"/>
        </w:rPr>
        <w:t>非公開とした</w:t>
      </w:r>
      <w:r w:rsidRPr="00D94EF9">
        <w:rPr>
          <w:rFonts w:hint="eastAsia"/>
          <w:sz w:val="22"/>
        </w:rPr>
        <w:t>情報</w:t>
      </w:r>
      <w:r w:rsidR="00D40513" w:rsidRPr="00D94EF9">
        <w:rPr>
          <w:rFonts w:hint="eastAsia"/>
          <w:sz w:val="22"/>
        </w:rPr>
        <w:t>について</w:t>
      </w:r>
      <w:r w:rsidRPr="00D94EF9">
        <w:rPr>
          <w:rFonts w:hint="eastAsia"/>
          <w:sz w:val="22"/>
        </w:rPr>
        <w:t>は、調査結果の「市町村名」、「学校種別」、「職位</w:t>
      </w:r>
      <w:r w:rsidRPr="00D94EF9">
        <w:rPr>
          <w:rFonts w:hint="eastAsia"/>
          <w:sz w:val="22"/>
        </w:rPr>
        <w:lastRenderedPageBreak/>
        <w:t>（当時）」、「採択に関与する立場か」、「当時の採択結果」等の各欄に記載されている情報が</w:t>
      </w:r>
      <w:r w:rsidR="00D40513" w:rsidRPr="00D94EF9">
        <w:rPr>
          <w:rFonts w:hint="eastAsia"/>
          <w:sz w:val="22"/>
        </w:rPr>
        <w:t>本件決定により既に</w:t>
      </w:r>
      <w:r w:rsidRPr="00D94EF9">
        <w:rPr>
          <w:rFonts w:hint="eastAsia"/>
          <w:sz w:val="22"/>
        </w:rPr>
        <w:t>公開されて</w:t>
      </w:r>
      <w:r w:rsidR="001208B3" w:rsidRPr="00D94EF9">
        <w:rPr>
          <w:rFonts w:hint="eastAsia"/>
          <w:sz w:val="22"/>
        </w:rPr>
        <w:t>おり</w:t>
      </w:r>
      <w:r w:rsidR="00536DB5" w:rsidRPr="00D94EF9">
        <w:rPr>
          <w:rFonts w:hint="eastAsia"/>
          <w:sz w:val="22"/>
        </w:rPr>
        <w:t>、</w:t>
      </w:r>
      <w:r w:rsidR="00F70129" w:rsidRPr="00D94EF9">
        <w:rPr>
          <w:rFonts w:hint="eastAsia"/>
          <w:sz w:val="22"/>
        </w:rPr>
        <w:t>これを</w:t>
      </w:r>
      <w:r w:rsidR="00536DB5" w:rsidRPr="00D94EF9">
        <w:rPr>
          <w:rFonts w:hint="eastAsia"/>
          <w:sz w:val="22"/>
        </w:rPr>
        <w:t>公開することにより、特定の個人が識別される</w:t>
      </w:r>
      <w:r w:rsidR="00D40513" w:rsidRPr="00D94EF9">
        <w:rPr>
          <w:rFonts w:hint="eastAsia"/>
          <w:sz w:val="22"/>
        </w:rPr>
        <w:t>おそれがあると認められる</w:t>
      </w:r>
      <w:r w:rsidR="00536DB5" w:rsidRPr="00D94EF9">
        <w:rPr>
          <w:rFonts w:hint="eastAsia"/>
          <w:sz w:val="22"/>
        </w:rPr>
        <w:t>ことから</w:t>
      </w:r>
      <w:r w:rsidR="00B53E64" w:rsidRPr="00D94EF9">
        <w:rPr>
          <w:rFonts w:hint="eastAsia"/>
          <w:sz w:val="22"/>
        </w:rPr>
        <w:t>１（イ）に該当</w:t>
      </w:r>
      <w:r w:rsidR="00D709B3" w:rsidRPr="00D94EF9">
        <w:rPr>
          <w:rFonts w:hint="eastAsia"/>
          <w:sz w:val="22"/>
        </w:rPr>
        <w:t>する。よって、これらを</w:t>
      </w:r>
      <w:r w:rsidR="00536DB5" w:rsidRPr="00D94EF9">
        <w:rPr>
          <w:rFonts w:hint="eastAsia"/>
          <w:sz w:val="22"/>
        </w:rPr>
        <w:t>非公開としたことは妥当である。</w:t>
      </w:r>
    </w:p>
    <w:p w:rsidR="005A2FC9" w:rsidRPr="00D94EF9" w:rsidRDefault="00E24DF9" w:rsidP="005A2FC9">
      <w:pPr>
        <w:rPr>
          <w:sz w:val="22"/>
        </w:rPr>
      </w:pPr>
      <w:r w:rsidRPr="00D94EF9">
        <w:rPr>
          <w:rFonts w:hint="eastAsia"/>
          <w:sz w:val="22"/>
        </w:rPr>
        <w:t xml:space="preserve">　　　イ　懲戒処分及び</w:t>
      </w:r>
      <w:r w:rsidR="0017032F" w:rsidRPr="00D94EF9">
        <w:rPr>
          <w:rFonts w:hint="eastAsia"/>
          <w:sz w:val="22"/>
        </w:rPr>
        <w:t>服務上の</w:t>
      </w:r>
      <w:r w:rsidRPr="00D94EF9">
        <w:rPr>
          <w:rFonts w:hint="eastAsia"/>
          <w:sz w:val="22"/>
        </w:rPr>
        <w:t>措置に関する文書に記録されている情報について</w:t>
      </w:r>
    </w:p>
    <w:p w:rsidR="009649F3" w:rsidRPr="00D94EF9" w:rsidRDefault="00E24DF9" w:rsidP="00FA334E">
      <w:pPr>
        <w:ind w:left="880" w:hangingChars="400" w:hanging="880"/>
        <w:rPr>
          <w:sz w:val="22"/>
        </w:rPr>
      </w:pPr>
      <w:r w:rsidRPr="00D94EF9">
        <w:rPr>
          <w:rFonts w:hint="eastAsia"/>
          <w:sz w:val="22"/>
        </w:rPr>
        <w:t xml:space="preserve">　　　　　</w:t>
      </w:r>
      <w:r w:rsidR="0017032F" w:rsidRPr="00D94EF9">
        <w:rPr>
          <w:rFonts w:hint="eastAsia"/>
          <w:sz w:val="22"/>
        </w:rPr>
        <w:t>第二の（１）オからコの</w:t>
      </w:r>
      <w:r w:rsidR="00FA334E" w:rsidRPr="00D94EF9">
        <w:rPr>
          <w:rFonts w:hint="eastAsia"/>
          <w:sz w:val="22"/>
        </w:rPr>
        <w:t>懲戒処分</w:t>
      </w:r>
      <w:r w:rsidR="0017032F" w:rsidRPr="00D94EF9">
        <w:rPr>
          <w:rFonts w:hint="eastAsia"/>
          <w:sz w:val="22"/>
        </w:rPr>
        <w:t>及び</w:t>
      </w:r>
      <w:r w:rsidR="00435CD5" w:rsidRPr="00D94EF9">
        <w:rPr>
          <w:rFonts w:hint="eastAsia"/>
          <w:sz w:val="22"/>
        </w:rPr>
        <w:t>服務上の措置</w:t>
      </w:r>
      <w:r w:rsidR="00FA334E" w:rsidRPr="00D94EF9">
        <w:rPr>
          <w:rFonts w:hint="eastAsia"/>
          <w:sz w:val="22"/>
        </w:rPr>
        <w:t>に</w:t>
      </w:r>
      <w:r w:rsidR="008D6CA1" w:rsidRPr="00D94EF9">
        <w:rPr>
          <w:rFonts w:hint="eastAsia"/>
          <w:sz w:val="22"/>
        </w:rPr>
        <w:t>関する</w:t>
      </w:r>
      <w:r w:rsidR="0017032F" w:rsidRPr="00D94EF9">
        <w:rPr>
          <w:rFonts w:hint="eastAsia"/>
          <w:sz w:val="22"/>
        </w:rPr>
        <w:t>文書に記録されている</w:t>
      </w:r>
      <w:r w:rsidR="008D6CA1" w:rsidRPr="00D94EF9">
        <w:rPr>
          <w:rFonts w:hint="eastAsia"/>
          <w:sz w:val="22"/>
        </w:rPr>
        <w:t>情報に</w:t>
      </w:r>
      <w:r w:rsidR="00FA334E" w:rsidRPr="00D94EF9">
        <w:rPr>
          <w:rFonts w:hint="eastAsia"/>
          <w:sz w:val="22"/>
        </w:rPr>
        <w:t>ついては、処分</w:t>
      </w:r>
      <w:r w:rsidR="00435CD5" w:rsidRPr="00D94EF9">
        <w:rPr>
          <w:rFonts w:hint="eastAsia"/>
          <w:sz w:val="22"/>
        </w:rPr>
        <w:t>又は措置</w:t>
      </w:r>
      <w:r w:rsidR="00FA334E" w:rsidRPr="00D94EF9">
        <w:rPr>
          <w:rFonts w:hint="eastAsia"/>
          <w:sz w:val="22"/>
        </w:rPr>
        <w:t>を受ける者</w:t>
      </w:r>
      <w:r w:rsidR="000613B2" w:rsidRPr="00D94EF9">
        <w:rPr>
          <w:rFonts w:hint="eastAsia"/>
          <w:sz w:val="22"/>
        </w:rPr>
        <w:t>からすれば、</w:t>
      </w:r>
      <w:r w:rsidR="00FA334E" w:rsidRPr="00D94EF9">
        <w:rPr>
          <w:rFonts w:hint="eastAsia"/>
          <w:sz w:val="22"/>
        </w:rPr>
        <w:t>原因となった行為が職務に関係するしないに</w:t>
      </w:r>
      <w:r w:rsidR="00204DE6" w:rsidRPr="00D94EF9">
        <w:rPr>
          <w:rFonts w:hint="eastAsia"/>
          <w:sz w:val="22"/>
        </w:rPr>
        <w:t>かかわらず</w:t>
      </w:r>
      <w:r w:rsidR="00FA334E" w:rsidRPr="00D94EF9">
        <w:rPr>
          <w:rFonts w:hint="eastAsia"/>
          <w:sz w:val="22"/>
        </w:rPr>
        <w:t>、</w:t>
      </w:r>
      <w:r w:rsidR="003A5F31" w:rsidRPr="00D94EF9">
        <w:rPr>
          <w:rFonts w:hint="eastAsia"/>
          <w:sz w:val="22"/>
        </w:rPr>
        <w:t>当事者</w:t>
      </w:r>
      <w:r w:rsidR="008D6CA1" w:rsidRPr="00D94EF9">
        <w:rPr>
          <w:rFonts w:hint="eastAsia"/>
          <w:sz w:val="22"/>
        </w:rPr>
        <w:t>の教員等にとっては、</w:t>
      </w:r>
      <w:r w:rsidR="003A5F31" w:rsidRPr="00D94EF9">
        <w:rPr>
          <w:rFonts w:hint="eastAsia"/>
          <w:sz w:val="22"/>
        </w:rPr>
        <w:t>過去の不名誉な経歴に関する情報であることから、</w:t>
      </w:r>
      <w:r w:rsidR="009649F3" w:rsidRPr="00D94EF9">
        <w:rPr>
          <w:rFonts w:hint="eastAsia"/>
          <w:sz w:val="22"/>
        </w:rPr>
        <w:t>一般に他人に知られたくないと望むことが正当であると認められる情報であると認められ</w:t>
      </w:r>
      <w:r w:rsidR="00B53E64" w:rsidRPr="00D94EF9">
        <w:rPr>
          <w:rFonts w:hint="eastAsia"/>
          <w:sz w:val="22"/>
        </w:rPr>
        <w:t>、</w:t>
      </w:r>
      <w:r w:rsidR="001D1DB5" w:rsidRPr="00D94EF9">
        <w:rPr>
          <w:rFonts w:hint="eastAsia"/>
          <w:sz w:val="22"/>
        </w:rPr>
        <w:t>（１）</w:t>
      </w:r>
      <w:r w:rsidR="003A5F31" w:rsidRPr="00D94EF9">
        <w:rPr>
          <w:rFonts w:hint="eastAsia"/>
          <w:sz w:val="22"/>
        </w:rPr>
        <w:t>ア及び</w:t>
      </w:r>
      <w:r w:rsidR="00B53E64" w:rsidRPr="00D94EF9">
        <w:rPr>
          <w:rFonts w:hint="eastAsia"/>
          <w:sz w:val="22"/>
        </w:rPr>
        <w:t>ウに該当する。</w:t>
      </w:r>
    </w:p>
    <w:p w:rsidR="00C445AA" w:rsidRPr="00D94EF9" w:rsidRDefault="009649F3" w:rsidP="00FA334E">
      <w:pPr>
        <w:ind w:left="880" w:hangingChars="400" w:hanging="880"/>
        <w:rPr>
          <w:sz w:val="22"/>
        </w:rPr>
      </w:pPr>
      <w:r w:rsidRPr="00D94EF9">
        <w:rPr>
          <w:rFonts w:hint="eastAsia"/>
          <w:sz w:val="22"/>
        </w:rPr>
        <w:t xml:space="preserve">　　　　　</w:t>
      </w:r>
      <w:r w:rsidR="007723E0" w:rsidRPr="00D94EF9">
        <w:rPr>
          <w:rFonts w:hint="eastAsia"/>
          <w:sz w:val="22"/>
        </w:rPr>
        <w:t>実施機関が非公開とした部分のうち、</w:t>
      </w:r>
      <w:r w:rsidR="002A6174" w:rsidRPr="00D94EF9">
        <w:rPr>
          <w:rFonts w:hint="eastAsia"/>
          <w:sz w:val="22"/>
        </w:rPr>
        <w:t>第二の２（１）オから</w:t>
      </w:r>
      <w:r w:rsidR="00BE2362" w:rsidRPr="00D94EF9">
        <w:rPr>
          <w:rFonts w:hint="eastAsia"/>
          <w:sz w:val="22"/>
        </w:rPr>
        <w:t>コ</w:t>
      </w:r>
      <w:r w:rsidR="002A6174" w:rsidRPr="00D94EF9">
        <w:rPr>
          <w:rFonts w:hint="eastAsia"/>
          <w:sz w:val="22"/>
        </w:rPr>
        <w:t>の文書</w:t>
      </w:r>
      <w:r w:rsidR="0026797A" w:rsidRPr="00D94EF9">
        <w:rPr>
          <w:rFonts w:hint="eastAsia"/>
          <w:sz w:val="22"/>
        </w:rPr>
        <w:t>の起案文書に</w:t>
      </w:r>
      <w:r w:rsidR="00BE2362" w:rsidRPr="00D94EF9">
        <w:rPr>
          <w:rFonts w:hint="eastAsia"/>
          <w:sz w:val="22"/>
        </w:rPr>
        <w:t>記録されている</w:t>
      </w:r>
      <w:r w:rsidR="0026797A" w:rsidRPr="00D94EF9">
        <w:rPr>
          <w:rFonts w:hint="eastAsia"/>
          <w:sz w:val="22"/>
        </w:rPr>
        <w:t>「職位がわかる部分」、辞令に記録されている「職位がわかる部分」、「氏名」、処分説明書に記録されている「職位がわかる部分」、「氏名」、「採択に関与する具体的立場」、市教育委員会宛て通知文（処分に係るもの）</w:t>
      </w:r>
      <w:r w:rsidR="000F1A7F" w:rsidRPr="00D94EF9">
        <w:rPr>
          <w:rFonts w:hint="eastAsia"/>
          <w:sz w:val="22"/>
        </w:rPr>
        <w:t>に記録されている「職位がわかる部分」、「学校名」、「氏名」、措置文書</w:t>
      </w:r>
      <w:r w:rsidR="00A55C6C" w:rsidRPr="00D94EF9">
        <w:rPr>
          <w:rFonts w:hint="eastAsia"/>
          <w:sz w:val="22"/>
        </w:rPr>
        <w:t>に記録されている</w:t>
      </w:r>
      <w:r w:rsidR="000F1A7F" w:rsidRPr="00D94EF9">
        <w:rPr>
          <w:rFonts w:hint="eastAsia"/>
          <w:sz w:val="22"/>
        </w:rPr>
        <w:t>「職位がわかる部分」、「氏名」、「採択に関与する具体的立場」、「措置の月・日」、「市名、学校名（当時の勤務地）」、市教育委員会宛て通知文（措置にかかるもの）</w:t>
      </w:r>
      <w:r w:rsidR="00C445AA" w:rsidRPr="00D94EF9">
        <w:rPr>
          <w:rFonts w:hint="eastAsia"/>
          <w:sz w:val="22"/>
        </w:rPr>
        <w:t>に記録されている</w:t>
      </w:r>
      <w:r w:rsidR="000F1A7F" w:rsidRPr="00D94EF9">
        <w:rPr>
          <w:rFonts w:hint="eastAsia"/>
          <w:sz w:val="22"/>
        </w:rPr>
        <w:t>「文書の月・日」、「学校名」</w:t>
      </w:r>
      <w:r w:rsidR="00D40513" w:rsidRPr="00D94EF9">
        <w:rPr>
          <w:rFonts w:hint="eastAsia"/>
          <w:sz w:val="22"/>
        </w:rPr>
        <w:t>、</w:t>
      </w:r>
      <w:r w:rsidR="000F1A7F" w:rsidRPr="00D94EF9">
        <w:rPr>
          <w:rFonts w:hint="eastAsia"/>
          <w:sz w:val="22"/>
        </w:rPr>
        <w:t>「職位」、「氏名」、学校長宛て通知文</w:t>
      </w:r>
      <w:r w:rsidR="00A55C6C" w:rsidRPr="00D94EF9">
        <w:rPr>
          <w:rFonts w:hint="eastAsia"/>
          <w:sz w:val="22"/>
        </w:rPr>
        <w:t>に記録されている</w:t>
      </w:r>
      <w:r w:rsidR="000F1A7F" w:rsidRPr="00D94EF9">
        <w:rPr>
          <w:rFonts w:hint="eastAsia"/>
          <w:sz w:val="22"/>
        </w:rPr>
        <w:t>「文書の月・日」、「学校名」、「職位」、「氏名」、「措置の月・日」、措置文書（府立学校に係るもの）</w:t>
      </w:r>
      <w:r w:rsidR="00C445AA" w:rsidRPr="00D94EF9">
        <w:rPr>
          <w:rFonts w:hint="eastAsia"/>
          <w:sz w:val="22"/>
        </w:rPr>
        <w:t>に記録されている</w:t>
      </w:r>
      <w:r w:rsidR="000F1A7F" w:rsidRPr="00D94EF9">
        <w:rPr>
          <w:rFonts w:hint="eastAsia"/>
          <w:sz w:val="22"/>
        </w:rPr>
        <w:t>「職位」、「学校名」、「氏名」、</w:t>
      </w:r>
      <w:r w:rsidR="00375484" w:rsidRPr="00D94EF9">
        <w:rPr>
          <w:rFonts w:hint="eastAsia"/>
          <w:sz w:val="22"/>
        </w:rPr>
        <w:t>「措置の月・日」</w:t>
      </w:r>
      <w:r w:rsidR="007723E0" w:rsidRPr="00D94EF9">
        <w:rPr>
          <w:rFonts w:hint="eastAsia"/>
          <w:sz w:val="22"/>
        </w:rPr>
        <w:t>については、これらを公開することにより、調査結果において公開した情報から特定の個人が識別されるおそれがあると認められる</w:t>
      </w:r>
      <w:r w:rsidR="0012032D" w:rsidRPr="00D94EF9">
        <w:rPr>
          <w:rFonts w:hint="eastAsia"/>
          <w:sz w:val="22"/>
        </w:rPr>
        <w:t>ことから</w:t>
      </w:r>
      <w:r w:rsidR="001D1DB5" w:rsidRPr="00D94EF9">
        <w:rPr>
          <w:rFonts w:hint="eastAsia"/>
          <w:sz w:val="22"/>
        </w:rPr>
        <w:t>（１）イに該当する。よって、これを</w:t>
      </w:r>
      <w:r w:rsidR="0012032D" w:rsidRPr="00D94EF9">
        <w:rPr>
          <w:rFonts w:hint="eastAsia"/>
          <w:sz w:val="22"/>
        </w:rPr>
        <w:t>非公開としたことは妥当である。</w:t>
      </w:r>
    </w:p>
    <w:p w:rsidR="00375484" w:rsidRPr="00D94EF9" w:rsidRDefault="007723E0" w:rsidP="00FA334E">
      <w:pPr>
        <w:ind w:left="880" w:hangingChars="400" w:hanging="880"/>
        <w:rPr>
          <w:sz w:val="22"/>
        </w:rPr>
      </w:pPr>
      <w:r w:rsidRPr="00D94EF9">
        <w:rPr>
          <w:rFonts w:hint="eastAsia"/>
          <w:sz w:val="22"/>
        </w:rPr>
        <w:t xml:space="preserve">　　　　　</w:t>
      </w:r>
      <w:r w:rsidR="001D1DB5" w:rsidRPr="00D94EF9">
        <w:rPr>
          <w:rFonts w:hint="eastAsia"/>
          <w:sz w:val="22"/>
        </w:rPr>
        <w:t>また、</w:t>
      </w:r>
      <w:r w:rsidRPr="00D94EF9">
        <w:rPr>
          <w:rFonts w:hint="eastAsia"/>
          <w:sz w:val="22"/>
        </w:rPr>
        <w:t>実施機関が非公開とした部分のうち、第二の２（１）オからコの文書の処分説明書に記録されている「会議に出席した月・日」、</w:t>
      </w:r>
      <w:r w:rsidR="005D017E" w:rsidRPr="00D94EF9">
        <w:rPr>
          <w:rFonts w:hint="eastAsia"/>
          <w:sz w:val="22"/>
        </w:rPr>
        <w:t>措置文書</w:t>
      </w:r>
      <w:r w:rsidR="00AC1C8F" w:rsidRPr="00D94EF9">
        <w:rPr>
          <w:rFonts w:hint="eastAsia"/>
          <w:sz w:val="22"/>
        </w:rPr>
        <w:t>に記録されている「会議に出席した月・日」、措置文書（府立学校に係るもの）に記録されている「会議に出席した月・日」</w:t>
      </w:r>
      <w:r w:rsidR="007A6B32" w:rsidRPr="00D94EF9">
        <w:rPr>
          <w:rFonts w:hint="eastAsia"/>
          <w:sz w:val="22"/>
        </w:rPr>
        <w:t>については、処分説明書及び措置文書において、会議を主催した教科書会社の名称や開催場所などの処分や措置に至る経過</w:t>
      </w:r>
      <w:r w:rsidR="00536DB5" w:rsidRPr="00D94EF9">
        <w:rPr>
          <w:rFonts w:hint="eastAsia"/>
          <w:sz w:val="22"/>
        </w:rPr>
        <w:t>に関する情報</w:t>
      </w:r>
      <w:r w:rsidR="007A6B32" w:rsidRPr="00D94EF9">
        <w:rPr>
          <w:rFonts w:hint="eastAsia"/>
          <w:sz w:val="22"/>
        </w:rPr>
        <w:t>が公開されており、</w:t>
      </w:r>
      <w:r w:rsidR="0012032D" w:rsidRPr="00D94EF9">
        <w:rPr>
          <w:rFonts w:hint="eastAsia"/>
          <w:sz w:val="22"/>
        </w:rPr>
        <w:t>他に同じ会議に出席していた者も存在し、</w:t>
      </w:r>
      <w:r w:rsidR="008B0A83" w:rsidRPr="00D94EF9">
        <w:rPr>
          <w:rFonts w:hint="eastAsia"/>
          <w:sz w:val="22"/>
        </w:rPr>
        <w:t>これを公開すると</w:t>
      </w:r>
      <w:r w:rsidR="007A6B32" w:rsidRPr="00D94EF9">
        <w:rPr>
          <w:rFonts w:hint="eastAsia"/>
          <w:sz w:val="22"/>
        </w:rPr>
        <w:t>他に知られている情報と照合することにより、</w:t>
      </w:r>
      <w:r w:rsidR="0012032D" w:rsidRPr="00D94EF9">
        <w:rPr>
          <w:rFonts w:hint="eastAsia"/>
          <w:sz w:val="22"/>
        </w:rPr>
        <w:t>特定の個人が識別されるおそれがあると認められることから</w:t>
      </w:r>
      <w:r w:rsidR="00B53E64" w:rsidRPr="00D94EF9">
        <w:rPr>
          <w:rFonts w:hint="eastAsia"/>
          <w:sz w:val="22"/>
        </w:rPr>
        <w:t>１（イ）に該当</w:t>
      </w:r>
      <w:r w:rsidR="001D1DB5" w:rsidRPr="00D94EF9">
        <w:rPr>
          <w:rFonts w:hint="eastAsia"/>
          <w:sz w:val="22"/>
        </w:rPr>
        <w:t>する。よって、これ</w:t>
      </w:r>
      <w:r w:rsidR="00D709B3" w:rsidRPr="00D94EF9">
        <w:rPr>
          <w:rFonts w:hint="eastAsia"/>
          <w:sz w:val="22"/>
        </w:rPr>
        <w:t>ら</w:t>
      </w:r>
      <w:r w:rsidR="001D1DB5" w:rsidRPr="00D94EF9">
        <w:rPr>
          <w:rFonts w:hint="eastAsia"/>
          <w:sz w:val="22"/>
        </w:rPr>
        <w:t>を</w:t>
      </w:r>
      <w:r w:rsidR="0012032D" w:rsidRPr="00D94EF9">
        <w:rPr>
          <w:rFonts w:hint="eastAsia"/>
          <w:sz w:val="22"/>
        </w:rPr>
        <w:t>非公開としたことは妥当である。</w:t>
      </w:r>
    </w:p>
    <w:p w:rsidR="00536DB5" w:rsidRPr="00D94EF9" w:rsidRDefault="0012032D" w:rsidP="00536DB5">
      <w:pPr>
        <w:ind w:left="880" w:hangingChars="400" w:hanging="880"/>
        <w:rPr>
          <w:sz w:val="22"/>
        </w:rPr>
      </w:pPr>
      <w:r w:rsidRPr="00D94EF9">
        <w:rPr>
          <w:rFonts w:hint="eastAsia"/>
          <w:sz w:val="22"/>
        </w:rPr>
        <w:t xml:space="preserve">　　　　　実施機関が非公開とした部分のうち、第二の２（１）オからコの文書の措置文書に記録されている「不適正な行為を行った月・日」、措置文書（府立学校に係るもの）に記録されている「</w:t>
      </w:r>
      <w:r w:rsidR="008B0A83" w:rsidRPr="00D94EF9">
        <w:rPr>
          <w:rFonts w:hint="eastAsia"/>
          <w:sz w:val="22"/>
        </w:rPr>
        <w:t>不適正な行為を行った月」</w:t>
      </w:r>
      <w:r w:rsidRPr="00D94EF9">
        <w:rPr>
          <w:rFonts w:hint="eastAsia"/>
          <w:sz w:val="22"/>
        </w:rPr>
        <w:t>については、</w:t>
      </w:r>
      <w:r w:rsidR="008B0A83" w:rsidRPr="00D94EF9">
        <w:rPr>
          <w:rFonts w:hint="eastAsia"/>
          <w:sz w:val="22"/>
        </w:rPr>
        <w:t>当該不適正な行為は、服務上の措置を受けた者が、</w:t>
      </w:r>
      <w:r w:rsidR="00276E75" w:rsidRPr="00D94EF9">
        <w:rPr>
          <w:rFonts w:hint="eastAsia"/>
          <w:sz w:val="22"/>
        </w:rPr>
        <w:t>教科書会社から</w:t>
      </w:r>
      <w:r w:rsidR="008B0A83" w:rsidRPr="00D94EF9">
        <w:rPr>
          <w:rFonts w:hint="eastAsia"/>
          <w:sz w:val="22"/>
        </w:rPr>
        <w:t>個別に依頼等を受け</w:t>
      </w:r>
      <w:r w:rsidR="0035192C" w:rsidRPr="00D94EF9">
        <w:rPr>
          <w:rFonts w:hint="eastAsia"/>
          <w:sz w:val="22"/>
        </w:rPr>
        <w:t>てなし</w:t>
      </w:r>
      <w:r w:rsidR="008B0A83" w:rsidRPr="00D94EF9">
        <w:rPr>
          <w:rFonts w:hint="eastAsia"/>
          <w:sz w:val="22"/>
        </w:rPr>
        <w:t>たものであり、</w:t>
      </w:r>
      <w:r w:rsidR="00276E75" w:rsidRPr="00D94EF9">
        <w:rPr>
          <w:rFonts w:hint="eastAsia"/>
          <w:sz w:val="22"/>
        </w:rPr>
        <w:t>会議への出席とは異なり、依頼等を受けた事実</w:t>
      </w:r>
      <w:r w:rsidR="0035192C" w:rsidRPr="00D94EF9">
        <w:rPr>
          <w:rFonts w:hint="eastAsia"/>
          <w:sz w:val="22"/>
        </w:rPr>
        <w:t>を</w:t>
      </w:r>
      <w:r w:rsidR="00276E75" w:rsidRPr="00D94EF9">
        <w:rPr>
          <w:rFonts w:hint="eastAsia"/>
          <w:sz w:val="22"/>
        </w:rPr>
        <w:t>他の者が知り得ないことから、</w:t>
      </w:r>
      <w:r w:rsidR="008B0A83" w:rsidRPr="00D94EF9">
        <w:rPr>
          <w:rFonts w:hint="eastAsia"/>
          <w:sz w:val="22"/>
        </w:rPr>
        <w:t>これを公開しても特定の個人が識別される</w:t>
      </w:r>
      <w:r w:rsidR="00D40513" w:rsidRPr="00D94EF9">
        <w:rPr>
          <w:rFonts w:hint="eastAsia"/>
          <w:sz w:val="22"/>
        </w:rPr>
        <w:t>おそれがある</w:t>
      </w:r>
      <w:r w:rsidR="008B0A83" w:rsidRPr="00D94EF9">
        <w:rPr>
          <w:rFonts w:hint="eastAsia"/>
          <w:sz w:val="22"/>
        </w:rPr>
        <w:t>とは認められない</w:t>
      </w:r>
      <w:r w:rsidR="001D1DB5" w:rsidRPr="00D94EF9">
        <w:rPr>
          <w:rFonts w:hint="eastAsia"/>
          <w:sz w:val="22"/>
        </w:rPr>
        <w:t>。よって、（</w:t>
      </w:r>
      <w:r w:rsidR="00B53E64" w:rsidRPr="00D94EF9">
        <w:rPr>
          <w:rFonts w:hint="eastAsia"/>
          <w:sz w:val="22"/>
        </w:rPr>
        <w:t>１</w:t>
      </w:r>
      <w:r w:rsidR="001D1DB5" w:rsidRPr="00D94EF9">
        <w:rPr>
          <w:rFonts w:hint="eastAsia"/>
          <w:sz w:val="22"/>
        </w:rPr>
        <w:t>）</w:t>
      </w:r>
      <w:r w:rsidR="00B53E64" w:rsidRPr="00D94EF9">
        <w:rPr>
          <w:rFonts w:hint="eastAsia"/>
          <w:sz w:val="22"/>
        </w:rPr>
        <w:t>イに該当せず、</w:t>
      </w:r>
      <w:r w:rsidR="001D1DB5" w:rsidRPr="00D94EF9">
        <w:rPr>
          <w:rFonts w:hint="eastAsia"/>
          <w:sz w:val="22"/>
        </w:rPr>
        <w:t>別表のとおり</w:t>
      </w:r>
      <w:r w:rsidR="008B0A83" w:rsidRPr="00D94EF9">
        <w:rPr>
          <w:rFonts w:hint="eastAsia"/>
          <w:sz w:val="22"/>
        </w:rPr>
        <w:t>公開が妥当である。</w:t>
      </w:r>
    </w:p>
    <w:p w:rsidR="00EC32AB" w:rsidRPr="00D94EF9" w:rsidRDefault="00EC32AB" w:rsidP="00EC32AB">
      <w:pPr>
        <w:ind w:firstLineChars="100" w:firstLine="220"/>
        <w:rPr>
          <w:sz w:val="22"/>
        </w:rPr>
      </w:pPr>
      <w:r w:rsidRPr="00D94EF9">
        <w:rPr>
          <w:rFonts w:hint="eastAsia"/>
          <w:sz w:val="22"/>
        </w:rPr>
        <w:t>（３）条例第１１条第２</w:t>
      </w:r>
      <w:r w:rsidR="007D119E" w:rsidRPr="00D94EF9">
        <w:rPr>
          <w:rFonts w:hint="eastAsia"/>
          <w:sz w:val="22"/>
        </w:rPr>
        <w:t>項</w:t>
      </w:r>
      <w:r w:rsidRPr="00D94EF9">
        <w:rPr>
          <w:rFonts w:hint="eastAsia"/>
          <w:sz w:val="22"/>
        </w:rPr>
        <w:t>について</w:t>
      </w:r>
    </w:p>
    <w:p w:rsidR="00EC32AB" w:rsidRPr="00D94EF9" w:rsidRDefault="00EC32AB" w:rsidP="00EC32AB">
      <w:pPr>
        <w:ind w:leftChars="100" w:left="650" w:hangingChars="200" w:hanging="440"/>
        <w:rPr>
          <w:sz w:val="22"/>
        </w:rPr>
      </w:pPr>
      <w:r w:rsidRPr="00D94EF9">
        <w:rPr>
          <w:rFonts w:hint="eastAsia"/>
          <w:sz w:val="22"/>
        </w:rPr>
        <w:t xml:space="preserve">　　　審査請求人は、本件</w:t>
      </w:r>
      <w:r w:rsidR="00595C69" w:rsidRPr="00D94EF9">
        <w:rPr>
          <w:rFonts w:hint="eastAsia"/>
          <w:sz w:val="22"/>
        </w:rPr>
        <w:t>係争</w:t>
      </w:r>
      <w:r w:rsidRPr="00D94EF9">
        <w:rPr>
          <w:rFonts w:hint="eastAsia"/>
          <w:sz w:val="22"/>
        </w:rPr>
        <w:t>文書の教育長に係るものについて、</w:t>
      </w:r>
      <w:r w:rsidR="00945C01" w:rsidRPr="00D94EF9">
        <w:rPr>
          <w:rFonts w:hint="eastAsia"/>
          <w:sz w:val="22"/>
        </w:rPr>
        <w:t>「特別職である『教育長』を教育行政の一般教職員と同等に扱う事は、社会通念上で不当であると言わざるを得ない。職務権限が上位になるほど、より強い倫理性や公平性が求められる教育行政の側面から判断しても、『教育長』は公開されてしかるべきと考える。」と主張していることから、</w:t>
      </w:r>
      <w:r w:rsidR="007D119E" w:rsidRPr="00D94EF9">
        <w:rPr>
          <w:rFonts w:hint="eastAsia"/>
          <w:sz w:val="22"/>
        </w:rPr>
        <w:t>条例第１１条第２項に該当するか検討する。</w:t>
      </w:r>
    </w:p>
    <w:p w:rsidR="00EC32AB" w:rsidRPr="00D94EF9" w:rsidRDefault="00EC32AB" w:rsidP="00EC32AB">
      <w:pPr>
        <w:ind w:left="660" w:hangingChars="300" w:hanging="660"/>
        <w:rPr>
          <w:sz w:val="22"/>
        </w:rPr>
      </w:pPr>
      <w:r w:rsidRPr="00D94EF9">
        <w:rPr>
          <w:rFonts w:hint="eastAsia"/>
          <w:sz w:val="22"/>
        </w:rPr>
        <w:lastRenderedPageBreak/>
        <w:t xml:space="preserve">　　　　条例第１１条は公益上の理由による公開について定めたものであり、同第２項においては、公開請求に係る行政文書に条例第９条第１号に掲げる情報が記録されている場合であっても、「公益上特に必要があると認めるとき」は、請求者に対し、当該行政文書の全部又は一部を公開することができる旨規定している。</w:t>
      </w:r>
    </w:p>
    <w:p w:rsidR="00EC32AB" w:rsidRPr="00D94EF9" w:rsidRDefault="00EC32AB" w:rsidP="00EC32AB">
      <w:pPr>
        <w:ind w:leftChars="300" w:left="630" w:firstLineChars="100" w:firstLine="220"/>
        <w:rPr>
          <w:sz w:val="22"/>
        </w:rPr>
      </w:pPr>
      <w:r w:rsidRPr="00D94EF9">
        <w:rPr>
          <w:rFonts w:hint="eastAsia"/>
          <w:sz w:val="22"/>
        </w:rPr>
        <w:t>本項の「公益上特に必要があると認めるとき」とは、条例第９条第１号の規定によって保護される個人のプライバシー保護の利益と公益上の公開の必要性とを個別具体的に比較衡量し、公益上特に公開する必要があると認められる場合をいうと解され、そのような場合には、本項に基づいて、当該情報を公開することができるものである。</w:t>
      </w:r>
    </w:p>
    <w:p w:rsidR="00EC32AB" w:rsidRPr="00D94EF9" w:rsidRDefault="001D1DB5" w:rsidP="00EC32AB">
      <w:pPr>
        <w:ind w:leftChars="300" w:left="630" w:firstLineChars="100" w:firstLine="220"/>
        <w:rPr>
          <w:sz w:val="22"/>
        </w:rPr>
      </w:pPr>
      <w:r w:rsidRPr="00D94EF9">
        <w:rPr>
          <w:rFonts w:hint="eastAsia"/>
          <w:sz w:val="22"/>
        </w:rPr>
        <w:t>一方で、条例</w:t>
      </w:r>
      <w:r w:rsidR="00EC32AB" w:rsidRPr="00D94EF9">
        <w:rPr>
          <w:rFonts w:hint="eastAsia"/>
          <w:sz w:val="22"/>
        </w:rPr>
        <w:t>第５条において、条例の解釈及び運用に当たっては、条例第９条第１号に規定する情報をみだりに公にすることのないよう最大限の配慮をしなければならない旨規定しており、本項の規定により行政文書を公開しようとする場合にも、条例第１１条第３項の規定により、大阪府個人情報保護条例の趣旨を勘案し、個人の権利利益が適正に</w:t>
      </w:r>
      <w:r w:rsidR="00A053A5" w:rsidRPr="00D94EF9">
        <w:rPr>
          <w:rFonts w:hint="eastAsia"/>
          <w:sz w:val="22"/>
        </w:rPr>
        <w:t>保護</w:t>
      </w:r>
      <w:r w:rsidR="00EC32AB" w:rsidRPr="00D94EF9">
        <w:rPr>
          <w:rFonts w:hint="eastAsia"/>
          <w:sz w:val="22"/>
        </w:rPr>
        <w:t>されるよう特段の</w:t>
      </w:r>
      <w:r w:rsidR="00A053A5" w:rsidRPr="00D94EF9">
        <w:rPr>
          <w:rFonts w:hint="eastAsia"/>
          <w:sz w:val="22"/>
        </w:rPr>
        <w:t>配慮</w:t>
      </w:r>
      <w:r w:rsidR="00EC32AB" w:rsidRPr="00D94EF9">
        <w:rPr>
          <w:rFonts w:hint="eastAsia"/>
          <w:sz w:val="22"/>
        </w:rPr>
        <w:t>をしなければならないとされている。</w:t>
      </w:r>
    </w:p>
    <w:p w:rsidR="00EC32AB" w:rsidRPr="00D94EF9" w:rsidRDefault="00EC32AB" w:rsidP="0035192C">
      <w:pPr>
        <w:ind w:leftChars="300" w:left="630" w:firstLineChars="100" w:firstLine="220"/>
        <w:rPr>
          <w:sz w:val="22"/>
        </w:rPr>
      </w:pPr>
      <w:r w:rsidRPr="00D94EF9">
        <w:rPr>
          <w:rFonts w:hint="eastAsia"/>
          <w:sz w:val="22"/>
        </w:rPr>
        <w:t>以上のことからすると、本項の「公益上特に必要があると認めるとき」に該当して行政文書を公開できる場合とは、基本的人権に関わる個人のプライバシー保護の利益に匹敵する特段の事情、必要性が現に存在する場合に限られると解すべきであ</w:t>
      </w:r>
      <w:r w:rsidR="0035192C" w:rsidRPr="00D94EF9">
        <w:rPr>
          <w:rFonts w:hint="eastAsia"/>
          <w:sz w:val="22"/>
        </w:rPr>
        <w:t>る。</w:t>
      </w:r>
      <w:r w:rsidR="00A44301" w:rsidRPr="00D94EF9">
        <w:rPr>
          <w:rFonts w:hint="eastAsia"/>
          <w:sz w:val="22"/>
        </w:rPr>
        <w:t>本件事案の教育長</w:t>
      </w:r>
      <w:r w:rsidR="0035192C" w:rsidRPr="00D94EF9">
        <w:rPr>
          <w:rFonts w:hint="eastAsia"/>
          <w:sz w:val="22"/>
        </w:rPr>
        <w:t>の行為態様</w:t>
      </w:r>
      <w:r w:rsidR="00A44301" w:rsidRPr="00D94EF9">
        <w:rPr>
          <w:rFonts w:hint="eastAsia"/>
          <w:sz w:val="22"/>
        </w:rPr>
        <w:t>に関しては、</w:t>
      </w:r>
      <w:r w:rsidR="00D40513" w:rsidRPr="00D94EF9">
        <w:rPr>
          <w:rFonts w:hint="eastAsia"/>
          <w:sz w:val="22"/>
        </w:rPr>
        <w:t>第二の２（１）エの調査結果</w:t>
      </w:r>
      <w:r w:rsidR="0035192C" w:rsidRPr="00D94EF9">
        <w:rPr>
          <w:rFonts w:hint="eastAsia"/>
          <w:sz w:val="22"/>
        </w:rPr>
        <w:t>の</w:t>
      </w:r>
      <w:r w:rsidR="00D40513" w:rsidRPr="00D94EF9">
        <w:rPr>
          <w:rFonts w:hint="eastAsia"/>
          <w:sz w:val="22"/>
        </w:rPr>
        <w:t>うち本件決定で既に公開されている情報</w:t>
      </w:r>
      <w:r w:rsidR="00023167" w:rsidRPr="00D94EF9">
        <w:rPr>
          <w:rFonts w:hint="eastAsia"/>
          <w:sz w:val="22"/>
        </w:rPr>
        <w:t>から金品の受領</w:t>
      </w:r>
      <w:r w:rsidR="00D40936" w:rsidRPr="00D94EF9">
        <w:rPr>
          <w:rFonts w:hint="eastAsia"/>
          <w:sz w:val="22"/>
        </w:rPr>
        <w:t>は</w:t>
      </w:r>
      <w:r w:rsidR="00023167" w:rsidRPr="00D94EF9">
        <w:rPr>
          <w:rFonts w:hint="eastAsia"/>
          <w:sz w:val="22"/>
        </w:rPr>
        <w:t>しておらず、教科書の採択結果に</w:t>
      </w:r>
      <w:r w:rsidR="00D40936" w:rsidRPr="00D94EF9">
        <w:rPr>
          <w:rFonts w:hint="eastAsia"/>
          <w:sz w:val="22"/>
        </w:rPr>
        <w:t>も</w:t>
      </w:r>
      <w:r w:rsidR="00023167" w:rsidRPr="00D94EF9">
        <w:rPr>
          <w:rFonts w:hint="eastAsia"/>
          <w:sz w:val="22"/>
        </w:rPr>
        <w:t>影響がなかったことが確認できるため、</w:t>
      </w:r>
      <w:r w:rsidR="00125975" w:rsidRPr="00D94EF9">
        <w:rPr>
          <w:rFonts w:hint="eastAsia"/>
          <w:sz w:val="22"/>
        </w:rPr>
        <w:t>本件行政文書の教育長</w:t>
      </w:r>
      <w:r w:rsidR="00023167" w:rsidRPr="00D94EF9">
        <w:rPr>
          <w:rFonts w:hint="eastAsia"/>
          <w:sz w:val="22"/>
        </w:rPr>
        <w:t>の氏名等の非公開部分</w:t>
      </w:r>
      <w:r w:rsidR="00125975" w:rsidRPr="00D94EF9">
        <w:rPr>
          <w:rFonts w:hint="eastAsia"/>
          <w:sz w:val="22"/>
        </w:rPr>
        <w:t>を公開することについては、</w:t>
      </w:r>
      <w:r w:rsidRPr="00D94EF9">
        <w:rPr>
          <w:rFonts w:hint="eastAsia"/>
          <w:sz w:val="22"/>
        </w:rPr>
        <w:t>公益上特に必要があると</w:t>
      </w:r>
      <w:r w:rsidR="00023167" w:rsidRPr="00D94EF9">
        <w:rPr>
          <w:rFonts w:hint="eastAsia"/>
          <w:sz w:val="22"/>
        </w:rPr>
        <w:t>までは</w:t>
      </w:r>
      <w:r w:rsidRPr="00D94EF9">
        <w:rPr>
          <w:rFonts w:hint="eastAsia"/>
          <w:sz w:val="22"/>
        </w:rPr>
        <w:t>認められず、条例第１１条第２項</w:t>
      </w:r>
      <w:r w:rsidR="007D119E" w:rsidRPr="00D94EF9">
        <w:rPr>
          <w:rFonts w:hint="eastAsia"/>
          <w:sz w:val="22"/>
        </w:rPr>
        <w:t>に該当</w:t>
      </w:r>
      <w:r w:rsidR="00125975" w:rsidRPr="00D94EF9">
        <w:rPr>
          <w:rFonts w:hint="eastAsia"/>
          <w:sz w:val="22"/>
        </w:rPr>
        <w:t>しないとしたことは、</w:t>
      </w:r>
      <w:r w:rsidR="007D119E" w:rsidRPr="00D94EF9">
        <w:rPr>
          <w:rFonts w:hint="eastAsia"/>
          <w:sz w:val="22"/>
        </w:rPr>
        <w:t>妥当である。</w:t>
      </w:r>
      <w:r w:rsidRPr="00D94EF9">
        <w:rPr>
          <w:rFonts w:hint="eastAsia"/>
          <w:sz w:val="22"/>
        </w:rPr>
        <w:t xml:space="preserve">　</w:t>
      </w:r>
    </w:p>
    <w:p w:rsidR="0026797A" w:rsidRPr="00D94EF9" w:rsidRDefault="0026797A" w:rsidP="007D119E">
      <w:pPr>
        <w:rPr>
          <w:sz w:val="22"/>
        </w:rPr>
      </w:pPr>
    </w:p>
    <w:p w:rsidR="005A2FC9" w:rsidRPr="00D94EF9" w:rsidRDefault="00C8533E" w:rsidP="005A2FC9">
      <w:pPr>
        <w:rPr>
          <w:sz w:val="22"/>
        </w:rPr>
      </w:pPr>
      <w:r w:rsidRPr="00D94EF9">
        <w:rPr>
          <w:rFonts w:hint="eastAsia"/>
          <w:sz w:val="22"/>
        </w:rPr>
        <w:t xml:space="preserve">　</w:t>
      </w:r>
      <w:r w:rsidR="002A677B" w:rsidRPr="00D94EF9">
        <w:rPr>
          <w:rFonts w:hint="eastAsia"/>
          <w:sz w:val="22"/>
        </w:rPr>
        <w:t>５</w:t>
      </w:r>
      <w:r w:rsidRPr="00D94EF9">
        <w:rPr>
          <w:rFonts w:hint="eastAsia"/>
          <w:sz w:val="22"/>
        </w:rPr>
        <w:t xml:space="preserve">　付言</w:t>
      </w:r>
    </w:p>
    <w:p w:rsidR="00C8533E" w:rsidRPr="00D94EF9" w:rsidRDefault="00C8533E" w:rsidP="00C8533E">
      <w:pPr>
        <w:ind w:left="440" w:hangingChars="200" w:hanging="440"/>
        <w:rPr>
          <w:sz w:val="22"/>
        </w:rPr>
      </w:pPr>
      <w:r w:rsidRPr="00D94EF9">
        <w:rPr>
          <w:rFonts w:hint="eastAsia"/>
          <w:sz w:val="22"/>
        </w:rPr>
        <w:t xml:space="preserve">　　　本件行政文書を見分したところ、非公開部分</w:t>
      </w:r>
      <w:r w:rsidR="001D1DB5" w:rsidRPr="00D94EF9">
        <w:rPr>
          <w:rFonts w:hint="eastAsia"/>
          <w:sz w:val="22"/>
        </w:rPr>
        <w:t>の一部</w:t>
      </w:r>
      <w:r w:rsidRPr="00D94EF9">
        <w:rPr>
          <w:rFonts w:hint="eastAsia"/>
          <w:sz w:val="22"/>
        </w:rPr>
        <w:t>について、公開部分や黒塗りした文字数から</w:t>
      </w:r>
      <w:r w:rsidR="001D1DB5" w:rsidRPr="00D94EF9">
        <w:rPr>
          <w:rFonts w:hint="eastAsia"/>
          <w:sz w:val="22"/>
        </w:rPr>
        <w:t>当該</w:t>
      </w:r>
      <w:r w:rsidRPr="00D94EF9">
        <w:rPr>
          <w:rFonts w:hint="eastAsia"/>
          <w:sz w:val="22"/>
        </w:rPr>
        <w:t>非公開部分の内容が推測される</w:t>
      </w:r>
      <w:r w:rsidR="001D1DB5" w:rsidRPr="00D94EF9">
        <w:rPr>
          <w:rFonts w:hint="eastAsia"/>
          <w:sz w:val="22"/>
        </w:rPr>
        <w:t>もの</w:t>
      </w:r>
      <w:r w:rsidRPr="00D94EF9">
        <w:rPr>
          <w:rFonts w:hint="eastAsia"/>
          <w:sz w:val="22"/>
        </w:rPr>
        <w:t>が認められた。</w:t>
      </w:r>
    </w:p>
    <w:p w:rsidR="00C8533E" w:rsidRPr="00D94EF9" w:rsidRDefault="00C8533E" w:rsidP="00C8533E">
      <w:pPr>
        <w:ind w:left="440" w:hangingChars="200" w:hanging="440"/>
        <w:rPr>
          <w:sz w:val="22"/>
        </w:rPr>
      </w:pPr>
      <w:r w:rsidRPr="00D94EF9">
        <w:rPr>
          <w:rFonts w:hint="eastAsia"/>
          <w:sz w:val="22"/>
        </w:rPr>
        <w:t xml:space="preserve">　　　非公開部分が推測されると、個人が特定されるおそれがあ</w:t>
      </w:r>
      <w:r w:rsidR="001D1DB5" w:rsidRPr="00D94EF9">
        <w:rPr>
          <w:rFonts w:hint="eastAsia"/>
          <w:sz w:val="22"/>
        </w:rPr>
        <w:t>り、ひいては、</w:t>
      </w:r>
      <w:r w:rsidRPr="00D94EF9">
        <w:rPr>
          <w:rFonts w:hint="eastAsia"/>
          <w:sz w:val="22"/>
        </w:rPr>
        <w:t>特定された個人の権利利益を侵害することになる</w:t>
      </w:r>
      <w:r w:rsidR="001D1DB5" w:rsidRPr="00D94EF9">
        <w:rPr>
          <w:rFonts w:hint="eastAsia"/>
          <w:sz w:val="22"/>
        </w:rPr>
        <w:t>ことから</w:t>
      </w:r>
      <w:r w:rsidR="003A5F31" w:rsidRPr="00D94EF9">
        <w:rPr>
          <w:rFonts w:hint="eastAsia"/>
          <w:sz w:val="22"/>
        </w:rPr>
        <w:t>、</w:t>
      </w:r>
      <w:r w:rsidR="001D1DB5" w:rsidRPr="00D94EF9">
        <w:rPr>
          <w:rFonts w:hint="eastAsia"/>
          <w:sz w:val="22"/>
        </w:rPr>
        <w:t>非公開部分の特定については、十分慎重に行われたい。</w:t>
      </w:r>
    </w:p>
    <w:p w:rsidR="006E6973" w:rsidRPr="00D94EF9" w:rsidRDefault="006E6973" w:rsidP="00C8533E">
      <w:pPr>
        <w:ind w:left="440" w:hangingChars="200" w:hanging="440"/>
        <w:rPr>
          <w:sz w:val="22"/>
        </w:rPr>
      </w:pPr>
    </w:p>
    <w:p w:rsidR="006E6973" w:rsidRPr="00D94EF9" w:rsidRDefault="002A677B" w:rsidP="006E6973">
      <w:pPr>
        <w:ind w:firstLineChars="100" w:firstLine="220"/>
        <w:rPr>
          <w:sz w:val="22"/>
        </w:rPr>
      </w:pPr>
      <w:r w:rsidRPr="00D94EF9">
        <w:rPr>
          <w:rFonts w:hint="eastAsia"/>
          <w:sz w:val="22"/>
        </w:rPr>
        <w:t>６</w:t>
      </w:r>
      <w:r w:rsidR="006E6973" w:rsidRPr="00D94EF9">
        <w:rPr>
          <w:rFonts w:hint="eastAsia"/>
          <w:sz w:val="22"/>
        </w:rPr>
        <w:t xml:space="preserve">　結論</w:t>
      </w:r>
    </w:p>
    <w:p w:rsidR="006E6973" w:rsidRPr="00D94EF9" w:rsidRDefault="006E6973" w:rsidP="006E6973">
      <w:pPr>
        <w:ind w:left="440" w:hangingChars="200" w:hanging="440"/>
        <w:rPr>
          <w:sz w:val="22"/>
        </w:rPr>
      </w:pPr>
      <w:r w:rsidRPr="00D94EF9">
        <w:rPr>
          <w:rFonts w:hint="eastAsia"/>
          <w:sz w:val="22"/>
        </w:rPr>
        <w:t xml:space="preserve">　　　以上のとおりであるから、本件審査請求については、「第一　審査会の結論」のとおり答申するものである。</w:t>
      </w:r>
    </w:p>
    <w:p w:rsidR="00A50385" w:rsidRPr="00D94EF9" w:rsidRDefault="00A50385" w:rsidP="006E6973">
      <w:pPr>
        <w:ind w:left="440" w:hangingChars="200" w:hanging="440"/>
        <w:rPr>
          <w:sz w:val="22"/>
        </w:rPr>
      </w:pPr>
    </w:p>
    <w:p w:rsidR="0096582F" w:rsidRPr="00D94EF9" w:rsidRDefault="0096582F" w:rsidP="0096582F">
      <w:r w:rsidRPr="00D94EF9">
        <w:rPr>
          <w:rFonts w:hint="eastAsia"/>
        </w:rPr>
        <w:t>（主に調査審議を行った委員）</w:t>
      </w:r>
    </w:p>
    <w:p w:rsidR="0096582F" w:rsidRPr="00D94EF9" w:rsidRDefault="0096582F" w:rsidP="0096582F">
      <w:pPr>
        <w:ind w:firstLineChars="100" w:firstLine="210"/>
      </w:pPr>
      <w:r w:rsidRPr="00D94EF9">
        <w:rPr>
          <w:rFonts w:hint="eastAsia"/>
        </w:rPr>
        <w:t>尾形健、有澤知子、高橋明男、中井洋恵</w:t>
      </w:r>
    </w:p>
    <w:p w:rsidR="005A2FC9" w:rsidRPr="00D94EF9" w:rsidRDefault="005A2FC9" w:rsidP="0096582F">
      <w:pPr>
        <w:rPr>
          <w:sz w:val="22"/>
        </w:rPr>
      </w:pPr>
    </w:p>
    <w:p w:rsidR="008121CD" w:rsidRPr="00D94EF9" w:rsidRDefault="008121CD" w:rsidP="0096582F">
      <w:pPr>
        <w:rPr>
          <w:sz w:val="22"/>
        </w:rPr>
      </w:pPr>
    </w:p>
    <w:p w:rsidR="008121CD" w:rsidRPr="00D94EF9" w:rsidRDefault="008121CD" w:rsidP="0096582F">
      <w:pPr>
        <w:rPr>
          <w:sz w:val="22"/>
        </w:rPr>
      </w:pPr>
    </w:p>
    <w:p w:rsidR="008121CD" w:rsidRPr="00D94EF9" w:rsidRDefault="008121CD" w:rsidP="0096582F">
      <w:pPr>
        <w:rPr>
          <w:sz w:val="22"/>
        </w:rPr>
      </w:pPr>
    </w:p>
    <w:p w:rsidR="008121CD" w:rsidRPr="00D94EF9" w:rsidRDefault="008121CD" w:rsidP="0096582F">
      <w:pPr>
        <w:rPr>
          <w:sz w:val="22"/>
        </w:rPr>
      </w:pPr>
    </w:p>
    <w:p w:rsidR="008121CD" w:rsidRPr="00D94EF9" w:rsidRDefault="008121CD" w:rsidP="0096582F">
      <w:pPr>
        <w:rPr>
          <w:sz w:val="22"/>
        </w:rPr>
      </w:pPr>
    </w:p>
    <w:p w:rsidR="008121CD" w:rsidRPr="00D94EF9" w:rsidRDefault="008121CD" w:rsidP="0096582F">
      <w:pPr>
        <w:rPr>
          <w:sz w:val="22"/>
        </w:rPr>
      </w:pPr>
    </w:p>
    <w:p w:rsidR="00CD4AD0" w:rsidRPr="00D94EF9" w:rsidRDefault="00CD4AD0" w:rsidP="0096582F">
      <w:pPr>
        <w:rPr>
          <w:sz w:val="22"/>
        </w:rPr>
      </w:pPr>
    </w:p>
    <w:p w:rsidR="008121CD" w:rsidRPr="00D94EF9" w:rsidRDefault="008121CD" w:rsidP="0096582F">
      <w:pPr>
        <w:rPr>
          <w:sz w:val="22"/>
        </w:rPr>
      </w:pPr>
      <w:bookmarkStart w:id="0" w:name="_GoBack"/>
      <w:bookmarkEnd w:id="0"/>
    </w:p>
    <w:p w:rsidR="0096582F" w:rsidRPr="00D94EF9" w:rsidRDefault="0096582F" w:rsidP="0096582F">
      <w:r w:rsidRPr="00D94EF9">
        <w:rPr>
          <w:rFonts w:hint="eastAsia"/>
        </w:rPr>
        <w:lastRenderedPageBreak/>
        <w:t>別表</w:t>
      </w:r>
    </w:p>
    <w:tbl>
      <w:tblPr>
        <w:tblStyle w:val="a5"/>
        <w:tblW w:w="0" w:type="auto"/>
        <w:tblLook w:val="04A0" w:firstRow="1" w:lastRow="0" w:firstColumn="1" w:lastColumn="0" w:noHBand="0" w:noVBand="1"/>
      </w:tblPr>
      <w:tblGrid>
        <w:gridCol w:w="4503"/>
        <w:gridCol w:w="5351"/>
      </w:tblGrid>
      <w:tr w:rsidR="0096582F" w:rsidRPr="00D94EF9" w:rsidTr="008121CD">
        <w:tc>
          <w:tcPr>
            <w:tcW w:w="4503" w:type="dxa"/>
          </w:tcPr>
          <w:p w:rsidR="0096582F" w:rsidRPr="00D94EF9" w:rsidRDefault="0096582F" w:rsidP="00A50385">
            <w:r w:rsidRPr="00D94EF9">
              <w:rPr>
                <w:rFonts w:hint="eastAsia"/>
              </w:rPr>
              <w:t>行政文書の名称</w:t>
            </w:r>
          </w:p>
        </w:tc>
        <w:tc>
          <w:tcPr>
            <w:tcW w:w="5351" w:type="dxa"/>
          </w:tcPr>
          <w:p w:rsidR="0096582F" w:rsidRPr="00D94EF9" w:rsidRDefault="0096582F" w:rsidP="00CD69A3">
            <w:r w:rsidRPr="00D94EF9">
              <w:rPr>
                <w:rFonts w:hint="eastAsia"/>
              </w:rPr>
              <w:t>公開</w:t>
            </w:r>
            <w:r w:rsidR="00CD69A3" w:rsidRPr="00D94EF9">
              <w:rPr>
                <w:rFonts w:hint="eastAsia"/>
              </w:rPr>
              <w:t>すべき</w:t>
            </w:r>
            <w:r w:rsidRPr="00D94EF9">
              <w:rPr>
                <w:rFonts w:hint="eastAsia"/>
              </w:rPr>
              <w:t>と判断した部分</w:t>
            </w:r>
          </w:p>
        </w:tc>
      </w:tr>
      <w:tr w:rsidR="0096582F" w:rsidRPr="00D94EF9" w:rsidTr="00A50385">
        <w:trPr>
          <w:trHeight w:val="1473"/>
        </w:trPr>
        <w:tc>
          <w:tcPr>
            <w:tcW w:w="4503" w:type="dxa"/>
          </w:tcPr>
          <w:p w:rsidR="008121CD" w:rsidRPr="00D94EF9" w:rsidRDefault="008121CD" w:rsidP="00A50385">
            <w:r w:rsidRPr="00D94EF9">
              <w:rPr>
                <w:rFonts w:hint="eastAsia"/>
              </w:rPr>
              <w:t>大阪府立公立学校教職員の懲戒処分について（平成２８年５月１３日起案）</w:t>
            </w:r>
          </w:p>
          <w:p w:rsidR="0096582F" w:rsidRPr="00D94EF9" w:rsidRDefault="008121CD" w:rsidP="008121CD">
            <w:r w:rsidRPr="00D94EF9">
              <w:rPr>
                <w:rFonts w:hint="eastAsia"/>
              </w:rPr>
              <w:t xml:space="preserve">エ　</w:t>
            </w:r>
            <w:r w:rsidR="00CD69A3" w:rsidRPr="00D94EF9">
              <w:rPr>
                <w:rFonts w:hint="eastAsia"/>
              </w:rPr>
              <w:t>措置文書</w:t>
            </w:r>
          </w:p>
        </w:tc>
        <w:tc>
          <w:tcPr>
            <w:tcW w:w="5351" w:type="dxa"/>
          </w:tcPr>
          <w:p w:rsidR="0096582F" w:rsidRPr="00D94EF9" w:rsidRDefault="00A50385" w:rsidP="00A50385">
            <w:r w:rsidRPr="00D94EF9">
              <w:rPr>
                <w:rFonts w:hint="eastAsia"/>
              </w:rPr>
              <w:t>○</w:t>
            </w:r>
            <w:r w:rsidR="00D37795" w:rsidRPr="00D94EF9">
              <w:rPr>
                <w:rFonts w:hint="eastAsia"/>
              </w:rPr>
              <w:t>５９</w:t>
            </w:r>
            <w:r w:rsidR="008121CD" w:rsidRPr="00D94EF9">
              <w:rPr>
                <w:rFonts w:hint="eastAsia"/>
              </w:rPr>
              <w:t>枚目</w:t>
            </w:r>
          </w:p>
          <w:p w:rsidR="008121CD" w:rsidRPr="00D94EF9" w:rsidRDefault="008121CD" w:rsidP="00A50385">
            <w:pPr>
              <w:ind w:firstLineChars="100" w:firstLine="210"/>
            </w:pPr>
            <w:r w:rsidRPr="00D94EF9">
              <w:rPr>
                <w:rFonts w:hint="eastAsia"/>
              </w:rPr>
              <w:t>本文１行目</w:t>
            </w:r>
            <w:r w:rsidR="00A50385" w:rsidRPr="00D94EF9">
              <w:rPr>
                <w:rFonts w:hint="eastAsia"/>
              </w:rPr>
              <w:t>の月、日</w:t>
            </w:r>
          </w:p>
          <w:p w:rsidR="00A50385" w:rsidRPr="00D94EF9" w:rsidRDefault="00A50385" w:rsidP="00A50385">
            <w:r w:rsidRPr="00D94EF9">
              <w:rPr>
                <w:rFonts w:hint="eastAsia"/>
              </w:rPr>
              <w:t>○７</w:t>
            </w:r>
            <w:r w:rsidR="00D37795" w:rsidRPr="00D94EF9">
              <w:rPr>
                <w:rFonts w:hint="eastAsia"/>
              </w:rPr>
              <w:t>１</w:t>
            </w:r>
            <w:r w:rsidRPr="00D94EF9">
              <w:rPr>
                <w:rFonts w:hint="eastAsia"/>
              </w:rPr>
              <w:t>枚目</w:t>
            </w:r>
          </w:p>
          <w:p w:rsidR="00A50385" w:rsidRPr="00D94EF9" w:rsidRDefault="00A50385" w:rsidP="00A50385">
            <w:r w:rsidRPr="00D94EF9">
              <w:rPr>
                <w:rFonts w:hint="eastAsia"/>
              </w:rPr>
              <w:t xml:space="preserve">　本文１行目の月、日</w:t>
            </w:r>
          </w:p>
        </w:tc>
      </w:tr>
      <w:tr w:rsidR="00A50385" w:rsidRPr="00D94EF9" w:rsidTr="00A50385">
        <w:trPr>
          <w:trHeight w:val="1252"/>
        </w:trPr>
        <w:tc>
          <w:tcPr>
            <w:tcW w:w="4503" w:type="dxa"/>
          </w:tcPr>
          <w:p w:rsidR="00A50385" w:rsidRPr="00D94EF9" w:rsidRDefault="00A50385" w:rsidP="00A50385">
            <w:r w:rsidRPr="00D94EF9">
              <w:rPr>
                <w:rFonts w:hint="eastAsia"/>
              </w:rPr>
              <w:t>大阪府公立学校教職員の不祥事に係る措置について（平成２８年１０月１４日起案）</w:t>
            </w:r>
          </w:p>
          <w:p w:rsidR="00A50385" w:rsidRPr="00D94EF9" w:rsidRDefault="00A50385" w:rsidP="00A50385">
            <w:r w:rsidRPr="00D94EF9">
              <w:rPr>
                <w:rFonts w:hint="eastAsia"/>
              </w:rPr>
              <w:t>ウ　措置文書</w:t>
            </w:r>
          </w:p>
        </w:tc>
        <w:tc>
          <w:tcPr>
            <w:tcW w:w="5351" w:type="dxa"/>
          </w:tcPr>
          <w:p w:rsidR="00A50385" w:rsidRPr="00D94EF9" w:rsidRDefault="00A50385" w:rsidP="00A50385">
            <w:r w:rsidRPr="00D94EF9">
              <w:rPr>
                <w:rFonts w:hint="eastAsia"/>
              </w:rPr>
              <w:t>本文２行目の月</w:t>
            </w:r>
          </w:p>
        </w:tc>
      </w:tr>
      <w:tr w:rsidR="0096582F" w:rsidTr="00A50385">
        <w:trPr>
          <w:trHeight w:val="4732"/>
        </w:trPr>
        <w:tc>
          <w:tcPr>
            <w:tcW w:w="4503" w:type="dxa"/>
          </w:tcPr>
          <w:p w:rsidR="0096582F" w:rsidRPr="00D94EF9" w:rsidRDefault="00A50385" w:rsidP="00A50385">
            <w:r w:rsidRPr="00D94EF9">
              <w:rPr>
                <w:rFonts w:hint="eastAsia"/>
              </w:rPr>
              <w:t>大阪府公立学校教職員の不祥事に係る措置について（平成２８年１０月２４日起案）</w:t>
            </w:r>
          </w:p>
          <w:p w:rsidR="00A50385" w:rsidRPr="00D94EF9" w:rsidRDefault="00A50385" w:rsidP="00A50385">
            <w:r w:rsidRPr="00D94EF9">
              <w:rPr>
                <w:rFonts w:hint="eastAsia"/>
              </w:rPr>
              <w:t>イ　措置文書</w:t>
            </w:r>
          </w:p>
        </w:tc>
        <w:tc>
          <w:tcPr>
            <w:tcW w:w="5351" w:type="dxa"/>
          </w:tcPr>
          <w:p w:rsidR="0096582F" w:rsidRPr="00D94EF9" w:rsidRDefault="00A50385" w:rsidP="00A50385">
            <w:r w:rsidRPr="00D94EF9">
              <w:rPr>
                <w:rFonts w:hint="eastAsia"/>
              </w:rPr>
              <w:t>○３枚目</w:t>
            </w:r>
          </w:p>
          <w:p w:rsidR="00A50385" w:rsidRPr="00D94EF9" w:rsidRDefault="00A50385" w:rsidP="00A50385">
            <w:r w:rsidRPr="00D94EF9">
              <w:rPr>
                <w:rFonts w:hint="eastAsia"/>
              </w:rPr>
              <w:t xml:space="preserve">　本文１行目の月</w:t>
            </w:r>
          </w:p>
          <w:p w:rsidR="00A50385" w:rsidRPr="00D94EF9" w:rsidRDefault="00A50385" w:rsidP="00A50385">
            <w:r w:rsidRPr="00D94EF9">
              <w:rPr>
                <w:rFonts w:hint="eastAsia"/>
              </w:rPr>
              <w:t>○１５枚目</w:t>
            </w:r>
          </w:p>
          <w:p w:rsidR="00A50385" w:rsidRPr="00D94EF9" w:rsidRDefault="00A50385" w:rsidP="00A50385">
            <w:r w:rsidRPr="00D94EF9">
              <w:rPr>
                <w:rFonts w:hint="eastAsia"/>
              </w:rPr>
              <w:t xml:space="preserve">　本文１行目の月</w:t>
            </w:r>
          </w:p>
          <w:p w:rsidR="00A50385" w:rsidRPr="00D94EF9" w:rsidRDefault="00A50385" w:rsidP="00A50385">
            <w:r w:rsidRPr="00D94EF9">
              <w:rPr>
                <w:rFonts w:hint="eastAsia"/>
              </w:rPr>
              <w:t>○１７枚目</w:t>
            </w:r>
          </w:p>
          <w:p w:rsidR="00A50385" w:rsidRPr="00D94EF9" w:rsidRDefault="00A50385" w:rsidP="00A50385">
            <w:r w:rsidRPr="00D94EF9">
              <w:rPr>
                <w:rFonts w:hint="eastAsia"/>
              </w:rPr>
              <w:t xml:space="preserve">　本文１行目の月</w:t>
            </w:r>
          </w:p>
          <w:p w:rsidR="00A50385" w:rsidRPr="00D94EF9" w:rsidRDefault="00A50385" w:rsidP="00A50385">
            <w:r w:rsidRPr="00D94EF9">
              <w:rPr>
                <w:rFonts w:hint="eastAsia"/>
              </w:rPr>
              <w:t>○２１枚目</w:t>
            </w:r>
          </w:p>
          <w:p w:rsidR="00A50385" w:rsidRPr="00D94EF9" w:rsidRDefault="00A50385" w:rsidP="00A50385">
            <w:r w:rsidRPr="00D94EF9">
              <w:rPr>
                <w:rFonts w:hint="eastAsia"/>
              </w:rPr>
              <w:t xml:space="preserve">　本文１行目の月</w:t>
            </w:r>
          </w:p>
          <w:p w:rsidR="00A50385" w:rsidRPr="00D94EF9" w:rsidRDefault="00A50385" w:rsidP="00A50385">
            <w:r w:rsidRPr="00D94EF9">
              <w:rPr>
                <w:rFonts w:hint="eastAsia"/>
              </w:rPr>
              <w:t>○２２枚目</w:t>
            </w:r>
          </w:p>
          <w:p w:rsidR="00A50385" w:rsidRPr="00D94EF9" w:rsidRDefault="00A50385" w:rsidP="00A50385">
            <w:r w:rsidRPr="00D94EF9">
              <w:rPr>
                <w:rFonts w:hint="eastAsia"/>
              </w:rPr>
              <w:t xml:space="preserve">　本文１行目の月</w:t>
            </w:r>
          </w:p>
          <w:p w:rsidR="00A50385" w:rsidRPr="00D94EF9" w:rsidRDefault="00A50385" w:rsidP="00A50385">
            <w:r w:rsidRPr="00D94EF9">
              <w:rPr>
                <w:rFonts w:hint="eastAsia"/>
              </w:rPr>
              <w:t>○２３枚目</w:t>
            </w:r>
          </w:p>
          <w:p w:rsidR="00A50385" w:rsidRPr="00D94EF9" w:rsidRDefault="00A50385" w:rsidP="00A50385">
            <w:r w:rsidRPr="00D94EF9">
              <w:rPr>
                <w:rFonts w:hint="eastAsia"/>
              </w:rPr>
              <w:t xml:space="preserve">　本文１行目の月</w:t>
            </w:r>
          </w:p>
          <w:p w:rsidR="00A50385" w:rsidRPr="00D94EF9" w:rsidRDefault="00A50385" w:rsidP="00A50385">
            <w:r w:rsidRPr="00D94EF9">
              <w:rPr>
                <w:rFonts w:hint="eastAsia"/>
              </w:rPr>
              <w:t>○２４枚目</w:t>
            </w:r>
          </w:p>
          <w:p w:rsidR="00A50385" w:rsidRDefault="00A50385" w:rsidP="00A50385">
            <w:r w:rsidRPr="00D94EF9">
              <w:rPr>
                <w:rFonts w:hint="eastAsia"/>
              </w:rPr>
              <w:t xml:space="preserve">　本文１行目の月</w:t>
            </w:r>
          </w:p>
        </w:tc>
      </w:tr>
    </w:tbl>
    <w:p w:rsidR="00461CFA" w:rsidRPr="00B67FA5" w:rsidRDefault="00461CFA" w:rsidP="00B67FA5">
      <w:pPr>
        <w:rPr>
          <w:sz w:val="22"/>
        </w:rPr>
      </w:pPr>
    </w:p>
    <w:sectPr w:rsidR="00461CFA" w:rsidRPr="00B67FA5" w:rsidSect="00FC3774">
      <w:footerReference w:type="default" r:id="rId8"/>
      <w:headerReference w:type="first" r:id="rId9"/>
      <w:footerReference w:type="first" r:id="rId10"/>
      <w:pgSz w:w="11906" w:h="16838" w:code="9"/>
      <w:pgMar w:top="1134" w:right="1134" w:bottom="1134" w:left="1134" w:header="851" w:footer="992" w:gutter="0"/>
      <w:cols w:space="425"/>
      <w:titlePg/>
      <w:docGrid w:type="linesAndChar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83B" w:rsidRDefault="0044283B" w:rsidP="0031453F">
      <w:r>
        <w:separator/>
      </w:r>
    </w:p>
  </w:endnote>
  <w:endnote w:type="continuationSeparator" w:id="0">
    <w:p w:rsidR="0044283B" w:rsidRDefault="0044283B" w:rsidP="00314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0918944"/>
      <w:docPartObj>
        <w:docPartGallery w:val="Page Numbers (Bottom of Page)"/>
        <w:docPartUnique/>
      </w:docPartObj>
    </w:sdtPr>
    <w:sdtEndPr/>
    <w:sdtContent>
      <w:p w:rsidR="0044283B" w:rsidRDefault="0044283B">
        <w:pPr>
          <w:pStyle w:val="a8"/>
          <w:jc w:val="center"/>
        </w:pPr>
        <w:r>
          <w:fldChar w:fldCharType="begin"/>
        </w:r>
        <w:r>
          <w:instrText>PAGE   \* MERGEFORMAT</w:instrText>
        </w:r>
        <w:r>
          <w:fldChar w:fldCharType="separate"/>
        </w:r>
        <w:r w:rsidR="005D0BBE" w:rsidRPr="005D0BBE">
          <w:rPr>
            <w:noProof/>
            <w:lang w:val="ja-JP"/>
          </w:rPr>
          <w:t>2</w:t>
        </w:r>
        <w:r>
          <w:fldChar w:fldCharType="end"/>
        </w:r>
      </w:p>
    </w:sdtContent>
  </w:sdt>
  <w:p w:rsidR="0044283B" w:rsidRDefault="0044283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774" w:rsidRDefault="00FC3774" w:rsidP="00FC3774">
    <w:pPr>
      <w:pStyle w:val="a8"/>
      <w:jc w:val="center"/>
    </w:pPr>
    <w:r>
      <w:rPr>
        <w:rFonts w:hint="eastAsia"/>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83B" w:rsidRDefault="0044283B" w:rsidP="0031453F">
      <w:r>
        <w:separator/>
      </w:r>
    </w:p>
  </w:footnote>
  <w:footnote w:type="continuationSeparator" w:id="0">
    <w:p w:rsidR="0044283B" w:rsidRDefault="0044283B" w:rsidP="003145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774" w:rsidRDefault="00FC3774" w:rsidP="00FC3774">
    <w:pPr>
      <w:pStyle w:val="a6"/>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inkAnnotations="0"/>
  <w:defaultTabStop w:val="840"/>
  <w:drawingGridHorizontalSpacing w:val="105"/>
  <w:drawingGridVerticalSpacing w:val="323"/>
  <w:displayHorizontalDrawingGridEvery w:val="0"/>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E36"/>
    <w:rsid w:val="00004745"/>
    <w:rsid w:val="00023167"/>
    <w:rsid w:val="00045E36"/>
    <w:rsid w:val="0005094A"/>
    <w:rsid w:val="00060F36"/>
    <w:rsid w:val="000613B2"/>
    <w:rsid w:val="000621BE"/>
    <w:rsid w:val="00082C29"/>
    <w:rsid w:val="000908BD"/>
    <w:rsid w:val="00094D2F"/>
    <w:rsid w:val="000954AC"/>
    <w:rsid w:val="000C05F0"/>
    <w:rsid w:val="000C2DF4"/>
    <w:rsid w:val="000D3045"/>
    <w:rsid w:val="000D57F9"/>
    <w:rsid w:val="000E0F16"/>
    <w:rsid w:val="000E234D"/>
    <w:rsid w:val="000F0B7F"/>
    <w:rsid w:val="000F1A7F"/>
    <w:rsid w:val="000F6396"/>
    <w:rsid w:val="001137D6"/>
    <w:rsid w:val="00113B05"/>
    <w:rsid w:val="0012032D"/>
    <w:rsid w:val="001208B3"/>
    <w:rsid w:val="001254D9"/>
    <w:rsid w:val="00125975"/>
    <w:rsid w:val="001274D0"/>
    <w:rsid w:val="00127A65"/>
    <w:rsid w:val="00132ABA"/>
    <w:rsid w:val="00153BB6"/>
    <w:rsid w:val="0017032F"/>
    <w:rsid w:val="0017563C"/>
    <w:rsid w:val="001857B3"/>
    <w:rsid w:val="001B2A00"/>
    <w:rsid w:val="001C077F"/>
    <w:rsid w:val="001C5C4F"/>
    <w:rsid w:val="001D12BE"/>
    <w:rsid w:val="001D1DB5"/>
    <w:rsid w:val="001E2DC7"/>
    <w:rsid w:val="001E6290"/>
    <w:rsid w:val="001F17E8"/>
    <w:rsid w:val="001F33D0"/>
    <w:rsid w:val="001F640E"/>
    <w:rsid w:val="00204DE6"/>
    <w:rsid w:val="0020605D"/>
    <w:rsid w:val="00215BE5"/>
    <w:rsid w:val="002238F5"/>
    <w:rsid w:val="00227BA1"/>
    <w:rsid w:val="002420B2"/>
    <w:rsid w:val="00242903"/>
    <w:rsid w:val="00250967"/>
    <w:rsid w:val="00256C16"/>
    <w:rsid w:val="0026034C"/>
    <w:rsid w:val="00263380"/>
    <w:rsid w:val="0026797A"/>
    <w:rsid w:val="002752B8"/>
    <w:rsid w:val="00276E75"/>
    <w:rsid w:val="00284768"/>
    <w:rsid w:val="00290097"/>
    <w:rsid w:val="002A6174"/>
    <w:rsid w:val="002A677B"/>
    <w:rsid w:val="002B39D4"/>
    <w:rsid w:val="002C4E31"/>
    <w:rsid w:val="002C5708"/>
    <w:rsid w:val="002C782A"/>
    <w:rsid w:val="002F2AFD"/>
    <w:rsid w:val="00311377"/>
    <w:rsid w:val="0031453F"/>
    <w:rsid w:val="0035192C"/>
    <w:rsid w:val="0035437A"/>
    <w:rsid w:val="00354411"/>
    <w:rsid w:val="003701E3"/>
    <w:rsid w:val="00375484"/>
    <w:rsid w:val="00377D94"/>
    <w:rsid w:val="003810A4"/>
    <w:rsid w:val="003A177C"/>
    <w:rsid w:val="003A5EEC"/>
    <w:rsid w:val="003A5F31"/>
    <w:rsid w:val="003B7371"/>
    <w:rsid w:val="003F1E81"/>
    <w:rsid w:val="004015C0"/>
    <w:rsid w:val="00416271"/>
    <w:rsid w:val="0042642B"/>
    <w:rsid w:val="00426E1B"/>
    <w:rsid w:val="00433845"/>
    <w:rsid w:val="00435CD5"/>
    <w:rsid w:val="0044283B"/>
    <w:rsid w:val="00444F99"/>
    <w:rsid w:val="004506C5"/>
    <w:rsid w:val="004551A2"/>
    <w:rsid w:val="00461CFA"/>
    <w:rsid w:val="00485ACC"/>
    <w:rsid w:val="004E7B39"/>
    <w:rsid w:val="004F754E"/>
    <w:rsid w:val="00503E93"/>
    <w:rsid w:val="0050545B"/>
    <w:rsid w:val="00516175"/>
    <w:rsid w:val="00532BD1"/>
    <w:rsid w:val="00536DB5"/>
    <w:rsid w:val="00552F3B"/>
    <w:rsid w:val="005619D0"/>
    <w:rsid w:val="005738E0"/>
    <w:rsid w:val="00577A27"/>
    <w:rsid w:val="00587F22"/>
    <w:rsid w:val="00592A50"/>
    <w:rsid w:val="00595C69"/>
    <w:rsid w:val="005A2CF0"/>
    <w:rsid w:val="005A2FC9"/>
    <w:rsid w:val="005B3DE4"/>
    <w:rsid w:val="005D017E"/>
    <w:rsid w:val="005D044F"/>
    <w:rsid w:val="005D0BBE"/>
    <w:rsid w:val="005F6575"/>
    <w:rsid w:val="00600D8C"/>
    <w:rsid w:val="00601551"/>
    <w:rsid w:val="00610EBB"/>
    <w:rsid w:val="0062595A"/>
    <w:rsid w:val="006301C5"/>
    <w:rsid w:val="006343A5"/>
    <w:rsid w:val="00647A98"/>
    <w:rsid w:val="00650CCD"/>
    <w:rsid w:val="006859DA"/>
    <w:rsid w:val="00692987"/>
    <w:rsid w:val="006953D4"/>
    <w:rsid w:val="00695EBD"/>
    <w:rsid w:val="006D224B"/>
    <w:rsid w:val="006D2D8F"/>
    <w:rsid w:val="006D435B"/>
    <w:rsid w:val="006D5FB5"/>
    <w:rsid w:val="006D6293"/>
    <w:rsid w:val="006E6973"/>
    <w:rsid w:val="006F2936"/>
    <w:rsid w:val="006F5F7E"/>
    <w:rsid w:val="006F65B8"/>
    <w:rsid w:val="00716C86"/>
    <w:rsid w:val="007723E0"/>
    <w:rsid w:val="007839EF"/>
    <w:rsid w:val="00786ABE"/>
    <w:rsid w:val="007A4ECB"/>
    <w:rsid w:val="007A6B32"/>
    <w:rsid w:val="007C12EE"/>
    <w:rsid w:val="007C31DB"/>
    <w:rsid w:val="007D119E"/>
    <w:rsid w:val="007D4B2D"/>
    <w:rsid w:val="007E04DE"/>
    <w:rsid w:val="007F75CE"/>
    <w:rsid w:val="00801D6B"/>
    <w:rsid w:val="008121CD"/>
    <w:rsid w:val="008150FD"/>
    <w:rsid w:val="008271B7"/>
    <w:rsid w:val="00851058"/>
    <w:rsid w:val="00861EB3"/>
    <w:rsid w:val="008819FE"/>
    <w:rsid w:val="008906C6"/>
    <w:rsid w:val="008A1B42"/>
    <w:rsid w:val="008B0A83"/>
    <w:rsid w:val="008B500D"/>
    <w:rsid w:val="008C00BE"/>
    <w:rsid w:val="008D6CA1"/>
    <w:rsid w:val="008E5525"/>
    <w:rsid w:val="008F1FBF"/>
    <w:rsid w:val="009019A4"/>
    <w:rsid w:val="009112F6"/>
    <w:rsid w:val="00945C01"/>
    <w:rsid w:val="00953A4F"/>
    <w:rsid w:val="009649F3"/>
    <w:rsid w:val="0096582F"/>
    <w:rsid w:val="00984C11"/>
    <w:rsid w:val="009967AC"/>
    <w:rsid w:val="009A006A"/>
    <w:rsid w:val="009A0498"/>
    <w:rsid w:val="009A0E9C"/>
    <w:rsid w:val="009A2514"/>
    <w:rsid w:val="009B37D5"/>
    <w:rsid w:val="009C0019"/>
    <w:rsid w:val="009C2CE1"/>
    <w:rsid w:val="009C7D93"/>
    <w:rsid w:val="009D714C"/>
    <w:rsid w:val="009E1365"/>
    <w:rsid w:val="009E2516"/>
    <w:rsid w:val="009E3725"/>
    <w:rsid w:val="009E3D0F"/>
    <w:rsid w:val="009E5917"/>
    <w:rsid w:val="009E6C66"/>
    <w:rsid w:val="009F25BB"/>
    <w:rsid w:val="00A05120"/>
    <w:rsid w:val="00A053A5"/>
    <w:rsid w:val="00A07BCD"/>
    <w:rsid w:val="00A11FFD"/>
    <w:rsid w:val="00A14741"/>
    <w:rsid w:val="00A44301"/>
    <w:rsid w:val="00A50385"/>
    <w:rsid w:val="00A55C6C"/>
    <w:rsid w:val="00A65295"/>
    <w:rsid w:val="00A7236C"/>
    <w:rsid w:val="00A9101D"/>
    <w:rsid w:val="00AA1A49"/>
    <w:rsid w:val="00AA2059"/>
    <w:rsid w:val="00AB02A9"/>
    <w:rsid w:val="00AC1C8F"/>
    <w:rsid w:val="00AD69BA"/>
    <w:rsid w:val="00AE7E27"/>
    <w:rsid w:val="00AF0752"/>
    <w:rsid w:val="00B070F6"/>
    <w:rsid w:val="00B13FFC"/>
    <w:rsid w:val="00B1447C"/>
    <w:rsid w:val="00B35F08"/>
    <w:rsid w:val="00B53E64"/>
    <w:rsid w:val="00B67FA5"/>
    <w:rsid w:val="00B72812"/>
    <w:rsid w:val="00B929A5"/>
    <w:rsid w:val="00B93105"/>
    <w:rsid w:val="00B934ED"/>
    <w:rsid w:val="00B9472E"/>
    <w:rsid w:val="00BA0A8B"/>
    <w:rsid w:val="00BA3B80"/>
    <w:rsid w:val="00BB1B5F"/>
    <w:rsid w:val="00BB1FC8"/>
    <w:rsid w:val="00BB2E7B"/>
    <w:rsid w:val="00BB6024"/>
    <w:rsid w:val="00BD1EBA"/>
    <w:rsid w:val="00BE1BFD"/>
    <w:rsid w:val="00BE2362"/>
    <w:rsid w:val="00BF26CD"/>
    <w:rsid w:val="00BF31E5"/>
    <w:rsid w:val="00C16B8B"/>
    <w:rsid w:val="00C25984"/>
    <w:rsid w:val="00C42657"/>
    <w:rsid w:val="00C445AA"/>
    <w:rsid w:val="00C47236"/>
    <w:rsid w:val="00C54A8A"/>
    <w:rsid w:val="00C64180"/>
    <w:rsid w:val="00C8533E"/>
    <w:rsid w:val="00CD0433"/>
    <w:rsid w:val="00CD4AD0"/>
    <w:rsid w:val="00CD69A3"/>
    <w:rsid w:val="00CE2645"/>
    <w:rsid w:val="00CF5E08"/>
    <w:rsid w:val="00D03BB6"/>
    <w:rsid w:val="00D05494"/>
    <w:rsid w:val="00D20F33"/>
    <w:rsid w:val="00D222F6"/>
    <w:rsid w:val="00D36734"/>
    <w:rsid w:val="00D37795"/>
    <w:rsid w:val="00D40513"/>
    <w:rsid w:val="00D40936"/>
    <w:rsid w:val="00D516CE"/>
    <w:rsid w:val="00D702CD"/>
    <w:rsid w:val="00D709B3"/>
    <w:rsid w:val="00D73CE3"/>
    <w:rsid w:val="00D8566C"/>
    <w:rsid w:val="00D94EF9"/>
    <w:rsid w:val="00DA5830"/>
    <w:rsid w:val="00DA6F1A"/>
    <w:rsid w:val="00DC78BF"/>
    <w:rsid w:val="00DD61F5"/>
    <w:rsid w:val="00DE4587"/>
    <w:rsid w:val="00DF0901"/>
    <w:rsid w:val="00E03190"/>
    <w:rsid w:val="00E06E39"/>
    <w:rsid w:val="00E10384"/>
    <w:rsid w:val="00E12CB0"/>
    <w:rsid w:val="00E24DF9"/>
    <w:rsid w:val="00E31BC3"/>
    <w:rsid w:val="00E35175"/>
    <w:rsid w:val="00E3538C"/>
    <w:rsid w:val="00E453ED"/>
    <w:rsid w:val="00E45DD0"/>
    <w:rsid w:val="00E64528"/>
    <w:rsid w:val="00E87B33"/>
    <w:rsid w:val="00E96CE3"/>
    <w:rsid w:val="00EC32AB"/>
    <w:rsid w:val="00ED21F3"/>
    <w:rsid w:val="00ED4B61"/>
    <w:rsid w:val="00ED77E1"/>
    <w:rsid w:val="00EE1441"/>
    <w:rsid w:val="00F00003"/>
    <w:rsid w:val="00F03A17"/>
    <w:rsid w:val="00F042D4"/>
    <w:rsid w:val="00F14204"/>
    <w:rsid w:val="00F52BF5"/>
    <w:rsid w:val="00F70129"/>
    <w:rsid w:val="00F73FE8"/>
    <w:rsid w:val="00F75084"/>
    <w:rsid w:val="00F80E02"/>
    <w:rsid w:val="00F930A5"/>
    <w:rsid w:val="00FA25D9"/>
    <w:rsid w:val="00FA334E"/>
    <w:rsid w:val="00FA6949"/>
    <w:rsid w:val="00FC3774"/>
    <w:rsid w:val="00FD0609"/>
    <w:rsid w:val="00FD5226"/>
    <w:rsid w:val="00FD6A3C"/>
    <w:rsid w:val="00FE2674"/>
    <w:rsid w:val="00FE2950"/>
    <w:rsid w:val="00FE4C82"/>
    <w:rsid w:val="00FF72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310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93105"/>
    <w:rPr>
      <w:rFonts w:asciiTheme="majorHAnsi" w:eastAsiaTheme="majorEastAsia" w:hAnsiTheme="majorHAnsi" w:cstheme="majorBidi"/>
      <w:sz w:val="18"/>
      <w:szCs w:val="18"/>
    </w:rPr>
  </w:style>
  <w:style w:type="table" w:styleId="a5">
    <w:name w:val="Table Grid"/>
    <w:basedOn w:val="a1"/>
    <w:uiPriority w:val="59"/>
    <w:rsid w:val="00BA3B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1453F"/>
    <w:pPr>
      <w:tabs>
        <w:tab w:val="center" w:pos="4252"/>
        <w:tab w:val="right" w:pos="8504"/>
      </w:tabs>
      <w:snapToGrid w:val="0"/>
    </w:pPr>
  </w:style>
  <w:style w:type="character" w:customStyle="1" w:styleId="a7">
    <w:name w:val="ヘッダー (文字)"/>
    <w:basedOn w:val="a0"/>
    <w:link w:val="a6"/>
    <w:uiPriority w:val="99"/>
    <w:rsid w:val="0031453F"/>
  </w:style>
  <w:style w:type="paragraph" w:styleId="a8">
    <w:name w:val="footer"/>
    <w:basedOn w:val="a"/>
    <w:link w:val="a9"/>
    <w:uiPriority w:val="99"/>
    <w:unhideWhenUsed/>
    <w:rsid w:val="0031453F"/>
    <w:pPr>
      <w:tabs>
        <w:tab w:val="center" w:pos="4252"/>
        <w:tab w:val="right" w:pos="8504"/>
      </w:tabs>
      <w:snapToGrid w:val="0"/>
    </w:pPr>
  </w:style>
  <w:style w:type="character" w:customStyle="1" w:styleId="a9">
    <w:name w:val="フッター (文字)"/>
    <w:basedOn w:val="a0"/>
    <w:link w:val="a8"/>
    <w:uiPriority w:val="99"/>
    <w:rsid w:val="003145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310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93105"/>
    <w:rPr>
      <w:rFonts w:asciiTheme="majorHAnsi" w:eastAsiaTheme="majorEastAsia" w:hAnsiTheme="majorHAnsi" w:cstheme="majorBidi"/>
      <w:sz w:val="18"/>
      <w:szCs w:val="18"/>
    </w:rPr>
  </w:style>
  <w:style w:type="table" w:styleId="a5">
    <w:name w:val="Table Grid"/>
    <w:basedOn w:val="a1"/>
    <w:uiPriority w:val="59"/>
    <w:rsid w:val="00BA3B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1453F"/>
    <w:pPr>
      <w:tabs>
        <w:tab w:val="center" w:pos="4252"/>
        <w:tab w:val="right" w:pos="8504"/>
      </w:tabs>
      <w:snapToGrid w:val="0"/>
    </w:pPr>
  </w:style>
  <w:style w:type="character" w:customStyle="1" w:styleId="a7">
    <w:name w:val="ヘッダー (文字)"/>
    <w:basedOn w:val="a0"/>
    <w:link w:val="a6"/>
    <w:uiPriority w:val="99"/>
    <w:rsid w:val="0031453F"/>
  </w:style>
  <w:style w:type="paragraph" w:styleId="a8">
    <w:name w:val="footer"/>
    <w:basedOn w:val="a"/>
    <w:link w:val="a9"/>
    <w:uiPriority w:val="99"/>
    <w:unhideWhenUsed/>
    <w:rsid w:val="0031453F"/>
    <w:pPr>
      <w:tabs>
        <w:tab w:val="center" w:pos="4252"/>
        <w:tab w:val="right" w:pos="8504"/>
      </w:tabs>
      <w:snapToGrid w:val="0"/>
    </w:pPr>
  </w:style>
  <w:style w:type="character" w:customStyle="1" w:styleId="a9">
    <w:name w:val="フッター (文字)"/>
    <w:basedOn w:val="a0"/>
    <w:link w:val="a8"/>
    <w:uiPriority w:val="99"/>
    <w:rsid w:val="00314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AABA0-CBF6-479D-BDA4-D2B99B23A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3833</TotalTime>
  <Pages>14</Pages>
  <Words>2750</Words>
  <Characters>15680</Characters>
  <Application>Microsoft Office Word</Application>
  <DocSecurity>0</DocSecurity>
  <Lines>130</Lines>
  <Paragraphs>36</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18394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大阪府</cp:lastModifiedBy>
  <cp:revision>89</cp:revision>
  <cp:lastPrinted>2018-03-20T06:58:00Z</cp:lastPrinted>
  <dcterms:created xsi:type="dcterms:W3CDTF">2016-05-16T06:54:00Z</dcterms:created>
  <dcterms:modified xsi:type="dcterms:W3CDTF">2018-03-22T01:12:00Z</dcterms:modified>
</cp:coreProperties>
</file>