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59" w:rsidRDefault="002F7F46" w:rsidP="00987616">
      <w:pPr>
        <w:rPr>
          <w:rFonts w:ascii="ＭＳ 明朝" w:hAnsi="ＭＳ 明朝"/>
        </w:rPr>
      </w:pPr>
      <w:r>
        <w:rPr>
          <w:rFonts w:ascii="ＭＳ 明朝" w:hAnsi="ＭＳ 明朝" w:hint="eastAsia"/>
        </w:rPr>
        <w:t>社会福祉職・心理職・児童自立支援専門員職</w:t>
      </w:r>
    </w:p>
    <w:p w:rsidR="00987616" w:rsidRDefault="002F7F46" w:rsidP="00987616">
      <w:pPr>
        <w:rPr>
          <w:rFonts w:ascii="ＭＳ 明朝" w:hAnsi="ＭＳ 明朝"/>
        </w:rPr>
      </w:pPr>
      <w:r>
        <w:rPr>
          <w:rFonts w:ascii="ＭＳ 明朝" w:hAnsi="ＭＳ 明朝" w:hint="eastAsia"/>
        </w:rPr>
        <w:t>・薬学職・保健師職・</w:t>
      </w:r>
      <w:r w:rsidR="00987616">
        <w:rPr>
          <w:rFonts w:ascii="ＭＳ 明朝" w:hAnsi="ＭＳ 明朝" w:hint="eastAsia"/>
        </w:rPr>
        <w:t>獣医師職</w:t>
      </w:r>
    </w:p>
    <w:p w:rsidR="00987616" w:rsidRDefault="00987616" w:rsidP="00987616">
      <w:pPr>
        <w:rPr>
          <w:rFonts w:ascii="ＭＳ 明朝" w:hAnsi="ＭＳ 明朝"/>
        </w:rPr>
      </w:pPr>
    </w:p>
    <w:p w:rsidR="00987616" w:rsidRDefault="002F7F46" w:rsidP="00987616">
      <w:pPr>
        <w:rPr>
          <w:rFonts w:ascii="ＭＳ 明朝" w:hAnsi="ＭＳ 明朝"/>
        </w:rPr>
      </w:pPr>
      <w:r>
        <w:rPr>
          <w:rFonts w:ascii="ＭＳ 明朝" w:hAnsi="ＭＳ 明朝" w:hint="eastAsia"/>
        </w:rPr>
        <w:t>平成３０</w:t>
      </w:r>
      <w:r w:rsidR="00987616">
        <w:rPr>
          <w:rFonts w:ascii="ＭＳ 明朝" w:hAnsi="ＭＳ 明朝" w:hint="eastAsia"/>
        </w:rPr>
        <w:t>年６月２</w:t>
      </w:r>
      <w:r>
        <w:rPr>
          <w:rFonts w:ascii="ＭＳ 明朝" w:hAnsi="ＭＳ 明朝" w:hint="eastAsia"/>
        </w:rPr>
        <w:t>４</w:t>
      </w:r>
      <w:r w:rsidR="00987616">
        <w:rPr>
          <w:rFonts w:ascii="ＭＳ 明朝" w:hAnsi="ＭＳ 明朝" w:hint="eastAsia"/>
        </w:rPr>
        <w:t>日実施</w:t>
      </w:r>
    </w:p>
    <w:p w:rsidR="00987616" w:rsidRDefault="00987616" w:rsidP="00987616">
      <w:pPr>
        <w:rPr>
          <w:rFonts w:ascii="ＭＳ 明朝" w:hAnsi="ＭＳ 明朝"/>
          <w:sz w:val="24"/>
        </w:rPr>
      </w:pPr>
      <w:r>
        <w:rPr>
          <w:rFonts w:ascii="ＭＳ 明朝" w:hAnsi="ＭＳ 明朝" w:hint="eastAsia"/>
        </w:rPr>
        <w:t>教養考査の問題</w:t>
      </w:r>
    </w:p>
    <w:p w:rsidR="0007164A" w:rsidRPr="00987616" w:rsidRDefault="0007164A" w:rsidP="0007164A">
      <w:pPr>
        <w:spacing w:line="440" w:lineRule="exact"/>
        <w:ind w:rightChars="71" w:right="149" w:firstLineChars="100" w:firstLine="220"/>
        <w:rPr>
          <w:rFonts w:ascii="ＭＳ 明朝" w:eastAsia="ＭＳ 明朝" w:hAnsi="ＭＳ 明朝" w:cs="Times New Roman"/>
          <w:color w:val="FF0000"/>
          <w:sz w:val="22"/>
        </w:rPr>
      </w:pPr>
    </w:p>
    <w:p w:rsidR="0007164A" w:rsidRDefault="0007164A" w:rsidP="0007164A">
      <w:pPr>
        <w:ind w:rightChars="71" w:right="149" w:firstLineChars="100" w:firstLine="220"/>
        <w:rPr>
          <w:rFonts w:ascii="ＭＳ 明朝" w:eastAsia="ＭＳ 明朝" w:hAnsi="ＭＳ 明朝" w:cs="Times New Roman"/>
          <w:color w:val="FF0000"/>
          <w:sz w:val="22"/>
        </w:rPr>
      </w:pPr>
    </w:p>
    <w:p w:rsidR="002F7F46" w:rsidRPr="002F7F46" w:rsidRDefault="002F7F46" w:rsidP="002F7F46">
      <w:pPr>
        <w:ind w:firstLineChars="100" w:firstLine="220"/>
        <w:rPr>
          <w:rFonts w:asciiTheme="minorEastAsia" w:hAnsiTheme="minorEastAsia" w:hint="eastAsia"/>
          <w:sz w:val="22"/>
        </w:rPr>
      </w:pPr>
      <w:r w:rsidRPr="002F7F46">
        <w:rPr>
          <w:rFonts w:asciiTheme="minorEastAsia" w:hAnsiTheme="minorEastAsia" w:hint="eastAsia"/>
          <w:sz w:val="22"/>
        </w:rPr>
        <w:t xml:space="preserve">　総務省が公表した「平成27年度における行政機関及び独立行政法人等の情報公開法の施行の状況について」によれば、国の行政機関（独立行政法人等を除く。以下同じ）に対して行われた行政文書の開示請求に対して約100,300件の開示又は不開示の決定がされ、このうち、全部開示と一部開示を合わせた開示決定は約97,100件、不開示決定は約3,200件であった。</w:t>
      </w:r>
    </w:p>
    <w:p w:rsidR="002F7F46" w:rsidRPr="002F7F46" w:rsidRDefault="002F7F46" w:rsidP="002F7F46">
      <w:pPr>
        <w:ind w:firstLineChars="100" w:firstLine="220"/>
        <w:rPr>
          <w:rFonts w:asciiTheme="minorEastAsia" w:hAnsiTheme="minorEastAsia" w:hint="eastAsia"/>
          <w:sz w:val="22"/>
        </w:rPr>
      </w:pPr>
      <w:r w:rsidRPr="002F7F46">
        <w:rPr>
          <w:rFonts w:asciiTheme="minorEastAsia" w:hAnsiTheme="minorEastAsia" w:hint="eastAsia"/>
          <w:sz w:val="22"/>
        </w:rPr>
        <w:t xml:space="preserve">　また、平成13年４月に情報公開に関する法律が施行されて以降、国の行政機関における開示請求件数は、おおむね増加傾向にある。</w:t>
      </w:r>
    </w:p>
    <w:p w:rsidR="002F7F46" w:rsidRPr="002F7F46" w:rsidRDefault="002F7F46" w:rsidP="002F7F46">
      <w:pPr>
        <w:ind w:firstLineChars="100" w:firstLine="220"/>
        <w:rPr>
          <w:rFonts w:asciiTheme="minorEastAsia" w:hAnsiTheme="minorEastAsia" w:hint="eastAsia"/>
          <w:sz w:val="22"/>
        </w:rPr>
      </w:pPr>
      <w:r w:rsidRPr="002F7F46">
        <w:rPr>
          <w:rFonts w:asciiTheme="minorEastAsia" w:hAnsiTheme="minorEastAsia" w:hint="eastAsia"/>
          <w:sz w:val="22"/>
        </w:rPr>
        <w:t>そこで、次の問１、問２に答えなさい。</w:t>
      </w:r>
    </w:p>
    <w:p w:rsidR="002F7F46" w:rsidRPr="002F7F46" w:rsidRDefault="002F7F46" w:rsidP="002F7F46">
      <w:pPr>
        <w:ind w:firstLineChars="100" w:firstLine="220"/>
        <w:rPr>
          <w:rFonts w:asciiTheme="minorEastAsia" w:hAnsiTheme="minorEastAsia"/>
          <w:sz w:val="22"/>
        </w:rPr>
      </w:pPr>
    </w:p>
    <w:p w:rsidR="002F7F46" w:rsidRPr="002F7F46" w:rsidRDefault="002F7F46" w:rsidP="002F7F46">
      <w:pPr>
        <w:ind w:firstLineChars="100" w:firstLine="220"/>
        <w:rPr>
          <w:rFonts w:asciiTheme="minorEastAsia" w:hAnsiTheme="minorEastAsia" w:hint="eastAsia"/>
          <w:sz w:val="22"/>
        </w:rPr>
      </w:pPr>
      <w:r w:rsidRPr="002F7F46">
        <w:rPr>
          <w:rFonts w:asciiTheme="minorEastAsia" w:hAnsiTheme="minorEastAsia" w:hint="eastAsia"/>
          <w:sz w:val="22"/>
        </w:rPr>
        <w:t>問１　なぜ情報公開制度が必要なのか、説明しなさい。</w:t>
      </w:r>
    </w:p>
    <w:p w:rsidR="002F7F46" w:rsidRPr="002F7F46" w:rsidRDefault="002F7F46" w:rsidP="002F7F46">
      <w:pPr>
        <w:ind w:firstLineChars="100" w:firstLine="220"/>
        <w:rPr>
          <w:rFonts w:asciiTheme="minorEastAsia" w:hAnsiTheme="minorEastAsia"/>
          <w:sz w:val="22"/>
        </w:rPr>
      </w:pPr>
    </w:p>
    <w:p w:rsidR="002F7F46" w:rsidRDefault="002F7F46" w:rsidP="002F7F46">
      <w:pPr>
        <w:ind w:firstLineChars="100" w:firstLine="220"/>
        <w:rPr>
          <w:rFonts w:asciiTheme="minorEastAsia" w:hAnsiTheme="minorEastAsia" w:hint="eastAsia"/>
          <w:sz w:val="22"/>
        </w:rPr>
      </w:pPr>
      <w:r w:rsidRPr="002F7F46">
        <w:rPr>
          <w:rFonts w:asciiTheme="minorEastAsia" w:hAnsiTheme="minorEastAsia" w:hint="eastAsia"/>
          <w:sz w:val="22"/>
        </w:rPr>
        <w:t>問２　現行の情報公開制度における課題を挙げるとともに、その課題を解消するため</w:t>
      </w:r>
    </w:p>
    <w:p w:rsidR="002F7F46" w:rsidRPr="002F7F46" w:rsidRDefault="002F7F46" w:rsidP="002F7F46">
      <w:pPr>
        <w:ind w:firstLineChars="300" w:firstLine="660"/>
        <w:rPr>
          <w:rFonts w:asciiTheme="minorEastAsia" w:hAnsiTheme="minorEastAsia" w:hint="eastAsia"/>
          <w:sz w:val="22"/>
        </w:rPr>
      </w:pPr>
      <w:r w:rsidRPr="002F7F46">
        <w:rPr>
          <w:rFonts w:asciiTheme="minorEastAsia" w:hAnsiTheme="minorEastAsia" w:hint="eastAsia"/>
          <w:sz w:val="22"/>
        </w:rPr>
        <w:t>に</w:t>
      </w:r>
      <w:bookmarkStart w:id="0" w:name="_GoBack"/>
      <w:bookmarkEnd w:id="0"/>
      <w:r w:rsidRPr="002F7F46">
        <w:rPr>
          <w:rFonts w:asciiTheme="minorEastAsia" w:hAnsiTheme="minorEastAsia" w:hint="eastAsia"/>
          <w:sz w:val="22"/>
        </w:rPr>
        <w:t>どのような取組みが必要か、あなたの考えを述べなさい。</w:t>
      </w:r>
    </w:p>
    <w:p w:rsidR="004619D8" w:rsidRPr="002F7F46" w:rsidRDefault="004619D8" w:rsidP="002F7F46">
      <w:pPr>
        <w:ind w:firstLineChars="100" w:firstLine="220"/>
        <w:rPr>
          <w:rFonts w:asciiTheme="minorEastAsia" w:hAnsiTheme="minorEastAsia" w:cs="Times New Roman"/>
          <w:sz w:val="22"/>
        </w:rPr>
      </w:pPr>
    </w:p>
    <w:sectPr w:rsidR="004619D8" w:rsidRPr="002F7F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18" w:rsidRDefault="00C95B18" w:rsidP="00C95B18">
      <w:r>
        <w:separator/>
      </w:r>
    </w:p>
  </w:endnote>
  <w:endnote w:type="continuationSeparator" w:id="0">
    <w:p w:rsidR="00C95B18" w:rsidRDefault="00C95B18" w:rsidP="00C9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18" w:rsidRDefault="00C95B18" w:rsidP="00C95B18">
      <w:r>
        <w:separator/>
      </w:r>
    </w:p>
  </w:footnote>
  <w:footnote w:type="continuationSeparator" w:id="0">
    <w:p w:rsidR="00C95B18" w:rsidRDefault="00C95B18" w:rsidP="00C9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9A"/>
    <w:rsid w:val="0007164A"/>
    <w:rsid w:val="000726EE"/>
    <w:rsid w:val="00090EA4"/>
    <w:rsid w:val="00095EFE"/>
    <w:rsid w:val="001143BE"/>
    <w:rsid w:val="001C7431"/>
    <w:rsid w:val="00264E9C"/>
    <w:rsid w:val="002F7F46"/>
    <w:rsid w:val="00315A1A"/>
    <w:rsid w:val="0035704F"/>
    <w:rsid w:val="003B2F59"/>
    <w:rsid w:val="00407BB5"/>
    <w:rsid w:val="00413CCD"/>
    <w:rsid w:val="00437AF9"/>
    <w:rsid w:val="00450B8B"/>
    <w:rsid w:val="004619D8"/>
    <w:rsid w:val="004B76D9"/>
    <w:rsid w:val="004E09D2"/>
    <w:rsid w:val="0055210D"/>
    <w:rsid w:val="00561F1E"/>
    <w:rsid w:val="006301F5"/>
    <w:rsid w:val="006342BE"/>
    <w:rsid w:val="00660F93"/>
    <w:rsid w:val="006849C1"/>
    <w:rsid w:val="006966F2"/>
    <w:rsid w:val="006E6E8E"/>
    <w:rsid w:val="007203E1"/>
    <w:rsid w:val="007412E0"/>
    <w:rsid w:val="007A005A"/>
    <w:rsid w:val="008037AD"/>
    <w:rsid w:val="008806F0"/>
    <w:rsid w:val="008D0268"/>
    <w:rsid w:val="008F0D3D"/>
    <w:rsid w:val="00903D03"/>
    <w:rsid w:val="0093275E"/>
    <w:rsid w:val="00987616"/>
    <w:rsid w:val="009C4C8E"/>
    <w:rsid w:val="009E6769"/>
    <w:rsid w:val="009F0E06"/>
    <w:rsid w:val="00B65356"/>
    <w:rsid w:val="00BA1AB5"/>
    <w:rsid w:val="00BA5BF5"/>
    <w:rsid w:val="00BF08ED"/>
    <w:rsid w:val="00C14EC4"/>
    <w:rsid w:val="00C95B18"/>
    <w:rsid w:val="00CD7E40"/>
    <w:rsid w:val="00D575B1"/>
    <w:rsid w:val="00D6040C"/>
    <w:rsid w:val="00DC725E"/>
    <w:rsid w:val="00E51434"/>
    <w:rsid w:val="00E5160D"/>
    <w:rsid w:val="00EA1423"/>
    <w:rsid w:val="00EE0A30"/>
    <w:rsid w:val="00F42F1B"/>
    <w:rsid w:val="00F4419A"/>
    <w:rsid w:val="00F519AD"/>
    <w:rsid w:val="00F51A09"/>
    <w:rsid w:val="00F618F0"/>
    <w:rsid w:val="00F92808"/>
    <w:rsid w:val="00FC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CCD"/>
    <w:rPr>
      <w:color w:val="0000FF" w:themeColor="hyperlink"/>
      <w:u w:val="single"/>
    </w:rPr>
  </w:style>
  <w:style w:type="paragraph" w:styleId="a4">
    <w:name w:val="Balloon Text"/>
    <w:basedOn w:val="a"/>
    <w:link w:val="a5"/>
    <w:uiPriority w:val="99"/>
    <w:semiHidden/>
    <w:unhideWhenUsed/>
    <w:rsid w:val="00BA5B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BF5"/>
    <w:rPr>
      <w:rFonts w:asciiTheme="majorHAnsi" w:eastAsiaTheme="majorEastAsia" w:hAnsiTheme="majorHAnsi" w:cstheme="majorBidi"/>
      <w:sz w:val="18"/>
      <w:szCs w:val="18"/>
    </w:rPr>
  </w:style>
  <w:style w:type="paragraph" w:styleId="a6">
    <w:name w:val="header"/>
    <w:basedOn w:val="a"/>
    <w:link w:val="a7"/>
    <w:uiPriority w:val="99"/>
    <w:unhideWhenUsed/>
    <w:rsid w:val="00C95B18"/>
    <w:pPr>
      <w:tabs>
        <w:tab w:val="center" w:pos="4252"/>
        <w:tab w:val="right" w:pos="8504"/>
      </w:tabs>
      <w:snapToGrid w:val="0"/>
    </w:pPr>
  </w:style>
  <w:style w:type="character" w:customStyle="1" w:styleId="a7">
    <w:name w:val="ヘッダー (文字)"/>
    <w:basedOn w:val="a0"/>
    <w:link w:val="a6"/>
    <w:uiPriority w:val="99"/>
    <w:rsid w:val="00C95B18"/>
  </w:style>
  <w:style w:type="paragraph" w:styleId="a8">
    <w:name w:val="footer"/>
    <w:basedOn w:val="a"/>
    <w:link w:val="a9"/>
    <w:uiPriority w:val="99"/>
    <w:unhideWhenUsed/>
    <w:rsid w:val="00C95B18"/>
    <w:pPr>
      <w:tabs>
        <w:tab w:val="center" w:pos="4252"/>
        <w:tab w:val="right" w:pos="8504"/>
      </w:tabs>
      <w:snapToGrid w:val="0"/>
    </w:pPr>
  </w:style>
  <w:style w:type="character" w:customStyle="1" w:styleId="a9">
    <w:name w:val="フッター (文字)"/>
    <w:basedOn w:val="a0"/>
    <w:link w:val="a8"/>
    <w:uiPriority w:val="99"/>
    <w:rsid w:val="00C95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CCD"/>
    <w:rPr>
      <w:color w:val="0000FF" w:themeColor="hyperlink"/>
      <w:u w:val="single"/>
    </w:rPr>
  </w:style>
  <w:style w:type="paragraph" w:styleId="a4">
    <w:name w:val="Balloon Text"/>
    <w:basedOn w:val="a"/>
    <w:link w:val="a5"/>
    <w:uiPriority w:val="99"/>
    <w:semiHidden/>
    <w:unhideWhenUsed/>
    <w:rsid w:val="00BA5B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BF5"/>
    <w:rPr>
      <w:rFonts w:asciiTheme="majorHAnsi" w:eastAsiaTheme="majorEastAsia" w:hAnsiTheme="majorHAnsi" w:cstheme="majorBidi"/>
      <w:sz w:val="18"/>
      <w:szCs w:val="18"/>
    </w:rPr>
  </w:style>
  <w:style w:type="paragraph" w:styleId="a6">
    <w:name w:val="header"/>
    <w:basedOn w:val="a"/>
    <w:link w:val="a7"/>
    <w:uiPriority w:val="99"/>
    <w:unhideWhenUsed/>
    <w:rsid w:val="00C95B18"/>
    <w:pPr>
      <w:tabs>
        <w:tab w:val="center" w:pos="4252"/>
        <w:tab w:val="right" w:pos="8504"/>
      </w:tabs>
      <w:snapToGrid w:val="0"/>
    </w:pPr>
  </w:style>
  <w:style w:type="character" w:customStyle="1" w:styleId="a7">
    <w:name w:val="ヘッダー (文字)"/>
    <w:basedOn w:val="a0"/>
    <w:link w:val="a6"/>
    <w:uiPriority w:val="99"/>
    <w:rsid w:val="00C95B18"/>
  </w:style>
  <w:style w:type="paragraph" w:styleId="a8">
    <w:name w:val="footer"/>
    <w:basedOn w:val="a"/>
    <w:link w:val="a9"/>
    <w:uiPriority w:val="99"/>
    <w:unhideWhenUsed/>
    <w:rsid w:val="00C95B18"/>
    <w:pPr>
      <w:tabs>
        <w:tab w:val="center" w:pos="4252"/>
        <w:tab w:val="right" w:pos="8504"/>
      </w:tabs>
      <w:snapToGrid w:val="0"/>
    </w:pPr>
  </w:style>
  <w:style w:type="character" w:customStyle="1" w:styleId="a9">
    <w:name w:val="フッター (文字)"/>
    <w:basedOn w:val="a0"/>
    <w:link w:val="a8"/>
    <w:uiPriority w:val="99"/>
    <w:rsid w:val="00C9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HOSTNAME</cp:lastModifiedBy>
  <cp:revision>2</cp:revision>
  <dcterms:created xsi:type="dcterms:W3CDTF">2018-09-05T10:02:00Z</dcterms:created>
  <dcterms:modified xsi:type="dcterms:W3CDTF">2018-09-05T10:02:00Z</dcterms:modified>
</cp:coreProperties>
</file>