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81F1" w14:textId="3AED7CCA" w:rsidR="00FC10F8" w:rsidRPr="00340C0F" w:rsidRDefault="00FC10F8" w:rsidP="00FC10F8">
      <w:pPr>
        <w:spacing w:line="52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 xml:space="preserve">おおさかエコプロダクツ </w:t>
      </w:r>
      <w:r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カーボン</w:t>
      </w:r>
    </w:p>
    <w:p w14:paraId="3B9EB3DF" w14:textId="77777777" w:rsidR="00FC10F8" w:rsidRDefault="00FC10F8" w:rsidP="00FC10F8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6E8D16E0" wp14:editId="35B37461">
                <wp:extent cx="5991225" cy="0"/>
                <wp:effectExtent l="57150" t="57150" r="85725" b="76200"/>
                <wp:docPr id="910" name="直線コネクタ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127000" cap="rnd" cmpd="sng" algn="ctr">
                          <a:gradFill flip="none" rotWithShape="1">
                            <a:gsLst>
                              <a:gs pos="0">
                                <a:srgbClr val="4BACC6"/>
                              </a:gs>
                              <a:gs pos="100000">
                                <a:sysClr val="window" lastClr="FFFFFF"/>
                              </a:gs>
                            </a:gsLst>
                            <a:lin ang="16200000" scaled="1"/>
                            <a:tileRect/>
                          </a:gra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69B772" id="直線コネクタ 9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" strokeweight="10pt">
                <v:stroke endcap="round"/>
                <w10:anchorlock/>
              </v:line>
            </w:pict>
          </mc:Fallback>
        </mc:AlternateContent>
      </w:r>
    </w:p>
    <w:p w14:paraId="52674A20" w14:textId="77777777" w:rsidR="00FC10F8" w:rsidRPr="00340C0F" w:rsidRDefault="00FC10F8" w:rsidP="00FC10F8">
      <w:pPr>
        <w:spacing w:line="400" w:lineRule="exact"/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　CFP（カーボンフットプリント）が算定され、第三者機関の認証を受けている</w:t>
      </w:r>
      <w:r w:rsidRPr="00AA4CFE">
        <w:rPr>
          <w:rFonts w:ascii="Meiryo UI" w:eastAsia="Meiryo UI" w:hAnsi="Meiryo UI" w:cs="Meiryo UI" w:hint="eastAsia"/>
          <w:sz w:val="22"/>
        </w:rPr>
        <w:t>製品です。</w:t>
      </w:r>
    </w:p>
    <w:p w14:paraId="5F939ED7" w14:textId="77777777" w:rsidR="00FC10F8" w:rsidRPr="00340C0F" w:rsidRDefault="00FC10F8" w:rsidP="00FC10F8">
      <w:pPr>
        <w:spacing w:line="400" w:lineRule="exact"/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2483584" behindDoc="0" locked="0" layoutInCell="1" allowOverlap="1" wp14:anchorId="40848162" wp14:editId="366465C4">
            <wp:simplePos x="0" y="0"/>
            <wp:positionH relativeFrom="column">
              <wp:posOffset>3912870</wp:posOffset>
            </wp:positionH>
            <wp:positionV relativeFrom="paragraph">
              <wp:posOffset>44450</wp:posOffset>
            </wp:positionV>
            <wp:extent cx="17526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hrough>
            <wp:docPr id="911" name="図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41898E" w14:textId="77777777" w:rsidR="00FC10F8" w:rsidRDefault="00FC10F8" w:rsidP="00FC10F8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1646D232" w14:textId="77777777" w:rsidR="00FC10F8" w:rsidRDefault="00FC10F8" w:rsidP="00FC10F8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35FA9830" w14:textId="77777777" w:rsidR="00FC10F8" w:rsidRDefault="00FC10F8" w:rsidP="00FC10F8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69AD42F9" w14:textId="77777777" w:rsidR="00FC10F8" w:rsidRDefault="00FC10F8" w:rsidP="00FC10F8">
      <w:pPr>
        <w:rPr>
          <w:rFonts w:ascii="Meiryo UI" w:eastAsia="Meiryo UI" w:hAnsi="Meiryo UI" w:cs="Meiryo UI"/>
          <w:b/>
          <w:color w:val="4F6228" w:themeColor="accent3" w:themeShade="80"/>
          <w:sz w:val="28"/>
        </w:rPr>
      </w:pPr>
      <w:r>
        <w:rPr>
          <w:rFonts w:ascii="Meiryo UI" w:eastAsia="Meiryo UI" w:hAnsi="Meiryo UI" w:cs="Meiryo UI" w:hint="eastAsia"/>
          <w:b/>
          <w:color w:val="4F6228" w:themeColor="accent3" w:themeShade="80"/>
          <w:sz w:val="28"/>
        </w:rPr>
        <w:t>建築製品</w:t>
      </w:r>
    </w:p>
    <w:tbl>
      <w:tblPr>
        <w:tblStyle w:val="a3"/>
        <w:tblW w:w="9688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11"/>
        <w:gridCol w:w="4844"/>
      </w:tblGrid>
      <w:tr w:rsidR="00FC10F8" w:rsidRPr="00536E76" w14:paraId="4171516E" w14:textId="77777777" w:rsidTr="0059318D">
        <w:trPr>
          <w:jc w:val="center"/>
        </w:trPr>
        <w:tc>
          <w:tcPr>
            <w:tcW w:w="4833" w:type="dxa"/>
            <w:shd w:val="clear" w:color="auto" w:fill="76923C" w:themeFill="accent3" w:themeFillShade="BF"/>
            <w:vAlign w:val="center"/>
          </w:tcPr>
          <w:p w14:paraId="36EF4CFC" w14:textId="77777777" w:rsidR="00FC10F8" w:rsidRPr="00274F91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251062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251069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251075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</w:p>
          <w:p w14:paraId="1569230F" w14:textId="77777777" w:rsidR="00FC10F8" w:rsidRPr="00274F91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251082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～2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5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108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5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251090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251093</w:t>
            </w:r>
          </w:p>
          <w:p w14:paraId="7D72C32C" w14:textId="77777777" w:rsidR="00FC10F8" w:rsidRDefault="00FC10F8" w:rsidP="0059318D">
            <w:pPr>
              <w:jc w:val="center"/>
              <w:rPr>
                <w:noProof/>
              </w:rPr>
            </w:pP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代表アイテム「ビクトリアニット」</w:t>
            </w:r>
          </w:p>
        </w:tc>
        <w:tc>
          <w:tcPr>
            <w:tcW w:w="4855" w:type="dxa"/>
            <w:gridSpan w:val="2"/>
            <w:shd w:val="clear" w:color="auto" w:fill="76923C" w:themeFill="accent3" w:themeFillShade="BF"/>
            <w:vAlign w:val="center"/>
          </w:tcPr>
          <w:p w14:paraId="36B66F30" w14:textId="77777777" w:rsidR="00FC10F8" w:rsidRPr="00274F91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251070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251076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251078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</w:p>
          <w:p w14:paraId="0FD45630" w14:textId="77777777" w:rsidR="00FC10F8" w:rsidRPr="00274F91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251086・251087・251094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251098</w:t>
            </w:r>
          </w:p>
          <w:p w14:paraId="5FFB296E" w14:textId="77777777" w:rsidR="00FC10F8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代表アイテム「コアフロア」</w:t>
            </w:r>
          </w:p>
        </w:tc>
      </w:tr>
      <w:tr w:rsidR="00FC10F8" w:rsidRPr="00536E76" w14:paraId="51774DF4" w14:textId="77777777" w:rsidTr="0059318D">
        <w:trPr>
          <w:trHeight w:val="4357"/>
          <w:jc w:val="center"/>
        </w:trPr>
        <w:tc>
          <w:tcPr>
            <w:tcW w:w="4833" w:type="dxa"/>
            <w:shd w:val="clear" w:color="auto" w:fill="EAF1DD" w:themeFill="accent3" w:themeFillTint="33"/>
          </w:tcPr>
          <w:p w14:paraId="334DB517" w14:textId="77777777" w:rsidR="00FC10F8" w:rsidRPr="00C025DE" w:rsidRDefault="00FC10F8" w:rsidP="0059318D">
            <w:pPr>
              <w:ind w:firstLineChars="300" w:firstLine="630"/>
              <w:rPr>
                <w:color w:val="000000" w:themeColor="text1"/>
              </w:rPr>
            </w:pPr>
            <w:r w:rsidRPr="00C025DE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noProof/>
                <w:color w:val="000000" w:themeColor="text1"/>
              </w:rPr>
              <w:drawing>
                <wp:inline distT="0" distB="0" distL="0" distR="0" wp14:anchorId="44A0EFE3" wp14:editId="24584076">
                  <wp:extent cx="900000" cy="900000"/>
                  <wp:effectExtent l="0" t="0" r="0" b="0"/>
                  <wp:docPr id="914" name="図 914" descr="ウニ, 敷物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ウニ, 敷物 が含まれている画像&#10;&#10;自動的に生成された説明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5DE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Pr="00C025DE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739FB1FB" wp14:editId="18FE8094">
                  <wp:extent cx="900000" cy="900000"/>
                  <wp:effectExtent l="0" t="0" r="0" b="0"/>
                  <wp:docPr id="922" name="図 922" descr="敷物, 少年, 少し, 若い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敷物, 少年, 少し, 若い が含まれている画像&#10;&#10;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8FBD0" w14:textId="77777777" w:rsidR="00FC10F8" w:rsidRPr="00C025DE" w:rsidRDefault="00FC10F8" w:rsidP="0059318D">
            <w:pPr>
              <w:rPr>
                <w:rFonts w:ascii="Meiryo UI" w:eastAsia="Meiryo UI" w:hAnsi="Meiryo UI" w:cs="Meiryo UI"/>
                <w:b/>
                <w:bCs/>
                <w:noProof/>
                <w:color w:val="000000" w:themeColor="text1"/>
              </w:rPr>
            </w:pPr>
            <w:r w:rsidRPr="00C025DE">
              <w:rPr>
                <w:rFonts w:ascii="Meiryo UI" w:eastAsia="Meiryo UI" w:hAnsi="Meiryo UI" w:cs="Meiryo UI" w:hint="eastAsia"/>
                <w:b/>
                <w:bCs/>
                <w:noProof/>
                <w:color w:val="000000" w:themeColor="text1"/>
              </w:rPr>
              <w:t>タイルカーペット「モードスタイル」</w:t>
            </w:r>
          </w:p>
          <w:p w14:paraId="0A5126D8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世界の都市をイメージしたコレクションで、柔らかな素材感を表現した新コレクション「ニット」を追加。全17種。</w:t>
            </w:r>
          </w:p>
          <w:p w14:paraId="664BDC7F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使用済みのタイルカーペットを回収し、バッキング部分を新たなタイルカーペットのバッキング材としてリサイクルした製品。</w:t>
            </w:r>
          </w:p>
          <w:p w14:paraId="0756DE8A" w14:textId="77777777" w:rsidR="00FC10F8" w:rsidRPr="00C025DE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</w:rPr>
              <w:t>問合せ先：株式会社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C025DE"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</w:rPr>
              <w:t>川島織物セルコン</w:t>
            </w:r>
          </w:p>
          <w:p w14:paraId="2AA404EA" w14:textId="77777777" w:rsidR="00FC10F8" w:rsidRPr="00C025DE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住所：</w:t>
            </w:r>
            <w:r w:rsidRPr="00C025DE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 xml:space="preserve"> </w:t>
            </w: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吹田市広芝町8-26</w:t>
            </w:r>
          </w:p>
          <w:p w14:paraId="715D41FF" w14:textId="77777777" w:rsidR="00FC10F8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電話番号：06-6369-6088</w:t>
            </w:r>
          </w:p>
          <w:p w14:paraId="21B9CE4C" w14:textId="77777777" w:rsidR="00FC10F8" w:rsidRPr="00C025DE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ファックス番号：06-6369-6228</w:t>
            </w:r>
          </w:p>
          <w:p w14:paraId="702BFA6B" w14:textId="77777777" w:rsidR="00FC10F8" w:rsidRPr="005A1339" w:rsidRDefault="00FC10F8" w:rsidP="0059318D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>URL :</w:t>
            </w:r>
            <w:r w:rsidRPr="00C025DE">
              <w:rPr>
                <w:color w:val="000000" w:themeColor="text1"/>
              </w:rPr>
              <w:t xml:space="preserve"> </w:t>
            </w:r>
            <w:hyperlink r:id="rId10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https://www.kawashimaselkon.co.jp/</w:t>
              </w:r>
            </w:hyperlink>
          </w:p>
        </w:tc>
        <w:tc>
          <w:tcPr>
            <w:tcW w:w="4855" w:type="dxa"/>
            <w:gridSpan w:val="2"/>
            <w:shd w:val="clear" w:color="auto" w:fill="EAF1DD" w:themeFill="accent3" w:themeFillTint="33"/>
          </w:tcPr>
          <w:p w14:paraId="6232DFA4" w14:textId="77777777" w:rsidR="00FC10F8" w:rsidRPr="00C025DE" w:rsidRDefault="00FC10F8" w:rsidP="0059318D">
            <w:pPr>
              <w:ind w:left="210" w:hanging="210"/>
              <w:jc w:val="center"/>
              <w:rPr>
                <w:rFonts w:ascii="Meiryo UI" w:eastAsia="Meiryo UI" w:hAnsi="Meiryo UI" w:cs="Meiryo UI"/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drawing>
                <wp:inline distT="0" distB="0" distL="0" distR="0" wp14:anchorId="39C24D68" wp14:editId="06CD1642">
                  <wp:extent cx="900000" cy="900000"/>
                  <wp:effectExtent l="0" t="0" r="0" b="0"/>
                  <wp:docPr id="931" name="図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5DE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ascii="Meiryo UI" w:eastAsia="Meiryo UI" w:hAnsi="Meiryo UI" w:cs="Meiryo UI"/>
                <w:noProof/>
                <w:color w:val="000000" w:themeColor="text1"/>
              </w:rPr>
              <w:drawing>
                <wp:inline distT="0" distB="0" distL="0" distR="0" wp14:anchorId="6B4F1975" wp14:editId="6977D8D3">
                  <wp:extent cx="900000" cy="900000"/>
                  <wp:effectExtent l="0" t="0" r="0" b="0"/>
                  <wp:docPr id="932" name="図 932" descr="背景パター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背景パターン&#10;&#10;自動的に生成された説明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BA91AF" w14:textId="77777777" w:rsidR="00FC10F8" w:rsidRPr="00C025DE" w:rsidRDefault="00FC10F8" w:rsidP="0059318D">
            <w:pPr>
              <w:rPr>
                <w:rFonts w:ascii="Meiryo UI" w:eastAsia="Meiryo UI" w:hAnsi="Meiryo UI" w:cs="Meiryo UI"/>
                <w:b/>
                <w:bCs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sz w:val="20"/>
                <w:szCs w:val="20"/>
              </w:rPr>
              <w:t>タイルカーペット「アートバンク」</w:t>
            </w:r>
          </w:p>
          <w:p w14:paraId="1473D120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糸や織の技術を駆使したハイクオリティーのタイルカーペットを揃えたシリーズ。全11種。</w:t>
            </w:r>
          </w:p>
          <w:p w14:paraId="3A2A7757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使用済みのタイルカーペットを回収し、バッキング部分を新たなタイルカーペットのバッキング材としてリサイクルした製品。</w:t>
            </w:r>
          </w:p>
          <w:p w14:paraId="0A311FB9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問合せ先：株式会社　川島織物セルコン</w:t>
            </w:r>
          </w:p>
          <w:p w14:paraId="199AAAE4" w14:textId="77777777" w:rsidR="00FC10F8" w:rsidRPr="00C025DE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住所：</w:t>
            </w:r>
            <w:r w:rsidRPr="00C025DE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 xml:space="preserve"> </w:t>
            </w: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吹田市広芝町8-26</w:t>
            </w:r>
          </w:p>
          <w:p w14:paraId="5D9AA685" w14:textId="77777777" w:rsidR="00FC10F8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電話番号：06-6369-6088</w:t>
            </w:r>
          </w:p>
          <w:p w14:paraId="10F33747" w14:textId="77777777" w:rsidR="00FC10F8" w:rsidRPr="00C025DE" w:rsidRDefault="00FC10F8" w:rsidP="00FC10F8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ファックス番号：06-6369-6228</w:t>
            </w:r>
          </w:p>
          <w:p w14:paraId="5D9C550A" w14:textId="77777777" w:rsidR="00FC10F8" w:rsidRPr="00C025DE" w:rsidRDefault="00FC10F8" w:rsidP="00FC10F8">
            <w:pPr>
              <w:spacing w:line="240" w:lineRule="exact"/>
              <w:rPr>
                <w:color w:val="000000" w:themeColor="text1"/>
              </w:rPr>
            </w:pPr>
            <w:r w:rsidRPr="00C025DE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>URL :</w:t>
            </w:r>
            <w:hyperlink r:id="rId13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https://www.kawashimaselkon.co.jp/</w:t>
              </w:r>
            </w:hyperlink>
          </w:p>
        </w:tc>
      </w:tr>
      <w:tr w:rsidR="00FC10F8" w:rsidRPr="00811E40" w14:paraId="4DEA3638" w14:textId="77777777" w:rsidTr="0059318D">
        <w:trPr>
          <w:jc w:val="center"/>
        </w:trPr>
        <w:tc>
          <w:tcPr>
            <w:tcW w:w="4833" w:type="dxa"/>
            <w:shd w:val="clear" w:color="auto" w:fill="76923C" w:themeFill="accent3" w:themeFillShade="BF"/>
            <w:vAlign w:val="center"/>
          </w:tcPr>
          <w:p w14:paraId="68F66401" w14:textId="77777777" w:rsidR="00FC10F8" w:rsidRPr="00274F91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251071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251073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251079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251081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</w:p>
          <w:p w14:paraId="4F675673" w14:textId="77777777" w:rsidR="00FC10F8" w:rsidRPr="00274F91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51088・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51089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251099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251102</w:t>
            </w:r>
          </w:p>
          <w:p w14:paraId="4A6C5CAF" w14:textId="77777777" w:rsidR="00FC10F8" w:rsidRPr="00811E40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代表アイテム「カラティス」</w:t>
            </w:r>
          </w:p>
        </w:tc>
        <w:tc>
          <w:tcPr>
            <w:tcW w:w="4855" w:type="dxa"/>
            <w:gridSpan w:val="2"/>
            <w:shd w:val="clear" w:color="auto" w:fill="76923C" w:themeFill="accent3" w:themeFillShade="BF"/>
            <w:vAlign w:val="center"/>
          </w:tcPr>
          <w:p w14:paraId="3A2C766C" w14:textId="77777777" w:rsidR="00FC10F8" w:rsidRPr="00274F91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251074</w:t>
            </w:r>
          </w:p>
          <w:p w14:paraId="56C7E6B3" w14:textId="77777777" w:rsidR="00FC10F8" w:rsidRPr="00274F91" w:rsidRDefault="00FC10F8" w:rsidP="0059318D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代表アイテム「ソメワケ」</w:t>
            </w:r>
          </w:p>
        </w:tc>
      </w:tr>
      <w:tr w:rsidR="00FC10F8" w:rsidRPr="00C025DE" w14:paraId="27D4D5AB" w14:textId="77777777" w:rsidTr="0059318D">
        <w:trPr>
          <w:jc w:val="center"/>
        </w:trPr>
        <w:tc>
          <w:tcPr>
            <w:tcW w:w="4833" w:type="dxa"/>
            <w:shd w:val="clear" w:color="auto" w:fill="EAF1DD" w:themeFill="accent3" w:themeFillTint="33"/>
          </w:tcPr>
          <w:p w14:paraId="2D2EF057" w14:textId="77777777" w:rsidR="00FC10F8" w:rsidRPr="00FA4631" w:rsidRDefault="00FC10F8" w:rsidP="0059318D">
            <w:pPr>
              <w:ind w:firstLineChars="400" w:firstLine="84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noProof/>
                <w:color w:val="000000" w:themeColor="text1"/>
              </w:rPr>
              <w:drawing>
                <wp:inline distT="0" distB="0" distL="0" distR="0" wp14:anchorId="4AE23BCB" wp14:editId="234B5441">
                  <wp:extent cx="900000" cy="900000"/>
                  <wp:effectExtent l="0" t="0" r="0" b="0"/>
                  <wp:docPr id="933" name="図 933" descr="若い, 布, フィールド, サッカー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若い, 布, フィールド, サッカー が含まれている画像&#10;&#10;自動的に生成された説明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Pr="00C025DE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ascii="Meiryo UI" w:eastAsia="Meiryo UI" w:hAnsi="Meiryo UI" w:cs="Meiryo U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B00000" wp14:editId="1867196C">
                  <wp:extent cx="900000" cy="900000"/>
                  <wp:effectExtent l="0" t="0" r="0" b="0"/>
                  <wp:docPr id="934" name="図 934" descr="敷物, 立つ, フィールド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敷物, 立つ, フィールド が含まれている画像&#10;&#10;自動的に生成された説明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C705F4" w14:textId="77777777" w:rsidR="00FC10F8" w:rsidRPr="00274F91" w:rsidRDefault="00FC10F8" w:rsidP="0059318D">
            <w:pPr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sz w:val="20"/>
                <w:szCs w:val="20"/>
              </w:rPr>
              <w:t>タ</w:t>
            </w:r>
            <w:r w:rsidRPr="00274F91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イルカーペット「カラーバンク」</w:t>
            </w:r>
          </w:p>
          <w:p w14:paraId="7A3C655D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カラーバリエーション豊かな、デザインタイルカーペットを充実した商品をラインナップ。全12種。</w:t>
            </w:r>
          </w:p>
          <w:p w14:paraId="7A098735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使用済みのタイルカーペットを回収し、バッキング部分を新たなタイルカーペットのバッキング材としてリサイクルした製品。</w:t>
            </w:r>
          </w:p>
          <w:p w14:paraId="5A950825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問合せ先：株式会社　川島織物セルコン</w:t>
            </w:r>
          </w:p>
          <w:p w14:paraId="22665214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 w:rsidRPr="00274F91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吹田市広芝町8-26</w:t>
            </w:r>
          </w:p>
          <w:p w14:paraId="4A678C8D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電話番号：06-6369-6088</w:t>
            </w:r>
          </w:p>
          <w:p w14:paraId="0187DB69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ファックス番号：06-6369-6228</w:t>
            </w:r>
          </w:p>
          <w:p w14:paraId="53F90AFC" w14:textId="77777777" w:rsidR="00FC10F8" w:rsidRDefault="00FC10F8" w:rsidP="0059318D">
            <w:pPr>
              <w:spacing w:line="240" w:lineRule="exact"/>
              <w:ind w:left="200" w:hanging="200"/>
              <w:rPr>
                <w:rStyle w:val="ab"/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/>
                <w:sz w:val="20"/>
                <w:szCs w:val="20"/>
              </w:rPr>
              <w:t>URL :</w:t>
            </w:r>
            <w:r w:rsidRPr="00274F91">
              <w:t xml:space="preserve"> </w:t>
            </w:r>
            <w:hyperlink r:id="rId16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https://www.kawashimaselkon.co.jp/</w:t>
              </w:r>
            </w:hyperlink>
          </w:p>
          <w:p w14:paraId="1FC311B4" w14:textId="77777777" w:rsidR="00FC10F8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  <w:p w14:paraId="14273619" w14:textId="27B9D8E8" w:rsidR="00FC10F8" w:rsidRPr="00C025DE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4855" w:type="dxa"/>
            <w:gridSpan w:val="2"/>
            <w:shd w:val="clear" w:color="auto" w:fill="EAF1DD" w:themeFill="accent3" w:themeFillTint="33"/>
          </w:tcPr>
          <w:p w14:paraId="3F532623" w14:textId="77777777" w:rsidR="00FC10F8" w:rsidRPr="008E0BC6" w:rsidRDefault="00FC10F8" w:rsidP="0059318D">
            <w:pPr>
              <w:ind w:leftChars="100" w:left="210" w:firstLineChars="300" w:firstLine="63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33B71BE0" wp14:editId="013E252F">
                  <wp:extent cx="918221" cy="900000"/>
                  <wp:effectExtent l="0" t="0" r="0" b="0"/>
                  <wp:docPr id="935" name="図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2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4E6FF72D" wp14:editId="5BF23B75">
                  <wp:extent cx="893492" cy="900000"/>
                  <wp:effectExtent l="0" t="0" r="1905" b="0"/>
                  <wp:docPr id="936" name="図 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9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AEA5F" w14:textId="77777777" w:rsidR="00FC10F8" w:rsidRPr="00C025DE" w:rsidRDefault="00FC10F8" w:rsidP="0059318D">
            <w:pPr>
              <w:rPr>
                <w:rFonts w:ascii="Meiryo UI" w:eastAsia="Meiryo UI" w:hAnsi="Meiryo UI" w:cs="Meiryo UI"/>
                <w:b/>
                <w:bCs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b/>
                <w:bCs/>
                <w:color w:val="000000" w:themeColor="text1"/>
                <w:sz w:val="20"/>
                <w:szCs w:val="20"/>
              </w:rPr>
              <w:t>タイルカーペット「ピクタ」</w:t>
            </w:r>
          </w:p>
          <w:p w14:paraId="162E40AA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プリント技術を生かした繊細で華やかなパターンが特徴のシリーズ。全3種。</w:t>
            </w:r>
          </w:p>
          <w:p w14:paraId="077380DE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使用済みのタイルカーペットを回収し、バッキング部分を新たなタイルカーペットのバッキング材としてリサイクルした製品。</w:t>
            </w:r>
          </w:p>
          <w:p w14:paraId="75238695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問合せ先：株式会社　川島織物セルコン</w:t>
            </w:r>
          </w:p>
          <w:p w14:paraId="6EEEFC56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 w:rsidRPr="00274F91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吹田市広芝町8-26</w:t>
            </w:r>
          </w:p>
          <w:p w14:paraId="615352F8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電話番号：06-6369-6088</w:t>
            </w:r>
          </w:p>
          <w:p w14:paraId="54A2EB4E" w14:textId="77777777" w:rsidR="00FC10F8" w:rsidRPr="00274F91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ファックス番号：06-6369-6228</w:t>
            </w:r>
          </w:p>
          <w:p w14:paraId="63D6418B" w14:textId="77777777" w:rsidR="00FC10F8" w:rsidRDefault="00FC10F8" w:rsidP="0059318D">
            <w:pPr>
              <w:spacing w:line="240" w:lineRule="exact"/>
              <w:ind w:left="200" w:hanging="200"/>
              <w:rPr>
                <w:rStyle w:val="ab"/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/>
                <w:sz w:val="20"/>
                <w:szCs w:val="20"/>
              </w:rPr>
              <w:t>URL :</w:t>
            </w:r>
            <w:r w:rsidRPr="00274F91">
              <w:t xml:space="preserve"> </w:t>
            </w:r>
            <w:hyperlink r:id="rId19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https://www.kawashimaselkon.co.jp/</w:t>
              </w:r>
            </w:hyperlink>
          </w:p>
          <w:p w14:paraId="0929E8CE" w14:textId="2D9D5C1F" w:rsidR="00FC10F8" w:rsidRPr="00063954" w:rsidRDefault="00FC10F8" w:rsidP="00FC10F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FC10F8" w14:paraId="4B589297" w14:textId="77777777" w:rsidTr="0059318D">
        <w:trPr>
          <w:gridAfter w:val="1"/>
          <w:wAfter w:w="4844" w:type="dxa"/>
          <w:jc w:val="center"/>
        </w:trPr>
        <w:tc>
          <w:tcPr>
            <w:tcW w:w="4844" w:type="dxa"/>
            <w:gridSpan w:val="2"/>
            <w:shd w:val="clear" w:color="auto" w:fill="76923C" w:themeFill="accent3" w:themeFillShade="BF"/>
            <w:vAlign w:val="center"/>
          </w:tcPr>
          <w:p w14:paraId="2B15C8C1" w14:textId="77777777" w:rsidR="00FC10F8" w:rsidRDefault="00FC10F8" w:rsidP="0059318D">
            <w:pPr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lastRenderedPageBreak/>
              <w:t>251103～251106</w:t>
            </w:r>
          </w:p>
          <w:p w14:paraId="7DC36076" w14:textId="77777777" w:rsidR="00FC10F8" w:rsidRDefault="00FC10F8" w:rsidP="0059318D">
            <w:pPr>
              <w:jc w:val="center"/>
              <w:rPr>
                <w:noProof/>
              </w:rPr>
            </w:pP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代表アイテム「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フロートクルーズ</w:t>
            </w:r>
            <w:r w:rsidRPr="00274F9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」</w:t>
            </w:r>
          </w:p>
        </w:tc>
      </w:tr>
      <w:tr w:rsidR="00FC10F8" w:rsidRPr="005A1339" w14:paraId="1E98FF76" w14:textId="77777777" w:rsidTr="0059318D">
        <w:trPr>
          <w:gridAfter w:val="1"/>
          <w:wAfter w:w="4844" w:type="dxa"/>
          <w:trHeight w:val="4357"/>
          <w:jc w:val="center"/>
        </w:trPr>
        <w:tc>
          <w:tcPr>
            <w:tcW w:w="4844" w:type="dxa"/>
            <w:gridSpan w:val="2"/>
            <w:shd w:val="clear" w:color="auto" w:fill="EAF1DD" w:themeFill="accent3" w:themeFillTint="33"/>
          </w:tcPr>
          <w:p w14:paraId="1FFC9149" w14:textId="77777777" w:rsidR="00FC10F8" w:rsidRPr="00C025DE" w:rsidRDefault="00FC10F8" w:rsidP="0059318D">
            <w:pPr>
              <w:ind w:firstLineChars="300" w:firstLine="630"/>
              <w:rPr>
                <w:color w:val="000000" w:themeColor="text1"/>
              </w:rPr>
            </w:pPr>
            <w:r w:rsidRPr="00C025DE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noProof/>
                <w:color w:val="000000" w:themeColor="text1"/>
              </w:rPr>
              <w:drawing>
                <wp:inline distT="0" distB="0" distL="0" distR="0" wp14:anchorId="63ACB719" wp14:editId="1442E1D2">
                  <wp:extent cx="900000" cy="900000"/>
                  <wp:effectExtent l="0" t="0" r="0" b="0"/>
                  <wp:docPr id="937" name="図 937" descr="敷物, 立つ, 古い, 再生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図 27" descr="敷物, 立つ, 古い, 再生 が含まれている画像&#10;&#10;自動的に生成された説明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5DE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ascii="Meiryo UI" w:eastAsia="Meiryo UI" w:hAnsi="Meiryo UI" w:cs="Meiryo UI" w:hint="eastAsia"/>
                <w:noProof/>
                <w:color w:val="000000" w:themeColor="text1"/>
              </w:rPr>
              <w:drawing>
                <wp:inline distT="0" distB="0" distL="0" distR="0" wp14:anchorId="36A06958" wp14:editId="58E0C761">
                  <wp:extent cx="900000" cy="900000"/>
                  <wp:effectExtent l="0" t="0" r="0" b="0"/>
                  <wp:docPr id="938" name="図 938" descr="背景パター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 28" descr="背景パターン&#10;&#10;自動的に生成された説明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5E5C9C" w14:textId="77777777" w:rsidR="00FC10F8" w:rsidRPr="00C025DE" w:rsidRDefault="00FC10F8" w:rsidP="0059318D">
            <w:pPr>
              <w:rPr>
                <w:rFonts w:ascii="Meiryo UI" w:eastAsia="Meiryo UI" w:hAnsi="Meiryo UI" w:cs="Meiryo UI"/>
                <w:b/>
                <w:bCs/>
                <w:noProof/>
                <w:color w:val="000000" w:themeColor="text1"/>
              </w:rPr>
            </w:pPr>
            <w:r w:rsidRPr="00C025DE">
              <w:rPr>
                <w:rFonts w:ascii="Meiryo UI" w:eastAsia="Meiryo UI" w:hAnsi="Meiryo UI" w:cs="Meiryo UI" w:hint="eastAsia"/>
                <w:b/>
                <w:bCs/>
                <w:noProof/>
                <w:color w:val="000000" w:themeColor="text1"/>
              </w:rPr>
              <w:t>タイルカーペット「</w:t>
            </w:r>
            <w:r>
              <w:rPr>
                <w:rFonts w:ascii="Meiryo UI" w:eastAsia="Meiryo UI" w:hAnsi="Meiryo UI" w:cs="Meiryo UI" w:hint="eastAsia"/>
                <w:b/>
                <w:bCs/>
                <w:noProof/>
                <w:color w:val="000000" w:themeColor="text1"/>
              </w:rPr>
              <w:t>スケープフォーム</w:t>
            </w:r>
            <w:r w:rsidRPr="00C025DE">
              <w:rPr>
                <w:rFonts w:ascii="Meiryo UI" w:eastAsia="Meiryo UI" w:hAnsi="Meiryo UI" w:cs="Meiryo UI" w:hint="eastAsia"/>
                <w:b/>
                <w:bCs/>
                <w:noProof/>
                <w:color w:val="000000" w:themeColor="text1"/>
              </w:rPr>
              <w:t>」</w:t>
            </w:r>
          </w:p>
          <w:p w14:paraId="3A13A444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旅先で描きためたスケッチのように、目に映る景色をモチーフにした新しいタイルカーペットシリーズ</w:t>
            </w: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。全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</w:t>
            </w: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種。</w:t>
            </w:r>
          </w:p>
          <w:p w14:paraId="1E918525" w14:textId="77777777" w:rsidR="00FC10F8" w:rsidRPr="00274F91" w:rsidRDefault="00FC10F8" w:rsidP="0059318D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74F91">
              <w:rPr>
                <w:rFonts w:ascii="Meiryo UI" w:eastAsia="Meiryo UI" w:hAnsi="Meiryo UI" w:cs="Meiryo UI" w:hint="eastAsia"/>
                <w:sz w:val="20"/>
                <w:szCs w:val="20"/>
              </w:rPr>
              <w:t>使用済みのタイルカーペットを回収し、バッキング部分を新たなタイルカーペットのバッキング材としてリサイクルした製品。</w:t>
            </w:r>
          </w:p>
          <w:p w14:paraId="4FAD9802" w14:textId="77777777" w:rsidR="00FC10F8" w:rsidRPr="00C025DE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</w:rPr>
              <w:t>問合せ先：株式会社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C025DE"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</w:rPr>
              <w:t>川島織物セルコン</w:t>
            </w:r>
          </w:p>
          <w:p w14:paraId="51AD6E13" w14:textId="77777777" w:rsidR="00FC10F8" w:rsidRPr="00C025DE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住所：</w:t>
            </w:r>
            <w:r w:rsidRPr="00C025DE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 xml:space="preserve"> </w:t>
            </w: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吹田市広芝町8-26</w:t>
            </w:r>
          </w:p>
          <w:p w14:paraId="0564B795" w14:textId="77777777" w:rsidR="00FC10F8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電話番号：06-6369-6088</w:t>
            </w:r>
          </w:p>
          <w:p w14:paraId="03E37918" w14:textId="77777777" w:rsidR="00FC10F8" w:rsidRPr="00C025DE" w:rsidRDefault="00FC10F8" w:rsidP="0059318D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ファックス番号：06-6369-6228</w:t>
            </w:r>
          </w:p>
          <w:p w14:paraId="48A93668" w14:textId="77777777" w:rsidR="00FC10F8" w:rsidRPr="005A1339" w:rsidRDefault="00FC10F8" w:rsidP="0059318D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C025DE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>URL :</w:t>
            </w:r>
            <w:r w:rsidRPr="00C025DE">
              <w:rPr>
                <w:color w:val="000000" w:themeColor="text1"/>
              </w:rPr>
              <w:t xml:space="preserve"> </w:t>
            </w:r>
            <w:hyperlink r:id="rId22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https://www.kawashimaselkon.co.jp/</w:t>
              </w:r>
            </w:hyperlink>
          </w:p>
        </w:tc>
      </w:tr>
    </w:tbl>
    <w:p w14:paraId="67C85508" w14:textId="77777777" w:rsidR="00FC10F8" w:rsidRPr="008D7C37" w:rsidRDefault="00FC10F8" w:rsidP="00697B36">
      <w:pPr>
        <w:spacing w:line="560" w:lineRule="exact"/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</w:pPr>
    </w:p>
    <w:sectPr w:rsidR="00FC10F8" w:rsidRPr="008D7C37" w:rsidSect="00FE1C10">
      <w:headerReference w:type="default" r:id="rId23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400FB92C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８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３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0F5E"/>
    <w:rsid w:val="0000211A"/>
    <w:rsid w:val="00006DC3"/>
    <w:rsid w:val="0001102E"/>
    <w:rsid w:val="00015459"/>
    <w:rsid w:val="0001671B"/>
    <w:rsid w:val="00020919"/>
    <w:rsid w:val="00023B71"/>
    <w:rsid w:val="00025048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0DB7"/>
    <w:rsid w:val="00061ABF"/>
    <w:rsid w:val="000623A2"/>
    <w:rsid w:val="00062E55"/>
    <w:rsid w:val="00063623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4DA3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7534F"/>
    <w:rsid w:val="001822B0"/>
    <w:rsid w:val="00182510"/>
    <w:rsid w:val="00182B14"/>
    <w:rsid w:val="00186FCF"/>
    <w:rsid w:val="001876B6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B7640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249A1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0F4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1843"/>
    <w:rsid w:val="003947A1"/>
    <w:rsid w:val="00397E55"/>
    <w:rsid w:val="003A0276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D6E4E"/>
    <w:rsid w:val="003E187A"/>
    <w:rsid w:val="003E20AC"/>
    <w:rsid w:val="003E2AB5"/>
    <w:rsid w:val="003E5433"/>
    <w:rsid w:val="003E59C9"/>
    <w:rsid w:val="003F1FD5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A407E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2942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1E22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09BF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2862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0D12"/>
    <w:rsid w:val="00791B43"/>
    <w:rsid w:val="00791E2A"/>
    <w:rsid w:val="007942AE"/>
    <w:rsid w:val="00794407"/>
    <w:rsid w:val="00795290"/>
    <w:rsid w:val="00796FB2"/>
    <w:rsid w:val="007976E7"/>
    <w:rsid w:val="00797975"/>
    <w:rsid w:val="00797DE0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4942"/>
    <w:rsid w:val="00810298"/>
    <w:rsid w:val="008103EB"/>
    <w:rsid w:val="008104FA"/>
    <w:rsid w:val="00811F72"/>
    <w:rsid w:val="00815737"/>
    <w:rsid w:val="008208C4"/>
    <w:rsid w:val="00821487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4609A"/>
    <w:rsid w:val="00851085"/>
    <w:rsid w:val="0085661E"/>
    <w:rsid w:val="00857CCC"/>
    <w:rsid w:val="00865530"/>
    <w:rsid w:val="0086619E"/>
    <w:rsid w:val="00867B3F"/>
    <w:rsid w:val="00870ACF"/>
    <w:rsid w:val="00871157"/>
    <w:rsid w:val="00881FAF"/>
    <w:rsid w:val="00885465"/>
    <w:rsid w:val="00890FFF"/>
    <w:rsid w:val="00891D87"/>
    <w:rsid w:val="00895861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0FB0"/>
    <w:rsid w:val="008C4E21"/>
    <w:rsid w:val="008C5232"/>
    <w:rsid w:val="008C7E49"/>
    <w:rsid w:val="008D51ED"/>
    <w:rsid w:val="008D65AC"/>
    <w:rsid w:val="008D79CF"/>
    <w:rsid w:val="008D7C37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2405"/>
    <w:rsid w:val="00914269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4464"/>
    <w:rsid w:val="00955F24"/>
    <w:rsid w:val="009631CF"/>
    <w:rsid w:val="00963650"/>
    <w:rsid w:val="00963924"/>
    <w:rsid w:val="00964B06"/>
    <w:rsid w:val="00967280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46E8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876EA"/>
    <w:rsid w:val="00B904A3"/>
    <w:rsid w:val="00B90F97"/>
    <w:rsid w:val="00B973BF"/>
    <w:rsid w:val="00BA09F1"/>
    <w:rsid w:val="00BA2F32"/>
    <w:rsid w:val="00BA32EE"/>
    <w:rsid w:val="00BA4C0C"/>
    <w:rsid w:val="00BA7E18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05C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166B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87ECA"/>
    <w:rsid w:val="00D923F9"/>
    <w:rsid w:val="00D9311D"/>
    <w:rsid w:val="00D95B1B"/>
    <w:rsid w:val="00DA009D"/>
    <w:rsid w:val="00DA1169"/>
    <w:rsid w:val="00DA65C8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2EA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41E0A"/>
    <w:rsid w:val="00E461DD"/>
    <w:rsid w:val="00E539A1"/>
    <w:rsid w:val="00E53CF2"/>
    <w:rsid w:val="00E5574A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4DF4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5E5C"/>
    <w:rsid w:val="00F47172"/>
    <w:rsid w:val="00F47992"/>
    <w:rsid w:val="00F5725B"/>
    <w:rsid w:val="00F613C2"/>
    <w:rsid w:val="00F61A20"/>
    <w:rsid w:val="00F62BFE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7F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0F8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awashimaselkon.co.jp/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awashimaselkon.co.jp/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hyperlink" Target="https://www.kawashimaselkon.co.jp/" TargetMode="External"/><Relationship Id="rId19" Type="http://schemas.openxmlformats.org/officeDocument/2006/relationships/hyperlink" Target="https://www.kawashimaselkon.co.j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www.kawashimaselkon.co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2026-02-20T00:33:00Z</dcterms:modified>
</cp:coreProperties>
</file>