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BF389" w14:textId="77777777" w:rsidR="00142EFA" w:rsidRDefault="00142EFA">
      <w:pPr>
        <w:widowControl/>
        <w:jc w:val="left"/>
        <w:rPr>
          <w:rFonts w:ascii="HG丸ｺﾞｼｯｸM-PRO" w:eastAsia="HG丸ｺﾞｼｯｸM-PRO" w:hAnsi="HG丸ｺﾞｼｯｸM-PRO"/>
          <w:sz w:val="18"/>
          <w:szCs w:val="18"/>
        </w:rPr>
      </w:pPr>
    </w:p>
    <w:p w14:paraId="62A25AD7" w14:textId="77777777" w:rsidR="007877C8" w:rsidRDefault="007877C8">
      <w:pPr>
        <w:widowControl/>
        <w:jc w:val="left"/>
        <w:rPr>
          <w:rFonts w:ascii="HG丸ｺﾞｼｯｸM-PRO" w:eastAsia="HG丸ｺﾞｼｯｸM-PRO" w:hAnsi="HG丸ｺﾞｼｯｸM-PRO"/>
          <w:sz w:val="18"/>
          <w:szCs w:val="18"/>
        </w:rPr>
      </w:pPr>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5A43C8" w:rsidRDefault="0027356E" w:rsidP="0027356E">
      <w:pPr>
        <w:rPr>
          <w:rFonts w:ascii="HG丸ｺﾞｼｯｸM-PRO" w:eastAsia="HG丸ｺﾞｼｯｸM-PRO" w:hAnsi="HG丸ｺﾞｼｯｸM-PRO"/>
          <w:sz w:val="16"/>
          <w:szCs w:val="16"/>
        </w:rPr>
      </w:pPr>
      <w:r w:rsidRPr="005A43C8">
        <w:rPr>
          <w:rFonts w:ascii="HG丸ｺﾞｼｯｸM-PRO" w:eastAsia="HG丸ｺﾞｼｯｸM-PRO" w:hAnsi="HG丸ｺﾞｼｯｸM-PRO" w:hint="eastAsia"/>
          <w:b/>
        </w:rPr>
        <w:t>１．追加情報</w:t>
      </w:r>
    </w:p>
    <w:p w14:paraId="4B20D7EB" w14:textId="49A0090B" w:rsidR="0027356E" w:rsidRPr="005A43C8" w:rsidRDefault="0027356E" w:rsidP="0027356E">
      <w:pPr>
        <w:ind w:firstLineChars="100" w:firstLine="18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（１）その他財務諸表の内容を理解するために必要と認められる事項</w:t>
      </w:r>
      <w:r w:rsidR="009A1987" w:rsidRPr="005A43C8">
        <w:rPr>
          <w:rFonts w:ascii="HG丸ｺﾞｼｯｸM-PRO" w:eastAsia="HG丸ｺﾞｼｯｸM-PRO" w:hAnsi="HG丸ｺﾞｼｯｸM-PRO" w:hint="eastAsia"/>
          <w:sz w:val="18"/>
          <w:szCs w:val="18"/>
        </w:rPr>
        <w:t xml:space="preserve">　</w:t>
      </w:r>
    </w:p>
    <w:p w14:paraId="4608288A" w14:textId="30CE9216" w:rsidR="0027356E" w:rsidRPr="005A43C8" w:rsidRDefault="0027356E" w:rsidP="0027356E">
      <w:pPr>
        <w:ind w:firstLineChars="300" w:firstLine="63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rPr>
        <w:t>①</w:t>
      </w:r>
      <w:r w:rsidRPr="005A43C8">
        <w:rPr>
          <w:rFonts w:ascii="HG丸ｺﾞｼｯｸM-PRO" w:eastAsia="HG丸ｺﾞｼｯｸM-PRO" w:hAnsi="HG丸ｺﾞｼｯｸM-PRO" w:hint="eastAsia"/>
          <w:sz w:val="18"/>
          <w:szCs w:val="18"/>
        </w:rPr>
        <w:t>事業の概要</w:t>
      </w:r>
    </w:p>
    <w:p w14:paraId="42080BA0" w14:textId="77777777" w:rsidR="0027356E" w:rsidRPr="005A43C8" w:rsidRDefault="0027356E" w:rsidP="0027356E">
      <w:pPr>
        <w:ind w:leftChars="486" w:left="1021" w:firstLineChars="100" w:firstLine="18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を無利子で貸付ける（大阪府青年農業者等育成センター又は農協等の融資機関を通じ貸付け）ことで、新たな農業の担い手の確保を図っています。</w:t>
      </w:r>
    </w:p>
    <w:p w14:paraId="607DDD48" w14:textId="77777777" w:rsidR="0027356E" w:rsidRPr="005A43C8" w:rsidRDefault="0027356E" w:rsidP="00043A7D">
      <w:pPr>
        <w:rPr>
          <w:rFonts w:ascii="HG丸ｺﾞｼｯｸM-PRO" w:eastAsia="HG丸ｺﾞｼｯｸM-PRO" w:hAnsi="HG丸ｺﾞｼｯｸM-PRO"/>
          <w:sz w:val="18"/>
          <w:szCs w:val="18"/>
        </w:rPr>
      </w:pPr>
    </w:p>
    <w:p w14:paraId="3130B130" w14:textId="77777777" w:rsidR="0027356E" w:rsidRPr="005A43C8" w:rsidRDefault="0027356E" w:rsidP="00B23EED">
      <w:pPr>
        <w:ind w:firstLineChars="300" w:firstLine="54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②当該事業に関し説明すべき固有の事項</w:t>
      </w:r>
    </w:p>
    <w:p w14:paraId="08FE0F18" w14:textId="4F945571" w:rsidR="00142EFA" w:rsidRPr="005A43C8" w:rsidRDefault="0027356E" w:rsidP="0027356E">
      <w:pPr>
        <w:ind w:leftChars="133" w:left="1064" w:hangingChars="436" w:hanging="785"/>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w:t>
      </w:r>
      <w:r w:rsidR="00811E34" w:rsidRPr="005A43C8">
        <w:rPr>
          <w:rFonts w:ascii="HG丸ｺﾞｼｯｸM-PRO" w:eastAsia="HG丸ｺﾞｼｯｸM-PRO" w:hAnsi="HG丸ｺﾞｼｯｸM-PRO" w:hint="eastAsia"/>
          <w:sz w:val="18"/>
          <w:szCs w:val="18"/>
        </w:rPr>
        <w:t>なお、本会計の実残高は</w:t>
      </w:r>
      <w:r w:rsidR="00B23EED" w:rsidRPr="005A43C8">
        <w:rPr>
          <w:rFonts w:ascii="HG丸ｺﾞｼｯｸM-PRO" w:eastAsia="HG丸ｺﾞｼｯｸM-PRO" w:hAnsi="HG丸ｺﾞｼｯｸM-PRO" w:hint="eastAsia"/>
          <w:sz w:val="18"/>
          <w:szCs w:val="18"/>
        </w:rPr>
        <w:t>51</w:t>
      </w:r>
      <w:r w:rsidR="00811E34" w:rsidRPr="005A43C8">
        <w:rPr>
          <w:rFonts w:ascii="HG丸ｺﾞｼｯｸM-PRO" w:eastAsia="HG丸ｺﾞｼｯｸM-PRO" w:hAnsi="HG丸ｺﾞｼｯｸM-PRO" w:hint="eastAsia"/>
          <w:sz w:val="18"/>
          <w:szCs w:val="18"/>
        </w:rPr>
        <w:t>百万円です。</w:t>
      </w:r>
      <w:r w:rsidRPr="005A43C8">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106C82FF" w14:textId="77777777" w:rsidR="00142EFA" w:rsidRPr="005A43C8"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bookmarkStart w:id="0" w:name="_GoBack"/>
      <w:bookmarkEnd w:id="0"/>
    </w:p>
    <w:p w14:paraId="09BA86BF" w14:textId="77777777" w:rsidR="00142EFA" w:rsidRDefault="00142EFA" w:rsidP="00142EFA">
      <w:pPr>
        <w:rPr>
          <w:rFonts w:ascii="HG丸ｺﾞｼｯｸM-PRO" w:eastAsia="HG丸ｺﾞｼｯｸM-PRO" w:hAnsi="HG丸ｺﾞｼｯｸM-PRO"/>
          <w:sz w:val="18"/>
          <w:szCs w:val="18"/>
        </w:rPr>
      </w:pPr>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43C8"/>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11E34"/>
    <w:rsid w:val="00822871"/>
    <w:rsid w:val="00831109"/>
    <w:rsid w:val="0084464E"/>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3EED"/>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3.xml><?xml version="1.0" encoding="utf-8"?>
<ds:datastoreItem xmlns:ds="http://schemas.openxmlformats.org/officeDocument/2006/customXml" ds:itemID="{56D4F093-F4BB-4DF9-B339-EC11A645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9B8B34-E942-42D3-B553-07EB2B1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2013-09-13T11:00:00Z</cp:lastPrinted>
  <dcterms:created xsi:type="dcterms:W3CDTF">2013-09-03T06:01:00Z</dcterms:created>
  <dcterms:modified xsi:type="dcterms:W3CDTF">2017-08-15T02:37:00Z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