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FFBF" w14:textId="1C10EE8D" w:rsidR="00742331" w:rsidRPr="001C130D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C130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政策企画部　　会　　計 ： 一般会計</w:t>
      </w:r>
    </w:p>
    <w:p w14:paraId="2246FC25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43D64F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3850DE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Default="00396AD4" w:rsidP="00E05EF3">
      <w:pPr>
        <w:rPr>
          <w:rFonts w:ascii="HG丸ｺﾞｼｯｸM-PRO" w:eastAsia="HG丸ｺﾞｼｯｸM-PRO" w:hAnsi="HG丸ｺﾞｼｯｸM-PRO"/>
          <w:b/>
        </w:rPr>
      </w:pPr>
    </w:p>
    <w:p w14:paraId="757E3D7A" w14:textId="58A07DB6" w:rsidR="00E05EF3" w:rsidRPr="00842B6F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2B6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7B" w14:textId="6FCFD604" w:rsidR="00E05EF3" w:rsidRPr="00842B6F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0E142699" w:rsidR="00E05EF3" w:rsidRPr="00842B6F" w:rsidRDefault="001C6BDA" w:rsidP="001C6BD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E05EF3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政策企画部の概要</w:t>
      </w:r>
    </w:p>
    <w:p w14:paraId="757E3D7D" w14:textId="77501E40" w:rsidR="00E05EF3" w:rsidRPr="00842B6F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</w:t>
      </w:r>
      <w:r w:rsidR="008C004A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成のための全庁的な施策の総合企画</w:t>
      </w:r>
      <w:r w:rsidR="00517135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、広域調整・都市再生事業などについての協議・調整及び</w:t>
      </w: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空港関連事業等を担っています。</w:t>
      </w:r>
    </w:p>
    <w:p w14:paraId="757E3D7E" w14:textId="77777777" w:rsidR="00E05EF3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また、自然災害や危機事象に備えて、府域の総合的な危機管理・防災力の向上を図るとともに、青少年健全育成活動や少年非行対策、さらには府域の総合的な治安対策の推進に取組んでいます。</w:t>
      </w:r>
    </w:p>
    <w:p w14:paraId="36197C3F" w14:textId="38123787" w:rsidR="001C6BDA" w:rsidRPr="006303BD" w:rsidRDefault="001C6BDA" w:rsidP="001C6BD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6303B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7546516F" w14:textId="17B6BDDD" w:rsidR="004666CF" w:rsidRPr="006303BD" w:rsidRDefault="001C6BDA" w:rsidP="001C6BDA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6303BD">
        <w:rPr>
          <w:rFonts w:ascii="HG丸ｺﾞｼｯｸM-PRO" w:eastAsia="HG丸ｺﾞｼｯｸM-PRO" w:hAnsi="HG丸ｺﾞｼｯｸM-PRO" w:hint="eastAsia"/>
          <w:sz w:val="18"/>
          <w:szCs w:val="18"/>
        </w:rPr>
        <w:t>○企画調整事業</w:t>
      </w:r>
    </w:p>
    <w:p w14:paraId="589E9103" w14:textId="5285128B" w:rsidR="001C6BDA" w:rsidRPr="006303BD" w:rsidRDefault="001C6BDA" w:rsidP="001C6BDA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6303B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平成28年11月21日に万博誘致推進室を設置しました。</w:t>
      </w:r>
      <w:bookmarkStart w:id="0" w:name="_GoBack"/>
      <w:bookmarkEnd w:id="0"/>
    </w:p>
    <w:p w14:paraId="78DAD2D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84591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F977C2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443CA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96EF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54F" w14:textId="77777777" w:rsidR="005730C3" w:rsidRPr="003452EA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29ED1" w14:textId="77777777" w:rsidR="004666CF" w:rsidRPr="004666CF" w:rsidRDefault="004666CF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0" w14:textId="77777777" w:rsidR="00E05EF3" w:rsidRDefault="00E05EF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250EAD" w14:textId="67374070" w:rsidR="00396AD4" w:rsidRDefault="00396AD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9C56E9" w14:textId="77777777" w:rsidR="00742331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742331" w:rsidSect="00742331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1A8D" w14:textId="77777777" w:rsidR="00D413BB" w:rsidRDefault="00D413BB" w:rsidP="00307CCF">
      <w:r>
        <w:separator/>
      </w:r>
    </w:p>
  </w:endnote>
  <w:endnote w:type="continuationSeparator" w:id="0">
    <w:p w14:paraId="59163736" w14:textId="77777777" w:rsidR="00D413BB" w:rsidRDefault="00D413B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74FD" w14:textId="77777777" w:rsidR="00D413BB" w:rsidRDefault="00D413BB" w:rsidP="00307CCF">
      <w:r>
        <w:separator/>
      </w:r>
    </w:p>
  </w:footnote>
  <w:footnote w:type="continuationSeparator" w:id="0">
    <w:p w14:paraId="4861DA6B" w14:textId="77777777" w:rsidR="00D413BB" w:rsidRDefault="00D413B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C130D"/>
    <w:rsid w:val="001C6BDA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41124"/>
    <w:rsid w:val="005417C6"/>
    <w:rsid w:val="005501E9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03BD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37C7"/>
    <w:rsid w:val="008A66E0"/>
    <w:rsid w:val="008C004A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3F4B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13BB"/>
    <w:rsid w:val="00D43B4D"/>
    <w:rsid w:val="00D453AB"/>
    <w:rsid w:val="00D54A51"/>
    <w:rsid w:val="00D667AB"/>
    <w:rsid w:val="00D7023A"/>
    <w:rsid w:val="00D70D6E"/>
    <w:rsid w:val="00D72915"/>
    <w:rsid w:val="00D80743"/>
    <w:rsid w:val="00D836FD"/>
    <w:rsid w:val="00D85A62"/>
    <w:rsid w:val="00D96460"/>
    <w:rsid w:val="00DA470C"/>
    <w:rsid w:val="00DB341D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593EC-86EC-466D-B884-BC28D657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1881F-E067-4CC0-9305-54ACF1B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2013-09-11T02:39:00Z</cp:lastPrinted>
  <dcterms:created xsi:type="dcterms:W3CDTF">2017-08-16T01:38:00Z</dcterms:created>
  <dcterms:modified xsi:type="dcterms:W3CDTF">2017-08-16T02:02:00Z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