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56201" w14:textId="77777777" w:rsidR="00FE7EB4" w:rsidRPr="00B64592" w:rsidRDefault="00FE7EB4" w:rsidP="00FE7EB4">
      <w:pPr>
        <w:widowControl/>
        <w:jc w:val="center"/>
        <w:rPr>
          <w:rFonts w:ascii="HG丸ｺﾞｼｯｸM-PRO" w:eastAsia="HG丸ｺﾞｼｯｸM-PRO" w:hAnsi="HG丸ｺﾞｼｯｸM-PRO"/>
          <w:b/>
          <w:sz w:val="24"/>
          <w:szCs w:val="24"/>
        </w:rPr>
      </w:pPr>
      <w:r w:rsidRPr="00B64592">
        <w:rPr>
          <w:rFonts w:ascii="HG丸ｺﾞｼｯｸM-PRO" w:eastAsia="HG丸ｺﾞｼｯｸM-PRO" w:hAnsi="HG丸ｺﾞｼｯｸM-PRO" w:hint="eastAsia"/>
          <w:b/>
          <w:sz w:val="24"/>
          <w:szCs w:val="24"/>
        </w:rPr>
        <w:t>注記（箕面北部丘陵整備事業特別会計財務諸表）</w:t>
      </w:r>
    </w:p>
    <w:p w14:paraId="339D83F3" w14:textId="77777777" w:rsidR="00FE7EB4" w:rsidRPr="00B64592" w:rsidRDefault="00FE7EB4" w:rsidP="00FE7EB4">
      <w:pPr>
        <w:rPr>
          <w:rFonts w:ascii="HG丸ｺﾞｼｯｸM-PRO" w:eastAsia="HG丸ｺﾞｼｯｸM-PRO" w:hAnsi="HG丸ｺﾞｼｯｸM-PRO"/>
          <w:sz w:val="18"/>
          <w:szCs w:val="18"/>
        </w:rPr>
      </w:pPr>
    </w:p>
    <w:p w14:paraId="3CDBD4F9" w14:textId="77777777" w:rsidR="00FE7EB4" w:rsidRPr="00B64592" w:rsidRDefault="00FE7EB4" w:rsidP="00FE7EB4">
      <w:pPr>
        <w:rPr>
          <w:rFonts w:ascii="HG丸ｺﾞｼｯｸM-PRO" w:eastAsia="HG丸ｺﾞｼｯｸM-PRO" w:hAnsi="HG丸ｺﾞｼｯｸM-PRO"/>
          <w:b/>
        </w:rPr>
      </w:pPr>
      <w:r w:rsidRPr="00B64592">
        <w:rPr>
          <w:rFonts w:ascii="HG丸ｺﾞｼｯｸM-PRO" w:eastAsia="HG丸ｺﾞｼｯｸM-PRO" w:hAnsi="HG丸ｺﾞｼｯｸM-PRO" w:hint="eastAsia"/>
          <w:b/>
        </w:rPr>
        <w:t>１．追加情報</w:t>
      </w:r>
    </w:p>
    <w:p w14:paraId="61F4A357" w14:textId="57E15AFF" w:rsidR="00FE7EB4" w:rsidRPr="00B64592" w:rsidRDefault="00FE7EB4" w:rsidP="00FE7EB4">
      <w:pPr>
        <w:ind w:firstLineChars="100" w:firstLine="180"/>
        <w:rPr>
          <w:rFonts w:ascii="HG丸ｺﾞｼｯｸM-PRO" w:eastAsia="HG丸ｺﾞｼｯｸM-PRO" w:hAnsi="HG丸ｺﾞｼｯｸM-PRO"/>
          <w:sz w:val="18"/>
          <w:szCs w:val="18"/>
        </w:rPr>
      </w:pPr>
      <w:r w:rsidRPr="00B64592">
        <w:rPr>
          <w:rFonts w:ascii="HG丸ｺﾞｼｯｸM-PRO" w:eastAsia="HG丸ｺﾞｼｯｸM-PRO" w:hAnsi="HG丸ｺﾞｼｯｸM-PRO" w:hint="eastAsia"/>
          <w:sz w:val="18"/>
          <w:szCs w:val="18"/>
        </w:rPr>
        <w:t>（</w:t>
      </w:r>
      <w:r w:rsidR="001F3651" w:rsidRPr="00B64592">
        <w:rPr>
          <w:rFonts w:ascii="HG丸ｺﾞｼｯｸM-PRO" w:eastAsia="HG丸ｺﾞｼｯｸM-PRO" w:hAnsi="HG丸ｺﾞｼｯｸM-PRO" w:hint="eastAsia"/>
          <w:sz w:val="18"/>
          <w:szCs w:val="18"/>
        </w:rPr>
        <w:t>１</w:t>
      </w:r>
      <w:r w:rsidRPr="00B64592">
        <w:rPr>
          <w:rFonts w:ascii="HG丸ｺﾞｼｯｸM-PRO" w:eastAsia="HG丸ｺﾞｼｯｸM-PRO" w:hAnsi="HG丸ｺﾞｼｯｸM-PRO" w:hint="eastAsia"/>
          <w:sz w:val="18"/>
          <w:szCs w:val="18"/>
        </w:rPr>
        <w:t>）その他財務諸表の内容を理解するために必要と認められる事項</w:t>
      </w:r>
    </w:p>
    <w:p w14:paraId="012B38A5" w14:textId="77777777" w:rsidR="00FE7EB4" w:rsidRPr="00B64592" w:rsidRDefault="00FE7EB4" w:rsidP="00FE7EB4">
      <w:pPr>
        <w:ind w:firstLineChars="200" w:firstLine="420"/>
        <w:rPr>
          <w:rFonts w:ascii="HG丸ｺﾞｼｯｸM-PRO" w:eastAsia="HG丸ｺﾞｼｯｸM-PRO" w:hAnsi="HG丸ｺﾞｼｯｸM-PRO"/>
          <w:sz w:val="18"/>
          <w:szCs w:val="18"/>
        </w:rPr>
      </w:pPr>
      <w:r w:rsidRPr="00B64592">
        <w:rPr>
          <w:rFonts w:ascii="HG丸ｺﾞｼｯｸM-PRO" w:eastAsia="HG丸ｺﾞｼｯｸM-PRO" w:hAnsi="HG丸ｺﾞｼｯｸM-PRO" w:hint="eastAsia"/>
        </w:rPr>
        <w:t xml:space="preserve">　</w:t>
      </w:r>
      <w:r w:rsidRPr="00B64592">
        <w:rPr>
          <w:rFonts w:ascii="HG丸ｺﾞｼｯｸM-PRO" w:eastAsia="HG丸ｺﾞｼｯｸM-PRO" w:hAnsi="HG丸ｺﾞｼｯｸM-PRO" w:hint="eastAsia"/>
          <w:sz w:val="18"/>
          <w:szCs w:val="18"/>
        </w:rPr>
        <w:t>①事業の概要</w:t>
      </w:r>
    </w:p>
    <w:p w14:paraId="06D1E208" w14:textId="77777777" w:rsidR="00775018" w:rsidRPr="00B64592" w:rsidRDefault="00FE7EB4" w:rsidP="00FE7EB4">
      <w:pPr>
        <w:ind w:leftChars="400" w:left="840" w:firstLineChars="100" w:firstLine="180"/>
        <w:rPr>
          <w:rFonts w:ascii="HG丸ｺﾞｼｯｸM-PRO" w:eastAsia="HG丸ｺﾞｼｯｸM-PRO" w:hAnsi="HG丸ｺﾞｼｯｸM-PRO"/>
          <w:sz w:val="18"/>
          <w:szCs w:val="18"/>
        </w:rPr>
      </w:pPr>
      <w:r w:rsidRPr="00B64592">
        <w:rPr>
          <w:rFonts w:ascii="HG丸ｺﾞｼｯｸM-PRO" w:eastAsia="HG丸ｺﾞｼｯｸM-PRO" w:hAnsi="HG丸ｺﾞｼｯｸM-PRO" w:hint="eastAsia"/>
          <w:sz w:val="18"/>
          <w:szCs w:val="18"/>
        </w:rPr>
        <w:t>国道４２３号バイパス（箕面グリーンロード）の整備により大阪都心部へ直結される箕面北部地域において、世代間の共生・環境との共生・地域の共生の３共生をテーマとした土地区画整理事業等を実施しています。</w:t>
      </w:r>
    </w:p>
    <w:p w14:paraId="7228C4F7" w14:textId="5A357521" w:rsidR="00FE7EB4" w:rsidRPr="00B64592" w:rsidRDefault="00775018" w:rsidP="00FE7EB4">
      <w:pPr>
        <w:ind w:leftChars="400" w:left="840" w:firstLineChars="100" w:firstLine="180"/>
        <w:rPr>
          <w:rFonts w:ascii="HG丸ｺﾞｼｯｸM-PRO" w:eastAsia="HG丸ｺﾞｼｯｸM-PRO" w:hAnsi="HG丸ｺﾞｼｯｸM-PRO"/>
          <w:sz w:val="18"/>
          <w:szCs w:val="18"/>
        </w:rPr>
      </w:pPr>
      <w:r w:rsidRPr="00B64592">
        <w:rPr>
          <w:rFonts w:ascii="HG丸ｺﾞｼｯｸM-PRO" w:eastAsia="HG丸ｺﾞｼｯｸM-PRO" w:hAnsi="HG丸ｺﾞｼｯｸM-PRO" w:hint="eastAsia"/>
          <w:sz w:val="18"/>
          <w:szCs w:val="18"/>
        </w:rPr>
        <w:t>土地区画整理事業とは、都市基盤が未整備な市街地や市街化の予想される地区を健全な市街地にするために、道路・公園・河川等の公共施設を整備・改善し、土地の区画を整え宅地の利用の増進を図る事業です。</w:t>
      </w:r>
    </w:p>
    <w:p w14:paraId="21192C53" w14:textId="77777777" w:rsidR="00FE7EB4" w:rsidRPr="00B64592" w:rsidRDefault="00FE7EB4" w:rsidP="00FE7EB4">
      <w:pPr>
        <w:rPr>
          <w:rFonts w:ascii="HG丸ｺﾞｼｯｸM-PRO" w:eastAsia="HG丸ｺﾞｼｯｸM-PRO" w:hAnsi="HG丸ｺﾞｼｯｸM-PRO"/>
          <w:sz w:val="18"/>
          <w:szCs w:val="18"/>
        </w:rPr>
      </w:pPr>
    </w:p>
    <w:p w14:paraId="5DC61D14" w14:textId="77777777" w:rsidR="00FE7EB4" w:rsidRPr="00B64592" w:rsidRDefault="00FE7EB4" w:rsidP="00FE7EB4">
      <w:pPr>
        <w:ind w:firstLineChars="400" w:firstLine="720"/>
        <w:rPr>
          <w:rFonts w:ascii="HG丸ｺﾞｼｯｸM-PRO" w:eastAsia="HG丸ｺﾞｼｯｸM-PRO" w:hAnsi="HG丸ｺﾞｼｯｸM-PRO"/>
          <w:sz w:val="18"/>
          <w:szCs w:val="18"/>
        </w:rPr>
      </w:pPr>
      <w:r w:rsidRPr="00B64592">
        <w:rPr>
          <w:rFonts w:ascii="HG丸ｺﾞｼｯｸM-PRO" w:eastAsia="HG丸ｺﾞｼｯｸM-PRO" w:hAnsi="HG丸ｺﾞｼｯｸM-PRO" w:hint="eastAsia"/>
          <w:sz w:val="18"/>
          <w:szCs w:val="18"/>
        </w:rPr>
        <w:t>②当該事業に関し説明すべき固有の事項</w:t>
      </w:r>
    </w:p>
    <w:p w14:paraId="63FB7212" w14:textId="133F79BB" w:rsidR="00AD6758" w:rsidRPr="00B64592" w:rsidRDefault="00FE7EB4" w:rsidP="00FE7EB4">
      <w:pPr>
        <w:ind w:leftChars="438" w:left="1131" w:hangingChars="117" w:hanging="211"/>
        <w:rPr>
          <w:rFonts w:ascii="HG丸ｺﾞｼｯｸM-PRO" w:eastAsia="HG丸ｺﾞｼｯｸM-PRO" w:hAnsi="HG丸ｺﾞｼｯｸM-PRO"/>
          <w:sz w:val="18"/>
          <w:szCs w:val="18"/>
        </w:rPr>
      </w:pPr>
      <w:r w:rsidRPr="00B64592">
        <w:rPr>
          <w:rFonts w:ascii="HG丸ｺﾞｼｯｸM-PRO" w:eastAsia="HG丸ｺﾞｼｯｸM-PRO" w:hAnsi="HG丸ｺﾞｼｯｸM-PRO" w:hint="eastAsia"/>
          <w:sz w:val="18"/>
          <w:szCs w:val="18"/>
        </w:rPr>
        <w:t>○本会計では、全体の事業費（関連事業含む）</w:t>
      </w:r>
      <w:r w:rsidR="001F3651" w:rsidRPr="00B64592">
        <w:rPr>
          <w:rFonts w:ascii="HG丸ｺﾞｼｯｸM-PRO" w:eastAsia="HG丸ｺﾞｼｯｸM-PRO" w:hAnsi="HG丸ｺﾞｼｯｸM-PRO" w:hint="eastAsia"/>
          <w:sz w:val="18"/>
          <w:szCs w:val="18"/>
        </w:rPr>
        <w:t>８６</w:t>
      </w:r>
      <w:r w:rsidRPr="00B64592">
        <w:rPr>
          <w:rFonts w:ascii="HG丸ｺﾞｼｯｸM-PRO" w:eastAsia="HG丸ｺﾞｼｯｸM-PRO" w:hAnsi="HG丸ｺﾞｼｯｸM-PRO" w:hint="eastAsia"/>
          <w:sz w:val="18"/>
          <w:szCs w:val="18"/>
        </w:rPr>
        <w:t>,</w:t>
      </w:r>
      <w:r w:rsidR="001F3651" w:rsidRPr="00B64592">
        <w:rPr>
          <w:rFonts w:ascii="HG丸ｺﾞｼｯｸM-PRO" w:eastAsia="HG丸ｺﾞｼｯｸM-PRO" w:hAnsi="HG丸ｺﾞｼｯｸM-PRO" w:hint="eastAsia"/>
          <w:sz w:val="18"/>
          <w:szCs w:val="18"/>
        </w:rPr>
        <w:t>８</w:t>
      </w:r>
      <w:r w:rsidRPr="00B64592">
        <w:rPr>
          <w:rFonts w:ascii="HG丸ｺﾞｼｯｸM-PRO" w:eastAsia="HG丸ｺﾞｼｯｸM-PRO" w:hAnsi="HG丸ｺﾞｼｯｸM-PRO" w:hint="eastAsia"/>
          <w:sz w:val="18"/>
          <w:szCs w:val="18"/>
        </w:rPr>
        <w:t>00</w:t>
      </w:r>
      <w:r w:rsidR="008A1B44" w:rsidRPr="00B64592">
        <w:rPr>
          <w:rFonts w:ascii="HG丸ｺﾞｼｯｸM-PRO" w:eastAsia="HG丸ｺﾞｼｯｸM-PRO" w:hAnsi="HG丸ｺﾞｼｯｸM-PRO" w:hint="eastAsia"/>
          <w:sz w:val="18"/>
          <w:szCs w:val="18"/>
        </w:rPr>
        <w:t>百万</w:t>
      </w:r>
      <w:r w:rsidRPr="00B64592">
        <w:rPr>
          <w:rFonts w:ascii="HG丸ｺﾞｼｯｸM-PRO" w:eastAsia="HG丸ｺﾞｼｯｸM-PRO" w:hAnsi="HG丸ｺﾞｼｯｸM-PRO" w:hint="eastAsia"/>
          <w:sz w:val="18"/>
          <w:szCs w:val="18"/>
        </w:rPr>
        <w:t>円のうち府費負担額として60</w:t>
      </w:r>
      <w:r w:rsidR="008A1B44" w:rsidRPr="00B64592">
        <w:rPr>
          <w:rFonts w:ascii="HG丸ｺﾞｼｯｸM-PRO" w:eastAsia="HG丸ｺﾞｼｯｸM-PRO" w:hAnsi="HG丸ｺﾞｼｯｸM-PRO" w:hint="eastAsia"/>
          <w:sz w:val="18"/>
          <w:szCs w:val="18"/>
        </w:rPr>
        <w:t>,</w:t>
      </w:r>
      <w:r w:rsidR="001F3651" w:rsidRPr="00B64592">
        <w:rPr>
          <w:rFonts w:ascii="HG丸ｺﾞｼｯｸM-PRO" w:eastAsia="HG丸ｺﾞｼｯｸM-PRO" w:hAnsi="HG丸ｺﾞｼｯｸM-PRO" w:hint="eastAsia"/>
          <w:sz w:val="18"/>
          <w:szCs w:val="18"/>
        </w:rPr>
        <w:t>３</w:t>
      </w:r>
      <w:r w:rsidRPr="00B64592">
        <w:rPr>
          <w:rFonts w:ascii="HG丸ｺﾞｼｯｸM-PRO" w:eastAsia="HG丸ｺﾞｼｯｸM-PRO" w:hAnsi="HG丸ｺﾞｼｯｸM-PRO" w:hint="eastAsia"/>
          <w:sz w:val="18"/>
          <w:szCs w:val="18"/>
        </w:rPr>
        <w:t>00</w:t>
      </w:r>
      <w:r w:rsidR="008A1B44" w:rsidRPr="00B64592">
        <w:rPr>
          <w:rFonts w:ascii="HG丸ｺﾞｼｯｸM-PRO" w:eastAsia="HG丸ｺﾞｼｯｸM-PRO" w:hAnsi="HG丸ｺﾞｼｯｸM-PRO" w:hint="eastAsia"/>
          <w:sz w:val="18"/>
          <w:szCs w:val="18"/>
        </w:rPr>
        <w:t>百万</w:t>
      </w:r>
      <w:r w:rsidRPr="00B64592">
        <w:rPr>
          <w:rFonts w:ascii="HG丸ｺﾞｼｯｸM-PRO" w:eastAsia="HG丸ｺﾞｼｯｸM-PRO" w:hAnsi="HG丸ｺﾞｼｯｸM-PRO" w:hint="eastAsia"/>
          <w:sz w:val="18"/>
          <w:szCs w:val="18"/>
        </w:rPr>
        <w:t>円を上限に、一般会計からの繰入れを行っています。なお、平成</w:t>
      </w:r>
    </w:p>
    <w:p w14:paraId="1456798F" w14:textId="770D5AE6" w:rsidR="00FE7EB4" w:rsidRPr="00B64592" w:rsidRDefault="00235EFC" w:rsidP="00AD6758">
      <w:pPr>
        <w:ind w:leftChars="538" w:left="1161" w:hangingChars="17" w:hanging="31"/>
        <w:rPr>
          <w:rFonts w:ascii="HG丸ｺﾞｼｯｸM-PRO" w:eastAsia="HG丸ｺﾞｼｯｸM-PRO" w:hAnsi="HG丸ｺﾞｼｯｸM-PRO"/>
          <w:sz w:val="18"/>
          <w:szCs w:val="18"/>
        </w:rPr>
      </w:pPr>
      <w:r w:rsidRPr="00B64592">
        <w:rPr>
          <w:rFonts w:ascii="HG丸ｺﾞｼｯｸM-PRO" w:eastAsia="HG丸ｺﾞｼｯｸM-PRO" w:hAnsi="HG丸ｺﾞｼｯｸM-PRO" w:hint="eastAsia"/>
          <w:sz w:val="18"/>
          <w:szCs w:val="18"/>
        </w:rPr>
        <w:t>２６</w:t>
      </w:r>
      <w:r w:rsidR="00FE7EB4" w:rsidRPr="00B64592">
        <w:rPr>
          <w:rFonts w:ascii="HG丸ｺﾞｼｯｸM-PRO" w:eastAsia="HG丸ｺﾞｼｯｸM-PRO" w:hAnsi="HG丸ｺﾞｼｯｸM-PRO" w:hint="eastAsia"/>
          <w:sz w:val="18"/>
          <w:szCs w:val="18"/>
        </w:rPr>
        <w:t>年度末時点における繰入金の累計額は</w:t>
      </w:r>
      <w:r w:rsidR="001F3651" w:rsidRPr="00B64592">
        <w:rPr>
          <w:rFonts w:ascii="HG丸ｺﾞｼｯｸM-PRO" w:eastAsia="HG丸ｺﾞｼｯｸM-PRO" w:hAnsi="HG丸ｺﾞｼｯｸM-PRO" w:hint="eastAsia"/>
          <w:sz w:val="18"/>
          <w:szCs w:val="18"/>
        </w:rPr>
        <w:t>３５</w:t>
      </w:r>
      <w:r w:rsidR="00FE7EB4" w:rsidRPr="00B64592">
        <w:rPr>
          <w:rFonts w:ascii="HG丸ｺﾞｼｯｸM-PRO" w:eastAsia="HG丸ｺﾞｼｯｸM-PRO" w:hAnsi="HG丸ｺﾞｼｯｸM-PRO" w:hint="eastAsia"/>
          <w:sz w:val="18"/>
          <w:szCs w:val="18"/>
        </w:rPr>
        <w:t>,</w:t>
      </w:r>
      <w:r w:rsidR="001F3651" w:rsidRPr="00B64592">
        <w:rPr>
          <w:rFonts w:ascii="HG丸ｺﾞｼｯｸM-PRO" w:eastAsia="HG丸ｺﾞｼｯｸM-PRO" w:hAnsi="HG丸ｺﾞｼｯｸM-PRO" w:hint="eastAsia"/>
          <w:sz w:val="18"/>
          <w:szCs w:val="18"/>
        </w:rPr>
        <w:t>６５６</w:t>
      </w:r>
      <w:r w:rsidR="008A1B44" w:rsidRPr="00B64592">
        <w:rPr>
          <w:rFonts w:ascii="HG丸ｺﾞｼｯｸM-PRO" w:eastAsia="HG丸ｺﾞｼｯｸM-PRO" w:hAnsi="HG丸ｺﾞｼｯｸM-PRO" w:hint="eastAsia"/>
          <w:sz w:val="18"/>
          <w:szCs w:val="18"/>
        </w:rPr>
        <w:t>百万</w:t>
      </w:r>
      <w:r w:rsidR="00FE7EB4" w:rsidRPr="00B64592">
        <w:rPr>
          <w:rFonts w:ascii="HG丸ｺﾞｼｯｸM-PRO" w:eastAsia="HG丸ｺﾞｼｯｸM-PRO" w:hAnsi="HG丸ｺﾞｼｯｸM-PRO" w:hint="eastAsia"/>
          <w:sz w:val="18"/>
          <w:szCs w:val="18"/>
        </w:rPr>
        <w:t>円です。</w:t>
      </w:r>
    </w:p>
    <w:p w14:paraId="54822F00" w14:textId="77777777" w:rsidR="00FE7EB4" w:rsidRPr="00B64592" w:rsidRDefault="00FE7EB4" w:rsidP="00FE7EB4">
      <w:pPr>
        <w:ind w:firstLineChars="150" w:firstLine="270"/>
        <w:rPr>
          <w:rFonts w:ascii="HG丸ｺﾞｼｯｸM-PRO" w:eastAsia="HG丸ｺﾞｼｯｸM-PRO" w:hAnsi="HG丸ｺﾞｼｯｸM-PRO"/>
          <w:strike/>
          <w:sz w:val="18"/>
          <w:szCs w:val="18"/>
        </w:rPr>
      </w:pPr>
      <w:r w:rsidRPr="00B64592">
        <w:rPr>
          <w:rFonts w:ascii="HG丸ｺﾞｼｯｸM-PRO" w:eastAsia="HG丸ｺﾞｼｯｸM-PRO" w:hAnsi="HG丸ｺﾞｼｯｸM-PRO" w:hint="eastAsia"/>
          <w:sz w:val="18"/>
          <w:szCs w:val="18"/>
        </w:rPr>
        <w:t xml:space="preserve">　　　</w:t>
      </w:r>
    </w:p>
    <w:p w14:paraId="2151FADA" w14:textId="25F99289" w:rsidR="00FE7EB4" w:rsidRPr="00B64592" w:rsidRDefault="00FE7EB4" w:rsidP="00FE7EB4">
      <w:pPr>
        <w:ind w:leftChars="400" w:left="1020" w:hangingChars="100" w:hanging="180"/>
        <w:rPr>
          <w:rFonts w:ascii="HG丸ｺﾞｼｯｸM-PRO" w:eastAsia="HG丸ｺﾞｼｯｸM-PRO" w:hAnsi="HG丸ｺﾞｼｯｸM-PRO"/>
          <w:sz w:val="18"/>
          <w:szCs w:val="18"/>
        </w:rPr>
      </w:pPr>
      <w:r w:rsidRPr="00B64592">
        <w:rPr>
          <w:rFonts w:ascii="HG丸ｺﾞｼｯｸM-PRO" w:eastAsia="HG丸ｺﾞｼｯｸM-PRO" w:hAnsi="HG丸ｺﾞｼｯｸM-PRO" w:hint="eastAsia"/>
          <w:sz w:val="18"/>
          <w:szCs w:val="18"/>
        </w:rPr>
        <w:t>○土地区画整理事業における保留地処分金を事業収入として計上する一方、公共施設整備等も含め造成に要した事業費すべてを、売却目的の保留地の原価に相当する棚卸資産（未成土地）原価として計上するとともに、これらの差額に相当する</w:t>
      </w:r>
      <w:r w:rsidR="001F3651" w:rsidRPr="00B64592">
        <w:rPr>
          <w:rFonts w:ascii="HG丸ｺﾞｼｯｸM-PRO" w:eastAsia="HG丸ｺﾞｼｯｸM-PRO" w:hAnsi="HG丸ｺﾞｼｯｸM-PRO" w:hint="eastAsia"/>
          <w:sz w:val="18"/>
          <w:szCs w:val="18"/>
        </w:rPr>
        <w:t>額を</w:t>
      </w:r>
      <w:r w:rsidRPr="00B64592">
        <w:rPr>
          <w:rFonts w:ascii="HG丸ｺﾞｼｯｸM-PRO" w:eastAsia="HG丸ｺﾞｼｯｸM-PRO" w:hAnsi="HG丸ｺﾞｼｯｸM-PRO" w:hint="eastAsia"/>
          <w:sz w:val="18"/>
          <w:szCs w:val="18"/>
        </w:rPr>
        <w:t>棚卸資産評価損として「その他行政費用」に計上しております。</w:t>
      </w:r>
    </w:p>
    <w:p w14:paraId="61114D97" w14:textId="77777777" w:rsidR="00FE7EB4" w:rsidRPr="00B64592" w:rsidRDefault="00FE7EB4" w:rsidP="00FE7EB4">
      <w:pPr>
        <w:ind w:firstLineChars="100" w:firstLine="180"/>
        <w:rPr>
          <w:rFonts w:ascii="HG丸ｺﾞｼｯｸM-PRO" w:eastAsia="HG丸ｺﾞｼｯｸM-PRO" w:hAnsi="HG丸ｺﾞｼｯｸM-PRO"/>
          <w:sz w:val="18"/>
          <w:szCs w:val="18"/>
        </w:rPr>
      </w:pPr>
      <w:r w:rsidRPr="00B64592">
        <w:rPr>
          <w:rFonts w:ascii="HG丸ｺﾞｼｯｸM-PRO" w:eastAsia="HG丸ｺﾞｼｯｸM-PRO" w:hAnsi="HG丸ｺﾞｼｯｸM-PRO" w:hint="eastAsia"/>
          <w:sz w:val="18"/>
          <w:szCs w:val="18"/>
        </w:rPr>
        <w:t xml:space="preserve">　　　　</w:t>
      </w:r>
    </w:p>
    <w:p w14:paraId="6FDA963C" w14:textId="77777777" w:rsidR="00FE7EB4" w:rsidRPr="00B64592" w:rsidRDefault="00FE7EB4" w:rsidP="00FE7EB4">
      <w:pPr>
        <w:ind w:leftChars="400" w:left="1200" w:hangingChars="200" w:hanging="360"/>
        <w:rPr>
          <w:rFonts w:ascii="HG丸ｺﾞｼｯｸM-PRO" w:eastAsia="HG丸ｺﾞｼｯｸM-PRO" w:hAnsi="HG丸ｺﾞｼｯｸM-PRO"/>
          <w:sz w:val="18"/>
          <w:szCs w:val="18"/>
        </w:rPr>
      </w:pPr>
      <w:r w:rsidRPr="00B64592">
        <w:rPr>
          <w:rFonts w:ascii="HG丸ｺﾞｼｯｸM-PRO" w:eastAsia="HG丸ｺﾞｼｯｸM-PRO" w:hAnsi="HG丸ｺﾞｼｯｸM-PRO" w:hint="eastAsia"/>
          <w:sz w:val="18"/>
          <w:szCs w:val="18"/>
        </w:rPr>
        <w:t>○造成に要した資金の支払利息は、棚卸資産（未成土地）原価に算入しています。</w:t>
      </w:r>
    </w:p>
    <w:p w14:paraId="2FC269B8" w14:textId="77777777" w:rsidR="00FE7EB4" w:rsidRPr="00B64592" w:rsidRDefault="00FE7EB4" w:rsidP="00FE7EB4">
      <w:pPr>
        <w:ind w:leftChars="405" w:left="1030" w:hangingChars="100" w:hanging="180"/>
        <w:rPr>
          <w:rFonts w:ascii="HG丸ｺﾞｼｯｸM-PRO" w:eastAsia="HG丸ｺﾞｼｯｸM-PRO" w:hAnsi="HG丸ｺﾞｼｯｸM-PRO"/>
          <w:sz w:val="18"/>
          <w:szCs w:val="18"/>
          <w:highlight w:val="red"/>
        </w:rPr>
      </w:pPr>
    </w:p>
    <w:p w14:paraId="505E7D4D" w14:textId="63975504" w:rsidR="00FE7EB4" w:rsidRPr="00B64592" w:rsidRDefault="00FE7EB4" w:rsidP="00FE7EB4">
      <w:pPr>
        <w:ind w:leftChars="405" w:left="1030" w:hangingChars="100" w:hanging="180"/>
        <w:rPr>
          <w:rFonts w:ascii="HG丸ｺﾞｼｯｸM-PRO" w:eastAsia="HG丸ｺﾞｼｯｸM-PRO" w:hAnsi="HG丸ｺﾞｼｯｸM-PRO"/>
          <w:sz w:val="18"/>
          <w:szCs w:val="18"/>
        </w:rPr>
      </w:pPr>
      <w:r w:rsidRPr="00B64592">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A62F8F" w:rsidRPr="00B64592">
        <w:rPr>
          <w:rFonts w:ascii="HG丸ｺﾞｼｯｸM-PRO" w:eastAsia="HG丸ｺﾞｼｯｸM-PRO" w:hAnsi="HG丸ｺﾞｼｯｸM-PRO" w:hint="eastAsia"/>
          <w:sz w:val="18"/>
          <w:szCs w:val="18"/>
        </w:rPr>
        <w:t>12,256</w:t>
      </w:r>
      <w:r w:rsidRPr="00B64592">
        <w:rPr>
          <w:rFonts w:ascii="HG丸ｺﾞｼｯｸM-PRO" w:eastAsia="HG丸ｺﾞｼｯｸM-PRO" w:hAnsi="HG丸ｺﾞｼｯｸM-PRO" w:hint="eastAsia"/>
          <w:sz w:val="18"/>
          <w:szCs w:val="18"/>
        </w:rPr>
        <w:t>百万円です。詳しくは、公債管理特別会計の注記「</w:t>
      </w:r>
      <w:bookmarkStart w:id="0" w:name="_GoBack"/>
      <w:bookmarkEnd w:id="0"/>
      <w:r w:rsidRPr="00B64592">
        <w:rPr>
          <w:rFonts w:ascii="HG丸ｺﾞｼｯｸM-PRO" w:eastAsia="HG丸ｺﾞｼｯｸM-PRO" w:hAnsi="HG丸ｺﾞｼｯｸM-PRO" w:hint="eastAsia"/>
          <w:sz w:val="18"/>
          <w:szCs w:val="18"/>
        </w:rPr>
        <w:t>地方債残高及び減債基金の表示」をご覧ください。</w:t>
      </w:r>
    </w:p>
    <w:p w14:paraId="53F9DB6C" w14:textId="77777777" w:rsidR="00FE7EB4" w:rsidRPr="00B64592" w:rsidRDefault="00FE7EB4" w:rsidP="00FE7EB4">
      <w:pPr>
        <w:ind w:leftChars="411" w:left="1043" w:hangingChars="100" w:hanging="180"/>
        <w:rPr>
          <w:rFonts w:ascii="HG丸ｺﾞｼｯｸM-PRO" w:eastAsia="HG丸ｺﾞｼｯｸM-PRO" w:hAnsi="HG丸ｺﾞｼｯｸM-PRO"/>
          <w:sz w:val="18"/>
          <w:szCs w:val="18"/>
        </w:rPr>
      </w:pPr>
    </w:p>
    <w:sectPr w:rsidR="00FE7EB4" w:rsidRPr="00B64592" w:rsidSect="003A68D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6335D" w14:textId="77777777" w:rsidR="00F742CD" w:rsidRDefault="00F742CD" w:rsidP="00307CCF">
      <w:r>
        <w:separator/>
      </w:r>
    </w:p>
  </w:endnote>
  <w:endnote w:type="continuationSeparator" w:id="0">
    <w:p w14:paraId="31609B8A" w14:textId="77777777" w:rsidR="00F742CD" w:rsidRDefault="00F742C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5D51E" w14:textId="77777777" w:rsidR="000B7022" w:rsidRPr="00307CCF" w:rsidRDefault="000B7022">
    <w:pPr>
      <w:pStyle w:val="a7"/>
      <w:jc w:val="center"/>
      <w:rPr>
        <w:rFonts w:ascii="HG丸ｺﾞｼｯｸM-PRO" w:eastAsia="HG丸ｺﾞｼｯｸM-PRO" w:hAnsi="HG丸ｺﾞｼｯｸM-PRO"/>
      </w:rPr>
    </w:pPr>
  </w:p>
  <w:p w14:paraId="27CA580E" w14:textId="77777777" w:rsidR="00782355" w:rsidRDefault="00782355" w:rsidP="00782355">
    <w:pPr>
      <w:ind w:leftChars="100" w:left="1214" w:hangingChars="500" w:hanging="1004"/>
      <w:jc w:val="right"/>
      <w:rPr>
        <w:rFonts w:ascii="HG丸ｺﾞｼｯｸM-PRO" w:eastAsia="HG丸ｺﾞｼｯｸM-PRO" w:hAnsi="HG丸ｺﾞｼｯｸM-PRO"/>
        <w:b/>
        <w:sz w:val="20"/>
        <w:szCs w:val="20"/>
      </w:rPr>
    </w:pPr>
    <w:r w:rsidRPr="003A68D2">
      <w:rPr>
        <w:rFonts w:ascii="HG丸ｺﾞｼｯｸM-PRO" w:eastAsia="HG丸ｺﾞｼｯｸM-PRO" w:hAnsi="HG丸ｺﾞｼｯｸM-PRO" w:hint="eastAsia"/>
        <w:b/>
        <w:sz w:val="20"/>
        <w:szCs w:val="20"/>
      </w:rPr>
      <w:t>会　　計 ： 箕面北部丘陵整備事業特別会計</w:t>
    </w:r>
  </w:p>
  <w:p w14:paraId="3E35D51F" w14:textId="77777777" w:rsidR="000B7022" w:rsidRPr="00782355" w:rsidRDefault="000B70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344B2" w14:textId="77777777" w:rsidR="00F742CD" w:rsidRDefault="00F742CD" w:rsidP="00307CCF">
      <w:r>
        <w:separator/>
      </w:r>
    </w:p>
  </w:footnote>
  <w:footnote w:type="continuationSeparator" w:id="0">
    <w:p w14:paraId="23D2AE98" w14:textId="77777777" w:rsidR="00F742CD" w:rsidRDefault="00F742CD"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05FD"/>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168F"/>
    <w:rsid w:val="00105016"/>
    <w:rsid w:val="001071A1"/>
    <w:rsid w:val="00111EAC"/>
    <w:rsid w:val="00116C8B"/>
    <w:rsid w:val="001337F6"/>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3651"/>
    <w:rsid w:val="001F5EC9"/>
    <w:rsid w:val="001F61F9"/>
    <w:rsid w:val="0020613F"/>
    <w:rsid w:val="0021201D"/>
    <w:rsid w:val="0022160A"/>
    <w:rsid w:val="00221A82"/>
    <w:rsid w:val="00232D8B"/>
    <w:rsid w:val="00235EFC"/>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494D"/>
    <w:rsid w:val="00366662"/>
    <w:rsid w:val="00367C74"/>
    <w:rsid w:val="00373218"/>
    <w:rsid w:val="003758C9"/>
    <w:rsid w:val="00377679"/>
    <w:rsid w:val="003850DE"/>
    <w:rsid w:val="0039641D"/>
    <w:rsid w:val="003A10F3"/>
    <w:rsid w:val="003A68D2"/>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A9"/>
    <w:rsid w:val="00485DBD"/>
    <w:rsid w:val="004920B2"/>
    <w:rsid w:val="004A05FF"/>
    <w:rsid w:val="004B20D0"/>
    <w:rsid w:val="004B74B2"/>
    <w:rsid w:val="004C04BA"/>
    <w:rsid w:val="004E2C9A"/>
    <w:rsid w:val="004F6936"/>
    <w:rsid w:val="005131BF"/>
    <w:rsid w:val="00513A38"/>
    <w:rsid w:val="005141BF"/>
    <w:rsid w:val="0051573B"/>
    <w:rsid w:val="00515ED2"/>
    <w:rsid w:val="005178E7"/>
    <w:rsid w:val="00524144"/>
    <w:rsid w:val="005305B2"/>
    <w:rsid w:val="00540476"/>
    <w:rsid w:val="005417C6"/>
    <w:rsid w:val="005501E9"/>
    <w:rsid w:val="005623C5"/>
    <w:rsid w:val="00570B46"/>
    <w:rsid w:val="00575C11"/>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707C"/>
    <w:rsid w:val="00737262"/>
    <w:rsid w:val="00754D67"/>
    <w:rsid w:val="00767013"/>
    <w:rsid w:val="00775018"/>
    <w:rsid w:val="00782355"/>
    <w:rsid w:val="00784658"/>
    <w:rsid w:val="00795941"/>
    <w:rsid w:val="007A63A6"/>
    <w:rsid w:val="007B0CF2"/>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3565C"/>
    <w:rsid w:val="008432F5"/>
    <w:rsid w:val="00856103"/>
    <w:rsid w:val="00856CA6"/>
    <w:rsid w:val="00861C31"/>
    <w:rsid w:val="008738D6"/>
    <w:rsid w:val="00896514"/>
    <w:rsid w:val="008A1B44"/>
    <w:rsid w:val="008B6E82"/>
    <w:rsid w:val="008C0C96"/>
    <w:rsid w:val="008C16E7"/>
    <w:rsid w:val="008D512F"/>
    <w:rsid w:val="008E4EDC"/>
    <w:rsid w:val="008F178B"/>
    <w:rsid w:val="008F7A77"/>
    <w:rsid w:val="00906C9A"/>
    <w:rsid w:val="00933A62"/>
    <w:rsid w:val="00942126"/>
    <w:rsid w:val="009644A6"/>
    <w:rsid w:val="009953EE"/>
    <w:rsid w:val="009A6A26"/>
    <w:rsid w:val="009A6A30"/>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62F8F"/>
    <w:rsid w:val="00A817EB"/>
    <w:rsid w:val="00A85CC5"/>
    <w:rsid w:val="00A92FDA"/>
    <w:rsid w:val="00AA2E6F"/>
    <w:rsid w:val="00AA331A"/>
    <w:rsid w:val="00AA43C8"/>
    <w:rsid w:val="00AA5D86"/>
    <w:rsid w:val="00AA6D65"/>
    <w:rsid w:val="00AC33DB"/>
    <w:rsid w:val="00AD02C4"/>
    <w:rsid w:val="00AD6758"/>
    <w:rsid w:val="00AE6BC9"/>
    <w:rsid w:val="00AF5907"/>
    <w:rsid w:val="00AF5A78"/>
    <w:rsid w:val="00AF5E12"/>
    <w:rsid w:val="00AF69B2"/>
    <w:rsid w:val="00AF756D"/>
    <w:rsid w:val="00B024DC"/>
    <w:rsid w:val="00B025C2"/>
    <w:rsid w:val="00B03527"/>
    <w:rsid w:val="00B052A6"/>
    <w:rsid w:val="00B07F0E"/>
    <w:rsid w:val="00B147F9"/>
    <w:rsid w:val="00B241EC"/>
    <w:rsid w:val="00B348B3"/>
    <w:rsid w:val="00B351B2"/>
    <w:rsid w:val="00B37411"/>
    <w:rsid w:val="00B50BDE"/>
    <w:rsid w:val="00B537F6"/>
    <w:rsid w:val="00B57368"/>
    <w:rsid w:val="00B60E40"/>
    <w:rsid w:val="00B64592"/>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80743"/>
    <w:rsid w:val="00D85A62"/>
    <w:rsid w:val="00DA04C7"/>
    <w:rsid w:val="00DA470C"/>
    <w:rsid w:val="00DD38AE"/>
    <w:rsid w:val="00DE12A4"/>
    <w:rsid w:val="00DE4DC0"/>
    <w:rsid w:val="00DF0401"/>
    <w:rsid w:val="00DF1EE4"/>
    <w:rsid w:val="00DF3BE7"/>
    <w:rsid w:val="00E0011A"/>
    <w:rsid w:val="00E12B9B"/>
    <w:rsid w:val="00E131DE"/>
    <w:rsid w:val="00E160C5"/>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742CD"/>
    <w:rsid w:val="00F8776B"/>
    <w:rsid w:val="00F9069B"/>
    <w:rsid w:val="00F92477"/>
    <w:rsid w:val="00F95B9E"/>
    <w:rsid w:val="00FA4602"/>
    <w:rsid w:val="00FC29A2"/>
    <w:rsid w:val="00FC5DA7"/>
    <w:rsid w:val="00FD3E2E"/>
    <w:rsid w:val="00FE7BFE"/>
    <w:rsid w:val="00FE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35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876962895">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8A271-308A-424C-B5EB-4E74920E6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2DB3BC44-4B55-40AE-A96B-387D84DFDD85}">
  <ds:schemaRef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947A963-F8DD-44D2-B151-F19419219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35</cp:revision>
  <cp:lastPrinted>2014-08-28T13:28:00Z</cp:lastPrinted>
  <dcterms:created xsi:type="dcterms:W3CDTF">2013-09-12T07:16:00Z</dcterms:created>
  <dcterms:modified xsi:type="dcterms:W3CDTF">2015-09-15T07:57:00Z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