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A0C2B" w14:textId="77777777" w:rsidR="004B41BF" w:rsidRPr="004B41BF" w:rsidRDefault="004B41BF" w:rsidP="004B41BF">
      <w:pPr>
        <w:widowControl/>
        <w:jc w:val="right"/>
        <w:rPr>
          <w:rFonts w:ascii="HG丸ｺﾞｼｯｸM-PRO" w:eastAsia="HG丸ｺﾞｼｯｸM-PRO" w:hAnsi="HG丸ｺﾞｼｯｸM-PRO"/>
          <w:b/>
          <w:sz w:val="20"/>
          <w:szCs w:val="20"/>
        </w:rPr>
      </w:pPr>
    </w:p>
    <w:p w14:paraId="172EEB9F" w14:textId="77777777" w:rsidR="004B41BF" w:rsidRDefault="004B41BF" w:rsidP="000B2DC6">
      <w:pPr>
        <w:jc w:val="center"/>
        <w:rPr>
          <w:rFonts w:ascii="HG丸ｺﾞｼｯｸM-PRO" w:eastAsia="HG丸ｺﾞｼｯｸM-PRO" w:hAnsi="HG丸ｺﾞｼｯｸM-PRO"/>
          <w:b/>
          <w:sz w:val="24"/>
          <w:szCs w:val="24"/>
        </w:rPr>
      </w:pPr>
    </w:p>
    <w:p w14:paraId="203A93D7" w14:textId="2BB3CB49" w:rsidR="000B2DC6" w:rsidRPr="00F101B3" w:rsidRDefault="000B2DC6" w:rsidP="000B2DC6">
      <w:pPr>
        <w:jc w:val="center"/>
        <w:rPr>
          <w:rFonts w:ascii="HG丸ｺﾞｼｯｸM-PRO" w:eastAsia="HG丸ｺﾞｼｯｸM-PRO" w:hAnsi="HG丸ｺﾞｼｯｸM-PRO"/>
          <w:b/>
          <w:sz w:val="24"/>
          <w:szCs w:val="24"/>
        </w:rPr>
      </w:pPr>
      <w:r w:rsidRPr="00F101B3">
        <w:rPr>
          <w:rFonts w:ascii="HG丸ｺﾞｼｯｸM-PRO" w:eastAsia="HG丸ｺﾞｼｯｸM-PRO" w:hAnsi="HG丸ｺﾞｼｯｸM-PRO" w:hint="eastAsia"/>
          <w:b/>
          <w:sz w:val="24"/>
          <w:szCs w:val="24"/>
        </w:rPr>
        <w:t>注記（</w:t>
      </w:r>
      <w:r w:rsidR="00D3572B" w:rsidRPr="00F101B3">
        <w:rPr>
          <w:rFonts w:ascii="HG丸ｺﾞｼｯｸM-PRO" w:eastAsia="HG丸ｺﾞｼｯｸM-PRO" w:hAnsi="HG丸ｺﾞｼｯｸM-PRO" w:hint="eastAsia"/>
          <w:b/>
          <w:sz w:val="24"/>
          <w:szCs w:val="24"/>
        </w:rPr>
        <w:t>大阪</w:t>
      </w:r>
      <w:r w:rsidRPr="00F101B3">
        <w:rPr>
          <w:rFonts w:ascii="HG丸ｺﾞｼｯｸM-PRO" w:eastAsia="HG丸ｺﾞｼｯｸM-PRO" w:hAnsi="HG丸ｺﾞｼｯｸM-PRO" w:hint="eastAsia"/>
          <w:b/>
          <w:sz w:val="24"/>
          <w:szCs w:val="24"/>
        </w:rPr>
        <w:t>府営住宅事業特別会計財務諸表）</w:t>
      </w:r>
    </w:p>
    <w:p w14:paraId="024651FC" w14:textId="4599097E" w:rsidR="000B2DC6" w:rsidRPr="00F101B3" w:rsidRDefault="000B2DC6" w:rsidP="000B2DC6">
      <w:pPr>
        <w:jc w:val="center"/>
        <w:rPr>
          <w:rFonts w:ascii="HG丸ｺﾞｼｯｸM-PRO" w:eastAsia="HG丸ｺﾞｼｯｸM-PRO" w:hAnsi="HG丸ｺﾞｼｯｸM-PRO"/>
          <w:b/>
          <w:sz w:val="24"/>
          <w:szCs w:val="24"/>
        </w:rPr>
      </w:pPr>
      <w:bookmarkStart w:id="0" w:name="_GoBack"/>
      <w:bookmarkEnd w:id="0"/>
    </w:p>
    <w:p w14:paraId="1DFB15BE" w14:textId="7E9B7493" w:rsidR="000B2DC6" w:rsidRPr="000F0F4D" w:rsidRDefault="00107D37" w:rsidP="00107D37">
      <w:pPr>
        <w:rPr>
          <w:rFonts w:ascii="HG丸ｺﾞｼｯｸM-PRO" w:eastAsia="HG丸ｺﾞｼｯｸM-PRO" w:hAnsi="HG丸ｺﾞｼｯｸM-PRO"/>
          <w:b/>
        </w:rPr>
      </w:pPr>
      <w:r w:rsidRPr="000F0F4D">
        <w:rPr>
          <w:rFonts w:ascii="HG丸ｺﾞｼｯｸM-PRO" w:eastAsia="HG丸ｺﾞｼｯｸM-PRO" w:hAnsi="HG丸ｺﾞｼｯｸM-PRO" w:hint="eastAsia"/>
          <w:b/>
        </w:rPr>
        <w:t>１．</w:t>
      </w:r>
      <w:r w:rsidR="000B2DC6" w:rsidRPr="000F0F4D">
        <w:rPr>
          <w:rFonts w:ascii="HG丸ｺﾞｼｯｸM-PRO" w:eastAsia="HG丸ｺﾞｼｯｸM-PRO" w:hAnsi="HG丸ｺﾞｼｯｸM-PRO" w:hint="eastAsia"/>
          <w:b/>
        </w:rPr>
        <w:t>追加情報</w:t>
      </w:r>
    </w:p>
    <w:p w14:paraId="03517B54" w14:textId="77777777" w:rsidR="00107D37" w:rsidRPr="000F0F4D" w:rsidRDefault="00107D37" w:rsidP="00107D37">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（１）固定資産の減損の状況</w:t>
      </w:r>
    </w:p>
    <w:p w14:paraId="2CC8DFFD" w14:textId="77777777" w:rsidR="00107D37" w:rsidRPr="000F0F4D" w:rsidRDefault="00107D37" w:rsidP="00107D37">
      <w:pPr>
        <w:ind w:firstLineChars="200" w:firstLine="36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（行政財産）</w:t>
      </w:r>
    </w:p>
    <w:p w14:paraId="3C729BD6" w14:textId="3145B5E4" w:rsidR="00107D37" w:rsidRPr="000F0F4D" w:rsidRDefault="00107D37" w:rsidP="00107D37">
      <w:pPr>
        <w:ind w:firstLineChars="300" w:firstLine="54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減損の兆候があるもの（減損を認識した場合を除く）</w:t>
      </w:r>
    </w:p>
    <w:tbl>
      <w:tblPr>
        <w:tblStyle w:val="a4"/>
        <w:tblW w:w="0" w:type="auto"/>
        <w:tblInd w:w="108" w:type="dxa"/>
        <w:tblLook w:val="04A0" w:firstRow="1" w:lastRow="0" w:firstColumn="1" w:lastColumn="0" w:noHBand="0" w:noVBand="1"/>
      </w:tblPr>
      <w:tblGrid>
        <w:gridCol w:w="1472"/>
        <w:gridCol w:w="760"/>
        <w:gridCol w:w="1720"/>
        <w:gridCol w:w="1900"/>
        <w:gridCol w:w="2960"/>
        <w:gridCol w:w="2100"/>
        <w:gridCol w:w="2520"/>
      </w:tblGrid>
      <w:tr w:rsidR="000F0F4D" w:rsidRPr="000F0F4D" w14:paraId="41BD7116" w14:textId="77777777" w:rsidTr="00107D37">
        <w:trPr>
          <w:trHeight w:val="1110"/>
        </w:trPr>
        <w:tc>
          <w:tcPr>
            <w:tcW w:w="1472" w:type="dxa"/>
            <w:hideMark/>
          </w:tcPr>
          <w:p w14:paraId="13D13351"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 xml:space="preserve">　　用途</w:t>
            </w:r>
          </w:p>
        </w:tc>
        <w:tc>
          <w:tcPr>
            <w:tcW w:w="760" w:type="dxa"/>
            <w:hideMark/>
          </w:tcPr>
          <w:p w14:paraId="5BAA6458" w14:textId="77777777" w:rsidR="00107D37" w:rsidRPr="000F0F4D" w:rsidRDefault="00107D37" w:rsidP="005A1028">
            <w:pPr>
              <w:ind w:firstLineChars="67" w:firstLine="121"/>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種類</w:t>
            </w:r>
          </w:p>
        </w:tc>
        <w:tc>
          <w:tcPr>
            <w:tcW w:w="1720" w:type="dxa"/>
            <w:hideMark/>
          </w:tcPr>
          <w:p w14:paraId="32D86D78"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場所</w:t>
            </w:r>
          </w:p>
        </w:tc>
        <w:tc>
          <w:tcPr>
            <w:tcW w:w="1900" w:type="dxa"/>
            <w:hideMark/>
          </w:tcPr>
          <w:p w14:paraId="33EC64D8"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帳簿価額（円）</w:t>
            </w:r>
          </w:p>
        </w:tc>
        <w:tc>
          <w:tcPr>
            <w:tcW w:w="2960" w:type="dxa"/>
            <w:hideMark/>
          </w:tcPr>
          <w:p w14:paraId="0EE57A8E"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減損の兆候の概要</w:t>
            </w:r>
          </w:p>
        </w:tc>
        <w:tc>
          <w:tcPr>
            <w:tcW w:w="2100" w:type="dxa"/>
            <w:hideMark/>
          </w:tcPr>
          <w:p w14:paraId="149B4306"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520" w:type="dxa"/>
            <w:hideMark/>
          </w:tcPr>
          <w:p w14:paraId="236701D1"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減損を認識しない根拠</w:t>
            </w:r>
          </w:p>
        </w:tc>
      </w:tr>
      <w:tr w:rsidR="000F0F4D" w:rsidRPr="000F0F4D" w14:paraId="4742836C" w14:textId="77777777" w:rsidTr="00107D37">
        <w:trPr>
          <w:trHeight w:val="799"/>
        </w:trPr>
        <w:tc>
          <w:tcPr>
            <w:tcW w:w="1472" w:type="dxa"/>
            <w:vMerge w:val="restart"/>
            <w:hideMark/>
          </w:tcPr>
          <w:p w14:paraId="1BA841BF"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府営住宅</w:t>
            </w:r>
            <w:r w:rsidRPr="000F0F4D">
              <w:rPr>
                <w:rFonts w:ascii="HG丸ｺﾞｼｯｸM-PRO" w:eastAsia="HG丸ｺﾞｼｯｸM-PRO" w:hAnsi="HG丸ｺﾞｼｯｸM-PRO" w:hint="eastAsia"/>
                <w:sz w:val="18"/>
                <w:szCs w:val="18"/>
              </w:rPr>
              <w:br/>
              <w:t>城山台２丁</w:t>
            </w:r>
          </w:p>
          <w:p w14:paraId="20EEED51"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外１７住宅</w:t>
            </w:r>
          </w:p>
        </w:tc>
        <w:tc>
          <w:tcPr>
            <w:tcW w:w="760" w:type="dxa"/>
            <w:hideMark/>
          </w:tcPr>
          <w:p w14:paraId="0913075C" w14:textId="77777777" w:rsidR="00107D37" w:rsidRPr="000F0F4D" w:rsidRDefault="00107D37" w:rsidP="005A1028">
            <w:pPr>
              <w:ind w:leftChars="-9" w:left="1" w:hangingChars="11" w:hanging="20"/>
              <w:jc w:val="cente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土地</w:t>
            </w:r>
          </w:p>
        </w:tc>
        <w:tc>
          <w:tcPr>
            <w:tcW w:w="1720" w:type="dxa"/>
            <w:vMerge w:val="restart"/>
            <w:hideMark/>
          </w:tcPr>
          <w:p w14:paraId="3A0DFA1D"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ー</w:t>
            </w:r>
          </w:p>
        </w:tc>
        <w:tc>
          <w:tcPr>
            <w:tcW w:w="1900" w:type="dxa"/>
          </w:tcPr>
          <w:p w14:paraId="4540EC06" w14:textId="77777777" w:rsidR="00107D37" w:rsidRPr="000F0F4D" w:rsidRDefault="00107D37" w:rsidP="005A1028">
            <w:pPr>
              <w:ind w:firstLineChars="28" w:firstLine="50"/>
              <w:jc w:val="righ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17,439,075,003</w:t>
            </w:r>
          </w:p>
        </w:tc>
        <w:tc>
          <w:tcPr>
            <w:tcW w:w="2960" w:type="dxa"/>
            <w:hideMark/>
          </w:tcPr>
          <w:p w14:paraId="66AB7293"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使用低下の見込み</w:t>
            </w:r>
          </w:p>
          <w:p w14:paraId="5A576DC8"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（耐震改修による募集制限等）</w:t>
            </w:r>
          </w:p>
        </w:tc>
        <w:tc>
          <w:tcPr>
            <w:tcW w:w="2100" w:type="dxa"/>
            <w:hideMark/>
          </w:tcPr>
          <w:p w14:paraId="671B7F93"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w:t>
            </w:r>
          </w:p>
        </w:tc>
        <w:tc>
          <w:tcPr>
            <w:tcW w:w="2520" w:type="dxa"/>
            <w:hideMark/>
          </w:tcPr>
          <w:p w14:paraId="24FA1627"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（耐震改修後）</w:t>
            </w:r>
          </w:p>
          <w:p w14:paraId="2930914A"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回復の見込み</w:t>
            </w:r>
          </w:p>
        </w:tc>
      </w:tr>
      <w:tr w:rsidR="000F0F4D" w:rsidRPr="000F0F4D" w14:paraId="7EBE64ED" w14:textId="77777777" w:rsidTr="00107D37">
        <w:trPr>
          <w:trHeight w:val="799"/>
        </w:trPr>
        <w:tc>
          <w:tcPr>
            <w:tcW w:w="1472" w:type="dxa"/>
            <w:vMerge/>
            <w:hideMark/>
          </w:tcPr>
          <w:p w14:paraId="5DB8A145"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760" w:type="dxa"/>
            <w:hideMark/>
          </w:tcPr>
          <w:p w14:paraId="0F0FC882" w14:textId="77777777" w:rsidR="00107D37" w:rsidRPr="000F0F4D" w:rsidRDefault="00107D37" w:rsidP="005A1028">
            <w:pPr>
              <w:ind w:leftChars="-9" w:left="1" w:hangingChars="11" w:hanging="20"/>
              <w:jc w:val="cente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建物</w:t>
            </w:r>
          </w:p>
        </w:tc>
        <w:tc>
          <w:tcPr>
            <w:tcW w:w="1720" w:type="dxa"/>
            <w:vMerge/>
            <w:hideMark/>
          </w:tcPr>
          <w:p w14:paraId="6B8BE10A"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1900" w:type="dxa"/>
          </w:tcPr>
          <w:p w14:paraId="70453736" w14:textId="77777777" w:rsidR="00107D37" w:rsidRPr="000F0F4D" w:rsidRDefault="00107D37" w:rsidP="005A1028">
            <w:pPr>
              <w:ind w:firstLineChars="28" w:firstLine="50"/>
              <w:jc w:val="righ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13,194,030,009</w:t>
            </w:r>
          </w:p>
        </w:tc>
        <w:tc>
          <w:tcPr>
            <w:tcW w:w="2960" w:type="dxa"/>
            <w:vMerge w:val="restart"/>
            <w:hideMark/>
          </w:tcPr>
          <w:p w14:paraId="2A64191D"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使用低下の見込み</w:t>
            </w:r>
          </w:p>
          <w:p w14:paraId="5D24492C"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（耐震改修による募集制限等）</w:t>
            </w:r>
          </w:p>
        </w:tc>
        <w:tc>
          <w:tcPr>
            <w:tcW w:w="2100" w:type="dxa"/>
            <w:vMerge w:val="restart"/>
            <w:hideMark/>
          </w:tcPr>
          <w:p w14:paraId="5417FC71"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一体として府営住宅としての用を成しているため</w:t>
            </w:r>
          </w:p>
        </w:tc>
        <w:tc>
          <w:tcPr>
            <w:tcW w:w="2520" w:type="dxa"/>
            <w:vMerge w:val="restart"/>
            <w:hideMark/>
          </w:tcPr>
          <w:p w14:paraId="373C64A0"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（耐震改修後）</w:t>
            </w:r>
          </w:p>
          <w:p w14:paraId="22ED2558"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回復の見込み</w:t>
            </w:r>
          </w:p>
        </w:tc>
      </w:tr>
      <w:tr w:rsidR="000F0F4D" w:rsidRPr="000F0F4D" w14:paraId="54758BA4" w14:textId="77777777" w:rsidTr="00107D37">
        <w:trPr>
          <w:trHeight w:val="799"/>
        </w:trPr>
        <w:tc>
          <w:tcPr>
            <w:tcW w:w="1472" w:type="dxa"/>
            <w:vMerge/>
            <w:hideMark/>
          </w:tcPr>
          <w:p w14:paraId="6932CEA2"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760" w:type="dxa"/>
            <w:hideMark/>
          </w:tcPr>
          <w:p w14:paraId="5D2E0453" w14:textId="77777777" w:rsidR="00107D37" w:rsidRPr="000F0F4D" w:rsidRDefault="00107D37" w:rsidP="005A1028">
            <w:pPr>
              <w:ind w:leftChars="-9" w:left="1" w:hangingChars="11" w:hanging="20"/>
              <w:jc w:val="cente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工作物</w:t>
            </w:r>
          </w:p>
        </w:tc>
        <w:tc>
          <w:tcPr>
            <w:tcW w:w="1720" w:type="dxa"/>
            <w:vMerge/>
            <w:hideMark/>
          </w:tcPr>
          <w:p w14:paraId="4968DE6F"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1900" w:type="dxa"/>
          </w:tcPr>
          <w:p w14:paraId="572A32F2" w14:textId="77777777" w:rsidR="00107D37" w:rsidRPr="000F0F4D" w:rsidRDefault="00107D37" w:rsidP="005A1028">
            <w:pPr>
              <w:ind w:firstLineChars="28" w:firstLine="50"/>
              <w:jc w:val="righ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8,109,071</w:t>
            </w:r>
          </w:p>
        </w:tc>
        <w:tc>
          <w:tcPr>
            <w:tcW w:w="2960" w:type="dxa"/>
            <w:vMerge/>
            <w:hideMark/>
          </w:tcPr>
          <w:p w14:paraId="08F159F7"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100" w:type="dxa"/>
            <w:vMerge/>
            <w:hideMark/>
          </w:tcPr>
          <w:p w14:paraId="2E15095C"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520" w:type="dxa"/>
            <w:vMerge/>
            <w:hideMark/>
          </w:tcPr>
          <w:p w14:paraId="7814E3D6"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r>
      <w:tr w:rsidR="000F0F4D" w:rsidRPr="000F0F4D" w14:paraId="59C41257" w14:textId="77777777" w:rsidTr="00107D37">
        <w:trPr>
          <w:trHeight w:val="799"/>
        </w:trPr>
        <w:tc>
          <w:tcPr>
            <w:tcW w:w="1472" w:type="dxa"/>
            <w:vMerge w:val="restart"/>
            <w:hideMark/>
          </w:tcPr>
          <w:p w14:paraId="3C7AF901"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府営住宅</w:t>
            </w:r>
            <w:r w:rsidRPr="000F0F4D">
              <w:rPr>
                <w:rFonts w:ascii="HG丸ｺﾞｼｯｸM-PRO" w:eastAsia="HG丸ｺﾞｼｯｸM-PRO" w:hAnsi="HG丸ｺﾞｼｯｸM-PRO" w:hint="eastAsia"/>
                <w:sz w:val="18"/>
                <w:szCs w:val="18"/>
              </w:rPr>
              <w:br/>
              <w:t>狭山</w:t>
            </w:r>
            <w:r w:rsidRPr="000F0F4D">
              <w:rPr>
                <w:rFonts w:ascii="HG丸ｺﾞｼｯｸM-PRO" w:eastAsia="HG丸ｺﾞｼｯｸM-PRO" w:hAnsi="HG丸ｺﾞｼｯｸM-PRO" w:hint="eastAsia"/>
                <w:sz w:val="18"/>
                <w:szCs w:val="18"/>
              </w:rPr>
              <w:br/>
              <w:t>外１７住宅</w:t>
            </w:r>
          </w:p>
        </w:tc>
        <w:tc>
          <w:tcPr>
            <w:tcW w:w="760" w:type="dxa"/>
            <w:hideMark/>
          </w:tcPr>
          <w:p w14:paraId="54AF80D1" w14:textId="77777777" w:rsidR="00107D37" w:rsidRPr="000F0F4D" w:rsidRDefault="00107D37" w:rsidP="005A1028">
            <w:pPr>
              <w:ind w:leftChars="-9" w:left="1" w:hangingChars="11" w:hanging="20"/>
              <w:jc w:val="cente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土地</w:t>
            </w:r>
          </w:p>
        </w:tc>
        <w:tc>
          <w:tcPr>
            <w:tcW w:w="1720" w:type="dxa"/>
            <w:vMerge w:val="restart"/>
            <w:hideMark/>
          </w:tcPr>
          <w:p w14:paraId="6BEDA984"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ー</w:t>
            </w:r>
          </w:p>
        </w:tc>
        <w:tc>
          <w:tcPr>
            <w:tcW w:w="1900" w:type="dxa"/>
          </w:tcPr>
          <w:p w14:paraId="178D13C2" w14:textId="77777777" w:rsidR="00107D37" w:rsidRPr="000F0F4D" w:rsidRDefault="00107D37" w:rsidP="005A1028">
            <w:pPr>
              <w:ind w:firstLineChars="28" w:firstLine="50"/>
              <w:jc w:val="righ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14,322,314,191</w:t>
            </w:r>
          </w:p>
        </w:tc>
        <w:tc>
          <w:tcPr>
            <w:tcW w:w="2960" w:type="dxa"/>
            <w:hideMark/>
          </w:tcPr>
          <w:p w14:paraId="1A3BB50C"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使用低下の見込み（一部用途廃止予定）</w:t>
            </w:r>
          </w:p>
        </w:tc>
        <w:tc>
          <w:tcPr>
            <w:tcW w:w="2100" w:type="dxa"/>
            <w:hideMark/>
          </w:tcPr>
          <w:p w14:paraId="7F9D5057"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w:t>
            </w:r>
          </w:p>
        </w:tc>
        <w:tc>
          <w:tcPr>
            <w:tcW w:w="2520" w:type="dxa"/>
            <w:hideMark/>
          </w:tcPr>
          <w:p w14:paraId="512028A5"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使用を継続</w:t>
            </w:r>
          </w:p>
        </w:tc>
      </w:tr>
      <w:tr w:rsidR="000F0F4D" w:rsidRPr="000F0F4D" w14:paraId="3FEC32E2" w14:textId="77777777" w:rsidTr="00107D37">
        <w:trPr>
          <w:trHeight w:val="799"/>
        </w:trPr>
        <w:tc>
          <w:tcPr>
            <w:tcW w:w="1472" w:type="dxa"/>
            <w:vMerge/>
            <w:hideMark/>
          </w:tcPr>
          <w:p w14:paraId="5200699F"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760" w:type="dxa"/>
            <w:hideMark/>
          </w:tcPr>
          <w:p w14:paraId="74E0E6AE" w14:textId="77777777" w:rsidR="00107D37" w:rsidRPr="000F0F4D" w:rsidRDefault="00107D37" w:rsidP="005A1028">
            <w:pPr>
              <w:ind w:leftChars="-9" w:left="1" w:hangingChars="11" w:hanging="20"/>
              <w:jc w:val="cente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建物</w:t>
            </w:r>
          </w:p>
        </w:tc>
        <w:tc>
          <w:tcPr>
            <w:tcW w:w="1720" w:type="dxa"/>
            <w:vMerge/>
            <w:hideMark/>
          </w:tcPr>
          <w:p w14:paraId="72FE8CF4"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1900" w:type="dxa"/>
          </w:tcPr>
          <w:p w14:paraId="2A72747D" w14:textId="77777777" w:rsidR="00107D37" w:rsidRPr="000F0F4D" w:rsidRDefault="00107D37" w:rsidP="005A1028">
            <w:pPr>
              <w:ind w:firstLineChars="28" w:firstLine="50"/>
              <w:jc w:val="righ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8,843,521,271</w:t>
            </w:r>
          </w:p>
        </w:tc>
        <w:tc>
          <w:tcPr>
            <w:tcW w:w="2960" w:type="dxa"/>
            <w:vMerge w:val="restart"/>
            <w:hideMark/>
          </w:tcPr>
          <w:p w14:paraId="03EB9F07"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使用低下の見込み（一部用途廃止予定）</w:t>
            </w:r>
          </w:p>
        </w:tc>
        <w:tc>
          <w:tcPr>
            <w:tcW w:w="2100" w:type="dxa"/>
            <w:vMerge w:val="restart"/>
            <w:hideMark/>
          </w:tcPr>
          <w:p w14:paraId="01408B31"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一体として府営住宅としての用を成しているため</w:t>
            </w:r>
          </w:p>
        </w:tc>
        <w:tc>
          <w:tcPr>
            <w:tcW w:w="2520" w:type="dxa"/>
            <w:vMerge w:val="restart"/>
            <w:hideMark/>
          </w:tcPr>
          <w:p w14:paraId="24287A65"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使用を継続</w:t>
            </w:r>
          </w:p>
        </w:tc>
      </w:tr>
      <w:tr w:rsidR="00107D37" w:rsidRPr="000F0F4D" w14:paraId="2ABC3C55" w14:textId="77777777" w:rsidTr="00107D37">
        <w:trPr>
          <w:trHeight w:val="799"/>
        </w:trPr>
        <w:tc>
          <w:tcPr>
            <w:tcW w:w="1472" w:type="dxa"/>
            <w:vMerge/>
            <w:hideMark/>
          </w:tcPr>
          <w:p w14:paraId="6368E44D"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760" w:type="dxa"/>
            <w:hideMark/>
          </w:tcPr>
          <w:p w14:paraId="4A0B3830" w14:textId="77777777" w:rsidR="00107D37" w:rsidRPr="000F0F4D" w:rsidRDefault="00107D37" w:rsidP="005A1028">
            <w:pPr>
              <w:ind w:leftChars="-9" w:left="1" w:hangingChars="11" w:hanging="20"/>
              <w:jc w:val="cente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工作物</w:t>
            </w:r>
          </w:p>
        </w:tc>
        <w:tc>
          <w:tcPr>
            <w:tcW w:w="1720" w:type="dxa"/>
            <w:vMerge/>
            <w:hideMark/>
          </w:tcPr>
          <w:p w14:paraId="2B775797"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1900" w:type="dxa"/>
          </w:tcPr>
          <w:p w14:paraId="1C6800A4" w14:textId="77777777" w:rsidR="00107D37" w:rsidRPr="000F0F4D" w:rsidRDefault="00107D37" w:rsidP="005A1028">
            <w:pPr>
              <w:ind w:firstLineChars="28" w:firstLine="50"/>
              <w:jc w:val="righ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21,244,591</w:t>
            </w:r>
          </w:p>
        </w:tc>
        <w:tc>
          <w:tcPr>
            <w:tcW w:w="2960" w:type="dxa"/>
            <w:vMerge/>
            <w:hideMark/>
          </w:tcPr>
          <w:p w14:paraId="5CED63AD"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100" w:type="dxa"/>
            <w:vMerge/>
            <w:hideMark/>
          </w:tcPr>
          <w:p w14:paraId="1A15C45C"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520" w:type="dxa"/>
            <w:vMerge/>
            <w:hideMark/>
          </w:tcPr>
          <w:p w14:paraId="501AAF19"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r>
    </w:tbl>
    <w:p w14:paraId="43F7139E" w14:textId="77777777" w:rsidR="00107D37" w:rsidRPr="000F0F4D" w:rsidRDefault="00107D37" w:rsidP="00107D37">
      <w:pPr>
        <w:pStyle w:val="a3"/>
        <w:ind w:leftChars="0" w:left="10950" w:right="180"/>
        <w:jc w:val="right"/>
        <w:rPr>
          <w:rFonts w:ascii="HG丸ｺﾞｼｯｸM-PRO" w:eastAsia="HG丸ｺﾞｼｯｸM-PRO" w:hAnsi="HG丸ｺﾞｼｯｸM-PRO"/>
          <w:sz w:val="18"/>
          <w:szCs w:val="18"/>
        </w:rPr>
      </w:pPr>
    </w:p>
    <w:tbl>
      <w:tblPr>
        <w:tblStyle w:val="a4"/>
        <w:tblW w:w="0" w:type="auto"/>
        <w:tblInd w:w="108" w:type="dxa"/>
        <w:tblLook w:val="04A0" w:firstRow="1" w:lastRow="0" w:firstColumn="1" w:lastColumn="0" w:noHBand="0" w:noVBand="1"/>
      </w:tblPr>
      <w:tblGrid>
        <w:gridCol w:w="1472"/>
        <w:gridCol w:w="760"/>
        <w:gridCol w:w="1443"/>
        <w:gridCol w:w="2177"/>
        <w:gridCol w:w="2960"/>
        <w:gridCol w:w="2100"/>
        <w:gridCol w:w="2520"/>
      </w:tblGrid>
      <w:tr w:rsidR="000F0F4D" w:rsidRPr="000F0F4D" w14:paraId="2D3A83DA" w14:textId="77777777" w:rsidTr="00107D37">
        <w:trPr>
          <w:trHeight w:val="1110"/>
        </w:trPr>
        <w:tc>
          <w:tcPr>
            <w:tcW w:w="1472" w:type="dxa"/>
            <w:hideMark/>
          </w:tcPr>
          <w:p w14:paraId="78B85C2D"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lastRenderedPageBreak/>
              <w:t>用途</w:t>
            </w:r>
          </w:p>
        </w:tc>
        <w:tc>
          <w:tcPr>
            <w:tcW w:w="760" w:type="dxa"/>
            <w:hideMark/>
          </w:tcPr>
          <w:p w14:paraId="53B52B00"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種類</w:t>
            </w:r>
          </w:p>
        </w:tc>
        <w:tc>
          <w:tcPr>
            <w:tcW w:w="1443" w:type="dxa"/>
            <w:hideMark/>
          </w:tcPr>
          <w:p w14:paraId="683F7431"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場所</w:t>
            </w:r>
          </w:p>
        </w:tc>
        <w:tc>
          <w:tcPr>
            <w:tcW w:w="2177" w:type="dxa"/>
            <w:hideMark/>
          </w:tcPr>
          <w:p w14:paraId="655969CB"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帳簿価額（円）</w:t>
            </w:r>
          </w:p>
        </w:tc>
        <w:tc>
          <w:tcPr>
            <w:tcW w:w="2960" w:type="dxa"/>
            <w:hideMark/>
          </w:tcPr>
          <w:p w14:paraId="323C8376"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減損の兆候の概要</w:t>
            </w:r>
          </w:p>
        </w:tc>
        <w:tc>
          <w:tcPr>
            <w:tcW w:w="2100" w:type="dxa"/>
            <w:hideMark/>
          </w:tcPr>
          <w:p w14:paraId="568C233A"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520" w:type="dxa"/>
            <w:hideMark/>
          </w:tcPr>
          <w:p w14:paraId="59304E59"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減損を認識しない根拠</w:t>
            </w:r>
          </w:p>
        </w:tc>
      </w:tr>
      <w:tr w:rsidR="000F0F4D" w:rsidRPr="000F0F4D" w14:paraId="57A18BE1" w14:textId="77777777" w:rsidTr="00107D37">
        <w:trPr>
          <w:trHeight w:val="799"/>
        </w:trPr>
        <w:tc>
          <w:tcPr>
            <w:tcW w:w="1472" w:type="dxa"/>
            <w:vMerge w:val="restart"/>
            <w:hideMark/>
          </w:tcPr>
          <w:p w14:paraId="38E0FBAB"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府営住宅</w:t>
            </w:r>
            <w:r w:rsidRPr="000F0F4D">
              <w:rPr>
                <w:rFonts w:ascii="HG丸ｺﾞｼｯｸM-PRO" w:eastAsia="HG丸ｺﾞｼｯｸM-PRO" w:hAnsi="HG丸ｺﾞｼｯｸM-PRO" w:hint="eastAsia"/>
                <w:sz w:val="18"/>
                <w:szCs w:val="18"/>
              </w:rPr>
              <w:br/>
              <w:t>赤坂台３丁</w:t>
            </w:r>
            <w:r w:rsidRPr="000F0F4D">
              <w:rPr>
                <w:rFonts w:ascii="HG丸ｺﾞｼｯｸM-PRO" w:eastAsia="HG丸ｺﾞｼｯｸM-PRO" w:hAnsi="HG丸ｺﾞｼｯｸM-PRO" w:hint="eastAsia"/>
                <w:sz w:val="18"/>
                <w:szCs w:val="18"/>
              </w:rPr>
              <w:br/>
              <w:t>外４住宅</w:t>
            </w:r>
          </w:p>
        </w:tc>
        <w:tc>
          <w:tcPr>
            <w:tcW w:w="760" w:type="dxa"/>
            <w:hideMark/>
          </w:tcPr>
          <w:p w14:paraId="2A238ED0"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土地</w:t>
            </w:r>
          </w:p>
        </w:tc>
        <w:tc>
          <w:tcPr>
            <w:tcW w:w="1443" w:type="dxa"/>
            <w:vMerge w:val="restart"/>
            <w:hideMark/>
          </w:tcPr>
          <w:p w14:paraId="312A842D"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ー</w:t>
            </w:r>
          </w:p>
        </w:tc>
        <w:tc>
          <w:tcPr>
            <w:tcW w:w="2177" w:type="dxa"/>
          </w:tcPr>
          <w:p w14:paraId="471D782E" w14:textId="77777777" w:rsidR="00107D37" w:rsidRPr="000F0F4D" w:rsidRDefault="00107D37" w:rsidP="005A1028">
            <w:pPr>
              <w:ind w:firstLineChars="100" w:firstLine="180"/>
              <w:jc w:val="righ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3,605,574,000</w:t>
            </w:r>
          </w:p>
        </w:tc>
        <w:tc>
          <w:tcPr>
            <w:tcW w:w="2960" w:type="dxa"/>
            <w:hideMark/>
          </w:tcPr>
          <w:p w14:paraId="509861A3"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使用低下の見込み</w:t>
            </w:r>
          </w:p>
          <w:p w14:paraId="00E69DC2"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（耐震改修・一部用途廃止予定）</w:t>
            </w:r>
          </w:p>
        </w:tc>
        <w:tc>
          <w:tcPr>
            <w:tcW w:w="2100" w:type="dxa"/>
            <w:hideMark/>
          </w:tcPr>
          <w:p w14:paraId="2A3ED267"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w:t>
            </w:r>
          </w:p>
        </w:tc>
        <w:tc>
          <w:tcPr>
            <w:tcW w:w="2520" w:type="dxa"/>
            <w:hideMark/>
          </w:tcPr>
          <w:p w14:paraId="471A725D"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使用を継続・</w:t>
            </w:r>
          </w:p>
          <w:p w14:paraId="5CA240EC"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（改修後）回復の見込み</w:t>
            </w:r>
          </w:p>
        </w:tc>
      </w:tr>
      <w:tr w:rsidR="000F0F4D" w:rsidRPr="000F0F4D" w14:paraId="144781B0" w14:textId="77777777" w:rsidTr="00107D37">
        <w:trPr>
          <w:trHeight w:val="799"/>
        </w:trPr>
        <w:tc>
          <w:tcPr>
            <w:tcW w:w="1472" w:type="dxa"/>
            <w:vMerge/>
            <w:hideMark/>
          </w:tcPr>
          <w:p w14:paraId="6B801106"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760" w:type="dxa"/>
            <w:hideMark/>
          </w:tcPr>
          <w:p w14:paraId="2B1A0EAA"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建物</w:t>
            </w:r>
          </w:p>
        </w:tc>
        <w:tc>
          <w:tcPr>
            <w:tcW w:w="1443" w:type="dxa"/>
            <w:vMerge/>
            <w:hideMark/>
          </w:tcPr>
          <w:p w14:paraId="21B1506C"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177" w:type="dxa"/>
          </w:tcPr>
          <w:p w14:paraId="2A670FB6" w14:textId="77777777" w:rsidR="00107D37" w:rsidRPr="000F0F4D" w:rsidRDefault="00107D37" w:rsidP="005A1028">
            <w:pPr>
              <w:ind w:firstLineChars="100" w:firstLine="180"/>
              <w:jc w:val="righ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4,136,602,622</w:t>
            </w:r>
          </w:p>
        </w:tc>
        <w:tc>
          <w:tcPr>
            <w:tcW w:w="2960" w:type="dxa"/>
            <w:vMerge w:val="restart"/>
            <w:hideMark/>
          </w:tcPr>
          <w:p w14:paraId="4ED26FBD"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使用低下の見込み</w:t>
            </w:r>
          </w:p>
          <w:p w14:paraId="7A158F75"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（耐震改修・一部用途廃止予定）</w:t>
            </w:r>
          </w:p>
        </w:tc>
        <w:tc>
          <w:tcPr>
            <w:tcW w:w="2100" w:type="dxa"/>
            <w:vMerge w:val="restart"/>
            <w:hideMark/>
          </w:tcPr>
          <w:p w14:paraId="282D67A1"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一体として府営住宅としての用を成しているため</w:t>
            </w:r>
          </w:p>
        </w:tc>
        <w:tc>
          <w:tcPr>
            <w:tcW w:w="2520" w:type="dxa"/>
            <w:vMerge w:val="restart"/>
            <w:hideMark/>
          </w:tcPr>
          <w:p w14:paraId="70ED4328"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使用を継続・</w:t>
            </w:r>
          </w:p>
          <w:p w14:paraId="59365429"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（改修後）回復の見込み</w:t>
            </w:r>
          </w:p>
        </w:tc>
      </w:tr>
      <w:tr w:rsidR="000F0F4D" w:rsidRPr="000F0F4D" w14:paraId="592CC595" w14:textId="77777777" w:rsidTr="00107D37">
        <w:trPr>
          <w:trHeight w:val="700"/>
        </w:trPr>
        <w:tc>
          <w:tcPr>
            <w:tcW w:w="1472" w:type="dxa"/>
            <w:vMerge/>
            <w:hideMark/>
          </w:tcPr>
          <w:p w14:paraId="1646F9C8"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760" w:type="dxa"/>
            <w:hideMark/>
          </w:tcPr>
          <w:p w14:paraId="3BE93404"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工作物</w:t>
            </w:r>
          </w:p>
        </w:tc>
        <w:tc>
          <w:tcPr>
            <w:tcW w:w="1443" w:type="dxa"/>
            <w:vMerge/>
            <w:hideMark/>
          </w:tcPr>
          <w:p w14:paraId="7C7D466E"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177" w:type="dxa"/>
          </w:tcPr>
          <w:p w14:paraId="6D03E704" w14:textId="77777777" w:rsidR="00107D37" w:rsidRPr="000F0F4D" w:rsidRDefault="00107D37" w:rsidP="005A1028">
            <w:pPr>
              <w:ind w:firstLineChars="100" w:firstLine="180"/>
              <w:jc w:val="righ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19</w:t>
            </w:r>
          </w:p>
        </w:tc>
        <w:tc>
          <w:tcPr>
            <w:tcW w:w="2960" w:type="dxa"/>
            <w:vMerge/>
            <w:hideMark/>
          </w:tcPr>
          <w:p w14:paraId="49C26470"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100" w:type="dxa"/>
            <w:vMerge/>
            <w:hideMark/>
          </w:tcPr>
          <w:p w14:paraId="4193EA63"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520" w:type="dxa"/>
            <w:vMerge/>
            <w:hideMark/>
          </w:tcPr>
          <w:p w14:paraId="6293BFAA"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r>
      <w:tr w:rsidR="000F0F4D" w:rsidRPr="000F0F4D" w14:paraId="25691478" w14:textId="77777777" w:rsidTr="00107D37">
        <w:trPr>
          <w:trHeight w:val="799"/>
        </w:trPr>
        <w:tc>
          <w:tcPr>
            <w:tcW w:w="1472" w:type="dxa"/>
            <w:vMerge w:val="restart"/>
            <w:hideMark/>
          </w:tcPr>
          <w:p w14:paraId="25A4C364"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府営住宅</w:t>
            </w:r>
            <w:r w:rsidRPr="000F0F4D">
              <w:rPr>
                <w:rFonts w:ascii="HG丸ｺﾞｼｯｸM-PRO" w:eastAsia="HG丸ｺﾞｼｯｸM-PRO" w:hAnsi="HG丸ｺﾞｼｯｸM-PRO" w:hint="eastAsia"/>
                <w:sz w:val="18"/>
                <w:szCs w:val="18"/>
              </w:rPr>
              <w:br/>
              <w:t>竹城台第４</w:t>
            </w:r>
            <w:r w:rsidRPr="000F0F4D">
              <w:rPr>
                <w:rFonts w:ascii="HG丸ｺﾞｼｯｸM-PRO" w:eastAsia="HG丸ｺﾞｼｯｸM-PRO" w:hAnsi="HG丸ｺﾞｼｯｸM-PRO" w:hint="eastAsia"/>
                <w:sz w:val="18"/>
                <w:szCs w:val="18"/>
              </w:rPr>
              <w:br/>
              <w:t>外３１住宅</w:t>
            </w:r>
          </w:p>
        </w:tc>
        <w:tc>
          <w:tcPr>
            <w:tcW w:w="760" w:type="dxa"/>
            <w:hideMark/>
          </w:tcPr>
          <w:p w14:paraId="3CE89A23"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土地</w:t>
            </w:r>
          </w:p>
        </w:tc>
        <w:tc>
          <w:tcPr>
            <w:tcW w:w="1443" w:type="dxa"/>
            <w:vMerge w:val="restart"/>
            <w:hideMark/>
          </w:tcPr>
          <w:p w14:paraId="426DFD24"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ー</w:t>
            </w:r>
          </w:p>
        </w:tc>
        <w:tc>
          <w:tcPr>
            <w:tcW w:w="2177" w:type="dxa"/>
          </w:tcPr>
          <w:p w14:paraId="10953269" w14:textId="77777777" w:rsidR="00107D37" w:rsidRPr="000F0F4D" w:rsidRDefault="00107D37" w:rsidP="005A1028">
            <w:pPr>
              <w:ind w:firstLineChars="100" w:firstLine="180"/>
              <w:jc w:val="righ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13,750,627,664</w:t>
            </w:r>
          </w:p>
        </w:tc>
        <w:tc>
          <w:tcPr>
            <w:tcW w:w="2960" w:type="dxa"/>
            <w:hideMark/>
          </w:tcPr>
          <w:p w14:paraId="46BBA1F0"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使用低下の見込み（建替えによる募集制限等）</w:t>
            </w:r>
          </w:p>
        </w:tc>
        <w:tc>
          <w:tcPr>
            <w:tcW w:w="2100" w:type="dxa"/>
            <w:hideMark/>
          </w:tcPr>
          <w:p w14:paraId="27404C15"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w:t>
            </w:r>
          </w:p>
        </w:tc>
        <w:tc>
          <w:tcPr>
            <w:tcW w:w="2520" w:type="dxa"/>
            <w:hideMark/>
          </w:tcPr>
          <w:p w14:paraId="68B37793"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（建替え後）</w:t>
            </w:r>
          </w:p>
          <w:p w14:paraId="47FF3A36"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回復の見込み</w:t>
            </w:r>
          </w:p>
        </w:tc>
      </w:tr>
      <w:tr w:rsidR="000F0F4D" w:rsidRPr="000F0F4D" w14:paraId="666C1CEC" w14:textId="77777777" w:rsidTr="00107D37">
        <w:trPr>
          <w:trHeight w:val="900"/>
        </w:trPr>
        <w:tc>
          <w:tcPr>
            <w:tcW w:w="1472" w:type="dxa"/>
            <w:vMerge/>
            <w:hideMark/>
          </w:tcPr>
          <w:p w14:paraId="4B42F3D2"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760" w:type="dxa"/>
            <w:hideMark/>
          </w:tcPr>
          <w:p w14:paraId="629089EA"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建物</w:t>
            </w:r>
          </w:p>
        </w:tc>
        <w:tc>
          <w:tcPr>
            <w:tcW w:w="1443" w:type="dxa"/>
            <w:vMerge/>
            <w:hideMark/>
          </w:tcPr>
          <w:p w14:paraId="5E07D2E9"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177" w:type="dxa"/>
          </w:tcPr>
          <w:p w14:paraId="6D332CFA" w14:textId="77777777" w:rsidR="00107D37" w:rsidRPr="000F0F4D" w:rsidRDefault="00107D37" w:rsidP="005A1028">
            <w:pPr>
              <w:ind w:firstLineChars="100" w:firstLine="180"/>
              <w:jc w:val="righ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85,804,296,334</w:t>
            </w:r>
          </w:p>
        </w:tc>
        <w:tc>
          <w:tcPr>
            <w:tcW w:w="2960" w:type="dxa"/>
            <w:vMerge w:val="restart"/>
            <w:hideMark/>
          </w:tcPr>
          <w:p w14:paraId="5F516815"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使用低下の見込み（建替えによる募集制限等）</w:t>
            </w:r>
          </w:p>
        </w:tc>
        <w:tc>
          <w:tcPr>
            <w:tcW w:w="2100" w:type="dxa"/>
            <w:vMerge w:val="restart"/>
            <w:hideMark/>
          </w:tcPr>
          <w:p w14:paraId="5112D1CF"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一体として府営住宅としての用を成しているため</w:t>
            </w:r>
          </w:p>
        </w:tc>
        <w:tc>
          <w:tcPr>
            <w:tcW w:w="2520" w:type="dxa"/>
            <w:vMerge w:val="restart"/>
            <w:hideMark/>
          </w:tcPr>
          <w:p w14:paraId="5A07C66B"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（建替え後）</w:t>
            </w:r>
          </w:p>
          <w:p w14:paraId="7753D700"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回復の見込み</w:t>
            </w:r>
          </w:p>
        </w:tc>
      </w:tr>
      <w:tr w:rsidR="000F0F4D" w:rsidRPr="000F0F4D" w14:paraId="0068657B" w14:textId="77777777" w:rsidTr="00107D37">
        <w:trPr>
          <w:trHeight w:val="609"/>
        </w:trPr>
        <w:tc>
          <w:tcPr>
            <w:tcW w:w="1472" w:type="dxa"/>
            <w:vMerge/>
            <w:hideMark/>
          </w:tcPr>
          <w:p w14:paraId="5C9E8896"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760" w:type="dxa"/>
            <w:hideMark/>
          </w:tcPr>
          <w:p w14:paraId="48EAD030"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工作物</w:t>
            </w:r>
          </w:p>
        </w:tc>
        <w:tc>
          <w:tcPr>
            <w:tcW w:w="1443" w:type="dxa"/>
            <w:vMerge/>
            <w:hideMark/>
          </w:tcPr>
          <w:p w14:paraId="73419847"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177" w:type="dxa"/>
          </w:tcPr>
          <w:p w14:paraId="367BC9A4" w14:textId="77777777" w:rsidR="00107D37" w:rsidRPr="000F0F4D" w:rsidRDefault="00107D37" w:rsidP="005A1028">
            <w:pPr>
              <w:ind w:firstLineChars="100" w:firstLine="180"/>
              <w:jc w:val="righ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3,808,131,170</w:t>
            </w:r>
          </w:p>
        </w:tc>
        <w:tc>
          <w:tcPr>
            <w:tcW w:w="2960" w:type="dxa"/>
            <w:vMerge/>
            <w:hideMark/>
          </w:tcPr>
          <w:p w14:paraId="45F356FE"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100" w:type="dxa"/>
            <w:vMerge/>
            <w:hideMark/>
          </w:tcPr>
          <w:p w14:paraId="235D33E1"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520" w:type="dxa"/>
            <w:vMerge/>
            <w:hideMark/>
          </w:tcPr>
          <w:p w14:paraId="499BFDE7"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r>
      <w:tr w:rsidR="000F0F4D" w:rsidRPr="000F0F4D" w14:paraId="69063302" w14:textId="77777777" w:rsidTr="00107D37">
        <w:trPr>
          <w:trHeight w:val="799"/>
        </w:trPr>
        <w:tc>
          <w:tcPr>
            <w:tcW w:w="1472" w:type="dxa"/>
            <w:vMerge w:val="restart"/>
            <w:hideMark/>
          </w:tcPr>
          <w:p w14:paraId="4009DC00"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府営住宅</w:t>
            </w:r>
            <w:r w:rsidRPr="000F0F4D">
              <w:rPr>
                <w:rFonts w:ascii="HG丸ｺﾞｼｯｸM-PRO" w:eastAsia="HG丸ｺﾞｼｯｸM-PRO" w:hAnsi="HG丸ｺﾞｼｯｸM-PRO" w:hint="eastAsia"/>
                <w:sz w:val="18"/>
                <w:szCs w:val="18"/>
              </w:rPr>
              <w:br/>
              <w:t>千里古江台住宅・吹田古江台住宅</w:t>
            </w:r>
          </w:p>
        </w:tc>
        <w:tc>
          <w:tcPr>
            <w:tcW w:w="760" w:type="dxa"/>
            <w:hideMark/>
          </w:tcPr>
          <w:p w14:paraId="5549CE4E"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土地</w:t>
            </w:r>
          </w:p>
        </w:tc>
        <w:tc>
          <w:tcPr>
            <w:tcW w:w="1443" w:type="dxa"/>
            <w:vMerge w:val="restart"/>
            <w:hideMark/>
          </w:tcPr>
          <w:p w14:paraId="0B7C7A8E"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ー</w:t>
            </w:r>
          </w:p>
        </w:tc>
        <w:tc>
          <w:tcPr>
            <w:tcW w:w="2177" w:type="dxa"/>
          </w:tcPr>
          <w:p w14:paraId="4176427F" w14:textId="77777777" w:rsidR="00107D37" w:rsidRPr="000F0F4D" w:rsidRDefault="00107D37" w:rsidP="005A1028">
            <w:pPr>
              <w:ind w:firstLineChars="100" w:firstLine="180"/>
              <w:jc w:val="righ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866,041,559</w:t>
            </w:r>
          </w:p>
        </w:tc>
        <w:tc>
          <w:tcPr>
            <w:tcW w:w="2960" w:type="dxa"/>
            <w:hideMark/>
          </w:tcPr>
          <w:p w14:paraId="70E1E2B7"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使用低下の見込み（建替え・耐震改修による募集制限等）</w:t>
            </w:r>
          </w:p>
        </w:tc>
        <w:tc>
          <w:tcPr>
            <w:tcW w:w="2100" w:type="dxa"/>
            <w:hideMark/>
          </w:tcPr>
          <w:p w14:paraId="24C38BDB"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w:t>
            </w:r>
          </w:p>
        </w:tc>
        <w:tc>
          <w:tcPr>
            <w:tcW w:w="2520" w:type="dxa"/>
            <w:hideMark/>
          </w:tcPr>
          <w:p w14:paraId="7CD91052"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（建替え後・耐震改修後）</w:t>
            </w:r>
          </w:p>
          <w:p w14:paraId="2E5409BC"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回復の見込み</w:t>
            </w:r>
          </w:p>
        </w:tc>
      </w:tr>
      <w:tr w:rsidR="000F0F4D" w:rsidRPr="000F0F4D" w14:paraId="78179BAE" w14:textId="77777777" w:rsidTr="00107D37">
        <w:trPr>
          <w:trHeight w:val="900"/>
        </w:trPr>
        <w:tc>
          <w:tcPr>
            <w:tcW w:w="1472" w:type="dxa"/>
            <w:vMerge/>
            <w:hideMark/>
          </w:tcPr>
          <w:p w14:paraId="2DDFB908"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760" w:type="dxa"/>
            <w:hideMark/>
          </w:tcPr>
          <w:p w14:paraId="7ACA318F"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建物</w:t>
            </w:r>
          </w:p>
        </w:tc>
        <w:tc>
          <w:tcPr>
            <w:tcW w:w="1443" w:type="dxa"/>
            <w:vMerge/>
            <w:hideMark/>
          </w:tcPr>
          <w:p w14:paraId="39DC29FE"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177" w:type="dxa"/>
          </w:tcPr>
          <w:p w14:paraId="4E43D674" w14:textId="77777777" w:rsidR="00107D37" w:rsidRPr="000F0F4D" w:rsidRDefault="00107D37" w:rsidP="005A1028">
            <w:pPr>
              <w:ind w:firstLineChars="100" w:firstLine="180"/>
              <w:jc w:val="righ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5,171,264,521</w:t>
            </w:r>
          </w:p>
        </w:tc>
        <w:tc>
          <w:tcPr>
            <w:tcW w:w="2960" w:type="dxa"/>
            <w:vMerge w:val="restart"/>
            <w:hideMark/>
          </w:tcPr>
          <w:p w14:paraId="1B871089"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使用低下の見込み（建替え・耐震改修による募集制限等）</w:t>
            </w:r>
          </w:p>
        </w:tc>
        <w:tc>
          <w:tcPr>
            <w:tcW w:w="2100" w:type="dxa"/>
            <w:vMerge w:val="restart"/>
            <w:hideMark/>
          </w:tcPr>
          <w:p w14:paraId="27921CEE"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一体として府営住宅としての用を成しているため</w:t>
            </w:r>
          </w:p>
        </w:tc>
        <w:tc>
          <w:tcPr>
            <w:tcW w:w="2520" w:type="dxa"/>
            <w:vMerge w:val="restart"/>
            <w:hideMark/>
          </w:tcPr>
          <w:p w14:paraId="2B6CA30A"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（建替え後・耐震改修後）</w:t>
            </w:r>
          </w:p>
          <w:p w14:paraId="01B7828A"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回復の見込み</w:t>
            </w:r>
          </w:p>
        </w:tc>
      </w:tr>
      <w:tr w:rsidR="00107D37" w:rsidRPr="000F0F4D" w14:paraId="0FAD76A0" w14:textId="77777777" w:rsidTr="00107D37">
        <w:trPr>
          <w:trHeight w:val="615"/>
        </w:trPr>
        <w:tc>
          <w:tcPr>
            <w:tcW w:w="1472" w:type="dxa"/>
            <w:vMerge/>
            <w:hideMark/>
          </w:tcPr>
          <w:p w14:paraId="3CBC6138"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760" w:type="dxa"/>
            <w:hideMark/>
          </w:tcPr>
          <w:p w14:paraId="21EA6741"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工作物</w:t>
            </w:r>
          </w:p>
        </w:tc>
        <w:tc>
          <w:tcPr>
            <w:tcW w:w="1443" w:type="dxa"/>
            <w:vMerge/>
            <w:hideMark/>
          </w:tcPr>
          <w:p w14:paraId="3887EE26"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177" w:type="dxa"/>
          </w:tcPr>
          <w:p w14:paraId="51C7F0DC" w14:textId="77777777" w:rsidR="00107D37" w:rsidRPr="000F0F4D" w:rsidRDefault="00107D37" w:rsidP="005A1028">
            <w:pPr>
              <w:ind w:firstLineChars="100" w:firstLine="180"/>
              <w:jc w:val="righ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254,952,985</w:t>
            </w:r>
          </w:p>
        </w:tc>
        <w:tc>
          <w:tcPr>
            <w:tcW w:w="2960" w:type="dxa"/>
            <w:vMerge/>
            <w:hideMark/>
          </w:tcPr>
          <w:p w14:paraId="7E700594"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100" w:type="dxa"/>
            <w:vMerge/>
            <w:hideMark/>
          </w:tcPr>
          <w:p w14:paraId="2A9300EB"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520" w:type="dxa"/>
            <w:vMerge/>
            <w:hideMark/>
          </w:tcPr>
          <w:p w14:paraId="6496FE7A"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r>
    </w:tbl>
    <w:p w14:paraId="0CAC859C" w14:textId="77777777" w:rsidR="00107D37" w:rsidRPr="000F0F4D" w:rsidRDefault="00107D37" w:rsidP="00107D37">
      <w:pPr>
        <w:pStyle w:val="a3"/>
        <w:ind w:leftChars="0" w:left="10950"/>
        <w:rPr>
          <w:rFonts w:ascii="HG丸ｺﾞｼｯｸM-PRO" w:eastAsia="HG丸ｺﾞｼｯｸM-PRO" w:hAnsi="HG丸ｺﾞｼｯｸM-PRO"/>
          <w:sz w:val="18"/>
          <w:szCs w:val="18"/>
        </w:rPr>
      </w:pPr>
    </w:p>
    <w:p w14:paraId="5A5FC285" w14:textId="77777777" w:rsidR="00107D37" w:rsidRPr="000F0F4D" w:rsidRDefault="00107D37" w:rsidP="00107D37">
      <w:pPr>
        <w:pStyle w:val="a3"/>
        <w:ind w:leftChars="0" w:left="10950"/>
        <w:rPr>
          <w:rFonts w:ascii="HG丸ｺﾞｼｯｸM-PRO" w:eastAsia="HG丸ｺﾞｼｯｸM-PRO" w:hAnsi="HG丸ｺﾞｼｯｸM-PRO"/>
          <w:sz w:val="18"/>
          <w:szCs w:val="18"/>
        </w:rPr>
      </w:pPr>
    </w:p>
    <w:tbl>
      <w:tblPr>
        <w:tblStyle w:val="a4"/>
        <w:tblW w:w="0" w:type="auto"/>
        <w:tblInd w:w="108" w:type="dxa"/>
        <w:tblLook w:val="04A0" w:firstRow="1" w:lastRow="0" w:firstColumn="1" w:lastColumn="0" w:noHBand="0" w:noVBand="1"/>
      </w:tblPr>
      <w:tblGrid>
        <w:gridCol w:w="1472"/>
        <w:gridCol w:w="760"/>
        <w:gridCol w:w="1443"/>
        <w:gridCol w:w="2177"/>
        <w:gridCol w:w="2960"/>
        <w:gridCol w:w="2100"/>
        <w:gridCol w:w="2520"/>
      </w:tblGrid>
      <w:tr w:rsidR="000F0F4D" w:rsidRPr="000F0F4D" w14:paraId="0DDAB074" w14:textId="77777777" w:rsidTr="00107D37">
        <w:trPr>
          <w:trHeight w:val="1110"/>
        </w:trPr>
        <w:tc>
          <w:tcPr>
            <w:tcW w:w="1472" w:type="dxa"/>
            <w:hideMark/>
          </w:tcPr>
          <w:p w14:paraId="518E6EF6"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lastRenderedPageBreak/>
              <w:t>用途</w:t>
            </w:r>
          </w:p>
        </w:tc>
        <w:tc>
          <w:tcPr>
            <w:tcW w:w="760" w:type="dxa"/>
            <w:hideMark/>
          </w:tcPr>
          <w:p w14:paraId="6043C388"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種類</w:t>
            </w:r>
          </w:p>
        </w:tc>
        <w:tc>
          <w:tcPr>
            <w:tcW w:w="1443" w:type="dxa"/>
            <w:hideMark/>
          </w:tcPr>
          <w:p w14:paraId="22B13564"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場所</w:t>
            </w:r>
          </w:p>
        </w:tc>
        <w:tc>
          <w:tcPr>
            <w:tcW w:w="2177" w:type="dxa"/>
            <w:hideMark/>
          </w:tcPr>
          <w:p w14:paraId="0359EFE9"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帳簿価額（円）</w:t>
            </w:r>
          </w:p>
        </w:tc>
        <w:tc>
          <w:tcPr>
            <w:tcW w:w="2960" w:type="dxa"/>
            <w:hideMark/>
          </w:tcPr>
          <w:p w14:paraId="2C556210"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減損の兆候の概要</w:t>
            </w:r>
          </w:p>
        </w:tc>
        <w:tc>
          <w:tcPr>
            <w:tcW w:w="2100" w:type="dxa"/>
            <w:hideMark/>
          </w:tcPr>
          <w:p w14:paraId="629FBDED"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520" w:type="dxa"/>
            <w:hideMark/>
          </w:tcPr>
          <w:p w14:paraId="25461D31"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減損を認識しない根拠</w:t>
            </w:r>
          </w:p>
        </w:tc>
      </w:tr>
      <w:tr w:rsidR="000F0F4D" w:rsidRPr="000F0F4D" w14:paraId="48044D1A" w14:textId="77777777" w:rsidTr="00107D37">
        <w:trPr>
          <w:trHeight w:val="799"/>
        </w:trPr>
        <w:tc>
          <w:tcPr>
            <w:tcW w:w="1472" w:type="dxa"/>
            <w:vMerge w:val="restart"/>
            <w:hideMark/>
          </w:tcPr>
          <w:p w14:paraId="19B008D7"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府営住宅</w:t>
            </w:r>
            <w:r w:rsidRPr="000F0F4D">
              <w:rPr>
                <w:rFonts w:ascii="HG丸ｺﾞｼｯｸM-PRO" w:eastAsia="HG丸ｺﾞｼｯｸM-PRO" w:hAnsi="HG丸ｺﾞｼｯｸM-PRO" w:hint="eastAsia"/>
                <w:sz w:val="18"/>
                <w:szCs w:val="18"/>
              </w:rPr>
              <w:br/>
              <w:t>毛馬東</w:t>
            </w:r>
            <w:r w:rsidRPr="000F0F4D">
              <w:rPr>
                <w:rFonts w:ascii="HG丸ｺﾞｼｯｸM-PRO" w:eastAsia="HG丸ｺﾞｼｯｸM-PRO" w:hAnsi="HG丸ｺﾞｼｯｸM-PRO" w:hint="eastAsia"/>
                <w:sz w:val="18"/>
                <w:szCs w:val="18"/>
              </w:rPr>
              <w:br/>
              <w:t>外５３住宅</w:t>
            </w:r>
          </w:p>
        </w:tc>
        <w:tc>
          <w:tcPr>
            <w:tcW w:w="760" w:type="dxa"/>
            <w:hideMark/>
          </w:tcPr>
          <w:p w14:paraId="114FEA83"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土地</w:t>
            </w:r>
          </w:p>
        </w:tc>
        <w:tc>
          <w:tcPr>
            <w:tcW w:w="1443" w:type="dxa"/>
            <w:vMerge w:val="restart"/>
            <w:hideMark/>
          </w:tcPr>
          <w:p w14:paraId="41E4653A"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ー</w:t>
            </w:r>
          </w:p>
        </w:tc>
        <w:tc>
          <w:tcPr>
            <w:tcW w:w="2177" w:type="dxa"/>
          </w:tcPr>
          <w:p w14:paraId="720C4067" w14:textId="77777777" w:rsidR="00107D37" w:rsidRPr="000F0F4D" w:rsidRDefault="00107D37" w:rsidP="005A1028">
            <w:pPr>
              <w:ind w:firstLineChars="100" w:firstLine="180"/>
              <w:jc w:val="righ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7,245,343,143</w:t>
            </w:r>
          </w:p>
        </w:tc>
        <w:tc>
          <w:tcPr>
            <w:tcW w:w="2960" w:type="dxa"/>
            <w:hideMark/>
          </w:tcPr>
          <w:p w14:paraId="5B0FA38E"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使用低下の見込み</w:t>
            </w:r>
          </w:p>
          <w:p w14:paraId="02026D42"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（大阪市に移管予定）</w:t>
            </w:r>
          </w:p>
        </w:tc>
        <w:tc>
          <w:tcPr>
            <w:tcW w:w="2100" w:type="dxa"/>
            <w:hideMark/>
          </w:tcPr>
          <w:p w14:paraId="32263B51" w14:textId="77777777" w:rsidR="00107D37" w:rsidRPr="000F0F4D" w:rsidRDefault="00107D37" w:rsidP="005A1028">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w:t>
            </w:r>
          </w:p>
        </w:tc>
        <w:tc>
          <w:tcPr>
            <w:tcW w:w="2520" w:type="dxa"/>
            <w:hideMark/>
          </w:tcPr>
          <w:p w14:paraId="7FBE710F" w14:textId="75040F8F" w:rsidR="00107D37" w:rsidRPr="000F0F4D" w:rsidRDefault="00107D37" w:rsidP="006839FA">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移管（平成27年８月）まで使用を継続（平成27年度減損認識予定）</w:t>
            </w:r>
          </w:p>
        </w:tc>
      </w:tr>
      <w:tr w:rsidR="000F0F4D" w:rsidRPr="000F0F4D" w14:paraId="4CAB9ADE" w14:textId="77777777" w:rsidTr="00107D37">
        <w:trPr>
          <w:trHeight w:val="799"/>
        </w:trPr>
        <w:tc>
          <w:tcPr>
            <w:tcW w:w="1472" w:type="dxa"/>
            <w:vMerge/>
            <w:hideMark/>
          </w:tcPr>
          <w:p w14:paraId="680EB3A3"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760" w:type="dxa"/>
            <w:hideMark/>
          </w:tcPr>
          <w:p w14:paraId="170E6236"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建物</w:t>
            </w:r>
          </w:p>
        </w:tc>
        <w:tc>
          <w:tcPr>
            <w:tcW w:w="1443" w:type="dxa"/>
            <w:vMerge/>
            <w:hideMark/>
          </w:tcPr>
          <w:p w14:paraId="1DDA7DF9"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177" w:type="dxa"/>
          </w:tcPr>
          <w:p w14:paraId="621F7074" w14:textId="77777777" w:rsidR="00107D37" w:rsidRPr="000F0F4D" w:rsidRDefault="00107D37" w:rsidP="005A1028">
            <w:pPr>
              <w:ind w:firstLineChars="100" w:firstLine="180"/>
              <w:jc w:val="righ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51,323,746,316</w:t>
            </w:r>
          </w:p>
        </w:tc>
        <w:tc>
          <w:tcPr>
            <w:tcW w:w="2960" w:type="dxa"/>
            <w:vMerge w:val="restart"/>
            <w:hideMark/>
          </w:tcPr>
          <w:p w14:paraId="6B29F86A"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使用低下の見込み</w:t>
            </w:r>
          </w:p>
          <w:p w14:paraId="442BF863"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（大阪市に移管予定）</w:t>
            </w:r>
          </w:p>
        </w:tc>
        <w:tc>
          <w:tcPr>
            <w:tcW w:w="2100" w:type="dxa"/>
            <w:vMerge w:val="restart"/>
            <w:hideMark/>
          </w:tcPr>
          <w:p w14:paraId="65E4CDCC"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一体として府営住宅としての用を成しているため</w:t>
            </w:r>
          </w:p>
        </w:tc>
        <w:tc>
          <w:tcPr>
            <w:tcW w:w="2520" w:type="dxa"/>
            <w:vMerge w:val="restart"/>
            <w:hideMark/>
          </w:tcPr>
          <w:p w14:paraId="15B7F12A" w14:textId="6BEF7ACA" w:rsidR="00107D37" w:rsidRPr="000F0F4D" w:rsidRDefault="00107D37" w:rsidP="006839FA">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移管（平成27年８月）まで使用を継続（平成27年度減損認識予定）</w:t>
            </w:r>
          </w:p>
        </w:tc>
      </w:tr>
      <w:tr w:rsidR="000F0F4D" w:rsidRPr="000F0F4D" w14:paraId="2C2A459E" w14:textId="77777777" w:rsidTr="00107D37">
        <w:trPr>
          <w:trHeight w:val="700"/>
        </w:trPr>
        <w:tc>
          <w:tcPr>
            <w:tcW w:w="1472" w:type="dxa"/>
            <w:vMerge/>
            <w:hideMark/>
          </w:tcPr>
          <w:p w14:paraId="6E6122D8"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760" w:type="dxa"/>
            <w:hideMark/>
          </w:tcPr>
          <w:p w14:paraId="1F829D66" w14:textId="77777777" w:rsidR="00107D37" w:rsidRPr="000F0F4D" w:rsidRDefault="00107D37" w:rsidP="005A1028">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工作物</w:t>
            </w:r>
          </w:p>
        </w:tc>
        <w:tc>
          <w:tcPr>
            <w:tcW w:w="1443" w:type="dxa"/>
            <w:vMerge/>
            <w:hideMark/>
          </w:tcPr>
          <w:p w14:paraId="70DD1F4E"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177" w:type="dxa"/>
          </w:tcPr>
          <w:p w14:paraId="6E06D796" w14:textId="77777777" w:rsidR="00107D37" w:rsidRPr="000F0F4D" w:rsidRDefault="00107D37" w:rsidP="005A1028">
            <w:pPr>
              <w:ind w:firstLineChars="100" w:firstLine="180"/>
              <w:jc w:val="righ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663,038,860</w:t>
            </w:r>
          </w:p>
        </w:tc>
        <w:tc>
          <w:tcPr>
            <w:tcW w:w="2960" w:type="dxa"/>
            <w:vMerge/>
            <w:hideMark/>
          </w:tcPr>
          <w:p w14:paraId="1789970C"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100" w:type="dxa"/>
            <w:vMerge/>
            <w:hideMark/>
          </w:tcPr>
          <w:p w14:paraId="14745D16"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c>
          <w:tcPr>
            <w:tcW w:w="2520" w:type="dxa"/>
            <w:vMerge/>
            <w:hideMark/>
          </w:tcPr>
          <w:p w14:paraId="4F23D189" w14:textId="77777777" w:rsidR="00107D37" w:rsidRPr="000F0F4D" w:rsidRDefault="00107D37" w:rsidP="005A1028">
            <w:pPr>
              <w:ind w:firstLineChars="100" w:firstLine="180"/>
              <w:rPr>
                <w:rFonts w:ascii="HG丸ｺﾞｼｯｸM-PRO" w:eastAsia="HG丸ｺﾞｼｯｸM-PRO" w:hAnsi="HG丸ｺﾞｼｯｸM-PRO"/>
                <w:sz w:val="18"/>
                <w:szCs w:val="18"/>
              </w:rPr>
            </w:pPr>
          </w:p>
        </w:tc>
      </w:tr>
    </w:tbl>
    <w:p w14:paraId="6654545E" w14:textId="77777777" w:rsidR="00C45B09" w:rsidRPr="000F0F4D" w:rsidRDefault="00C45B09" w:rsidP="00C45B09">
      <w:pPr>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府営住宅毛馬東外５３住宅は、</w:t>
      </w:r>
      <w:r w:rsidRPr="000F0F4D">
        <w:rPr>
          <w:rFonts w:ascii="HG丸ｺﾞｼｯｸM-PRO" w:eastAsia="HG丸ｺﾞｼｯｸM-PRO" w:hAnsi="HG丸ｺﾞｼｯｸM-PRO" w:hint="eastAsia"/>
          <w:noProof/>
          <w:sz w:val="18"/>
        </w:rPr>
        <w:t>平成27年８月に大阪市に移管予定のため、減損損失</w:t>
      </w:r>
      <w:r w:rsidRPr="000F0F4D">
        <w:rPr>
          <w:rFonts w:ascii="HG丸ｺﾞｼｯｸM-PRO" w:eastAsia="HG丸ｺﾞｼｯｸM-PRO" w:hAnsi="HG丸ｺﾞｼｯｸM-PRO" w:hint="eastAsia"/>
          <w:sz w:val="18"/>
          <w:szCs w:val="18"/>
        </w:rPr>
        <w:t>額（土地：7,245,343,143円、建物：51,323,746,316円、工作物663,038,860円）が発生する見込みです。</w:t>
      </w:r>
    </w:p>
    <w:p w14:paraId="6CBD97DC" w14:textId="77777777" w:rsidR="00107D37" w:rsidRPr="000F0F4D" w:rsidRDefault="00107D37" w:rsidP="00C45B09">
      <w:pPr>
        <w:rPr>
          <w:rFonts w:ascii="HG丸ｺﾞｼｯｸM-PRO" w:eastAsia="HG丸ｺﾞｼｯｸM-PRO" w:hAnsi="HG丸ｺﾞｼｯｸM-PRO"/>
          <w:sz w:val="18"/>
          <w:szCs w:val="18"/>
        </w:rPr>
      </w:pPr>
    </w:p>
    <w:p w14:paraId="63144745" w14:textId="77777777" w:rsidR="00C45B09" w:rsidRPr="000F0F4D" w:rsidRDefault="00C45B09" w:rsidP="00C45B09">
      <w:pPr>
        <w:rPr>
          <w:rFonts w:ascii="HG丸ｺﾞｼｯｸM-PRO" w:eastAsia="HG丸ｺﾞｼｯｸM-PRO" w:hAnsi="HG丸ｺﾞｼｯｸM-PRO"/>
          <w:sz w:val="18"/>
          <w:szCs w:val="18"/>
        </w:rPr>
      </w:pPr>
    </w:p>
    <w:p w14:paraId="28929159" w14:textId="74418994" w:rsidR="007F7BF1" w:rsidRPr="000F0F4D" w:rsidRDefault="00880038" w:rsidP="007F7BF1">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（２</w:t>
      </w:r>
      <w:r w:rsidR="007F7BF1" w:rsidRPr="000F0F4D">
        <w:rPr>
          <w:rFonts w:ascii="HG丸ｺﾞｼｯｸM-PRO" w:eastAsia="HG丸ｺﾞｼｯｸM-PRO" w:hAnsi="HG丸ｺﾞｼｯｸM-PRO" w:hint="eastAsia"/>
          <w:sz w:val="18"/>
          <w:szCs w:val="18"/>
        </w:rPr>
        <w:t>）繰越事業に係る将来の支出予定額</w:t>
      </w:r>
    </w:p>
    <w:tbl>
      <w:tblPr>
        <w:tblW w:w="5121" w:type="dxa"/>
        <w:tblInd w:w="1641" w:type="dxa"/>
        <w:tblCellMar>
          <w:left w:w="99" w:type="dxa"/>
          <w:right w:w="99" w:type="dxa"/>
        </w:tblCellMar>
        <w:tblLook w:val="04A0" w:firstRow="1" w:lastRow="0" w:firstColumn="1" w:lastColumn="0" w:noHBand="0" w:noVBand="1"/>
      </w:tblPr>
      <w:tblGrid>
        <w:gridCol w:w="2427"/>
        <w:gridCol w:w="2694"/>
      </w:tblGrid>
      <w:tr w:rsidR="000F0F4D" w:rsidRPr="000F0F4D" w14:paraId="13B46168" w14:textId="77777777" w:rsidTr="00F61908">
        <w:trPr>
          <w:trHeight w:val="270"/>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EBB9B" w14:textId="77777777" w:rsidR="007F7BF1" w:rsidRPr="000F0F4D" w:rsidRDefault="007F7BF1" w:rsidP="00F61908">
            <w:pPr>
              <w:widowControl/>
              <w:jc w:val="left"/>
              <w:rPr>
                <w:rFonts w:ascii="HG丸ｺﾞｼｯｸM-PRO" w:eastAsia="HG丸ｺﾞｼｯｸM-PRO" w:hAnsi="HG丸ｺﾞｼｯｸM-PRO" w:cs="ＭＳ Ｐゴシック"/>
                <w:kern w:val="0"/>
                <w:sz w:val="18"/>
                <w:szCs w:val="18"/>
              </w:rPr>
            </w:pPr>
            <w:r w:rsidRPr="000F0F4D">
              <w:rPr>
                <w:rFonts w:ascii="HG丸ｺﾞｼｯｸM-PRO" w:eastAsia="HG丸ｺﾞｼｯｸM-PRO" w:hAnsi="HG丸ｺﾞｼｯｸM-PRO" w:cs="ＭＳ Ｐゴシック" w:hint="eastAsia"/>
                <w:kern w:val="0"/>
                <w:sz w:val="18"/>
                <w:szCs w:val="18"/>
              </w:rPr>
              <w:t xml:space="preserve">　　　　区分</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0CFEC99" w14:textId="77777777" w:rsidR="007F7BF1" w:rsidRPr="000F0F4D" w:rsidRDefault="007F7BF1" w:rsidP="00F61908">
            <w:pPr>
              <w:widowControl/>
              <w:jc w:val="center"/>
              <w:rPr>
                <w:rFonts w:ascii="HG丸ｺﾞｼｯｸM-PRO" w:eastAsia="HG丸ｺﾞｼｯｸM-PRO" w:hAnsi="HG丸ｺﾞｼｯｸM-PRO" w:cs="ＭＳ Ｐゴシック"/>
                <w:kern w:val="0"/>
                <w:sz w:val="18"/>
                <w:szCs w:val="18"/>
              </w:rPr>
            </w:pPr>
            <w:r w:rsidRPr="000F0F4D">
              <w:rPr>
                <w:rFonts w:ascii="HG丸ｺﾞｼｯｸM-PRO" w:eastAsia="HG丸ｺﾞｼｯｸM-PRO" w:hAnsi="HG丸ｺﾞｼｯｸM-PRO" w:cs="ＭＳ Ｐゴシック" w:hint="eastAsia"/>
                <w:kern w:val="0"/>
                <w:sz w:val="18"/>
                <w:szCs w:val="18"/>
              </w:rPr>
              <w:t>金額</w:t>
            </w:r>
          </w:p>
        </w:tc>
      </w:tr>
      <w:tr w:rsidR="000F0F4D" w:rsidRPr="000F0F4D" w14:paraId="59D61C58" w14:textId="77777777" w:rsidTr="00257310">
        <w:trPr>
          <w:trHeight w:val="59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14:paraId="0A0992A0" w14:textId="77777777" w:rsidR="007F7BF1" w:rsidRPr="000F0F4D" w:rsidRDefault="007F7BF1" w:rsidP="00F61908">
            <w:pPr>
              <w:widowControl/>
              <w:jc w:val="left"/>
              <w:rPr>
                <w:rFonts w:ascii="HG丸ｺﾞｼｯｸM-PRO" w:eastAsia="HG丸ｺﾞｼｯｸM-PRO" w:hAnsi="HG丸ｺﾞｼｯｸM-PRO" w:cs="ＭＳ Ｐゴシック"/>
                <w:kern w:val="0"/>
                <w:sz w:val="18"/>
                <w:szCs w:val="18"/>
              </w:rPr>
            </w:pPr>
            <w:r w:rsidRPr="000F0F4D">
              <w:rPr>
                <w:rFonts w:ascii="HG丸ｺﾞｼｯｸM-PRO" w:eastAsia="HG丸ｺﾞｼｯｸM-PRO" w:hAnsi="HG丸ｺﾞｼｯｸM-PRO" w:cs="ＭＳ Ｐゴシック" w:hint="eastAsia"/>
                <w:kern w:val="0"/>
                <w:sz w:val="18"/>
                <w:szCs w:val="18"/>
              </w:rPr>
              <w:t>繰越明許費</w:t>
            </w:r>
          </w:p>
        </w:tc>
        <w:tc>
          <w:tcPr>
            <w:tcW w:w="2694" w:type="dxa"/>
            <w:tcBorders>
              <w:top w:val="nil"/>
              <w:left w:val="nil"/>
              <w:bottom w:val="single" w:sz="4" w:space="0" w:color="auto"/>
              <w:right w:val="single" w:sz="4" w:space="0" w:color="auto"/>
            </w:tcBorders>
            <w:shd w:val="clear" w:color="auto" w:fill="auto"/>
            <w:noWrap/>
            <w:vAlign w:val="center"/>
            <w:hideMark/>
          </w:tcPr>
          <w:p w14:paraId="2C4AAE50" w14:textId="77777777" w:rsidR="007F7BF1" w:rsidRPr="000F0F4D" w:rsidRDefault="007F7BF1" w:rsidP="00F61908">
            <w:pPr>
              <w:widowControl/>
              <w:jc w:val="right"/>
              <w:rPr>
                <w:rFonts w:ascii="HG丸ｺﾞｼｯｸM-PRO" w:eastAsia="HG丸ｺﾞｼｯｸM-PRO" w:hAnsi="HG丸ｺﾞｼｯｸM-PRO" w:cs="ＭＳ Ｐゴシック"/>
                <w:kern w:val="0"/>
                <w:sz w:val="16"/>
                <w:szCs w:val="16"/>
              </w:rPr>
            </w:pPr>
            <w:r w:rsidRPr="000F0F4D">
              <w:rPr>
                <w:rFonts w:ascii="HG丸ｺﾞｼｯｸM-PRO" w:eastAsia="HG丸ｺﾞｼｯｸM-PRO" w:hAnsi="HG丸ｺﾞｼｯｸM-PRO" w:cs="ＭＳ Ｐゴシック" w:hint="eastAsia"/>
                <w:kern w:val="0"/>
                <w:sz w:val="16"/>
                <w:szCs w:val="16"/>
              </w:rPr>
              <w:t>百万円</w:t>
            </w:r>
          </w:p>
          <w:p w14:paraId="480DF0A7" w14:textId="2D885F8D" w:rsidR="007F7BF1" w:rsidRPr="000F0F4D" w:rsidRDefault="002C365B" w:rsidP="00F61908">
            <w:pPr>
              <w:widowControl/>
              <w:jc w:val="right"/>
              <w:rPr>
                <w:rFonts w:ascii="HG丸ｺﾞｼｯｸM-PRO" w:eastAsia="HG丸ｺﾞｼｯｸM-PRO" w:hAnsi="HG丸ｺﾞｼｯｸM-PRO" w:cs="ＭＳ Ｐゴシック"/>
                <w:kern w:val="0"/>
                <w:sz w:val="16"/>
                <w:szCs w:val="16"/>
              </w:rPr>
            </w:pPr>
            <w:r w:rsidRPr="000F0F4D">
              <w:rPr>
                <w:rFonts w:ascii="HG丸ｺﾞｼｯｸM-PRO" w:eastAsia="HG丸ｺﾞｼｯｸM-PRO" w:hAnsi="HG丸ｺﾞｼｯｸM-PRO" w:cs="ＭＳ Ｐゴシック" w:hint="eastAsia"/>
                <w:kern w:val="0"/>
                <w:sz w:val="16"/>
                <w:szCs w:val="16"/>
              </w:rPr>
              <w:t>5,990</w:t>
            </w:r>
          </w:p>
        </w:tc>
      </w:tr>
      <w:tr w:rsidR="000F0F4D" w:rsidRPr="000F0F4D" w14:paraId="10809E2E" w14:textId="77777777" w:rsidTr="00F61908">
        <w:trPr>
          <w:trHeight w:val="27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14:paraId="060A4878" w14:textId="77777777" w:rsidR="007F7BF1" w:rsidRPr="000F0F4D" w:rsidRDefault="007F7BF1" w:rsidP="00F61908">
            <w:pPr>
              <w:widowControl/>
              <w:jc w:val="left"/>
              <w:rPr>
                <w:rFonts w:ascii="HG丸ｺﾞｼｯｸM-PRO" w:eastAsia="HG丸ｺﾞｼｯｸM-PRO" w:hAnsi="HG丸ｺﾞｼｯｸM-PRO" w:cs="ＭＳ Ｐゴシック"/>
                <w:kern w:val="0"/>
                <w:sz w:val="18"/>
                <w:szCs w:val="18"/>
              </w:rPr>
            </w:pPr>
            <w:r w:rsidRPr="000F0F4D">
              <w:rPr>
                <w:rFonts w:ascii="HG丸ｺﾞｼｯｸM-PRO" w:eastAsia="HG丸ｺﾞｼｯｸM-PRO" w:hAnsi="HG丸ｺﾞｼｯｸM-PRO" w:cs="ＭＳ Ｐゴシック" w:hint="eastAsia"/>
                <w:kern w:val="0"/>
                <w:sz w:val="18"/>
                <w:szCs w:val="18"/>
              </w:rPr>
              <w:t>事故繰越</w:t>
            </w:r>
          </w:p>
        </w:tc>
        <w:tc>
          <w:tcPr>
            <w:tcW w:w="2694" w:type="dxa"/>
            <w:tcBorders>
              <w:top w:val="nil"/>
              <w:left w:val="nil"/>
              <w:bottom w:val="single" w:sz="4" w:space="0" w:color="auto"/>
              <w:right w:val="single" w:sz="4" w:space="0" w:color="auto"/>
            </w:tcBorders>
            <w:shd w:val="clear" w:color="auto" w:fill="auto"/>
            <w:noWrap/>
            <w:vAlign w:val="center"/>
            <w:hideMark/>
          </w:tcPr>
          <w:p w14:paraId="538AD7AB" w14:textId="77777777" w:rsidR="007F7BF1" w:rsidRPr="000F0F4D" w:rsidRDefault="007F7BF1" w:rsidP="00F61908">
            <w:pPr>
              <w:widowControl/>
              <w:jc w:val="right"/>
              <w:rPr>
                <w:rFonts w:ascii="HG丸ｺﾞｼｯｸM-PRO" w:eastAsia="HG丸ｺﾞｼｯｸM-PRO" w:hAnsi="HG丸ｺﾞｼｯｸM-PRO" w:cs="ＭＳ Ｐゴシック"/>
                <w:kern w:val="0"/>
                <w:sz w:val="16"/>
                <w:szCs w:val="16"/>
              </w:rPr>
            </w:pPr>
            <w:r w:rsidRPr="000F0F4D">
              <w:rPr>
                <w:rFonts w:ascii="HG丸ｺﾞｼｯｸM-PRO" w:eastAsia="HG丸ｺﾞｼｯｸM-PRO" w:hAnsi="HG丸ｺﾞｼｯｸM-PRO" w:cs="ＭＳ Ｐゴシック" w:hint="eastAsia"/>
                <w:kern w:val="0"/>
                <w:sz w:val="16"/>
                <w:szCs w:val="16"/>
              </w:rPr>
              <w:t>0</w:t>
            </w:r>
          </w:p>
        </w:tc>
      </w:tr>
      <w:tr w:rsidR="000F0F4D" w:rsidRPr="000F0F4D" w14:paraId="017CDD59" w14:textId="77777777" w:rsidTr="00F61908">
        <w:trPr>
          <w:trHeight w:val="27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14:paraId="31410322" w14:textId="77777777" w:rsidR="007F7BF1" w:rsidRPr="000F0F4D" w:rsidRDefault="007F7BF1" w:rsidP="00F61908">
            <w:pPr>
              <w:widowControl/>
              <w:rPr>
                <w:rFonts w:ascii="HG丸ｺﾞｼｯｸM-PRO" w:eastAsia="HG丸ｺﾞｼｯｸM-PRO" w:hAnsi="HG丸ｺﾞｼｯｸM-PRO" w:cs="ＭＳ Ｐゴシック"/>
                <w:kern w:val="0"/>
                <w:sz w:val="18"/>
                <w:szCs w:val="18"/>
              </w:rPr>
            </w:pPr>
            <w:r w:rsidRPr="000F0F4D">
              <w:rPr>
                <w:rFonts w:ascii="HG丸ｺﾞｼｯｸM-PRO" w:eastAsia="HG丸ｺﾞｼｯｸM-PRO" w:hAnsi="HG丸ｺﾞｼｯｸM-PRO" w:cs="ＭＳ Ｐゴシック" w:hint="eastAsia"/>
                <w:kern w:val="0"/>
                <w:sz w:val="18"/>
                <w:szCs w:val="18"/>
              </w:rPr>
              <w:t>合計</w:t>
            </w:r>
          </w:p>
        </w:tc>
        <w:tc>
          <w:tcPr>
            <w:tcW w:w="2694" w:type="dxa"/>
            <w:tcBorders>
              <w:top w:val="nil"/>
              <w:left w:val="nil"/>
              <w:bottom w:val="single" w:sz="4" w:space="0" w:color="auto"/>
              <w:right w:val="single" w:sz="4" w:space="0" w:color="auto"/>
            </w:tcBorders>
            <w:shd w:val="clear" w:color="auto" w:fill="auto"/>
            <w:noWrap/>
            <w:vAlign w:val="center"/>
            <w:hideMark/>
          </w:tcPr>
          <w:p w14:paraId="26220093" w14:textId="70A5B081" w:rsidR="007F7BF1" w:rsidRPr="000F0F4D" w:rsidRDefault="002C365B" w:rsidP="00F61908">
            <w:pPr>
              <w:widowControl/>
              <w:jc w:val="right"/>
              <w:rPr>
                <w:rFonts w:ascii="HG丸ｺﾞｼｯｸM-PRO" w:eastAsia="HG丸ｺﾞｼｯｸM-PRO" w:hAnsi="HG丸ｺﾞｼｯｸM-PRO" w:cs="ＭＳ Ｐゴシック"/>
                <w:kern w:val="0"/>
                <w:sz w:val="16"/>
                <w:szCs w:val="16"/>
              </w:rPr>
            </w:pPr>
            <w:r w:rsidRPr="000F0F4D">
              <w:rPr>
                <w:rFonts w:ascii="HG丸ｺﾞｼｯｸM-PRO" w:eastAsia="HG丸ｺﾞｼｯｸM-PRO" w:hAnsi="HG丸ｺﾞｼｯｸM-PRO" w:cs="ＭＳ Ｐゴシック" w:hint="eastAsia"/>
                <w:kern w:val="0"/>
                <w:sz w:val="16"/>
                <w:szCs w:val="16"/>
              </w:rPr>
              <w:t>5,990</w:t>
            </w:r>
          </w:p>
        </w:tc>
      </w:tr>
    </w:tbl>
    <w:p w14:paraId="734E4940" w14:textId="0DE2684F" w:rsidR="001B6293" w:rsidRPr="000F0F4D" w:rsidRDefault="001B6293" w:rsidP="00F916C7">
      <w:pPr>
        <w:spacing w:line="240" w:lineRule="exact"/>
        <w:ind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 xml:space="preserve">　　　　　　　　主なもの</w:t>
      </w:r>
      <w:r w:rsidR="00F916C7" w:rsidRPr="000F0F4D">
        <w:rPr>
          <w:rFonts w:ascii="HG丸ｺﾞｼｯｸM-PRO" w:eastAsia="HG丸ｺﾞｼｯｸM-PRO" w:hAnsi="HG丸ｺﾞｼｯｸM-PRO" w:hint="eastAsia"/>
          <w:sz w:val="18"/>
          <w:szCs w:val="18"/>
        </w:rPr>
        <w:t xml:space="preserve">　</w:t>
      </w:r>
      <w:r w:rsidRPr="000F0F4D">
        <w:rPr>
          <w:rFonts w:ascii="HG丸ｺﾞｼｯｸM-PRO" w:eastAsia="HG丸ｺﾞｼｯｸM-PRO" w:hAnsi="HG丸ｺﾞｼｯｸM-PRO" w:hint="eastAsia"/>
          <w:sz w:val="18"/>
          <w:szCs w:val="18"/>
        </w:rPr>
        <w:t>繰越明許費：</w:t>
      </w:r>
      <w:r w:rsidR="00747CD0" w:rsidRPr="000F0F4D">
        <w:rPr>
          <w:rFonts w:ascii="HG丸ｺﾞｼｯｸM-PRO" w:eastAsia="HG丸ｺﾞｼｯｸM-PRO" w:hAnsi="HG丸ｺﾞｼｯｸM-PRO" w:hint="eastAsia"/>
          <w:sz w:val="18"/>
          <w:szCs w:val="18"/>
        </w:rPr>
        <w:t>建設事業</w:t>
      </w:r>
      <w:r w:rsidRPr="000F0F4D">
        <w:rPr>
          <w:rFonts w:ascii="HG丸ｺﾞｼｯｸM-PRO" w:eastAsia="HG丸ｺﾞｼｯｸM-PRO" w:hAnsi="HG丸ｺﾞｼｯｸM-PRO" w:hint="eastAsia"/>
          <w:sz w:val="18"/>
          <w:szCs w:val="18"/>
        </w:rPr>
        <w:t>費</w:t>
      </w:r>
      <w:r w:rsidR="001924EB" w:rsidRPr="000F0F4D">
        <w:rPr>
          <w:rFonts w:ascii="HG丸ｺﾞｼｯｸM-PRO" w:eastAsia="HG丸ｺﾞｼｯｸM-PRO" w:hAnsi="HG丸ｺﾞｼｯｸM-PRO" w:hint="eastAsia"/>
          <w:sz w:val="18"/>
          <w:szCs w:val="18"/>
        </w:rPr>
        <w:t>4,372</w:t>
      </w:r>
      <w:r w:rsidRPr="000F0F4D">
        <w:rPr>
          <w:rFonts w:ascii="HG丸ｺﾞｼｯｸM-PRO" w:eastAsia="HG丸ｺﾞｼｯｸM-PRO" w:hAnsi="HG丸ｺﾞｼｯｸM-PRO" w:hint="eastAsia"/>
          <w:sz w:val="18"/>
          <w:szCs w:val="18"/>
        </w:rPr>
        <w:t>百万円</w:t>
      </w:r>
    </w:p>
    <w:p w14:paraId="00014415" w14:textId="403D3D65" w:rsidR="008921A7" w:rsidRPr="000F0F4D" w:rsidRDefault="001B6293" w:rsidP="00DD79C5">
      <w:pPr>
        <w:spacing w:line="240" w:lineRule="exact"/>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 xml:space="preserve">　　　　　　</w:t>
      </w:r>
    </w:p>
    <w:p w14:paraId="09F97B3E" w14:textId="77777777" w:rsidR="001B6293" w:rsidRPr="000F0F4D" w:rsidRDefault="001B6293" w:rsidP="001B6293">
      <w:pPr>
        <w:spacing w:line="240" w:lineRule="exact"/>
        <w:rPr>
          <w:rFonts w:ascii="HG丸ｺﾞｼｯｸM-PRO" w:eastAsia="HG丸ｺﾞｼｯｸM-PRO" w:hAnsi="HG丸ｺﾞｼｯｸM-PRO"/>
          <w:sz w:val="18"/>
          <w:szCs w:val="18"/>
        </w:rPr>
      </w:pPr>
    </w:p>
    <w:p w14:paraId="4CE9DE64" w14:textId="0EE2359F" w:rsidR="00CA2DA5" w:rsidRPr="000F0F4D" w:rsidRDefault="00CA2DA5" w:rsidP="001272F0">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w:t>
      </w:r>
      <w:r w:rsidR="00880038" w:rsidRPr="000F0F4D">
        <w:rPr>
          <w:rFonts w:ascii="HG丸ｺﾞｼｯｸM-PRO" w:eastAsia="HG丸ｺﾞｼｯｸM-PRO" w:hAnsi="HG丸ｺﾞｼｯｸM-PRO" w:hint="eastAsia"/>
          <w:sz w:val="18"/>
          <w:szCs w:val="18"/>
        </w:rPr>
        <w:t>３</w:t>
      </w:r>
      <w:r w:rsidRPr="000F0F4D">
        <w:rPr>
          <w:rFonts w:ascii="HG丸ｺﾞｼｯｸM-PRO" w:eastAsia="HG丸ｺﾞｼｯｸM-PRO" w:hAnsi="HG丸ｺﾞｼｯｸM-PRO" w:hint="eastAsia"/>
          <w:sz w:val="18"/>
          <w:szCs w:val="18"/>
        </w:rPr>
        <w:t>）その他財務諸表の内容を理解するために必要と認められる事項</w:t>
      </w:r>
    </w:p>
    <w:p w14:paraId="43056F6E" w14:textId="77777777" w:rsidR="00CA2DA5" w:rsidRPr="000F0F4D" w:rsidRDefault="00CA2DA5" w:rsidP="00CA2DA5">
      <w:pPr>
        <w:ind w:firstLineChars="300" w:firstLine="54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①事業の概要</w:t>
      </w:r>
    </w:p>
    <w:p w14:paraId="4290A547" w14:textId="77777777" w:rsidR="00CA2DA5" w:rsidRPr="000F0F4D" w:rsidRDefault="00CA2DA5" w:rsidP="00CA2DA5">
      <w:pPr>
        <w:ind w:leftChars="400" w:left="840" w:firstLineChars="100" w:firstLine="180"/>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t>府営住宅の企画・整備・運営・管理等を行っています。</w:t>
      </w:r>
    </w:p>
    <w:p w14:paraId="2607E0D8" w14:textId="77777777" w:rsidR="00242F72" w:rsidRPr="000F0F4D" w:rsidRDefault="00242F72" w:rsidP="00CA2DA5">
      <w:pPr>
        <w:ind w:leftChars="400" w:left="840" w:firstLineChars="100" w:firstLine="180"/>
        <w:rPr>
          <w:rFonts w:ascii="HG丸ｺﾞｼｯｸM-PRO" w:eastAsia="HG丸ｺﾞｼｯｸM-PRO" w:hAnsi="HG丸ｺﾞｼｯｸM-PRO"/>
          <w:sz w:val="18"/>
          <w:szCs w:val="18"/>
        </w:rPr>
      </w:pPr>
    </w:p>
    <w:p w14:paraId="42217839" w14:textId="77777777" w:rsidR="00CA2DA5" w:rsidRPr="000F0F4D" w:rsidRDefault="00CA2DA5" w:rsidP="00CA2DA5">
      <w:pPr>
        <w:rPr>
          <w:rFonts w:ascii="HG丸ｺﾞｼｯｸM-PRO" w:eastAsia="HG丸ｺﾞｼｯｸM-PRO" w:hAnsi="HG丸ｺﾞｼｯｸM-PRO"/>
          <w:sz w:val="18"/>
          <w:szCs w:val="18"/>
        </w:rPr>
      </w:pPr>
      <w:r w:rsidRPr="000F0F4D">
        <w:rPr>
          <w:rFonts w:ascii="HG丸ｺﾞｼｯｸM-PRO" w:eastAsia="HG丸ｺﾞｼｯｸM-PRO" w:hAnsi="HG丸ｺﾞｼｯｸM-PRO" w:hint="eastAsia"/>
          <w:sz w:val="18"/>
          <w:szCs w:val="18"/>
        </w:rPr>
        <w:lastRenderedPageBreak/>
        <w:t xml:space="preserve">　　　②当該事業に関し説明すべき固有の事項</w:t>
      </w:r>
    </w:p>
    <w:p w14:paraId="73FF3253" w14:textId="5578C05B" w:rsidR="00EB1ED4" w:rsidRPr="00907FF8" w:rsidRDefault="00CA2DA5" w:rsidP="00107D37">
      <w:pPr>
        <w:ind w:left="900" w:hangingChars="500" w:hanging="900"/>
        <w:rPr>
          <w:rFonts w:ascii="HG丸ｺﾞｼｯｸM-PRO" w:eastAsia="HG丸ｺﾞｼｯｸM-PRO" w:hAnsi="HG丸ｺﾞｼｯｸM-PRO"/>
          <w:color w:val="FFFFFF" w:themeColor="background1"/>
          <w:sz w:val="18"/>
          <w:szCs w:val="18"/>
        </w:rPr>
      </w:pPr>
      <w:r w:rsidRPr="000F0F4D">
        <w:rPr>
          <w:rFonts w:ascii="HG丸ｺﾞｼｯｸM-PRO" w:eastAsia="HG丸ｺﾞｼｯｸM-PRO" w:hAnsi="HG丸ｺﾞｼｯｸM-PRO" w:hint="eastAsia"/>
          <w:sz w:val="18"/>
          <w:szCs w:val="18"/>
        </w:rPr>
        <w:t xml:space="preserve">　　　　</w:t>
      </w:r>
      <w:r w:rsidR="005017AB" w:rsidRPr="000F0F4D">
        <w:rPr>
          <w:rFonts w:ascii="HG丸ｺﾞｼｯｸM-PRO" w:eastAsia="HG丸ｺﾞｼｯｸM-PRO" w:hAnsi="HG丸ｺﾞｼｯｸM-PRO" w:hint="eastAsia"/>
          <w:sz w:val="18"/>
          <w:szCs w:val="18"/>
        </w:rPr>
        <w:t xml:space="preserve">　</w:t>
      </w:r>
      <w:r w:rsidRPr="000F0F4D">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C57AC6" w:rsidRPr="000F0F4D">
        <w:rPr>
          <w:rFonts w:ascii="HG丸ｺﾞｼｯｸM-PRO" w:eastAsia="HG丸ｺﾞｼｯｸM-PRO" w:hAnsi="HG丸ｺﾞｼｯｸM-PRO" w:hint="eastAsia"/>
          <w:sz w:val="18"/>
          <w:szCs w:val="18"/>
        </w:rPr>
        <w:t>388,037</w:t>
      </w:r>
      <w:r w:rsidRPr="000F0F4D">
        <w:rPr>
          <w:rFonts w:ascii="HG丸ｺﾞｼｯｸM-PRO" w:eastAsia="HG丸ｺﾞｼｯｸM-PRO" w:hAnsi="HG丸ｺﾞｼｯｸM-PRO" w:hint="eastAsia"/>
          <w:sz w:val="18"/>
          <w:szCs w:val="18"/>
        </w:rPr>
        <w:t>百万円です。詳しくは、公債管理特別会計の注記「地方債残高及</w:t>
      </w:r>
      <w:r w:rsidRPr="00200661">
        <w:rPr>
          <w:rFonts w:ascii="HG丸ｺﾞｼｯｸM-PRO" w:eastAsia="HG丸ｺﾞｼｯｸM-PRO" w:hAnsi="HG丸ｺﾞｼｯｸM-PRO" w:hint="eastAsia"/>
          <w:sz w:val="18"/>
          <w:szCs w:val="18"/>
        </w:rPr>
        <w:t>び減債基金の表示」をご覧ください。</w:t>
      </w:r>
      <w:r w:rsidR="004B41BF" w:rsidRPr="00907FF8">
        <w:rPr>
          <w:rFonts w:ascii="HG丸ｺﾞｼｯｸM-PRO" w:eastAsia="HG丸ｺﾞｼｯｸM-PRO" w:hAnsi="HG丸ｺﾞｼｯｸM-PRO" w:hint="eastAsia"/>
          <w:b/>
          <w:color w:val="FFFFFF" w:themeColor="background1"/>
          <w:sz w:val="20"/>
          <w:szCs w:val="20"/>
        </w:rPr>
        <w:t xml:space="preserve">　　計 ： </w:t>
      </w:r>
      <w:r w:rsidR="00107D37">
        <w:rPr>
          <w:rFonts w:ascii="HG丸ｺﾞｼｯｸM-PRO" w:eastAsia="HG丸ｺﾞｼｯｸM-PRO" w:hAnsi="HG丸ｺﾞｼｯｸM-PRO" w:hint="eastAsia"/>
          <w:b/>
          <w:color w:val="FFFFFF" w:themeColor="background1"/>
          <w:sz w:val="20"/>
          <w:szCs w:val="20"/>
        </w:rPr>
        <w:t>大阪府営住宅</w:t>
      </w:r>
    </w:p>
    <w:sectPr w:rsidR="00EB1ED4" w:rsidRPr="00907FF8" w:rsidSect="004B41BF">
      <w:footerReference w:type="default" r:id="rId12"/>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FDEF7" w14:textId="77777777" w:rsidR="00C23D27" w:rsidRDefault="00C23D27" w:rsidP="00307CCF">
      <w:r>
        <w:separator/>
      </w:r>
    </w:p>
  </w:endnote>
  <w:endnote w:type="continuationSeparator" w:id="0">
    <w:p w14:paraId="1B8416E8" w14:textId="77777777" w:rsidR="00C23D27" w:rsidRDefault="00C23D2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03B19" w14:textId="77777777" w:rsidR="008921A7" w:rsidRDefault="008921A7" w:rsidP="008921A7">
    <w:pPr>
      <w:widowControl/>
      <w:jc w:val="right"/>
      <w:rPr>
        <w:rFonts w:ascii="HG丸ｺﾞｼｯｸM-PRO" w:eastAsia="HG丸ｺﾞｼｯｸM-PRO" w:hAnsi="HG丸ｺﾞｼｯｸM-PRO"/>
        <w:b/>
        <w:sz w:val="20"/>
        <w:szCs w:val="20"/>
      </w:rPr>
    </w:pPr>
    <w:r w:rsidRPr="004B41BF">
      <w:rPr>
        <w:rFonts w:ascii="HG丸ｺﾞｼｯｸM-PRO" w:eastAsia="HG丸ｺﾞｼｯｸM-PRO" w:hAnsi="HG丸ｺﾞｼｯｸM-PRO" w:hint="eastAsia"/>
        <w:b/>
        <w:sz w:val="20"/>
        <w:szCs w:val="20"/>
      </w:rPr>
      <w:t>会　　計 ： 大阪府営住宅事業特別会計</w:t>
    </w:r>
  </w:p>
  <w:p w14:paraId="2B1295C0" w14:textId="77777777" w:rsidR="00C14A19" w:rsidRPr="00307CCF" w:rsidRDefault="00C14A19">
    <w:pPr>
      <w:pStyle w:val="a7"/>
      <w:jc w:val="center"/>
      <w:rPr>
        <w:rFonts w:ascii="HG丸ｺﾞｼｯｸM-PRO" w:eastAsia="HG丸ｺﾞｼｯｸM-PRO" w:hAnsi="HG丸ｺﾞｼｯｸM-PRO"/>
      </w:rPr>
    </w:pPr>
  </w:p>
  <w:p w14:paraId="2B1295C1" w14:textId="77777777" w:rsidR="00C14A19" w:rsidRDefault="00C14A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E9D37" w14:textId="77777777" w:rsidR="00C23D27" w:rsidRDefault="00C23D27" w:rsidP="00307CCF">
      <w:r>
        <w:separator/>
      </w:r>
    </w:p>
  </w:footnote>
  <w:footnote w:type="continuationSeparator" w:id="0">
    <w:p w14:paraId="49E94A59" w14:textId="77777777" w:rsidR="00C23D27" w:rsidRDefault="00C23D2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109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C5C"/>
    <w:rsid w:val="0006511A"/>
    <w:rsid w:val="00067395"/>
    <w:rsid w:val="00074C54"/>
    <w:rsid w:val="000823B2"/>
    <w:rsid w:val="000836C2"/>
    <w:rsid w:val="00087D2B"/>
    <w:rsid w:val="000972FD"/>
    <w:rsid w:val="000B2501"/>
    <w:rsid w:val="000B2DC6"/>
    <w:rsid w:val="000B6FD8"/>
    <w:rsid w:val="000B762C"/>
    <w:rsid w:val="000C5760"/>
    <w:rsid w:val="000C6F4B"/>
    <w:rsid w:val="000D3EDA"/>
    <w:rsid w:val="000E3E92"/>
    <w:rsid w:val="000E642C"/>
    <w:rsid w:val="000F0F4D"/>
    <w:rsid w:val="000F7D40"/>
    <w:rsid w:val="0010155B"/>
    <w:rsid w:val="001071A1"/>
    <w:rsid w:val="00107D37"/>
    <w:rsid w:val="00116C8B"/>
    <w:rsid w:val="001272F0"/>
    <w:rsid w:val="00152EA0"/>
    <w:rsid w:val="001560AB"/>
    <w:rsid w:val="0016195A"/>
    <w:rsid w:val="001924EB"/>
    <w:rsid w:val="0019539D"/>
    <w:rsid w:val="0019744D"/>
    <w:rsid w:val="001A1F02"/>
    <w:rsid w:val="001A6C53"/>
    <w:rsid w:val="001B6293"/>
    <w:rsid w:val="001C1C65"/>
    <w:rsid w:val="001D17D9"/>
    <w:rsid w:val="001D2B51"/>
    <w:rsid w:val="001D4FBA"/>
    <w:rsid w:val="001E3CF1"/>
    <w:rsid w:val="001E7A5A"/>
    <w:rsid w:val="001E7BFD"/>
    <w:rsid w:val="001F0D75"/>
    <w:rsid w:val="001F5EC9"/>
    <w:rsid w:val="00200661"/>
    <w:rsid w:val="0021201D"/>
    <w:rsid w:val="0022160A"/>
    <w:rsid w:val="00221EA5"/>
    <w:rsid w:val="00235D97"/>
    <w:rsid w:val="00237AEA"/>
    <w:rsid w:val="00242F72"/>
    <w:rsid w:val="0024765B"/>
    <w:rsid w:val="00251B37"/>
    <w:rsid w:val="00254A35"/>
    <w:rsid w:val="00257134"/>
    <w:rsid w:val="00257310"/>
    <w:rsid w:val="00261708"/>
    <w:rsid w:val="00266AE4"/>
    <w:rsid w:val="002704B6"/>
    <w:rsid w:val="002772DF"/>
    <w:rsid w:val="0028030F"/>
    <w:rsid w:val="00291D10"/>
    <w:rsid w:val="00293ADF"/>
    <w:rsid w:val="002A5596"/>
    <w:rsid w:val="002C27C5"/>
    <w:rsid w:val="002C365B"/>
    <w:rsid w:val="002D2589"/>
    <w:rsid w:val="002E3765"/>
    <w:rsid w:val="002E5906"/>
    <w:rsid w:val="002E5D52"/>
    <w:rsid w:val="0030432D"/>
    <w:rsid w:val="00307CCF"/>
    <w:rsid w:val="00320ED5"/>
    <w:rsid w:val="003239BE"/>
    <w:rsid w:val="00330ECA"/>
    <w:rsid w:val="00334127"/>
    <w:rsid w:val="003465EC"/>
    <w:rsid w:val="0036494D"/>
    <w:rsid w:val="00367C74"/>
    <w:rsid w:val="00373218"/>
    <w:rsid w:val="003758C9"/>
    <w:rsid w:val="00377679"/>
    <w:rsid w:val="003850DE"/>
    <w:rsid w:val="00387FA0"/>
    <w:rsid w:val="00392A9B"/>
    <w:rsid w:val="003A10F3"/>
    <w:rsid w:val="003A139F"/>
    <w:rsid w:val="003B412B"/>
    <w:rsid w:val="003C41BF"/>
    <w:rsid w:val="003E3949"/>
    <w:rsid w:val="003F6DC3"/>
    <w:rsid w:val="0040151E"/>
    <w:rsid w:val="004052A6"/>
    <w:rsid w:val="00420C13"/>
    <w:rsid w:val="0044357F"/>
    <w:rsid w:val="004552FE"/>
    <w:rsid w:val="00462FED"/>
    <w:rsid w:val="00466C1E"/>
    <w:rsid w:val="0046737C"/>
    <w:rsid w:val="004738FF"/>
    <w:rsid w:val="004774D2"/>
    <w:rsid w:val="004920B2"/>
    <w:rsid w:val="004A05FF"/>
    <w:rsid w:val="004B20D0"/>
    <w:rsid w:val="004B41BF"/>
    <w:rsid w:val="004B4A2C"/>
    <w:rsid w:val="004C04BA"/>
    <w:rsid w:val="004C560E"/>
    <w:rsid w:val="004D3AC8"/>
    <w:rsid w:val="004E2C9A"/>
    <w:rsid w:val="004F6936"/>
    <w:rsid w:val="005017AB"/>
    <w:rsid w:val="005131BF"/>
    <w:rsid w:val="00513A38"/>
    <w:rsid w:val="00513FA8"/>
    <w:rsid w:val="005141BF"/>
    <w:rsid w:val="0051573B"/>
    <w:rsid w:val="005178E7"/>
    <w:rsid w:val="0052379C"/>
    <w:rsid w:val="00524144"/>
    <w:rsid w:val="00525A5B"/>
    <w:rsid w:val="005305B2"/>
    <w:rsid w:val="005417C6"/>
    <w:rsid w:val="005501E9"/>
    <w:rsid w:val="00570B46"/>
    <w:rsid w:val="005776AF"/>
    <w:rsid w:val="005801FB"/>
    <w:rsid w:val="005847A0"/>
    <w:rsid w:val="005865AF"/>
    <w:rsid w:val="00590B75"/>
    <w:rsid w:val="005B12B7"/>
    <w:rsid w:val="005B255B"/>
    <w:rsid w:val="005B795C"/>
    <w:rsid w:val="005B7FDD"/>
    <w:rsid w:val="005C388B"/>
    <w:rsid w:val="005C6A97"/>
    <w:rsid w:val="005D0BAC"/>
    <w:rsid w:val="005D23E6"/>
    <w:rsid w:val="005F1A43"/>
    <w:rsid w:val="005F1A49"/>
    <w:rsid w:val="005F5F29"/>
    <w:rsid w:val="005F726A"/>
    <w:rsid w:val="00605D96"/>
    <w:rsid w:val="00607CDB"/>
    <w:rsid w:val="006129EE"/>
    <w:rsid w:val="00615287"/>
    <w:rsid w:val="006162DA"/>
    <w:rsid w:val="00622694"/>
    <w:rsid w:val="006302EF"/>
    <w:rsid w:val="006500BD"/>
    <w:rsid w:val="00667ED8"/>
    <w:rsid w:val="006839FA"/>
    <w:rsid w:val="006912A7"/>
    <w:rsid w:val="00693267"/>
    <w:rsid w:val="00694A1F"/>
    <w:rsid w:val="006A1A81"/>
    <w:rsid w:val="006A4D7C"/>
    <w:rsid w:val="006B26DB"/>
    <w:rsid w:val="006B75A8"/>
    <w:rsid w:val="006C01DC"/>
    <w:rsid w:val="006C49E4"/>
    <w:rsid w:val="006E18E3"/>
    <w:rsid w:val="006E1FE9"/>
    <w:rsid w:val="006E3B29"/>
    <w:rsid w:val="006E5DBA"/>
    <w:rsid w:val="006E6BB5"/>
    <w:rsid w:val="006F15CD"/>
    <w:rsid w:val="00702F92"/>
    <w:rsid w:val="007122D6"/>
    <w:rsid w:val="00713622"/>
    <w:rsid w:val="0071656C"/>
    <w:rsid w:val="00723263"/>
    <w:rsid w:val="0072431E"/>
    <w:rsid w:val="00736E41"/>
    <w:rsid w:val="00737262"/>
    <w:rsid w:val="00747CD0"/>
    <w:rsid w:val="00752AA4"/>
    <w:rsid w:val="00754D67"/>
    <w:rsid w:val="00761A92"/>
    <w:rsid w:val="00784658"/>
    <w:rsid w:val="0079054E"/>
    <w:rsid w:val="00795941"/>
    <w:rsid w:val="00796F5E"/>
    <w:rsid w:val="007B0300"/>
    <w:rsid w:val="007B0CF2"/>
    <w:rsid w:val="007B5105"/>
    <w:rsid w:val="007B5BDD"/>
    <w:rsid w:val="007C3791"/>
    <w:rsid w:val="007C4CB4"/>
    <w:rsid w:val="007C6FDD"/>
    <w:rsid w:val="007D192D"/>
    <w:rsid w:val="007E37FE"/>
    <w:rsid w:val="007E4B26"/>
    <w:rsid w:val="007F0D60"/>
    <w:rsid w:val="007F7BF1"/>
    <w:rsid w:val="00806758"/>
    <w:rsid w:val="00816C63"/>
    <w:rsid w:val="00831109"/>
    <w:rsid w:val="00836A61"/>
    <w:rsid w:val="00856103"/>
    <w:rsid w:val="00861C31"/>
    <w:rsid w:val="00867CC2"/>
    <w:rsid w:val="008738D6"/>
    <w:rsid w:val="00880038"/>
    <w:rsid w:val="008921A7"/>
    <w:rsid w:val="00896514"/>
    <w:rsid w:val="008A028E"/>
    <w:rsid w:val="008C0C96"/>
    <w:rsid w:val="008C16E7"/>
    <w:rsid w:val="008D512F"/>
    <w:rsid w:val="008E4EDC"/>
    <w:rsid w:val="008E66AE"/>
    <w:rsid w:val="009044A1"/>
    <w:rsid w:val="00906C9A"/>
    <w:rsid w:val="00907FF8"/>
    <w:rsid w:val="009128D1"/>
    <w:rsid w:val="009257AD"/>
    <w:rsid w:val="00927110"/>
    <w:rsid w:val="00933A62"/>
    <w:rsid w:val="009418BE"/>
    <w:rsid w:val="00942126"/>
    <w:rsid w:val="0099385B"/>
    <w:rsid w:val="009953EE"/>
    <w:rsid w:val="009A29B3"/>
    <w:rsid w:val="009A5162"/>
    <w:rsid w:val="009A6A26"/>
    <w:rsid w:val="009B3185"/>
    <w:rsid w:val="009B3BC0"/>
    <w:rsid w:val="009C03E4"/>
    <w:rsid w:val="009D027C"/>
    <w:rsid w:val="009D5060"/>
    <w:rsid w:val="009F6632"/>
    <w:rsid w:val="009F6984"/>
    <w:rsid w:val="00A15B0F"/>
    <w:rsid w:val="00A324E3"/>
    <w:rsid w:val="00A348D5"/>
    <w:rsid w:val="00A34FEC"/>
    <w:rsid w:val="00A375C0"/>
    <w:rsid w:val="00A43F9A"/>
    <w:rsid w:val="00A51681"/>
    <w:rsid w:val="00A529BB"/>
    <w:rsid w:val="00A608A5"/>
    <w:rsid w:val="00A703F0"/>
    <w:rsid w:val="00A854CB"/>
    <w:rsid w:val="00A86778"/>
    <w:rsid w:val="00AA2E6F"/>
    <w:rsid w:val="00AA5D86"/>
    <w:rsid w:val="00AA6D65"/>
    <w:rsid w:val="00AB63C6"/>
    <w:rsid w:val="00AB79EE"/>
    <w:rsid w:val="00AC33DB"/>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73FB"/>
    <w:rsid w:val="00BA077F"/>
    <w:rsid w:val="00BB6BFC"/>
    <w:rsid w:val="00BB712B"/>
    <w:rsid w:val="00BC0345"/>
    <w:rsid w:val="00BD0A7C"/>
    <w:rsid w:val="00BD2CA2"/>
    <w:rsid w:val="00BF0150"/>
    <w:rsid w:val="00C0072C"/>
    <w:rsid w:val="00C14A19"/>
    <w:rsid w:val="00C22E90"/>
    <w:rsid w:val="00C23D27"/>
    <w:rsid w:val="00C24423"/>
    <w:rsid w:val="00C36F75"/>
    <w:rsid w:val="00C36F85"/>
    <w:rsid w:val="00C44035"/>
    <w:rsid w:val="00C45B09"/>
    <w:rsid w:val="00C4777D"/>
    <w:rsid w:val="00C51BA9"/>
    <w:rsid w:val="00C527D4"/>
    <w:rsid w:val="00C53E31"/>
    <w:rsid w:val="00C566D3"/>
    <w:rsid w:val="00C57AC6"/>
    <w:rsid w:val="00C62139"/>
    <w:rsid w:val="00C70D97"/>
    <w:rsid w:val="00C74E6F"/>
    <w:rsid w:val="00CA2555"/>
    <w:rsid w:val="00CA2DA5"/>
    <w:rsid w:val="00CA3088"/>
    <w:rsid w:val="00CB00E7"/>
    <w:rsid w:val="00CC07AE"/>
    <w:rsid w:val="00CC2959"/>
    <w:rsid w:val="00CC5C80"/>
    <w:rsid w:val="00CC789C"/>
    <w:rsid w:val="00CD33BE"/>
    <w:rsid w:val="00CD5A28"/>
    <w:rsid w:val="00CE2A53"/>
    <w:rsid w:val="00D01410"/>
    <w:rsid w:val="00D0481A"/>
    <w:rsid w:val="00D05FCF"/>
    <w:rsid w:val="00D3572B"/>
    <w:rsid w:val="00D35A50"/>
    <w:rsid w:val="00D43B4D"/>
    <w:rsid w:val="00D453AB"/>
    <w:rsid w:val="00D54A51"/>
    <w:rsid w:val="00D567BA"/>
    <w:rsid w:val="00D575A1"/>
    <w:rsid w:val="00D7023A"/>
    <w:rsid w:val="00D70D6E"/>
    <w:rsid w:val="00D72915"/>
    <w:rsid w:val="00D77108"/>
    <w:rsid w:val="00D80743"/>
    <w:rsid w:val="00D85A62"/>
    <w:rsid w:val="00DA37D7"/>
    <w:rsid w:val="00DA470C"/>
    <w:rsid w:val="00DC2236"/>
    <w:rsid w:val="00DD38AE"/>
    <w:rsid w:val="00DD79C5"/>
    <w:rsid w:val="00DE12A4"/>
    <w:rsid w:val="00DE6834"/>
    <w:rsid w:val="00DF0401"/>
    <w:rsid w:val="00DF1EE4"/>
    <w:rsid w:val="00E0011A"/>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5A88"/>
    <w:rsid w:val="00F25150"/>
    <w:rsid w:val="00F45545"/>
    <w:rsid w:val="00F600CE"/>
    <w:rsid w:val="00F66D6C"/>
    <w:rsid w:val="00F676C0"/>
    <w:rsid w:val="00F70A44"/>
    <w:rsid w:val="00F711A3"/>
    <w:rsid w:val="00F73B22"/>
    <w:rsid w:val="00F8776B"/>
    <w:rsid w:val="00F9069B"/>
    <w:rsid w:val="00F916C7"/>
    <w:rsid w:val="00F92477"/>
    <w:rsid w:val="00F9741D"/>
    <w:rsid w:val="00FA2630"/>
    <w:rsid w:val="00FA4602"/>
    <w:rsid w:val="00FC29A2"/>
    <w:rsid w:val="00FC60D4"/>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67666299">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82351-2027-48FF-9AE1-CB67E0D5F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6DFA67A0-8A29-4FD5-9A65-46EF76A6BB60}">
  <ds:schemaRefs>
    <ds:schemaRef ds:uri="http://www.w3.org/XML/1998/namespace"/>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2D1E8CC-9465-4CC0-B09C-5A77875A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39</cp:revision>
  <cp:lastPrinted>2015-08-04T03:54:00Z</cp:lastPrinted>
  <dcterms:created xsi:type="dcterms:W3CDTF">2013-09-10T02:41:00Z</dcterms:created>
  <dcterms:modified xsi:type="dcterms:W3CDTF">2015-09-17T02:26:00Z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