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1A1" w:rsidRPr="003850DE" w:rsidRDefault="00C930C3" w:rsidP="00570B4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w:t>
      </w:r>
      <w:r w:rsidR="00AD037F">
        <w:rPr>
          <w:rFonts w:ascii="HG丸ｺﾞｼｯｸM-PRO" w:eastAsia="HG丸ｺﾞｼｯｸM-PRO" w:hAnsi="HG丸ｺﾞｼｯｸM-PRO" w:hint="eastAsia"/>
          <w:b/>
          <w:sz w:val="24"/>
          <w:szCs w:val="24"/>
        </w:rPr>
        <w:t>会計</w:t>
      </w:r>
      <w:r w:rsidR="005B12B7">
        <w:rPr>
          <w:rFonts w:ascii="HG丸ｺﾞｼｯｸM-PRO" w:eastAsia="HG丸ｺﾞｼｯｸM-PRO" w:hAnsi="HG丸ｺﾞｼｯｸM-PRO" w:hint="eastAsia"/>
          <w:b/>
          <w:sz w:val="24"/>
          <w:szCs w:val="24"/>
        </w:rPr>
        <w:t>財務諸表</w:t>
      </w:r>
      <w:r w:rsidR="00AD037F">
        <w:rPr>
          <w:rFonts w:ascii="HG丸ｺﾞｼｯｸM-PRO" w:eastAsia="HG丸ｺﾞｼｯｸM-PRO" w:hAnsi="HG丸ｺﾞｼｯｸM-PRO" w:hint="eastAsia"/>
          <w:b/>
          <w:sz w:val="24"/>
          <w:szCs w:val="24"/>
        </w:rPr>
        <w:t>）</w:t>
      </w:r>
    </w:p>
    <w:p w:rsidR="00906C9A" w:rsidRDefault="00906C9A" w:rsidP="005847A0">
      <w:pPr>
        <w:rPr>
          <w:rFonts w:ascii="HG丸ｺﾞｼｯｸM-PRO" w:eastAsia="HG丸ｺﾞｼｯｸM-PRO" w:hAnsi="HG丸ｺﾞｼｯｸM-PRO"/>
          <w:sz w:val="18"/>
          <w:szCs w:val="18"/>
        </w:rPr>
      </w:pPr>
    </w:p>
    <w:p w:rsidR="00276852" w:rsidRPr="00B025C2" w:rsidRDefault="00276852" w:rsidP="005847A0">
      <w:pPr>
        <w:rPr>
          <w:rFonts w:ascii="HG丸ｺﾞｼｯｸM-PRO" w:eastAsia="HG丸ｺﾞｼｯｸM-PRO" w:hAnsi="HG丸ｺﾞｼｯｸM-PRO"/>
          <w:sz w:val="18"/>
          <w:szCs w:val="18"/>
        </w:rPr>
      </w:pPr>
    </w:p>
    <w:p w:rsidR="001071A1" w:rsidRDefault="00C930C3" w:rsidP="00C930C3">
      <w:pPr>
        <w:spacing w:line="2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１．</w:t>
      </w:r>
      <w:r w:rsidR="001071A1">
        <w:rPr>
          <w:rFonts w:ascii="HG丸ｺﾞｼｯｸM-PRO" w:eastAsia="HG丸ｺﾞｼｯｸM-PRO" w:hAnsi="HG丸ｺﾞｼｯｸM-PRO" w:hint="eastAsia"/>
          <w:b/>
        </w:rPr>
        <w:t>偶発債務</w:t>
      </w:r>
    </w:p>
    <w:p w:rsidR="001071A1" w:rsidRDefault="001071A1" w:rsidP="00D80743">
      <w:pPr>
        <w:ind w:firstLineChars="100" w:firstLine="180"/>
        <w:rPr>
          <w:rFonts w:ascii="HG丸ｺﾞｼｯｸM-PRO" w:eastAsia="HG丸ｺﾞｼｯｸM-PRO" w:hAnsi="HG丸ｺﾞｼｯｸM-PRO"/>
          <w:sz w:val="18"/>
          <w:szCs w:val="18"/>
        </w:rPr>
      </w:pPr>
      <w:r w:rsidRPr="00051FAC">
        <w:rPr>
          <w:rFonts w:ascii="HG丸ｺﾞｼｯｸM-PRO" w:eastAsia="HG丸ｺﾞｼｯｸM-PRO" w:hAnsi="HG丸ｺﾞｼｯｸM-PRO" w:hint="eastAsia"/>
          <w:sz w:val="18"/>
          <w:szCs w:val="18"/>
        </w:rPr>
        <w:t>（１）債務保証または損失補償に係る債務負担行為のうち、履行すべき額が未確定なもの</w:t>
      </w:r>
    </w:p>
    <w:p w:rsidR="00276852" w:rsidRPr="00051FAC" w:rsidRDefault="00276852" w:rsidP="00276852">
      <w:pPr>
        <w:ind w:firstLineChars="200" w:firstLine="360"/>
        <w:rPr>
          <w:rFonts w:ascii="HG丸ｺﾞｼｯｸM-PRO" w:eastAsia="HG丸ｺﾞｼｯｸM-PRO" w:hAnsi="HG丸ｺﾞｼｯｸM-PRO"/>
          <w:sz w:val="18"/>
          <w:szCs w:val="18"/>
        </w:rPr>
      </w:pPr>
    </w:p>
    <w:p w:rsidR="006950AD" w:rsidRDefault="006950AD" w:rsidP="006950AD">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F2A0F" w:rsidRPr="00CF2A0F" w:rsidTr="00A31D17">
        <w:tc>
          <w:tcPr>
            <w:tcW w:w="4678"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事項</w:t>
            </w:r>
          </w:p>
        </w:tc>
        <w:tc>
          <w:tcPr>
            <w:tcW w:w="1596"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期間</w:t>
            </w:r>
          </w:p>
        </w:tc>
        <w:tc>
          <w:tcPr>
            <w:tcW w:w="2940"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支出予定額</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平成26年度出資法人キャッシュ・マネジメント・システムによる事業資金の借入及び貸付に対する損失補償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【一般会計・財務部・行政改革推進事業</w:t>
            </w:r>
            <w:r w:rsidRPr="00CF2A0F">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146億円の元本及び利子</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平成25年度出資法人キャッシュ・マネジメント・システムによる事業資金の借入及び貸付に対する損失補償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【一般会計・財務部・行政改革推進事業</w:t>
            </w:r>
            <w:r w:rsidRPr="00CF2A0F">
              <w:rPr>
                <w:rFonts w:ascii="HG丸ｺﾞｼｯｸM-PRO" w:eastAsia="HG丸ｺﾞｼｯｸM-PRO" w:hAnsi="HG丸ｺﾞｼｯｸM-PRO"/>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平成28年度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160億円の元本及び利子</w:t>
            </w:r>
          </w:p>
        </w:tc>
      </w:tr>
      <w:tr w:rsidR="00CF2A0F" w:rsidRPr="00CF2A0F" w:rsidTr="00A31D17">
        <w:trPr>
          <w:trHeight w:val="64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平成13年度大阪府育英会事業資金借入金損失補償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63億66百万円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平成18年度大阪府育英会事業損失補償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124億71百万円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平成19年度大阪府育英会事業損失補償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【一般会計・府民文化部・大阪府育英会事業】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平成43年度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135億47百万円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平成26年度中小企業向け融資損失補償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【一般会計・商工労働部・制度融資事業】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平成53年度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９４億１７百万円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中小企業等金融新戦略事業</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（貸付債権プール型部分保証制度等）損失補償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【一般会計・商工労働部・政策融資事業】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６４億３７百万円</w:t>
            </w:r>
          </w:p>
        </w:tc>
      </w:tr>
      <w:tr w:rsidR="00CF2A0F" w:rsidRPr="00CF2A0F" w:rsidTr="00CF2A0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平成26年度大阪府道路公社事業資金借入金</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に対する債務保証</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７０億円の借入金の元金及び</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利子並びに清算金</w:t>
            </w:r>
          </w:p>
        </w:tc>
      </w:tr>
      <w:tr w:rsidR="00CF2A0F" w:rsidRPr="00CF2A0F" w:rsidTr="00CF2A0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平成19年度大阪府道路公社事業資金借入金</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に対する債務保証</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【一般会計・都市整備部・道路事業】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８０億円の借入金の元金及び</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利子</w:t>
            </w:r>
          </w:p>
        </w:tc>
      </w:tr>
      <w:tr w:rsidR="00CF2A0F" w:rsidRPr="00CF2A0F" w:rsidTr="00CF2A0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平成2年度から12年度の大阪府土地開発公社公共用地取得事業資金借入金に対する債務保証</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平成30年度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１５８億１３百万円</w:t>
            </w:r>
          </w:p>
        </w:tc>
      </w:tr>
      <w:tr w:rsidR="00CF2A0F" w:rsidRPr="00CF2A0F" w:rsidTr="00CF2A0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平成25年度大阪府土地開発公社公共用地取得事業</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資金借入金に対する債務保証</w:t>
            </w:r>
          </w:p>
          <w:p w:rsidR="00CF2A0F" w:rsidRPr="00CF2A0F" w:rsidRDefault="00CF2A0F" w:rsidP="00C041C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【一般会計・都市整備部・用地事業】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平成29年度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７７億５１百万円</w:t>
            </w:r>
          </w:p>
        </w:tc>
      </w:tr>
      <w:tr w:rsidR="00CF2A0F" w:rsidRPr="00CF2A0F" w:rsidTr="00A31D17">
        <w:trPr>
          <w:trHeight w:val="71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平成25年度大阪府住宅供給公社事業損失補償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平成37年度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936E83" w:rsidP="00A31D17">
            <w:pPr>
              <w:spacing w:line="240" w:lineRule="exact"/>
              <w:jc w:val="center"/>
              <w:rPr>
                <w:rFonts w:ascii="HG丸ｺﾞｼｯｸM-PRO" w:eastAsia="HG丸ｺﾞｼｯｸM-PRO" w:hAnsi="HG丸ｺﾞｼｯｸM-PRO"/>
                <w:sz w:val="18"/>
                <w:szCs w:val="18"/>
              </w:rPr>
            </w:pPr>
            <w:r w:rsidRPr="00936E83">
              <w:rPr>
                <w:rFonts w:ascii="HG丸ｺﾞｼｯｸM-PRO" w:eastAsia="HG丸ｺﾞｼｯｸM-PRO" w:hAnsi="HG丸ｺﾞｼｯｸM-PRO" w:hint="eastAsia"/>
                <w:sz w:val="18"/>
                <w:szCs w:val="18"/>
              </w:rPr>
              <w:t>28</w:t>
            </w:r>
            <w:r w:rsidR="00276852" w:rsidRPr="00936E83">
              <w:rPr>
                <w:rFonts w:ascii="HG丸ｺﾞｼｯｸM-PRO" w:eastAsia="HG丸ｺﾞｼｯｸM-PRO" w:hAnsi="HG丸ｺﾞｼｯｸM-PRO" w:hint="eastAsia"/>
                <w:sz w:val="18"/>
                <w:szCs w:val="18"/>
              </w:rPr>
              <w:t>億</w:t>
            </w:r>
            <w:r w:rsidRPr="00936E83">
              <w:rPr>
                <w:rFonts w:ascii="HG丸ｺﾞｼｯｸM-PRO" w:eastAsia="HG丸ｺﾞｼｯｸM-PRO" w:hAnsi="HG丸ｺﾞｼｯｸM-PRO" w:hint="eastAsia"/>
                <w:sz w:val="18"/>
                <w:szCs w:val="18"/>
              </w:rPr>
              <w:t>67</w:t>
            </w:r>
            <w:r w:rsidR="00276852" w:rsidRPr="00936E83">
              <w:rPr>
                <w:rFonts w:ascii="HG丸ｺﾞｼｯｸM-PRO" w:eastAsia="HG丸ｺﾞｼｯｸM-PRO" w:hAnsi="HG丸ｺﾞｼｯｸM-PRO" w:hint="eastAsia"/>
                <w:sz w:val="18"/>
                <w:szCs w:val="18"/>
              </w:rPr>
              <w:t>百万円</w:t>
            </w:r>
            <w:r w:rsidR="00276852" w:rsidRPr="00CF2A0F">
              <w:rPr>
                <w:rFonts w:ascii="HG丸ｺﾞｼｯｸM-PRO" w:eastAsia="HG丸ｺﾞｼｯｸM-PRO" w:hAnsi="HG丸ｺﾞｼｯｸM-PRO" w:hint="eastAsia"/>
                <w:sz w:val="18"/>
                <w:szCs w:val="18"/>
              </w:rPr>
              <w:t>の借入金の元金及び利子並びに清算金</w:t>
            </w:r>
          </w:p>
        </w:tc>
      </w:tr>
      <w:tr w:rsidR="00CF2A0F" w:rsidRPr="00CF2A0F" w:rsidTr="00A31D17">
        <w:trPr>
          <w:trHeight w:val="85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平成24年度大阪府住宅供給公社事業損失補償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76億12百万円の借入金の元金及び利子並びに清算金</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平成23年度大阪府住宅供給公社事業損失補償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平成35年度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42億</w:t>
            </w:r>
            <w:r w:rsidR="00634FE8">
              <w:rPr>
                <w:rFonts w:ascii="HG丸ｺﾞｼｯｸM-PRO" w:eastAsia="HG丸ｺﾞｼｯｸM-PRO" w:hAnsi="HG丸ｺﾞｼｯｸM-PRO" w:hint="eastAsia"/>
                <w:sz w:val="18"/>
                <w:szCs w:val="18"/>
              </w:rPr>
              <w:t>46</w:t>
            </w:r>
            <w:r w:rsidRPr="00CF2A0F">
              <w:rPr>
                <w:rFonts w:ascii="HG丸ｺﾞｼｯｸM-PRO" w:eastAsia="HG丸ｺﾞｼｯｸM-PRO" w:hAnsi="HG丸ｺﾞｼｯｸM-PRO" w:hint="eastAsia"/>
                <w:sz w:val="18"/>
                <w:szCs w:val="18"/>
              </w:rPr>
              <w:t>百万円の借入金の元金</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及び利子並びに清算金</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平成19年度大阪府住宅供給公社事業損失補償</w:t>
            </w:r>
          </w:p>
          <w:p w:rsidR="00276852" w:rsidRPr="00CF2A0F" w:rsidRDefault="00276852" w:rsidP="00A31D17">
            <w:pPr>
              <w:spacing w:line="24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７５億円の借入金の元金及び利子並びに清算金</w:t>
            </w:r>
          </w:p>
        </w:tc>
      </w:tr>
    </w:tbl>
    <w:p w:rsidR="00687D63" w:rsidRPr="00276852" w:rsidRDefault="00687D63" w:rsidP="006950AD">
      <w:pPr>
        <w:rPr>
          <w:rFonts w:ascii="HG丸ｺﾞｼｯｸM-PRO" w:eastAsia="HG丸ｺﾞｼｯｸM-PRO" w:hAnsi="HG丸ｺﾞｼｯｸM-PRO"/>
          <w:sz w:val="18"/>
          <w:szCs w:val="18"/>
        </w:rPr>
      </w:pPr>
    </w:p>
    <w:p w:rsidR="00687D63" w:rsidRDefault="00687D63">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rsidR="001071A1" w:rsidRDefault="00C930C3" w:rsidP="001071A1">
      <w:pPr>
        <w:spacing w:line="3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b/>
        </w:rPr>
        <w:lastRenderedPageBreak/>
        <w:t>２</w:t>
      </w:r>
      <w:r w:rsidR="001071A1" w:rsidRPr="008534C5">
        <w:rPr>
          <w:rFonts w:ascii="HG丸ｺﾞｼｯｸM-PRO" w:eastAsia="HG丸ｺﾞｼｯｸM-PRO" w:hAnsi="HG丸ｺﾞｼｯｸM-PRO" w:hint="eastAsia"/>
          <w:b/>
        </w:rPr>
        <w:t>．</w:t>
      </w:r>
      <w:r w:rsidR="001071A1">
        <w:rPr>
          <w:rFonts w:ascii="HG丸ｺﾞｼｯｸM-PRO" w:eastAsia="HG丸ｺﾞｼｯｸM-PRO" w:hAnsi="HG丸ｺﾞｼｯｸM-PRO" w:hint="eastAsia"/>
          <w:b/>
        </w:rPr>
        <w:t>追加情報</w:t>
      </w:r>
    </w:p>
    <w:p w:rsidR="00C930C3" w:rsidRPr="00276852" w:rsidRDefault="001071A1" w:rsidP="00276852">
      <w:pPr>
        <w:ind w:firstLineChars="100" w:firstLine="180"/>
        <w:rPr>
          <w:rFonts w:ascii="HG丸ｺﾞｼｯｸM-PRO" w:eastAsia="HG丸ｺﾞｼｯｸM-PRO" w:hAnsi="HG丸ｺﾞｼｯｸM-PRO"/>
          <w:sz w:val="18"/>
          <w:szCs w:val="18"/>
        </w:rPr>
      </w:pPr>
      <w:r w:rsidRPr="00806A2B">
        <w:rPr>
          <w:rFonts w:ascii="HG丸ｺﾞｼｯｸM-PRO" w:eastAsia="HG丸ｺﾞｼｯｸM-PRO" w:hAnsi="HG丸ｺﾞｼｯｸM-PRO" w:hint="eastAsia"/>
          <w:sz w:val="18"/>
          <w:szCs w:val="18"/>
        </w:rPr>
        <w:t>（１）固定資産の減損の状況</w:t>
      </w:r>
    </w:p>
    <w:tbl>
      <w:tblPr>
        <w:tblW w:w="9177" w:type="dxa"/>
        <w:tblInd w:w="703" w:type="dxa"/>
        <w:tblCellMar>
          <w:left w:w="99" w:type="dxa"/>
          <w:right w:w="99" w:type="dxa"/>
        </w:tblCellMar>
        <w:tblLook w:val="04A0" w:firstRow="1" w:lastRow="0" w:firstColumn="1" w:lastColumn="0" w:noHBand="0" w:noVBand="1"/>
      </w:tblPr>
      <w:tblGrid>
        <w:gridCol w:w="1185"/>
        <w:gridCol w:w="1472"/>
        <w:gridCol w:w="1559"/>
        <w:gridCol w:w="2268"/>
        <w:gridCol w:w="2693"/>
      </w:tblGrid>
      <w:tr w:rsidR="00CF2A0F" w:rsidRPr="00CF2A0F" w:rsidTr="00A31D17">
        <w:trPr>
          <w:trHeight w:val="569"/>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会計</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種類</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部局</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減損損失額</w:t>
            </w:r>
            <w:r w:rsidRPr="00CF2A0F">
              <w:rPr>
                <w:rFonts w:ascii="HG丸ｺﾞｼｯｸM-PRO" w:eastAsia="HG丸ｺﾞｼｯｸM-PRO" w:hAnsi="HG丸ｺﾞｼｯｸM-PRO" w:cs="ＭＳ Ｐゴシック" w:hint="eastAsia"/>
                <w:kern w:val="0"/>
                <w:sz w:val="18"/>
                <w:szCs w:val="18"/>
              </w:rPr>
              <w:br/>
              <w:t>（単位：百万円）</w:t>
            </w:r>
          </w:p>
        </w:tc>
      </w:tr>
      <w:tr w:rsidR="00CF2A0F" w:rsidRPr="00CF2A0F" w:rsidTr="00A31D17">
        <w:trPr>
          <w:trHeight w:val="248"/>
        </w:trPr>
        <w:tc>
          <w:tcPr>
            <w:tcW w:w="1185" w:type="dxa"/>
            <w:vMerge w:val="restart"/>
            <w:tcBorders>
              <w:top w:val="nil"/>
              <w:left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一般会計</w:t>
            </w:r>
          </w:p>
        </w:tc>
        <w:tc>
          <w:tcPr>
            <w:tcW w:w="1472" w:type="dxa"/>
            <w:vMerge w:val="restart"/>
            <w:tcBorders>
              <w:top w:val="nil"/>
              <w:left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行政財産等</w:t>
            </w:r>
          </w:p>
          <w:p w:rsidR="00276852" w:rsidRPr="00CF2A0F" w:rsidRDefault="00276852" w:rsidP="00A31D17">
            <w:pPr>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 xml:space="preserve">　</w:t>
            </w:r>
          </w:p>
        </w:tc>
        <w:tc>
          <w:tcPr>
            <w:tcW w:w="1559" w:type="dxa"/>
            <w:vMerge w:val="restart"/>
            <w:tcBorders>
              <w:top w:val="nil"/>
              <w:left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土地</w:t>
            </w:r>
          </w:p>
        </w:tc>
        <w:tc>
          <w:tcPr>
            <w:tcW w:w="2268"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0</w:t>
            </w:r>
          </w:p>
        </w:tc>
      </w:tr>
      <w:tr w:rsidR="00CF2A0F" w:rsidRPr="00CF2A0F" w:rsidTr="00A31D17">
        <w:trPr>
          <w:trHeight w:val="248"/>
        </w:trPr>
        <w:tc>
          <w:tcPr>
            <w:tcW w:w="1185" w:type="dxa"/>
            <w:vMerge/>
            <w:tcBorders>
              <w:left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都市整備部</w:t>
            </w:r>
          </w:p>
        </w:tc>
        <w:tc>
          <w:tcPr>
            <w:tcW w:w="2693"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432</w:t>
            </w:r>
          </w:p>
        </w:tc>
      </w:tr>
      <w:tr w:rsidR="00CF2A0F" w:rsidRPr="00CF2A0F" w:rsidTr="00A31D17">
        <w:trPr>
          <w:trHeight w:val="248"/>
        </w:trPr>
        <w:tc>
          <w:tcPr>
            <w:tcW w:w="1185" w:type="dxa"/>
            <w:vMerge/>
            <w:tcBorders>
              <w:left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432</w:t>
            </w:r>
          </w:p>
        </w:tc>
      </w:tr>
      <w:tr w:rsidR="00CF2A0F" w:rsidRPr="00CF2A0F" w:rsidTr="00A31D17">
        <w:trPr>
          <w:trHeight w:val="248"/>
        </w:trPr>
        <w:tc>
          <w:tcPr>
            <w:tcW w:w="1185" w:type="dxa"/>
            <w:vMerge/>
            <w:tcBorders>
              <w:left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建物</w:t>
            </w:r>
          </w:p>
        </w:tc>
        <w:tc>
          <w:tcPr>
            <w:tcW w:w="2268"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商工労働部</w:t>
            </w:r>
          </w:p>
        </w:tc>
        <w:tc>
          <w:tcPr>
            <w:tcW w:w="2693"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0</w:t>
            </w:r>
          </w:p>
        </w:tc>
      </w:tr>
      <w:tr w:rsidR="00CF2A0F" w:rsidRPr="00CF2A0F" w:rsidTr="00A31D17">
        <w:trPr>
          <w:trHeight w:val="248"/>
        </w:trPr>
        <w:tc>
          <w:tcPr>
            <w:tcW w:w="1185" w:type="dxa"/>
            <w:vMerge/>
            <w:tcBorders>
              <w:left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公安委員会</w:t>
            </w:r>
          </w:p>
        </w:tc>
        <w:tc>
          <w:tcPr>
            <w:tcW w:w="2693"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144</w:t>
            </w:r>
          </w:p>
        </w:tc>
      </w:tr>
      <w:tr w:rsidR="00CF2A0F" w:rsidRPr="00CF2A0F" w:rsidTr="00A31D17">
        <w:trPr>
          <w:trHeight w:val="248"/>
        </w:trPr>
        <w:tc>
          <w:tcPr>
            <w:tcW w:w="1185" w:type="dxa"/>
            <w:vMerge/>
            <w:tcBorders>
              <w:left w:val="single" w:sz="4" w:space="0" w:color="auto"/>
              <w:right w:val="single" w:sz="4" w:space="0" w:color="auto"/>
            </w:tcBorders>
            <w:vAlign w:val="center"/>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144</w:t>
            </w:r>
          </w:p>
        </w:tc>
      </w:tr>
      <w:tr w:rsidR="00CF2A0F" w:rsidRPr="00CF2A0F" w:rsidTr="00A31D17">
        <w:trPr>
          <w:trHeight w:val="248"/>
        </w:trPr>
        <w:tc>
          <w:tcPr>
            <w:tcW w:w="1185" w:type="dxa"/>
            <w:vMerge/>
            <w:tcBorders>
              <w:left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ソフトウェア</w:t>
            </w:r>
          </w:p>
        </w:tc>
        <w:tc>
          <w:tcPr>
            <w:tcW w:w="2268"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総務部</w:t>
            </w:r>
          </w:p>
        </w:tc>
        <w:tc>
          <w:tcPr>
            <w:tcW w:w="2693"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185</w:t>
            </w:r>
          </w:p>
        </w:tc>
      </w:tr>
      <w:tr w:rsidR="00CF2A0F" w:rsidRPr="00CF2A0F" w:rsidTr="00A31D17">
        <w:trPr>
          <w:trHeight w:val="248"/>
        </w:trPr>
        <w:tc>
          <w:tcPr>
            <w:tcW w:w="1185" w:type="dxa"/>
            <w:vMerge/>
            <w:tcBorders>
              <w:left w:val="single" w:sz="4" w:space="0" w:color="auto"/>
              <w:bottom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1472" w:type="dxa"/>
            <w:vMerge/>
            <w:tcBorders>
              <w:left w:val="single" w:sz="4" w:space="0" w:color="auto"/>
              <w:bottom w:val="single" w:sz="4" w:space="0" w:color="auto"/>
              <w:right w:val="single" w:sz="4" w:space="0" w:color="auto"/>
            </w:tcBorders>
            <w:vAlign w:val="center"/>
            <w:hideMark/>
          </w:tcPr>
          <w:p w:rsidR="00276852" w:rsidRPr="00CF2A0F" w:rsidRDefault="00276852" w:rsidP="00A31D17">
            <w:pPr>
              <w:jc w:val="center"/>
              <w:rPr>
                <w:rFonts w:ascii="HG丸ｺﾞｼｯｸM-PRO" w:eastAsia="HG丸ｺﾞｼｯｸM-PRO" w:hAnsi="HG丸ｺﾞｼｯｸM-PRO" w:cs="ＭＳ Ｐゴシック"/>
                <w:kern w:val="0"/>
                <w:sz w:val="18"/>
                <w:szCs w:val="18"/>
              </w:rPr>
            </w:pPr>
          </w:p>
        </w:tc>
        <w:tc>
          <w:tcPr>
            <w:tcW w:w="1559" w:type="dxa"/>
            <w:vMerge/>
            <w:tcBorders>
              <w:left w:val="single" w:sz="4" w:space="0" w:color="auto"/>
              <w:bottom w:val="single" w:sz="4" w:space="0" w:color="auto"/>
              <w:right w:val="single" w:sz="4" w:space="0" w:color="auto"/>
            </w:tcBorders>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lef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計</w:t>
            </w:r>
          </w:p>
        </w:tc>
        <w:tc>
          <w:tcPr>
            <w:tcW w:w="2693" w:type="dxa"/>
            <w:tcBorders>
              <w:top w:val="nil"/>
              <w:left w:val="nil"/>
              <w:bottom w:val="single" w:sz="4" w:space="0" w:color="auto"/>
              <w:right w:val="single" w:sz="4" w:space="0" w:color="auto"/>
            </w:tcBorders>
            <w:shd w:val="clear" w:color="auto" w:fill="auto"/>
            <w:noWrap/>
            <w:vAlign w:val="center"/>
            <w:hideMark/>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185</w:t>
            </w:r>
          </w:p>
        </w:tc>
      </w:tr>
      <w:tr w:rsidR="00CF2A0F" w:rsidRPr="00CF2A0F" w:rsidTr="00A31D17">
        <w:trPr>
          <w:trHeight w:val="510"/>
        </w:trPr>
        <w:tc>
          <w:tcPr>
            <w:tcW w:w="1185" w:type="dxa"/>
            <w:tcBorders>
              <w:top w:val="single" w:sz="4" w:space="0" w:color="auto"/>
              <w:left w:val="single" w:sz="4" w:space="0" w:color="auto"/>
              <w:bottom w:val="single" w:sz="4" w:space="0" w:color="auto"/>
              <w:right w:val="single" w:sz="4" w:space="0" w:color="auto"/>
            </w:tcBorders>
            <w:vAlign w:val="center"/>
            <w:hideMark/>
          </w:tcPr>
          <w:p w:rsidR="00276852" w:rsidRPr="00CF2A0F" w:rsidRDefault="00276852" w:rsidP="00A31D17">
            <w:pPr>
              <w:jc w:val="left"/>
              <w:rPr>
                <w:rFonts w:ascii="HG丸ｺﾞｼｯｸM-PRO" w:eastAsia="HG丸ｺﾞｼｯｸM-PRO" w:hAnsi="HG丸ｺﾞｼｯｸM-PRO" w:cs="ＭＳ Ｐゴシック"/>
                <w:kern w:val="0"/>
                <w:sz w:val="18"/>
                <w:szCs w:val="18"/>
              </w:rPr>
            </w:pPr>
          </w:p>
        </w:tc>
        <w:tc>
          <w:tcPr>
            <w:tcW w:w="5299" w:type="dxa"/>
            <w:gridSpan w:val="3"/>
            <w:tcBorders>
              <w:top w:val="single" w:sz="4" w:space="0" w:color="auto"/>
              <w:left w:val="single" w:sz="4" w:space="0" w:color="auto"/>
              <w:bottom w:val="single" w:sz="4" w:space="0" w:color="auto"/>
              <w:right w:val="single" w:sz="4" w:space="0" w:color="auto"/>
            </w:tcBorders>
            <w:vAlign w:val="center"/>
            <w:hideMark/>
          </w:tcPr>
          <w:p w:rsidR="00276852" w:rsidRPr="00CF2A0F" w:rsidRDefault="00276852" w:rsidP="00A31D17">
            <w:pPr>
              <w:widowControl/>
              <w:jc w:val="center"/>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 xml:space="preserve">　合計</w:t>
            </w:r>
          </w:p>
        </w:tc>
        <w:tc>
          <w:tcPr>
            <w:tcW w:w="2693" w:type="dxa"/>
            <w:tcBorders>
              <w:top w:val="single" w:sz="4" w:space="0" w:color="auto"/>
              <w:bottom w:val="single" w:sz="4" w:space="0" w:color="auto"/>
              <w:right w:val="single" w:sz="4" w:space="0" w:color="auto"/>
            </w:tcBorders>
            <w:shd w:val="clear" w:color="auto" w:fill="auto"/>
          </w:tcPr>
          <w:p w:rsidR="00276852" w:rsidRPr="00CF2A0F" w:rsidRDefault="00276852" w:rsidP="00A31D17">
            <w:pPr>
              <w:widowControl/>
              <w:jc w:val="right"/>
              <w:rPr>
                <w:rFonts w:ascii="HG丸ｺﾞｼｯｸM-PRO" w:eastAsia="HG丸ｺﾞｼｯｸM-PRO" w:hAnsi="HG丸ｺﾞｼｯｸM-PRO" w:cs="ＭＳ Ｐゴシック"/>
                <w:kern w:val="0"/>
                <w:sz w:val="18"/>
                <w:szCs w:val="18"/>
              </w:rPr>
            </w:pPr>
            <w:r w:rsidRPr="00CF2A0F">
              <w:rPr>
                <w:rFonts w:ascii="HG丸ｺﾞｼｯｸM-PRO" w:eastAsia="HG丸ｺﾞｼｯｸM-PRO" w:hAnsi="HG丸ｺﾞｼｯｸM-PRO" w:cs="ＭＳ Ｐゴシック" w:hint="eastAsia"/>
                <w:kern w:val="0"/>
                <w:sz w:val="18"/>
                <w:szCs w:val="18"/>
              </w:rPr>
              <w:t>761</w:t>
            </w:r>
          </w:p>
        </w:tc>
      </w:tr>
      <w:tr w:rsidR="00CF2A0F" w:rsidRPr="00CF2A0F" w:rsidTr="00A31D17">
        <w:trPr>
          <w:trHeight w:val="730"/>
        </w:trPr>
        <w:tc>
          <w:tcPr>
            <w:tcW w:w="9177" w:type="dxa"/>
            <w:gridSpan w:val="5"/>
            <w:tcBorders>
              <w:top w:val="single" w:sz="4" w:space="0" w:color="auto"/>
            </w:tcBorders>
            <w:vAlign w:val="center"/>
          </w:tcPr>
          <w:p w:rsidR="00276852" w:rsidRPr="00CF2A0F" w:rsidRDefault="00276852" w:rsidP="00A31D17">
            <w:pPr>
              <w:widowControl/>
              <w:ind w:firstLineChars="100" w:firstLine="180"/>
              <w:jc w:val="left"/>
              <w:rPr>
                <w:rFonts w:ascii="HG丸ｺﾞｼｯｸM-PRO" w:eastAsia="HG丸ｺﾞｼｯｸM-PRO" w:hAnsi="HG丸ｺﾞｼｯｸM-PRO"/>
                <w:sz w:val="18"/>
                <w:szCs w:val="18"/>
              </w:rPr>
            </w:pPr>
          </w:p>
          <w:p w:rsidR="00276852" w:rsidRPr="00CF2A0F" w:rsidRDefault="00276852" w:rsidP="00A31D17">
            <w:pPr>
              <w:widowControl/>
              <w:ind w:firstLineChars="100" w:firstLine="180"/>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主なもの</w:t>
            </w:r>
          </w:p>
          <w:p w:rsidR="00276852" w:rsidRPr="00CF2A0F" w:rsidRDefault="00276852" w:rsidP="00A31D17">
            <w:pPr>
              <w:widowControl/>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 xml:space="preserve">　・牧野穂谷線（土地）　　　　　432百万円</w:t>
            </w:r>
          </w:p>
          <w:p w:rsidR="00276852" w:rsidRPr="00CF2A0F" w:rsidRDefault="004869D9" w:rsidP="00A31D17">
            <w:pPr>
              <w:widowControl/>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 xml:space="preserve">　・天満警察署（建物</w:t>
            </w:r>
            <w:r w:rsidR="00276852" w:rsidRPr="00CF2A0F">
              <w:rPr>
                <w:rFonts w:ascii="HG丸ｺﾞｼｯｸM-PRO" w:eastAsia="HG丸ｺﾞｼｯｸM-PRO" w:hAnsi="HG丸ｺﾞｼｯｸM-PRO" w:hint="eastAsia"/>
                <w:sz w:val="18"/>
                <w:szCs w:val="18"/>
              </w:rPr>
              <w:t>）　　　　　102百万円</w:t>
            </w:r>
          </w:p>
        </w:tc>
      </w:tr>
    </w:tbl>
    <w:p w:rsidR="00806A2B" w:rsidRPr="00806A2B" w:rsidRDefault="00806A2B">
      <w:pPr>
        <w:widowControl/>
        <w:jc w:val="left"/>
        <w:rPr>
          <w:rFonts w:ascii="HG丸ｺﾞｼｯｸM-PRO" w:eastAsia="HG丸ｺﾞｼｯｸM-PRO" w:hAnsi="HG丸ｺﾞｼｯｸM-PRO"/>
          <w:sz w:val="18"/>
          <w:szCs w:val="18"/>
        </w:rPr>
      </w:pPr>
    </w:p>
    <w:p w:rsidR="006950AD" w:rsidRPr="00237130" w:rsidRDefault="006950AD" w:rsidP="006950AD">
      <w:pPr>
        <w:ind w:firstLineChars="100" w:firstLine="180"/>
        <w:rPr>
          <w:rFonts w:ascii="HG丸ｺﾞｼｯｸM-PRO" w:eastAsia="HG丸ｺﾞｼｯｸM-PRO" w:hAnsi="HG丸ｺﾞｼｯｸM-PRO"/>
          <w:sz w:val="18"/>
          <w:szCs w:val="18"/>
        </w:rPr>
      </w:pPr>
      <w:r w:rsidRPr="00237130">
        <w:rPr>
          <w:rFonts w:ascii="HG丸ｺﾞｼｯｸM-PRO" w:eastAsia="HG丸ｺﾞｼｯｸM-PRO" w:hAnsi="HG丸ｺﾞｼｯｸM-PRO" w:hint="eastAsia"/>
          <w:sz w:val="18"/>
          <w:szCs w:val="18"/>
        </w:rPr>
        <w:t>（２）利子補給等に係る債務負担行為の翌年度以降の支出予定額</w:t>
      </w:r>
    </w:p>
    <w:p w:rsidR="006950AD" w:rsidRDefault="006950AD" w:rsidP="006950AD">
      <w:pPr>
        <w:ind w:leftChars="270" w:left="56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主なもの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CF2A0F" w:rsidRPr="00CF2A0F" w:rsidTr="00A31D17">
        <w:tc>
          <w:tcPr>
            <w:tcW w:w="4678"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事項</w:t>
            </w:r>
          </w:p>
        </w:tc>
        <w:tc>
          <w:tcPr>
            <w:tcW w:w="1596"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期間</w:t>
            </w:r>
          </w:p>
        </w:tc>
        <w:tc>
          <w:tcPr>
            <w:tcW w:w="2940" w:type="dxa"/>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支出予定額</w:t>
            </w:r>
          </w:p>
        </w:tc>
      </w:tr>
      <w:tr w:rsidR="00CF2A0F" w:rsidRPr="00CF2A0F" w:rsidTr="00A31D17">
        <w:trPr>
          <w:trHeight w:val="8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平成19年度　産業立地促進事業費</w:t>
            </w:r>
          </w:p>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【一般会計・商工労働部・企業誘致推進事業】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平成33年度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６７億６３百万円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平成20年度　産業立地促進事業費</w:t>
            </w:r>
          </w:p>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【一般会計・商工労働部・企業誘致推進事業】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平成31年度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１０億１４百万円</w:t>
            </w:r>
          </w:p>
        </w:tc>
      </w:tr>
      <w:tr w:rsidR="00CF2A0F" w:rsidRPr="00CF2A0F" w:rsidTr="00CF2A0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大阪府道路公社事業資金借入金に対する利子補給</w:t>
            </w:r>
          </w:p>
          <w:p w:rsidR="00CF2A0F" w:rsidRPr="00CF2A0F" w:rsidRDefault="00CF2A0F" w:rsidP="00C041C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【一般会計・都市整備部・道路事業】</w:t>
            </w:r>
            <w:r w:rsidRPr="00CF2A0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408" behindDoc="0" locked="0" layoutInCell="1" allowOverlap="1" wp14:anchorId="79726B5B" wp14:editId="358D8901">
                      <wp:simplePos x="0" y="0"/>
                      <wp:positionH relativeFrom="column">
                        <wp:posOffset>1520190</wp:posOffset>
                      </wp:positionH>
                      <wp:positionV relativeFrom="paragraph">
                        <wp:posOffset>62865</wp:posOffset>
                      </wp:positionV>
                      <wp:extent cx="0" cy="123825"/>
                      <wp:effectExtent l="0" t="0" r="1905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119.7pt;margin-top:4.95pt;width:0;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">
                      <v:stroke dashstyle="1 1"/>
                    </v:shape>
                  </w:pict>
                </mc:Fallback>
              </mc:AlternateConten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w:t>
            </w:r>
          </w:p>
          <w:p w:rsidR="00CF2A0F" w:rsidRPr="00CF2A0F" w:rsidRDefault="00CF2A0F" w:rsidP="00C041C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平成42年度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CF2A0F" w:rsidRPr="00CF2A0F" w:rsidRDefault="00CF2A0F" w:rsidP="00C041C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２９億４３百万円</w:t>
            </w:r>
          </w:p>
        </w:tc>
      </w:tr>
      <w:tr w:rsidR="00CF2A0F" w:rsidRPr="00CF2A0F" w:rsidTr="00A31D17">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平成22年度大阪府住宅供給公社賃貸住宅建設等資金</w:t>
            </w:r>
          </w:p>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融資利子補給</w:t>
            </w:r>
          </w:p>
          <w:p w:rsidR="00276852" w:rsidRPr="00CF2A0F" w:rsidRDefault="00276852" w:rsidP="00A31D17">
            <w:pPr>
              <w:jc w:val="lef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【一般会計・住宅まちづくり部・居住企画事業】</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spacing w:line="240" w:lineRule="exact"/>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平成26年度</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276852" w:rsidRPr="00CF2A0F" w:rsidRDefault="00276852" w:rsidP="00A31D17">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2億22百万円</w:t>
            </w:r>
          </w:p>
        </w:tc>
      </w:tr>
    </w:tbl>
    <w:p w:rsidR="00276852" w:rsidRDefault="00276852" w:rsidP="001071A1">
      <w:pPr>
        <w:rPr>
          <w:rFonts w:ascii="HG丸ｺﾞｼｯｸM-PRO" w:eastAsia="HG丸ｺﾞｼｯｸM-PRO" w:hAnsi="HG丸ｺﾞｼｯｸM-PRO"/>
        </w:rPr>
      </w:pPr>
    </w:p>
    <w:p w:rsidR="00276852" w:rsidRDefault="0027685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D85220" w:rsidRDefault="00D85220" w:rsidP="001071A1">
      <w:pPr>
        <w:rPr>
          <w:rFonts w:ascii="HG丸ｺﾞｼｯｸM-PRO" w:eastAsia="HG丸ｺﾞｼｯｸM-PRO" w:hAnsi="HG丸ｺﾞｼｯｸM-PRO"/>
        </w:rPr>
      </w:pPr>
    </w:p>
    <w:p w:rsidR="00595794" w:rsidRPr="006950AD" w:rsidRDefault="00595794" w:rsidP="0059579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6950AD">
        <w:rPr>
          <w:rFonts w:ascii="HG丸ｺﾞｼｯｸM-PRO" w:eastAsia="HG丸ｺﾞｼｯｸM-PRO" w:hAnsi="HG丸ｺﾞｼｯｸM-PRO" w:hint="eastAsia"/>
          <w:sz w:val="18"/>
          <w:szCs w:val="18"/>
        </w:rPr>
        <w:t>）繰越事業に係る将来の支出予定額</w:t>
      </w:r>
    </w:p>
    <w:p w:rsidR="00276852" w:rsidRDefault="00595794" w:rsidP="002768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p>
    <w:tbl>
      <w:tblPr>
        <w:tblpPr w:leftFromText="142" w:rightFromText="142"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CF2A0F" w:rsidRPr="00CF2A0F" w:rsidTr="00A31D17">
        <w:tc>
          <w:tcPr>
            <w:tcW w:w="3261" w:type="dxa"/>
            <w:shd w:val="clear" w:color="auto" w:fill="auto"/>
            <w:vAlign w:val="center"/>
          </w:tcPr>
          <w:p w:rsidR="00276852" w:rsidRPr="00CF2A0F" w:rsidRDefault="00276852" w:rsidP="00276852">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区分</w:t>
            </w:r>
          </w:p>
        </w:tc>
        <w:tc>
          <w:tcPr>
            <w:tcW w:w="2835" w:type="dxa"/>
            <w:shd w:val="clear" w:color="auto" w:fill="auto"/>
            <w:vAlign w:val="center"/>
          </w:tcPr>
          <w:p w:rsidR="00276852" w:rsidRPr="00CF2A0F" w:rsidRDefault="00276852" w:rsidP="00276852">
            <w:pPr>
              <w:jc w:val="center"/>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金額</w:t>
            </w:r>
          </w:p>
        </w:tc>
      </w:tr>
      <w:tr w:rsidR="00CF2A0F" w:rsidRPr="00CF2A0F" w:rsidTr="00A31D17">
        <w:tc>
          <w:tcPr>
            <w:tcW w:w="3261" w:type="dxa"/>
            <w:shd w:val="clear" w:color="auto" w:fill="auto"/>
          </w:tcPr>
          <w:p w:rsidR="00276852" w:rsidRPr="00CF2A0F" w:rsidRDefault="00276852" w:rsidP="00276852">
            <w:pPr>
              <w:spacing w:line="200" w:lineRule="exact"/>
              <w:rPr>
                <w:rFonts w:ascii="HG丸ｺﾞｼｯｸM-PRO" w:eastAsia="HG丸ｺﾞｼｯｸM-PRO" w:hAnsi="HG丸ｺﾞｼｯｸM-PRO"/>
                <w:sz w:val="18"/>
                <w:szCs w:val="18"/>
              </w:rPr>
            </w:pPr>
          </w:p>
          <w:p w:rsidR="00276852" w:rsidRPr="00CF2A0F" w:rsidRDefault="00276852" w:rsidP="00276852">
            <w:pPr>
              <w:spacing w:line="20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繰越明許費</w:t>
            </w:r>
          </w:p>
        </w:tc>
        <w:tc>
          <w:tcPr>
            <w:tcW w:w="2835" w:type="dxa"/>
            <w:shd w:val="clear" w:color="auto" w:fill="auto"/>
          </w:tcPr>
          <w:p w:rsidR="00276852" w:rsidRPr="00CF2A0F" w:rsidRDefault="00276852" w:rsidP="00276852">
            <w:pPr>
              <w:spacing w:line="200" w:lineRule="exact"/>
              <w:jc w:val="righ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百万円</w:t>
            </w:r>
          </w:p>
          <w:p w:rsidR="00276852" w:rsidRPr="00CF2A0F" w:rsidRDefault="001F54BA" w:rsidP="00276852">
            <w:pPr>
              <w:spacing w:line="200" w:lineRule="exact"/>
              <w:ind w:rightChars="108" w:right="22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３０，４２１</w:t>
            </w:r>
          </w:p>
        </w:tc>
      </w:tr>
      <w:tr w:rsidR="00CF2A0F" w:rsidRPr="00CF2A0F" w:rsidTr="00A31D17">
        <w:trPr>
          <w:trHeight w:val="285"/>
        </w:trPr>
        <w:tc>
          <w:tcPr>
            <w:tcW w:w="3261" w:type="dxa"/>
            <w:shd w:val="clear" w:color="auto" w:fill="auto"/>
          </w:tcPr>
          <w:p w:rsidR="00276852" w:rsidRPr="00CF2A0F" w:rsidRDefault="00276852" w:rsidP="00276852">
            <w:pPr>
              <w:spacing w:line="32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事故繰越</w:t>
            </w:r>
          </w:p>
        </w:tc>
        <w:tc>
          <w:tcPr>
            <w:tcW w:w="2835" w:type="dxa"/>
            <w:shd w:val="clear" w:color="auto" w:fill="auto"/>
          </w:tcPr>
          <w:p w:rsidR="00276852" w:rsidRPr="00CF2A0F" w:rsidRDefault="00276852" w:rsidP="00276852">
            <w:pPr>
              <w:spacing w:line="320" w:lineRule="exact"/>
              <w:ind w:rightChars="115" w:right="241"/>
              <w:jc w:val="righ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８</w:t>
            </w:r>
          </w:p>
        </w:tc>
      </w:tr>
      <w:tr w:rsidR="00CF2A0F" w:rsidRPr="00CF2A0F" w:rsidTr="00A31D17">
        <w:trPr>
          <w:trHeight w:val="285"/>
        </w:trPr>
        <w:tc>
          <w:tcPr>
            <w:tcW w:w="3261" w:type="dxa"/>
            <w:shd w:val="clear" w:color="auto" w:fill="auto"/>
          </w:tcPr>
          <w:p w:rsidR="00276852" w:rsidRPr="00CF2A0F" w:rsidRDefault="00276852" w:rsidP="00276852">
            <w:pPr>
              <w:spacing w:line="320" w:lineRule="exact"/>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合計</w:t>
            </w:r>
          </w:p>
        </w:tc>
        <w:tc>
          <w:tcPr>
            <w:tcW w:w="2835" w:type="dxa"/>
            <w:shd w:val="clear" w:color="auto" w:fill="auto"/>
          </w:tcPr>
          <w:p w:rsidR="00276852" w:rsidRPr="00CF2A0F" w:rsidRDefault="001F54BA" w:rsidP="00276852">
            <w:pPr>
              <w:spacing w:line="320" w:lineRule="exact"/>
              <w:ind w:rightChars="115" w:right="241"/>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３０，４２９</w:t>
            </w:r>
          </w:p>
        </w:tc>
      </w:tr>
    </w:tbl>
    <w:p w:rsidR="00595794" w:rsidRDefault="00595794" w:rsidP="00276852">
      <w:pPr>
        <w:spacing w:line="240" w:lineRule="exact"/>
        <w:rPr>
          <w:rFonts w:ascii="HG丸ｺﾞｼｯｸM-PRO" w:eastAsia="HG丸ｺﾞｼｯｸM-PRO" w:hAnsi="HG丸ｺﾞｼｯｸM-PRO"/>
          <w:sz w:val="18"/>
          <w:szCs w:val="18"/>
        </w:rPr>
      </w:pPr>
    </w:p>
    <w:p w:rsidR="00276852" w:rsidRDefault="00276852" w:rsidP="00EA74DD">
      <w:pPr>
        <w:spacing w:line="240" w:lineRule="exact"/>
        <w:rPr>
          <w:rFonts w:ascii="HG丸ｺﾞｼｯｸM-PRO" w:eastAsia="HG丸ｺﾞｼｯｸM-PRO" w:hAnsi="HG丸ｺﾞｼｯｸM-PRO"/>
        </w:rPr>
      </w:pPr>
    </w:p>
    <w:p w:rsidR="00687D63" w:rsidRDefault="00687D63" w:rsidP="001071A1">
      <w:pPr>
        <w:rPr>
          <w:rFonts w:ascii="HG丸ｺﾞｼｯｸM-PRO" w:eastAsia="HG丸ｺﾞｼｯｸM-PRO" w:hAnsi="HG丸ｺﾞｼｯｸM-PRO"/>
        </w:rPr>
      </w:pPr>
    </w:p>
    <w:p w:rsidR="00276852" w:rsidRDefault="00276852" w:rsidP="001071A1">
      <w:pPr>
        <w:rPr>
          <w:rFonts w:ascii="HG丸ｺﾞｼｯｸM-PRO" w:eastAsia="HG丸ｺﾞｼｯｸM-PRO" w:hAnsi="HG丸ｺﾞｼｯｸM-PRO"/>
        </w:rPr>
      </w:pPr>
    </w:p>
    <w:p w:rsidR="00276852" w:rsidRDefault="00276852" w:rsidP="001071A1">
      <w:pPr>
        <w:rPr>
          <w:rFonts w:ascii="HG丸ｺﾞｼｯｸM-PRO" w:eastAsia="HG丸ｺﾞｼｯｸM-PRO" w:hAnsi="HG丸ｺﾞｼｯｸM-PRO"/>
        </w:rPr>
      </w:pPr>
    </w:p>
    <w:p w:rsidR="00276852" w:rsidRPr="00CF2A0F" w:rsidRDefault="00276852" w:rsidP="00276852">
      <w:pPr>
        <w:spacing w:line="240" w:lineRule="exact"/>
        <w:ind w:firstLineChars="300" w:firstLine="540"/>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主なもの</w:t>
      </w:r>
    </w:p>
    <w:p w:rsidR="00276852" w:rsidRPr="00CF2A0F" w:rsidRDefault="00276852" w:rsidP="00276852">
      <w:pPr>
        <w:spacing w:line="240" w:lineRule="exact"/>
        <w:ind w:firstLineChars="100" w:firstLine="180"/>
        <w:rPr>
          <w:rFonts w:ascii="HG丸ｺﾞｼｯｸM-PRO" w:eastAsia="HG丸ｺﾞｼｯｸM-PRO" w:hAnsi="HG丸ｺﾞｼｯｸM-PRO"/>
          <w:sz w:val="18"/>
          <w:szCs w:val="18"/>
        </w:rPr>
      </w:pPr>
      <w:r w:rsidRPr="00CF2A0F">
        <w:rPr>
          <w:rFonts w:ascii="HG丸ｺﾞｼｯｸM-PRO" w:eastAsia="HG丸ｺﾞｼｯｸM-PRO" w:hAnsi="HG丸ｺﾞｼｯｸM-PRO" w:hint="eastAsia"/>
          <w:sz w:val="18"/>
          <w:szCs w:val="18"/>
        </w:rPr>
        <w:t xml:space="preserve">        繰越明許費</w:t>
      </w:r>
    </w:p>
    <w:p w:rsidR="00276852" w:rsidRPr="00CF2A0F" w:rsidRDefault="001F54BA" w:rsidP="00276852">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F2A0F" w:rsidRPr="00CF2A0F">
        <w:rPr>
          <w:rFonts w:ascii="HG丸ｺﾞｼｯｸM-PRO" w:eastAsia="HG丸ｺﾞｼｯｸM-PRO" w:hAnsi="HG丸ｺﾞｼｯｸM-PRO" w:hint="eastAsia"/>
          <w:sz w:val="18"/>
          <w:szCs w:val="18"/>
        </w:rPr>
        <w:t>連続立体交差費5,917百万円</w:t>
      </w:r>
      <w:r w:rsidR="00276852" w:rsidRPr="00CF2A0F">
        <w:rPr>
          <w:rFonts w:ascii="HG丸ｺﾞｼｯｸM-PRO" w:eastAsia="HG丸ｺﾞｼｯｸM-PRO" w:hAnsi="HG丸ｺﾞｼｯｸM-PRO" w:hint="eastAsia"/>
          <w:sz w:val="18"/>
          <w:szCs w:val="18"/>
        </w:rPr>
        <w:t>、街路費3,145百万円</w:t>
      </w:r>
    </w:p>
    <w:p w:rsidR="00276852" w:rsidRPr="00CF2A0F" w:rsidRDefault="001F54BA" w:rsidP="001F54BA">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76852" w:rsidRPr="00CF2A0F">
        <w:rPr>
          <w:rFonts w:ascii="HG丸ｺﾞｼｯｸM-PRO" w:eastAsia="HG丸ｺﾞｼｯｸM-PRO" w:hAnsi="HG丸ｺﾞｼｯｸM-PRO" w:hint="eastAsia"/>
          <w:sz w:val="18"/>
          <w:szCs w:val="18"/>
        </w:rPr>
        <w:t xml:space="preserve">　　　事故繰越</w:t>
      </w:r>
    </w:p>
    <w:p w:rsidR="00276852" w:rsidRPr="00CF2A0F" w:rsidRDefault="001F54BA" w:rsidP="00276852">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276852" w:rsidRPr="00CF2A0F">
        <w:rPr>
          <w:rFonts w:ascii="HG丸ｺﾞｼｯｸM-PRO" w:eastAsia="HG丸ｺﾞｼｯｸM-PRO" w:hAnsi="HG丸ｺﾞｼｯｸM-PRO" w:hint="eastAsia"/>
          <w:sz w:val="18"/>
          <w:szCs w:val="18"/>
        </w:rPr>
        <w:t>動物愛護管理センター（仮称）整備事業　8百万円</w:t>
      </w:r>
    </w:p>
    <w:p w:rsidR="00276852" w:rsidRDefault="00276852" w:rsidP="00276852">
      <w:pPr>
        <w:widowControl/>
        <w:jc w:val="left"/>
        <w:rPr>
          <w:rFonts w:ascii="HG丸ｺﾞｼｯｸM-PRO" w:eastAsia="HG丸ｺﾞｼｯｸM-PRO" w:hAnsi="HG丸ｺﾞｼｯｸM-PRO"/>
          <w:sz w:val="18"/>
          <w:szCs w:val="18"/>
        </w:rPr>
      </w:pPr>
    </w:p>
    <w:p w:rsidR="001F54BA" w:rsidRPr="007B6748" w:rsidRDefault="001F54BA" w:rsidP="001F54BA">
      <w:pPr>
        <w:widowControl/>
        <w:jc w:val="left"/>
        <w:rPr>
          <w:rFonts w:ascii="HG丸ｺﾞｼｯｸM-PRO" w:eastAsia="HG丸ｺﾞｼｯｸM-PRO" w:hAnsi="HG丸ｺﾞｼｯｸM-PRO"/>
          <w:sz w:val="18"/>
          <w:szCs w:val="18"/>
        </w:rPr>
      </w:pPr>
      <w:r w:rsidRPr="007B6748">
        <w:rPr>
          <w:rFonts w:ascii="HG丸ｺﾞｼｯｸM-PRO" w:eastAsia="HG丸ｺﾞｼｯｸM-PRO" w:hAnsi="HG丸ｺﾞｼｯｸM-PRO" w:hint="eastAsia"/>
          <w:sz w:val="18"/>
          <w:szCs w:val="18"/>
        </w:rPr>
        <w:t>（４）一時借入金の実績額等</w:t>
      </w:r>
      <w:r>
        <w:rPr>
          <w:rFonts w:ascii="HG丸ｺﾞｼｯｸM-PRO" w:eastAsia="HG丸ｺﾞｼｯｸM-PRO" w:hAnsi="HG丸ｺﾞｼｯｸM-PRO" w:hint="eastAsia"/>
          <w:sz w:val="18"/>
          <w:szCs w:val="18"/>
        </w:rPr>
        <w:t xml:space="preserve">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93"/>
        <w:gridCol w:w="1985"/>
      </w:tblGrid>
      <w:tr w:rsidR="001F54BA" w:rsidRPr="003A4082" w:rsidTr="00552109">
        <w:tc>
          <w:tcPr>
            <w:tcW w:w="2769" w:type="dxa"/>
            <w:gridSpan w:val="2"/>
            <w:shd w:val="clear" w:color="auto" w:fill="auto"/>
            <w:vAlign w:val="center"/>
          </w:tcPr>
          <w:p w:rsidR="001F54BA" w:rsidRPr="003A4082" w:rsidRDefault="001F54BA" w:rsidP="00552109">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月別</w:t>
            </w:r>
          </w:p>
        </w:tc>
        <w:tc>
          <w:tcPr>
            <w:tcW w:w="1985" w:type="dxa"/>
            <w:shd w:val="clear" w:color="auto" w:fill="auto"/>
            <w:vAlign w:val="center"/>
          </w:tcPr>
          <w:p w:rsidR="001F54BA" w:rsidRPr="003A4082" w:rsidRDefault="001F54BA" w:rsidP="00552109">
            <w:pPr>
              <w:jc w:val="center"/>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借入現在高</w:t>
            </w:r>
          </w:p>
        </w:tc>
      </w:tr>
      <w:tr w:rsidR="001F54BA" w:rsidRPr="003A4082" w:rsidTr="00552109">
        <w:tc>
          <w:tcPr>
            <w:tcW w:w="1276" w:type="dxa"/>
            <w:tcBorders>
              <w:right w:val="single" w:sz="4" w:space="0" w:color="FFFFFF"/>
            </w:tcBorders>
            <w:shd w:val="clear" w:color="auto" w:fill="auto"/>
          </w:tcPr>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平成2５年</w:t>
            </w: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p>
          <w:p w:rsidR="001F54BA" w:rsidRPr="003A4082" w:rsidRDefault="001F54BA" w:rsidP="00552109">
            <w:pPr>
              <w:spacing w:line="240" w:lineRule="exac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平成2６年</w:t>
            </w:r>
          </w:p>
        </w:tc>
        <w:tc>
          <w:tcPr>
            <w:tcW w:w="1493" w:type="dxa"/>
            <w:tcBorders>
              <w:left w:val="single" w:sz="4" w:space="0" w:color="FFFFFF"/>
            </w:tcBorders>
            <w:shd w:val="clear" w:color="auto" w:fill="auto"/>
            <w:vAlign w:val="center"/>
          </w:tcPr>
          <w:p w:rsidR="001F54BA" w:rsidRPr="003A4082" w:rsidRDefault="001F54BA" w:rsidP="00552109">
            <w:pPr>
              <w:spacing w:line="240" w:lineRule="exact"/>
              <w:jc w:val="right"/>
              <w:rPr>
                <w:rFonts w:ascii="HG丸ｺﾞｼｯｸM-PRO" w:eastAsia="HG丸ｺﾞｼｯｸM-PRO" w:hAnsi="HG丸ｺﾞｼｯｸM-PRO"/>
                <w:sz w:val="18"/>
                <w:szCs w:val="18"/>
              </w:rPr>
            </w:pP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４月末現在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５月末現在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６月末現在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７月末現在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８月末現在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９月末現在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10月末現在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11月末現在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12月末現在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１月末現在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２月末現在</w:t>
            </w:r>
          </w:p>
          <w:p w:rsidR="001F54BA" w:rsidRPr="003A4082" w:rsidRDefault="001F54BA" w:rsidP="00552109">
            <w:pPr>
              <w:spacing w:line="240" w:lineRule="exact"/>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３月末現在</w:t>
            </w:r>
          </w:p>
        </w:tc>
        <w:tc>
          <w:tcPr>
            <w:tcW w:w="1985" w:type="dxa"/>
            <w:shd w:val="clear" w:color="auto" w:fill="auto"/>
          </w:tcPr>
          <w:p w:rsidR="001F54BA" w:rsidRPr="003A4082" w:rsidRDefault="001F54BA" w:rsidP="00552109">
            <w:pPr>
              <w:spacing w:line="240" w:lineRule="exact"/>
              <w:jc w:val="right"/>
              <w:rPr>
                <w:rFonts w:ascii="HG丸ｺﾞｼｯｸM-PRO" w:eastAsia="HG丸ｺﾞｼｯｸM-PRO" w:hAnsi="HG丸ｺﾞｼｯｸM-PRO"/>
                <w:sz w:val="16"/>
                <w:szCs w:val="16"/>
              </w:rPr>
            </w:pPr>
            <w:r w:rsidRPr="003A4082">
              <w:rPr>
                <w:rFonts w:ascii="HG丸ｺﾞｼｯｸM-PRO" w:eastAsia="HG丸ｺﾞｼｯｸM-PRO" w:hAnsi="HG丸ｺﾞｼｯｸM-PRO" w:hint="eastAsia"/>
                <w:sz w:val="16"/>
                <w:szCs w:val="16"/>
              </w:rPr>
              <w:t>百万円</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p w:rsidR="001F54BA" w:rsidRPr="003A4082" w:rsidRDefault="001F54BA" w:rsidP="00552109">
            <w:pPr>
              <w:spacing w:line="240" w:lineRule="exact"/>
              <w:ind w:rightChars="151" w:right="317"/>
              <w:jc w:val="right"/>
              <w:rPr>
                <w:rFonts w:ascii="HG丸ｺﾞｼｯｸM-PRO" w:eastAsia="HG丸ｺﾞｼｯｸM-PRO" w:hAnsi="HG丸ｺﾞｼｯｸM-PRO"/>
                <w:sz w:val="18"/>
                <w:szCs w:val="18"/>
              </w:rPr>
            </w:pPr>
            <w:r w:rsidRPr="003A4082">
              <w:rPr>
                <w:rFonts w:ascii="HG丸ｺﾞｼｯｸM-PRO" w:eastAsia="HG丸ｺﾞｼｯｸM-PRO" w:hAnsi="HG丸ｺﾞｼｯｸM-PRO" w:hint="eastAsia"/>
                <w:sz w:val="18"/>
                <w:szCs w:val="18"/>
              </w:rPr>
              <w:t>0</w:t>
            </w:r>
          </w:p>
        </w:tc>
      </w:tr>
    </w:tbl>
    <w:p w:rsidR="001F54BA" w:rsidRDefault="001F54BA" w:rsidP="001F54BA">
      <w:pPr>
        <w:rPr>
          <w:rFonts w:ascii="HG丸ｺﾞｼｯｸM-PRO" w:eastAsia="HG丸ｺﾞｼｯｸM-PRO" w:hAnsi="HG丸ｺﾞｼｯｸM-PRO"/>
        </w:rPr>
      </w:pPr>
    </w:p>
    <w:p w:rsidR="00CB46C4" w:rsidRDefault="00595794" w:rsidP="005D23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001071A1" w:rsidRPr="007B6748">
        <w:rPr>
          <w:rFonts w:ascii="HG丸ｺﾞｼｯｸM-PRO" w:eastAsia="HG丸ｺﾞｼｯｸM-PRO" w:hAnsi="HG丸ｺﾞｼｯｸM-PRO" w:hint="eastAsia"/>
          <w:sz w:val="18"/>
          <w:szCs w:val="18"/>
        </w:rPr>
        <w:t>）その他財務諸表の内容を理解するために必要と認められる事項</w:t>
      </w:r>
    </w:p>
    <w:p w:rsidR="00C930C3" w:rsidRDefault="00C930C3" w:rsidP="00276852">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930C3">
        <w:rPr>
          <w:rFonts w:ascii="HG丸ｺﾞｼｯｸM-PRO" w:eastAsia="HG丸ｺﾞｼｯｸM-PRO" w:hAnsi="HG丸ｺﾞｼｯｸM-PRO" w:hint="eastAsia"/>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421A5B">
        <w:rPr>
          <w:rFonts w:ascii="HG丸ｺﾞｼｯｸM-PRO" w:eastAsia="HG丸ｺﾞｼｯｸM-PRO" w:hAnsi="HG丸ｺﾞｼｯｸM-PRO" w:hint="eastAsia"/>
          <w:sz w:val="18"/>
          <w:szCs w:val="18"/>
        </w:rPr>
        <w:t>5,352,274</w:t>
      </w:r>
      <w:bookmarkStart w:id="0" w:name="_GoBack"/>
      <w:bookmarkEnd w:id="0"/>
      <w:r w:rsidRPr="00CF2A0F">
        <w:rPr>
          <w:rFonts w:ascii="HG丸ｺﾞｼｯｸM-PRO" w:eastAsia="HG丸ｺﾞｼｯｸM-PRO" w:hAnsi="HG丸ｺﾞｼｯｸM-PRO" w:hint="eastAsia"/>
          <w:sz w:val="18"/>
          <w:szCs w:val="18"/>
        </w:rPr>
        <w:t>百万円です。詳しくは、公債管理特別会計の注記「地方債残高及び減債基金の表示」をご覧ください。</w:t>
      </w:r>
    </w:p>
    <w:p w:rsidR="00FC330E" w:rsidRPr="00CF2A0F" w:rsidRDefault="00FC330E" w:rsidP="00276852">
      <w:pPr>
        <w:ind w:left="360"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○財政運営基本条例第20条の規定に基づき、24年度決算剰余金について、その1/2を減債基金に、残余を財政調整基金に編入しています。</w:t>
      </w:r>
    </w:p>
    <w:sectPr w:rsidR="00FC330E" w:rsidRPr="00CF2A0F" w:rsidSect="009B2601">
      <w:footerReference w:type="default" r:id="rId9"/>
      <w:pgSz w:w="11906" w:h="16838" w:code="9"/>
      <w:pgMar w:top="1134" w:right="851" w:bottom="295" w:left="1134" w:header="567" w:footer="28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06" w:rsidRDefault="006D5006" w:rsidP="00307CCF">
      <w:r>
        <w:separator/>
      </w:r>
    </w:p>
  </w:endnote>
  <w:endnote w:type="continuationSeparator" w:id="0">
    <w:p w:rsidR="006D5006" w:rsidRDefault="006D500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CC" w:rsidRPr="00307CCF" w:rsidRDefault="00FC1ACC">
    <w:pPr>
      <w:pStyle w:val="a7"/>
      <w:jc w:val="center"/>
      <w:rPr>
        <w:rFonts w:ascii="HG丸ｺﾞｼｯｸM-PRO" w:eastAsia="HG丸ｺﾞｼｯｸM-PRO" w:hAnsi="HG丸ｺﾞｼｯｸM-PRO"/>
      </w:rPr>
    </w:pPr>
  </w:p>
  <w:p w:rsidR="00FC1ACC" w:rsidRDefault="00FC1A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06" w:rsidRDefault="006D5006" w:rsidP="00307CCF">
      <w:r>
        <w:separator/>
      </w:r>
    </w:p>
  </w:footnote>
  <w:footnote w:type="continuationSeparator" w:id="0">
    <w:p w:rsidR="006D5006" w:rsidRDefault="006D5006"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FB7025"/>
    <w:multiLevelType w:val="hybridMultilevel"/>
    <w:tmpl w:val="81121D4E"/>
    <w:lvl w:ilvl="0" w:tplc="AE0A3610">
      <w:start w:val="1"/>
      <w:numFmt w:val="decimalEnclosedCircle"/>
      <w:lvlText w:val="%1"/>
      <w:lvlJc w:val="left"/>
      <w:pPr>
        <w:ind w:left="2162" w:hanging="360"/>
      </w:pPr>
      <w:rPr>
        <w:rFonts w:hint="default"/>
      </w:rPr>
    </w:lvl>
    <w:lvl w:ilvl="1" w:tplc="04090017" w:tentative="1">
      <w:start w:val="1"/>
      <w:numFmt w:val="aiueoFullWidth"/>
      <w:lvlText w:val="(%2)"/>
      <w:lvlJc w:val="left"/>
      <w:pPr>
        <w:ind w:left="2642" w:hanging="420"/>
      </w:pPr>
    </w:lvl>
    <w:lvl w:ilvl="2" w:tplc="04090011" w:tentative="1">
      <w:start w:val="1"/>
      <w:numFmt w:val="decimalEnclosedCircle"/>
      <w:lvlText w:val="%3"/>
      <w:lvlJc w:val="left"/>
      <w:pPr>
        <w:ind w:left="3062" w:hanging="420"/>
      </w:pPr>
    </w:lvl>
    <w:lvl w:ilvl="3" w:tplc="0409000F" w:tentative="1">
      <w:start w:val="1"/>
      <w:numFmt w:val="decimal"/>
      <w:lvlText w:val="%4."/>
      <w:lvlJc w:val="left"/>
      <w:pPr>
        <w:ind w:left="3482" w:hanging="420"/>
      </w:pPr>
    </w:lvl>
    <w:lvl w:ilvl="4" w:tplc="04090017" w:tentative="1">
      <w:start w:val="1"/>
      <w:numFmt w:val="aiueoFullWidth"/>
      <w:lvlText w:val="(%5)"/>
      <w:lvlJc w:val="left"/>
      <w:pPr>
        <w:ind w:left="3902" w:hanging="420"/>
      </w:pPr>
    </w:lvl>
    <w:lvl w:ilvl="5" w:tplc="04090011" w:tentative="1">
      <w:start w:val="1"/>
      <w:numFmt w:val="decimalEnclosedCircle"/>
      <w:lvlText w:val="%6"/>
      <w:lvlJc w:val="left"/>
      <w:pPr>
        <w:ind w:left="4322" w:hanging="420"/>
      </w:pPr>
    </w:lvl>
    <w:lvl w:ilvl="6" w:tplc="0409000F" w:tentative="1">
      <w:start w:val="1"/>
      <w:numFmt w:val="decimal"/>
      <w:lvlText w:val="%7."/>
      <w:lvlJc w:val="left"/>
      <w:pPr>
        <w:ind w:left="4742" w:hanging="420"/>
      </w:pPr>
    </w:lvl>
    <w:lvl w:ilvl="7" w:tplc="04090017" w:tentative="1">
      <w:start w:val="1"/>
      <w:numFmt w:val="aiueoFullWidth"/>
      <w:lvlText w:val="(%8)"/>
      <w:lvlJc w:val="left"/>
      <w:pPr>
        <w:ind w:left="5162" w:hanging="420"/>
      </w:pPr>
    </w:lvl>
    <w:lvl w:ilvl="8" w:tplc="04090011" w:tentative="1">
      <w:start w:val="1"/>
      <w:numFmt w:val="decimalEnclosedCircle"/>
      <w:lvlText w:val="%9"/>
      <w:lvlJc w:val="left"/>
      <w:pPr>
        <w:ind w:left="5582"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6EB5"/>
    <w:rsid w:val="00043AE7"/>
    <w:rsid w:val="00046167"/>
    <w:rsid w:val="00054C5C"/>
    <w:rsid w:val="0006511A"/>
    <w:rsid w:val="00067395"/>
    <w:rsid w:val="000743B7"/>
    <w:rsid w:val="00074C54"/>
    <w:rsid w:val="0008658F"/>
    <w:rsid w:val="000B2501"/>
    <w:rsid w:val="000B46A5"/>
    <w:rsid w:val="000B762C"/>
    <w:rsid w:val="000B7EB9"/>
    <w:rsid w:val="000C6F4B"/>
    <w:rsid w:val="000C707F"/>
    <w:rsid w:val="000E3E92"/>
    <w:rsid w:val="000E642C"/>
    <w:rsid w:val="000F1507"/>
    <w:rsid w:val="000F1CF9"/>
    <w:rsid w:val="0010155B"/>
    <w:rsid w:val="001071A1"/>
    <w:rsid w:val="00113691"/>
    <w:rsid w:val="00116C8B"/>
    <w:rsid w:val="00152EA0"/>
    <w:rsid w:val="001560AB"/>
    <w:rsid w:val="00190E9E"/>
    <w:rsid w:val="0019744D"/>
    <w:rsid w:val="001A1F02"/>
    <w:rsid w:val="001A20DA"/>
    <w:rsid w:val="001B2E3E"/>
    <w:rsid w:val="001C0832"/>
    <w:rsid w:val="001D17D9"/>
    <w:rsid w:val="001D2B51"/>
    <w:rsid w:val="001E3CF1"/>
    <w:rsid w:val="001E7A5A"/>
    <w:rsid w:val="001E7BFD"/>
    <w:rsid w:val="001F54BA"/>
    <w:rsid w:val="001F5EC9"/>
    <w:rsid w:val="0021201D"/>
    <w:rsid w:val="0021216F"/>
    <w:rsid w:val="0022160A"/>
    <w:rsid w:val="00237AEA"/>
    <w:rsid w:val="0024765B"/>
    <w:rsid w:val="00251B37"/>
    <w:rsid w:val="00257134"/>
    <w:rsid w:val="00261708"/>
    <w:rsid w:val="002704B6"/>
    <w:rsid w:val="00276852"/>
    <w:rsid w:val="00293ADF"/>
    <w:rsid w:val="002B7173"/>
    <w:rsid w:val="002C6FCC"/>
    <w:rsid w:val="002D2589"/>
    <w:rsid w:val="002E5906"/>
    <w:rsid w:val="00307CCF"/>
    <w:rsid w:val="00320ED5"/>
    <w:rsid w:val="003239BE"/>
    <w:rsid w:val="00334127"/>
    <w:rsid w:val="003465EC"/>
    <w:rsid w:val="0036494D"/>
    <w:rsid w:val="00367C74"/>
    <w:rsid w:val="00373218"/>
    <w:rsid w:val="003758C9"/>
    <w:rsid w:val="00377679"/>
    <w:rsid w:val="003850DE"/>
    <w:rsid w:val="003A10F3"/>
    <w:rsid w:val="003B412B"/>
    <w:rsid w:val="003F6DC3"/>
    <w:rsid w:val="0040151E"/>
    <w:rsid w:val="00420C13"/>
    <w:rsid w:val="00421A5B"/>
    <w:rsid w:val="004230AB"/>
    <w:rsid w:val="00442495"/>
    <w:rsid w:val="0044357F"/>
    <w:rsid w:val="0045236C"/>
    <w:rsid w:val="004552FE"/>
    <w:rsid w:val="00461271"/>
    <w:rsid w:val="00466C1E"/>
    <w:rsid w:val="0046737C"/>
    <w:rsid w:val="00473624"/>
    <w:rsid w:val="00475DB7"/>
    <w:rsid w:val="004774D2"/>
    <w:rsid w:val="004869D9"/>
    <w:rsid w:val="004920B2"/>
    <w:rsid w:val="004A05FF"/>
    <w:rsid w:val="004B20D0"/>
    <w:rsid w:val="004B5A4F"/>
    <w:rsid w:val="004C04BA"/>
    <w:rsid w:val="004E2C9A"/>
    <w:rsid w:val="004E5B1F"/>
    <w:rsid w:val="004F6936"/>
    <w:rsid w:val="00506CA7"/>
    <w:rsid w:val="005131BF"/>
    <w:rsid w:val="00513A38"/>
    <w:rsid w:val="005141BF"/>
    <w:rsid w:val="0051573B"/>
    <w:rsid w:val="005178E7"/>
    <w:rsid w:val="00524144"/>
    <w:rsid w:val="0052606A"/>
    <w:rsid w:val="005305B2"/>
    <w:rsid w:val="005501E9"/>
    <w:rsid w:val="00553E49"/>
    <w:rsid w:val="00570B46"/>
    <w:rsid w:val="005776AF"/>
    <w:rsid w:val="005801FB"/>
    <w:rsid w:val="00581EB7"/>
    <w:rsid w:val="005847A0"/>
    <w:rsid w:val="00590B75"/>
    <w:rsid w:val="00595794"/>
    <w:rsid w:val="005A73AE"/>
    <w:rsid w:val="005B12B7"/>
    <w:rsid w:val="005B255B"/>
    <w:rsid w:val="005B7FDD"/>
    <w:rsid w:val="005C29AC"/>
    <w:rsid w:val="005D1948"/>
    <w:rsid w:val="005D235B"/>
    <w:rsid w:val="005F1A49"/>
    <w:rsid w:val="00605D96"/>
    <w:rsid w:val="00607CDB"/>
    <w:rsid w:val="00607D50"/>
    <w:rsid w:val="00615287"/>
    <w:rsid w:val="006162DA"/>
    <w:rsid w:val="0061666C"/>
    <w:rsid w:val="00622694"/>
    <w:rsid w:val="00634FE8"/>
    <w:rsid w:val="00646779"/>
    <w:rsid w:val="006500BD"/>
    <w:rsid w:val="00662651"/>
    <w:rsid w:val="00667ED8"/>
    <w:rsid w:val="00673755"/>
    <w:rsid w:val="00682ED1"/>
    <w:rsid w:val="00687D63"/>
    <w:rsid w:val="006912A7"/>
    <w:rsid w:val="006950AD"/>
    <w:rsid w:val="006A1A81"/>
    <w:rsid w:val="006A4D7C"/>
    <w:rsid w:val="006B26DB"/>
    <w:rsid w:val="006B75A8"/>
    <w:rsid w:val="006B7F11"/>
    <w:rsid w:val="006D5006"/>
    <w:rsid w:val="006E1FE9"/>
    <w:rsid w:val="006E3B29"/>
    <w:rsid w:val="006F15CD"/>
    <w:rsid w:val="00702F92"/>
    <w:rsid w:val="007034CA"/>
    <w:rsid w:val="007122D6"/>
    <w:rsid w:val="00713622"/>
    <w:rsid w:val="00720093"/>
    <w:rsid w:val="00723263"/>
    <w:rsid w:val="0072431E"/>
    <w:rsid w:val="00737262"/>
    <w:rsid w:val="00743D7E"/>
    <w:rsid w:val="00754D67"/>
    <w:rsid w:val="007650F9"/>
    <w:rsid w:val="0076603E"/>
    <w:rsid w:val="00784658"/>
    <w:rsid w:val="007933DB"/>
    <w:rsid w:val="00795941"/>
    <w:rsid w:val="007A11DF"/>
    <w:rsid w:val="007B0CF2"/>
    <w:rsid w:val="007B5BDD"/>
    <w:rsid w:val="007B6748"/>
    <w:rsid w:val="007C4CB4"/>
    <w:rsid w:val="007C5B1F"/>
    <w:rsid w:val="007C6FDD"/>
    <w:rsid w:val="007D192D"/>
    <w:rsid w:val="007E37FE"/>
    <w:rsid w:val="007F0D60"/>
    <w:rsid w:val="007F7634"/>
    <w:rsid w:val="0080364F"/>
    <w:rsid w:val="00806758"/>
    <w:rsid w:val="00806A2B"/>
    <w:rsid w:val="00831109"/>
    <w:rsid w:val="0083329E"/>
    <w:rsid w:val="0084550C"/>
    <w:rsid w:val="00856103"/>
    <w:rsid w:val="00861C31"/>
    <w:rsid w:val="008738D6"/>
    <w:rsid w:val="00875084"/>
    <w:rsid w:val="00896514"/>
    <w:rsid w:val="008C0C96"/>
    <w:rsid w:val="008C16E7"/>
    <w:rsid w:val="008C530A"/>
    <w:rsid w:val="008D132E"/>
    <w:rsid w:val="008D512F"/>
    <w:rsid w:val="008E4EDC"/>
    <w:rsid w:val="008E5DD5"/>
    <w:rsid w:val="00906C9A"/>
    <w:rsid w:val="00927EBB"/>
    <w:rsid w:val="00933A62"/>
    <w:rsid w:val="00936E83"/>
    <w:rsid w:val="00941AB3"/>
    <w:rsid w:val="00942126"/>
    <w:rsid w:val="00952074"/>
    <w:rsid w:val="00957A95"/>
    <w:rsid w:val="0097134B"/>
    <w:rsid w:val="00981E3A"/>
    <w:rsid w:val="009953EE"/>
    <w:rsid w:val="009A6A26"/>
    <w:rsid w:val="009B2601"/>
    <w:rsid w:val="009B3BC0"/>
    <w:rsid w:val="009C03E4"/>
    <w:rsid w:val="009C6BFD"/>
    <w:rsid w:val="009D4E4E"/>
    <w:rsid w:val="009D5060"/>
    <w:rsid w:val="009F368D"/>
    <w:rsid w:val="009F6632"/>
    <w:rsid w:val="00A100C0"/>
    <w:rsid w:val="00A15B0F"/>
    <w:rsid w:val="00A324E3"/>
    <w:rsid w:val="00A348D5"/>
    <w:rsid w:val="00A375C0"/>
    <w:rsid w:val="00A42188"/>
    <w:rsid w:val="00A43F9A"/>
    <w:rsid w:val="00A50CD5"/>
    <w:rsid w:val="00A529BB"/>
    <w:rsid w:val="00A608A5"/>
    <w:rsid w:val="00AA2E6F"/>
    <w:rsid w:val="00AA4938"/>
    <w:rsid w:val="00AA5D86"/>
    <w:rsid w:val="00AA6D65"/>
    <w:rsid w:val="00AB26A7"/>
    <w:rsid w:val="00AC33DB"/>
    <w:rsid w:val="00AD037F"/>
    <w:rsid w:val="00AE6BC9"/>
    <w:rsid w:val="00AF5907"/>
    <w:rsid w:val="00AF5947"/>
    <w:rsid w:val="00AF5E12"/>
    <w:rsid w:val="00B024DC"/>
    <w:rsid w:val="00B025C2"/>
    <w:rsid w:val="00B03527"/>
    <w:rsid w:val="00B052A6"/>
    <w:rsid w:val="00B07F0E"/>
    <w:rsid w:val="00B153AD"/>
    <w:rsid w:val="00B177BB"/>
    <w:rsid w:val="00B305BE"/>
    <w:rsid w:val="00B348B3"/>
    <w:rsid w:val="00B351B2"/>
    <w:rsid w:val="00B37411"/>
    <w:rsid w:val="00B52A72"/>
    <w:rsid w:val="00B57368"/>
    <w:rsid w:val="00B60E40"/>
    <w:rsid w:val="00B66B9E"/>
    <w:rsid w:val="00B84BD9"/>
    <w:rsid w:val="00B85ABC"/>
    <w:rsid w:val="00B910C9"/>
    <w:rsid w:val="00B915A6"/>
    <w:rsid w:val="00B93795"/>
    <w:rsid w:val="00B973FB"/>
    <w:rsid w:val="00BA077F"/>
    <w:rsid w:val="00BC0345"/>
    <w:rsid w:val="00BD0A7C"/>
    <w:rsid w:val="00BD2CA2"/>
    <w:rsid w:val="00BE78AE"/>
    <w:rsid w:val="00BF0150"/>
    <w:rsid w:val="00C0072C"/>
    <w:rsid w:val="00C11682"/>
    <w:rsid w:val="00C22E90"/>
    <w:rsid w:val="00C36F75"/>
    <w:rsid w:val="00C36F85"/>
    <w:rsid w:val="00C51BA9"/>
    <w:rsid w:val="00C53E31"/>
    <w:rsid w:val="00C62139"/>
    <w:rsid w:val="00C6346C"/>
    <w:rsid w:val="00C65898"/>
    <w:rsid w:val="00C7694F"/>
    <w:rsid w:val="00C930C3"/>
    <w:rsid w:val="00C9474D"/>
    <w:rsid w:val="00CA7A08"/>
    <w:rsid w:val="00CB00E7"/>
    <w:rsid w:val="00CB46C4"/>
    <w:rsid w:val="00CC5C80"/>
    <w:rsid w:val="00CC789C"/>
    <w:rsid w:val="00CD33BE"/>
    <w:rsid w:val="00CE2A53"/>
    <w:rsid w:val="00CF2A0F"/>
    <w:rsid w:val="00D0481A"/>
    <w:rsid w:val="00D05FCF"/>
    <w:rsid w:val="00D20663"/>
    <w:rsid w:val="00D22087"/>
    <w:rsid w:val="00D312BC"/>
    <w:rsid w:val="00D41F17"/>
    <w:rsid w:val="00D421F2"/>
    <w:rsid w:val="00D43B4D"/>
    <w:rsid w:val="00D447BE"/>
    <w:rsid w:val="00D453AB"/>
    <w:rsid w:val="00D54A51"/>
    <w:rsid w:val="00D61DF3"/>
    <w:rsid w:val="00D66ACF"/>
    <w:rsid w:val="00D7023A"/>
    <w:rsid w:val="00D70D6E"/>
    <w:rsid w:val="00D72915"/>
    <w:rsid w:val="00D80743"/>
    <w:rsid w:val="00D85220"/>
    <w:rsid w:val="00D85A62"/>
    <w:rsid w:val="00D91372"/>
    <w:rsid w:val="00DA470C"/>
    <w:rsid w:val="00DD0041"/>
    <w:rsid w:val="00DD38AE"/>
    <w:rsid w:val="00DE12A4"/>
    <w:rsid w:val="00DE3F04"/>
    <w:rsid w:val="00DE7D64"/>
    <w:rsid w:val="00DF0401"/>
    <w:rsid w:val="00DF1EE4"/>
    <w:rsid w:val="00E0011A"/>
    <w:rsid w:val="00E12B9B"/>
    <w:rsid w:val="00E12E4F"/>
    <w:rsid w:val="00E131DE"/>
    <w:rsid w:val="00E13442"/>
    <w:rsid w:val="00E23729"/>
    <w:rsid w:val="00E350C7"/>
    <w:rsid w:val="00E41ADC"/>
    <w:rsid w:val="00E53B91"/>
    <w:rsid w:val="00E63362"/>
    <w:rsid w:val="00E703CA"/>
    <w:rsid w:val="00E70F48"/>
    <w:rsid w:val="00E778F3"/>
    <w:rsid w:val="00E80699"/>
    <w:rsid w:val="00E92B34"/>
    <w:rsid w:val="00EA1933"/>
    <w:rsid w:val="00EA2F19"/>
    <w:rsid w:val="00EA47CA"/>
    <w:rsid w:val="00EA74DD"/>
    <w:rsid w:val="00EB25D6"/>
    <w:rsid w:val="00EB473C"/>
    <w:rsid w:val="00EC667B"/>
    <w:rsid w:val="00ED4C4E"/>
    <w:rsid w:val="00ED57E9"/>
    <w:rsid w:val="00EE3877"/>
    <w:rsid w:val="00EF2D0A"/>
    <w:rsid w:val="00F15A88"/>
    <w:rsid w:val="00F23029"/>
    <w:rsid w:val="00F25150"/>
    <w:rsid w:val="00F259AC"/>
    <w:rsid w:val="00F26677"/>
    <w:rsid w:val="00F559A7"/>
    <w:rsid w:val="00F600CE"/>
    <w:rsid w:val="00F66D6C"/>
    <w:rsid w:val="00F676C0"/>
    <w:rsid w:val="00F70A44"/>
    <w:rsid w:val="00F711A3"/>
    <w:rsid w:val="00F73B22"/>
    <w:rsid w:val="00F8776B"/>
    <w:rsid w:val="00F9069B"/>
    <w:rsid w:val="00F92477"/>
    <w:rsid w:val="00FA4602"/>
    <w:rsid w:val="00FC0952"/>
    <w:rsid w:val="00FC1ACC"/>
    <w:rsid w:val="00FC29A2"/>
    <w:rsid w:val="00FC330E"/>
    <w:rsid w:val="00FD3E2E"/>
    <w:rsid w:val="00FE78F5"/>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70">
      <w:bodyDiv w:val="1"/>
      <w:marLeft w:val="0"/>
      <w:marRight w:val="0"/>
      <w:marTop w:val="0"/>
      <w:marBottom w:val="0"/>
      <w:divBdr>
        <w:top w:val="none" w:sz="0" w:space="0" w:color="auto"/>
        <w:left w:val="none" w:sz="0" w:space="0" w:color="auto"/>
        <w:bottom w:val="none" w:sz="0" w:space="0" w:color="auto"/>
        <w:right w:val="none" w:sz="0" w:space="0" w:color="auto"/>
      </w:divBdr>
    </w:div>
    <w:div w:id="365646935">
      <w:bodyDiv w:val="1"/>
      <w:marLeft w:val="0"/>
      <w:marRight w:val="0"/>
      <w:marTop w:val="0"/>
      <w:marBottom w:val="0"/>
      <w:divBdr>
        <w:top w:val="none" w:sz="0" w:space="0" w:color="auto"/>
        <w:left w:val="none" w:sz="0" w:space="0" w:color="auto"/>
        <w:bottom w:val="none" w:sz="0" w:space="0" w:color="auto"/>
        <w:right w:val="none" w:sz="0" w:space="0" w:color="auto"/>
      </w:divBdr>
    </w:div>
    <w:div w:id="411127501">
      <w:bodyDiv w:val="1"/>
      <w:marLeft w:val="0"/>
      <w:marRight w:val="0"/>
      <w:marTop w:val="0"/>
      <w:marBottom w:val="0"/>
      <w:divBdr>
        <w:top w:val="none" w:sz="0" w:space="0" w:color="auto"/>
        <w:left w:val="none" w:sz="0" w:space="0" w:color="auto"/>
        <w:bottom w:val="none" w:sz="0" w:space="0" w:color="auto"/>
        <w:right w:val="none" w:sz="0" w:space="0" w:color="auto"/>
      </w:divBdr>
    </w:div>
    <w:div w:id="733503413">
      <w:bodyDiv w:val="1"/>
      <w:marLeft w:val="0"/>
      <w:marRight w:val="0"/>
      <w:marTop w:val="0"/>
      <w:marBottom w:val="0"/>
      <w:divBdr>
        <w:top w:val="none" w:sz="0" w:space="0" w:color="auto"/>
        <w:left w:val="none" w:sz="0" w:space="0" w:color="auto"/>
        <w:bottom w:val="none" w:sz="0" w:space="0" w:color="auto"/>
        <w:right w:val="none" w:sz="0" w:space="0" w:color="auto"/>
      </w:divBdr>
    </w:div>
    <w:div w:id="786660717">
      <w:bodyDiv w:val="1"/>
      <w:marLeft w:val="0"/>
      <w:marRight w:val="0"/>
      <w:marTop w:val="0"/>
      <w:marBottom w:val="0"/>
      <w:divBdr>
        <w:top w:val="none" w:sz="0" w:space="0" w:color="auto"/>
        <w:left w:val="none" w:sz="0" w:space="0" w:color="auto"/>
        <w:bottom w:val="none" w:sz="0" w:space="0" w:color="auto"/>
        <w:right w:val="none" w:sz="0" w:space="0" w:color="auto"/>
      </w:divBdr>
    </w:div>
    <w:div w:id="854997936">
      <w:bodyDiv w:val="1"/>
      <w:marLeft w:val="0"/>
      <w:marRight w:val="0"/>
      <w:marTop w:val="0"/>
      <w:marBottom w:val="0"/>
      <w:divBdr>
        <w:top w:val="none" w:sz="0" w:space="0" w:color="auto"/>
        <w:left w:val="none" w:sz="0" w:space="0" w:color="auto"/>
        <w:bottom w:val="none" w:sz="0" w:space="0" w:color="auto"/>
        <w:right w:val="none" w:sz="0" w:space="0" w:color="auto"/>
      </w:divBdr>
    </w:div>
    <w:div w:id="1166047369">
      <w:bodyDiv w:val="1"/>
      <w:marLeft w:val="0"/>
      <w:marRight w:val="0"/>
      <w:marTop w:val="0"/>
      <w:marBottom w:val="0"/>
      <w:divBdr>
        <w:top w:val="none" w:sz="0" w:space="0" w:color="auto"/>
        <w:left w:val="none" w:sz="0" w:space="0" w:color="auto"/>
        <w:bottom w:val="none" w:sz="0" w:space="0" w:color="auto"/>
        <w:right w:val="none" w:sz="0" w:space="0" w:color="auto"/>
      </w:divBdr>
    </w:div>
    <w:div w:id="1259368709">
      <w:bodyDiv w:val="1"/>
      <w:marLeft w:val="0"/>
      <w:marRight w:val="0"/>
      <w:marTop w:val="0"/>
      <w:marBottom w:val="0"/>
      <w:divBdr>
        <w:top w:val="none" w:sz="0" w:space="0" w:color="auto"/>
        <w:left w:val="none" w:sz="0" w:space="0" w:color="auto"/>
        <w:bottom w:val="none" w:sz="0" w:space="0" w:color="auto"/>
        <w:right w:val="none" w:sz="0" w:space="0" w:color="auto"/>
      </w:divBdr>
    </w:div>
    <w:div w:id="1410495630">
      <w:bodyDiv w:val="1"/>
      <w:marLeft w:val="0"/>
      <w:marRight w:val="0"/>
      <w:marTop w:val="0"/>
      <w:marBottom w:val="0"/>
      <w:divBdr>
        <w:top w:val="none" w:sz="0" w:space="0" w:color="auto"/>
        <w:left w:val="none" w:sz="0" w:space="0" w:color="auto"/>
        <w:bottom w:val="none" w:sz="0" w:space="0" w:color="auto"/>
        <w:right w:val="none" w:sz="0" w:space="0" w:color="auto"/>
      </w:divBdr>
    </w:div>
    <w:div w:id="1420833352">
      <w:bodyDiv w:val="1"/>
      <w:marLeft w:val="0"/>
      <w:marRight w:val="0"/>
      <w:marTop w:val="0"/>
      <w:marBottom w:val="0"/>
      <w:divBdr>
        <w:top w:val="none" w:sz="0" w:space="0" w:color="auto"/>
        <w:left w:val="none" w:sz="0" w:space="0" w:color="auto"/>
        <w:bottom w:val="none" w:sz="0" w:space="0" w:color="auto"/>
        <w:right w:val="none" w:sz="0" w:space="0" w:color="auto"/>
      </w:divBdr>
    </w:div>
    <w:div w:id="1577321738">
      <w:bodyDiv w:val="1"/>
      <w:marLeft w:val="0"/>
      <w:marRight w:val="0"/>
      <w:marTop w:val="0"/>
      <w:marBottom w:val="0"/>
      <w:divBdr>
        <w:top w:val="none" w:sz="0" w:space="0" w:color="auto"/>
        <w:left w:val="none" w:sz="0" w:space="0" w:color="auto"/>
        <w:bottom w:val="none" w:sz="0" w:space="0" w:color="auto"/>
        <w:right w:val="none" w:sz="0" w:space="0" w:color="auto"/>
      </w:divBdr>
    </w:div>
    <w:div w:id="1721631736">
      <w:bodyDiv w:val="1"/>
      <w:marLeft w:val="0"/>
      <w:marRight w:val="0"/>
      <w:marTop w:val="0"/>
      <w:marBottom w:val="0"/>
      <w:divBdr>
        <w:top w:val="none" w:sz="0" w:space="0" w:color="auto"/>
        <w:left w:val="none" w:sz="0" w:space="0" w:color="auto"/>
        <w:bottom w:val="none" w:sz="0" w:space="0" w:color="auto"/>
        <w:right w:val="none" w:sz="0" w:space="0" w:color="auto"/>
      </w:divBdr>
    </w:div>
    <w:div w:id="1909001635">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B9BC-B3AD-4A54-820A-CE30166D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2014-09-01T07:13:00Z</cp:lastPrinted>
  <dcterms:created xsi:type="dcterms:W3CDTF">2014-09-09T05:46:00Z</dcterms:created>
  <dcterms:modified xsi:type="dcterms:W3CDTF">2014-09-11T04:09:00Z</dcterms:modified>
</cp:coreProperties>
</file>