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01" w:rsidRDefault="00F4620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5904B84" wp14:editId="6BADF9E4">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6D4E13" w:rsidRPr="00755C2E" w:rsidRDefault="006D4E13"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７</w:t>
                            </w:r>
                            <w:r w:rsidR="001326FF">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6D4E13" w:rsidRPr="00755C2E" w:rsidRDefault="006D4E13" w:rsidP="00755C2E">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７</w:t>
                      </w:r>
                      <w:r w:rsidR="001326FF">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821581" w:rsidRPr="004C0078" w:rsidTr="00A9203F">
        <w:trPr>
          <w:trHeight w:val="2515"/>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1326FF" w:rsidRPr="00BB32CF" w:rsidRDefault="001326FF" w:rsidP="001326FF">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平成２７</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「資金不足比率」について、監査委員の審査を経て、９月定例府議会に報告しました。</w:t>
            </w:r>
          </w:p>
          <w:p w:rsidR="00821581" w:rsidRPr="001326FF" w:rsidRDefault="00821581" w:rsidP="00821581">
            <w:pPr>
              <w:spacing w:line="0" w:lineRule="atLeast"/>
              <w:rPr>
                <w:rFonts w:asciiTheme="majorEastAsia" w:eastAsiaTheme="majorEastAsia" w:hAnsiTheme="majorEastAsia"/>
                <w:sz w:val="22"/>
              </w:rPr>
            </w:pPr>
          </w:p>
          <w:p w:rsidR="00821581" w:rsidRPr="00564B19" w:rsidRDefault="001326FF" w:rsidP="00564B19">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「地方公共団体の財政の健全化に関する法律」第３条第１項及び第２２条第１項の規定により、「確定値」として公表します。</w:t>
            </w:r>
          </w:p>
        </w:tc>
      </w:tr>
    </w:tbl>
    <w:p w:rsidR="00821581" w:rsidRPr="00DB0651" w:rsidRDefault="00821581" w:rsidP="00821581">
      <w:pPr>
        <w:spacing w:line="0" w:lineRule="atLeast"/>
        <w:rPr>
          <w:rFonts w:asciiTheme="majorEastAsia" w:eastAsiaTheme="majorEastAsia" w:hAnsiTheme="majorEastAsia"/>
          <w:sz w:val="24"/>
          <w:szCs w:val="24"/>
        </w:rPr>
      </w:pPr>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C589219" wp14:editId="3CE97CB5">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2"/>
                                <w:kern w:val="0"/>
                                <w:sz w:val="24"/>
                                <w:szCs w:val="24"/>
                                <w:fitText w:val="2676" w:id="407658240"/>
                              </w:rPr>
                              <w:t>健全化判断比</w:t>
                            </w:r>
                            <w:r w:rsidRPr="00786B34">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2"/>
                          <w:kern w:val="0"/>
                          <w:sz w:val="24"/>
                          <w:szCs w:val="24"/>
                          <w:fitText w:val="2676" w:id="407658240"/>
                        </w:rPr>
                        <w:t>健全化判断比</w:t>
                      </w:r>
                      <w:r w:rsidRPr="00786B34">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6D1295" w:rsidRDefault="006D1295" w:rsidP="00821581">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6D1295" w:rsidTr="001A7C44">
        <w:trPr>
          <w:jc w:val="center"/>
        </w:trPr>
        <w:tc>
          <w:tcPr>
            <w:tcW w:w="2376" w:type="dxa"/>
            <w:tcBorders>
              <w:bottom w:val="double" w:sz="4" w:space="0" w:color="auto"/>
              <w:right w:val="single" w:sz="12" w:space="0" w:color="auto"/>
            </w:tcBorders>
            <w:vAlign w:val="center"/>
          </w:tcPr>
          <w:p w:rsidR="006D1295" w:rsidRDefault="006D1295" w:rsidP="00DB0651">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6D1295" w:rsidRPr="00DB0651" w:rsidRDefault="00EE6112" w:rsidP="008F467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は、昨年度</w:t>
            </w:r>
          </w:p>
        </w:tc>
        <w:tc>
          <w:tcPr>
            <w:tcW w:w="1778" w:type="dxa"/>
            <w:tcBorders>
              <w:left w:val="single" w:sz="12" w:space="0" w:color="auto"/>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6D1295" w:rsidTr="001A7C44">
        <w:trPr>
          <w:jc w:val="center"/>
        </w:trPr>
        <w:tc>
          <w:tcPr>
            <w:tcW w:w="2376" w:type="dxa"/>
            <w:tcBorders>
              <w:top w:val="double" w:sz="4" w:space="0" w:color="auto"/>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top w:val="double" w:sz="4" w:space="0" w:color="auto"/>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6D1295" w:rsidRPr="002D2E6C" w:rsidRDefault="006A091C"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19</w:t>
            </w:r>
            <w:r w:rsidR="00C05C5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4</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1</w:t>
            </w:r>
            <w:r w:rsidR="002A1253">
              <w:rPr>
                <w:rFonts w:asciiTheme="majorEastAsia" w:eastAsiaTheme="majorEastAsia" w:hAnsiTheme="majorEastAsia" w:hint="eastAsia"/>
                <w:b/>
                <w:sz w:val="24"/>
                <w:szCs w:val="24"/>
              </w:rPr>
              <w:t>9</w:t>
            </w:r>
            <w:r w:rsidR="00BF296B">
              <w:rPr>
                <w:rFonts w:asciiTheme="majorEastAsia" w:eastAsiaTheme="majorEastAsia" w:hAnsiTheme="majorEastAsia" w:hint="eastAsia"/>
                <w:b/>
                <w:sz w:val="24"/>
                <w:szCs w:val="24"/>
              </w:rPr>
              <w:t>.</w:t>
            </w:r>
            <w:r w:rsidR="002A1253">
              <w:rPr>
                <w:rFonts w:asciiTheme="majorEastAsia" w:eastAsiaTheme="majorEastAsia" w:hAnsiTheme="majorEastAsia" w:hint="eastAsia"/>
                <w:b/>
                <w:sz w:val="24"/>
                <w:szCs w:val="24"/>
              </w:rPr>
              <w:t>0</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6D1295" w:rsidRPr="002D2E6C" w:rsidRDefault="006A091C"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189</w:t>
            </w:r>
            <w:r w:rsidR="00AC66D9">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D6523B">
              <w:rPr>
                <w:rFonts w:asciiTheme="majorEastAsia" w:eastAsiaTheme="majorEastAsia" w:hAnsiTheme="majorEastAsia" w:hint="eastAsia"/>
                <w:b/>
                <w:sz w:val="24"/>
                <w:szCs w:val="24"/>
              </w:rPr>
              <w:t>208</w:t>
            </w:r>
            <w:r w:rsidR="0094161E">
              <w:rPr>
                <w:rFonts w:asciiTheme="majorEastAsia" w:eastAsiaTheme="majorEastAsia" w:hAnsiTheme="majorEastAsia" w:hint="eastAsia"/>
                <w:b/>
                <w:sz w:val="24"/>
                <w:szCs w:val="24"/>
              </w:rPr>
              <w:t>.</w:t>
            </w:r>
            <w:r w:rsidR="00D6523B">
              <w:rPr>
                <w:rFonts w:asciiTheme="majorEastAsia" w:eastAsiaTheme="majorEastAsia" w:hAnsiTheme="majorEastAsia" w:hint="eastAsia"/>
                <w:b/>
                <w:sz w:val="24"/>
                <w:szCs w:val="24"/>
              </w:rPr>
              <w:t>4</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6D1295" w:rsidRPr="002D2E6C" w:rsidRDefault="001A7C44"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64620B5C" wp14:editId="205ABFEF">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786B34">
                              <w:rPr>
                                <w:rFonts w:asciiTheme="majorEastAsia" w:eastAsiaTheme="majorEastAsia" w:hAnsiTheme="majorEastAsia" w:hint="eastAsia"/>
                                <w:b/>
                                <w:color w:val="000000" w:themeColor="text1"/>
                                <w:spacing w:val="-5"/>
                                <w:w w:val="95"/>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786B34">
                        <w:rPr>
                          <w:rFonts w:asciiTheme="majorEastAsia" w:eastAsiaTheme="majorEastAsia" w:hAnsiTheme="majorEastAsia" w:hint="eastAsia"/>
                          <w:b/>
                          <w:color w:val="000000" w:themeColor="text1"/>
                          <w:spacing w:val="-5"/>
                          <w:w w:val="95"/>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DB0651" w:rsidRDefault="00DB0651" w:rsidP="006D1295">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DB0651" w:rsidTr="00BF296B">
        <w:trPr>
          <w:jc w:val="center"/>
        </w:trPr>
        <w:tc>
          <w:tcPr>
            <w:tcW w:w="1668" w:type="dxa"/>
            <w:tcBorders>
              <w:bottom w:val="double" w:sz="4"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DB0651" w:rsidRDefault="00DB0651" w:rsidP="008F467D">
            <w:pPr>
              <w:spacing w:line="240" w:lineRule="exac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DB0651" w:rsidRPr="00DB0651" w:rsidRDefault="00EE6112" w:rsidP="008F467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DB0651" w:rsidRPr="00DB0651">
              <w:rPr>
                <w:rFonts w:asciiTheme="majorEastAsia" w:eastAsiaTheme="majorEastAsia" w:hAnsiTheme="majorEastAsia" w:hint="eastAsia"/>
                <w:sz w:val="16"/>
                <w:szCs w:val="16"/>
              </w:rPr>
              <w:t>は、昨年度</w:t>
            </w:r>
          </w:p>
        </w:tc>
        <w:tc>
          <w:tcPr>
            <w:tcW w:w="1693" w:type="dxa"/>
            <w:tcBorders>
              <w:left w:val="single" w:sz="12" w:space="0" w:color="auto"/>
              <w:bottom w:val="double" w:sz="4" w:space="0" w:color="auto"/>
            </w:tcBorders>
            <w:vAlign w:val="center"/>
          </w:tcPr>
          <w:p w:rsidR="00DB0651" w:rsidRDefault="00DB0651"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DB0651" w:rsidRPr="00DB0651" w:rsidRDefault="00DB0651"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DD4F95" w:rsidTr="00BF296B">
        <w:trPr>
          <w:jc w:val="center"/>
        </w:trPr>
        <w:tc>
          <w:tcPr>
            <w:tcW w:w="1668" w:type="dxa"/>
            <w:vMerge w:val="restart"/>
            <w:tcBorders>
              <w:top w:val="double" w:sz="4" w:space="0" w:color="auto"/>
            </w:tcBorders>
            <w:vAlign w:val="center"/>
          </w:tcPr>
          <w:p w:rsidR="00DD4F95" w:rsidRPr="00FB7F98" w:rsidRDefault="00DD4F95" w:rsidP="00FB7F98">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top w:val="double" w:sz="4" w:space="0" w:color="auto"/>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val="restart"/>
            <w:tcBorders>
              <w:top w:val="double" w:sz="4" w:space="0" w:color="auto"/>
              <w:left w:val="single" w:sz="12" w:space="0" w:color="auto"/>
            </w:tcBorders>
            <w:vAlign w:val="center"/>
          </w:tcPr>
          <w:p w:rsidR="00DD4F95" w:rsidRPr="002D2E6C" w:rsidRDefault="00BF296B" w:rsidP="00BF296B">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C063A3">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bottom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bl>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2D2E6C" w:rsidRPr="0026276A" w:rsidRDefault="00DD4F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94161E" w:rsidRDefault="002D2E6C">
      <w:pPr>
        <w:widowControl/>
        <w:jc w:val="left"/>
        <w:rPr>
          <w:rFonts w:asciiTheme="minorEastAsia" w:hAnsiTheme="minorEastAsia"/>
          <w:sz w:val="20"/>
          <w:szCs w:val="20"/>
        </w:rPr>
      </w:pPr>
      <w:r>
        <w:rPr>
          <w:rFonts w:asciiTheme="minorEastAsia" w:hAnsiTheme="minorEastAsia"/>
          <w:sz w:val="20"/>
          <w:szCs w:val="20"/>
        </w:rPr>
        <w:br w:type="page"/>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6B91234" wp14:editId="74FC201E">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2"/>
                                <w:kern w:val="0"/>
                                <w:sz w:val="24"/>
                                <w:szCs w:val="24"/>
                                <w:fitText w:val="2676" w:id="407658240"/>
                              </w:rPr>
                              <w:t>比率の算定内</w:t>
                            </w:r>
                            <w:r w:rsidRPr="00786B34">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29"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M0B3K+7AgAA&#10;pQUAAA4AAAAAAAAAAAAAAAAALgIAAGRycy9lMm9Eb2MueG1sUEsBAi0AFAAGAAgAAAAhANJYV43a&#10;AAAABgEAAA8AAAAAAAAAAAAAAAAAFQUAAGRycy9kb3ducmV2LnhtbFBLBQYAAAAABAAEAPMAAAAc&#10;BgAAAAA=&#10;" filled="f" strokecolor="black [3213]">
                <v:textbox inset=",0">
                  <w:txbxContent>
                    <w:p w:rsidR="006D4E13" w:rsidRPr="002D2E6C" w:rsidRDefault="006D4E13" w:rsidP="00755C2E">
                      <w:pPr>
                        <w:jc w:val="center"/>
                        <w:rPr>
                          <w:rFonts w:asciiTheme="majorEastAsia" w:eastAsiaTheme="majorEastAsia" w:hAnsiTheme="majorEastAsia"/>
                          <w:b/>
                          <w:color w:val="000000" w:themeColor="text1"/>
                          <w:sz w:val="24"/>
                          <w:szCs w:val="24"/>
                        </w:rPr>
                      </w:pPr>
                      <w:r w:rsidRPr="00786B34">
                        <w:rPr>
                          <w:rFonts w:asciiTheme="majorEastAsia" w:eastAsiaTheme="majorEastAsia" w:hAnsiTheme="majorEastAsia" w:hint="eastAsia"/>
                          <w:b/>
                          <w:color w:val="000000" w:themeColor="text1"/>
                          <w:spacing w:val="82"/>
                          <w:kern w:val="0"/>
                          <w:sz w:val="24"/>
                          <w:szCs w:val="24"/>
                          <w:fitText w:val="2676" w:id="407658240"/>
                        </w:rPr>
                        <w:t>比率の算定内</w:t>
                      </w:r>
                      <w:r w:rsidRPr="00786B34">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442D45" w:rsidP="00EF69F9">
      <w:pPr>
        <w:spacing w:line="0" w:lineRule="atLeast"/>
        <w:rPr>
          <w:rFonts w:asciiTheme="majorEastAsia" w:eastAsiaTheme="majorEastAsia" w:hAnsiTheme="majorEastAsia"/>
          <w:b/>
          <w:sz w:val="28"/>
          <w:szCs w:val="28"/>
          <w:u w:val="single"/>
        </w:rPr>
      </w:pPr>
      <w:r w:rsidRPr="002D2E6C">
        <w:rPr>
          <w:rFonts w:asciiTheme="minorEastAsia" w:hAnsiTheme="minorEastAsia"/>
          <w:noProof/>
          <w:sz w:val="18"/>
          <w:szCs w:val="18"/>
        </w:rPr>
        <mc:AlternateContent>
          <mc:Choice Requires="wps">
            <w:drawing>
              <wp:anchor distT="0" distB="0" distL="114300" distR="114300" simplePos="0" relativeHeight="251772928" behindDoc="0" locked="0" layoutInCell="1" allowOverlap="1" wp14:anchorId="21F0C3E1" wp14:editId="2C974D74">
                <wp:simplePos x="0" y="0"/>
                <wp:positionH relativeFrom="column">
                  <wp:align>center</wp:align>
                </wp:positionH>
                <wp:positionV relativeFrom="paragraph">
                  <wp:posOffset>328930</wp:posOffset>
                </wp:positionV>
                <wp:extent cx="5895975" cy="1240155"/>
                <wp:effectExtent l="0" t="0" r="28575" b="17145"/>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240403"/>
                        </a:xfrm>
                        <a:prstGeom prst="roundRect">
                          <a:avLst>
                            <a:gd name="adj" fmla="val 16667"/>
                          </a:avLst>
                        </a:prstGeom>
                        <a:solidFill>
                          <a:srgbClr val="DBE5F1"/>
                        </a:solidFill>
                        <a:ln w="9525">
                          <a:solidFill>
                            <a:srgbClr val="000000"/>
                          </a:solidFill>
                          <a:round/>
                          <a:headEnd/>
                          <a:tailEnd/>
                        </a:ln>
                      </wps:spPr>
                      <wps:txbx>
                        <w:txbxContent>
                          <w:p w:rsidR="006D4E13" w:rsidRPr="00C83109" w:rsidRDefault="006D4E13"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6D4E13" w:rsidRPr="00FB2138" w:rsidRDefault="006D4E13"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6D4E13" w:rsidRPr="00FB2138" w:rsidRDefault="006D4E13"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７</w:t>
                            </w:r>
                            <w:r w:rsidRPr="00FB2138">
                              <w:rPr>
                                <w:rFonts w:ascii="ＭＳ ゴシック" w:hAnsi="ＭＳ ゴシック" w:hint="eastAsia"/>
                                <w:spacing w:val="0"/>
                                <w:sz w:val="20"/>
                                <w:szCs w:val="20"/>
                              </w:rPr>
                              <w:t>年度は「一般会計」が黒字になったため、該当なし。</w:t>
                            </w:r>
                          </w:p>
                          <w:p w:rsidR="006D4E13" w:rsidRPr="00EF69F9" w:rsidRDefault="006D4E13" w:rsidP="008D48B7">
                            <w:pPr>
                              <w:spacing w:line="140" w:lineRule="exact"/>
                              <w:rPr>
                                <w:color w:val="FF0000"/>
                                <w:sz w:val="16"/>
                                <w:szCs w:val="16"/>
                              </w:rPr>
                            </w:pPr>
                          </w:p>
                          <w:p w:rsidR="006D4E13" w:rsidRPr="00033347" w:rsidRDefault="006D4E13"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w:t>
                            </w:r>
                            <w:r w:rsidRPr="00033347">
                              <w:rPr>
                                <w:rFonts w:eastAsia="ＭＳ 明朝" w:hAnsi="ＭＳ 明朝" w:hint="eastAsia"/>
                                <w:spacing w:val="0"/>
                                <w:sz w:val="20"/>
                                <w:szCs w:val="20"/>
                              </w:rPr>
                              <w:t>ライン</w:t>
                            </w:r>
                          </w:p>
                          <w:p w:rsidR="006D4E13" w:rsidRPr="00033347" w:rsidRDefault="006D4E13" w:rsidP="002D2E6C">
                            <w:pPr>
                              <w:pStyle w:val="OasysWin"/>
                              <w:wordWrap/>
                              <w:spacing w:line="0" w:lineRule="atLeast"/>
                              <w:ind w:right="1200" w:firstLineChars="700" w:firstLine="1278"/>
                              <w:rPr>
                                <w:rFonts w:eastAsia="ＭＳ 明朝" w:hAnsi="ＭＳ 明朝"/>
                                <w:spacing w:val="0"/>
                                <w:sz w:val="20"/>
                                <w:szCs w:val="20"/>
                              </w:rPr>
                            </w:pPr>
                            <w:r w:rsidRPr="00033347">
                              <w:rPr>
                                <w:rFonts w:eastAsia="ＭＳ 明朝" w:hAnsi="ＭＳ 明朝" w:hint="eastAsia"/>
                                <w:spacing w:val="0"/>
                                <w:sz w:val="20"/>
                                <w:szCs w:val="20"/>
                              </w:rPr>
                              <w:t>＜早期健全化＞　▲６１２億円　　　＜財政再生＞　▲８１６億円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0" style="position:absolute;left:0;text-align:left;margin-left:0;margin-top:25.9pt;width:464.25pt;height:97.65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" fillcolor="#dbe5f1">
                <v:textbox inset="5.85pt,.7pt,1.56mm,.7pt">
                  <w:txbxContent>
                    <w:p w:rsidR="006D4E13" w:rsidRPr="00C83109" w:rsidRDefault="006D4E13"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6D4E13" w:rsidRPr="00FB2138" w:rsidRDefault="006D4E13"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6D4E13" w:rsidRPr="00FB2138" w:rsidRDefault="006D4E13"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７</w:t>
                      </w:r>
                      <w:r w:rsidRPr="00FB2138">
                        <w:rPr>
                          <w:rFonts w:ascii="ＭＳ ゴシック" w:hAnsi="ＭＳ ゴシック" w:hint="eastAsia"/>
                          <w:spacing w:val="0"/>
                          <w:sz w:val="20"/>
                          <w:szCs w:val="20"/>
                        </w:rPr>
                        <w:t>年度は「一般会計」が黒字になったため、該当なし。</w:t>
                      </w:r>
                    </w:p>
                    <w:p w:rsidR="006D4E13" w:rsidRPr="00EF69F9" w:rsidRDefault="006D4E13" w:rsidP="008D48B7">
                      <w:pPr>
                        <w:spacing w:line="140" w:lineRule="exact"/>
                        <w:rPr>
                          <w:color w:val="FF0000"/>
                          <w:sz w:val="16"/>
                          <w:szCs w:val="16"/>
                        </w:rPr>
                      </w:pPr>
                    </w:p>
                    <w:p w:rsidR="006D4E13" w:rsidRPr="00033347" w:rsidRDefault="006D4E13"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w:t>
                      </w:r>
                      <w:r w:rsidRPr="00033347">
                        <w:rPr>
                          <w:rFonts w:eastAsia="ＭＳ 明朝" w:hAnsi="ＭＳ 明朝" w:hint="eastAsia"/>
                          <w:spacing w:val="0"/>
                          <w:sz w:val="20"/>
                          <w:szCs w:val="20"/>
                        </w:rPr>
                        <w:t>ライン</w:t>
                      </w:r>
                    </w:p>
                    <w:p w:rsidR="006D4E13" w:rsidRPr="00033347" w:rsidRDefault="006D4E13" w:rsidP="002D2E6C">
                      <w:pPr>
                        <w:pStyle w:val="OasysWin"/>
                        <w:wordWrap/>
                        <w:spacing w:line="0" w:lineRule="atLeast"/>
                        <w:ind w:right="1200" w:firstLineChars="700" w:firstLine="1278"/>
                        <w:rPr>
                          <w:rFonts w:eastAsia="ＭＳ 明朝" w:hAnsi="ＭＳ 明朝"/>
                          <w:spacing w:val="0"/>
                          <w:sz w:val="20"/>
                          <w:szCs w:val="20"/>
                        </w:rPr>
                      </w:pPr>
                      <w:r w:rsidRPr="00033347">
                        <w:rPr>
                          <w:rFonts w:eastAsia="ＭＳ 明朝" w:hAnsi="ＭＳ 明朝" w:hint="eastAsia"/>
                          <w:spacing w:val="0"/>
                          <w:sz w:val="20"/>
                          <w:szCs w:val="20"/>
                        </w:rPr>
                        <w:t>＜早期健全化＞　▲６１２億円　　　＜財政再生＞　▲８１６億円</w:t>
                      </w:r>
                    </w:p>
                  </w:txbxContent>
                </v:textbox>
                <w10:wrap type="topAndBottom"/>
              </v:roundrect>
            </w:pict>
          </mc:Fallback>
        </mc:AlternateContent>
      </w:r>
      <w:r w:rsidR="00B23749" w:rsidRPr="00B23749">
        <w:rPr>
          <w:rFonts w:asciiTheme="majorEastAsia" w:eastAsiaTheme="majorEastAsia" w:hAnsiTheme="majorEastAsia" w:hint="eastAsia"/>
          <w:b/>
          <w:sz w:val="28"/>
          <w:szCs w:val="28"/>
          <w:u w:val="single"/>
        </w:rPr>
        <w:t>≪</w:t>
      </w:r>
      <w:r w:rsidR="00B23749">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実質赤字比率　該当なし</w:t>
      </w:r>
      <w:r w:rsidR="008F467D">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w:t>
      </w:r>
    </w:p>
    <w:p w:rsidR="00B23749" w:rsidRPr="00B23749" w:rsidRDefault="00B23749" w:rsidP="00511F85">
      <w:pPr>
        <w:spacing w:line="100" w:lineRule="exact"/>
        <w:rPr>
          <w:rFonts w:asciiTheme="majorEastAsia" w:eastAsiaTheme="majorEastAsia" w:hAnsiTheme="majorEastAsia"/>
          <w:sz w:val="20"/>
          <w:szCs w:val="20"/>
        </w:rPr>
      </w:pPr>
    </w:p>
    <w:p w:rsidR="008D48B7" w:rsidRDefault="008D48B7" w:rsidP="008D48B7">
      <w:pPr>
        <w:spacing w:line="200" w:lineRule="exact"/>
        <w:ind w:leftChars="181" w:left="348" w:firstLineChars="8" w:firstLine="15"/>
        <w:rPr>
          <w:rFonts w:asciiTheme="minorEastAsia" w:hAnsiTheme="min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511F85">
        <w:trPr>
          <w:trHeight w:val="349"/>
        </w:trPr>
        <w:tc>
          <w:tcPr>
            <w:tcW w:w="2093" w:type="dxa"/>
            <w:vMerge w:val="restart"/>
            <w:shd w:val="clear" w:color="auto" w:fill="CCFFFF"/>
            <w:vAlign w:val="center"/>
          </w:tcPr>
          <w:p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511F85">
        <w:trPr>
          <w:trHeight w:val="349"/>
        </w:trPr>
        <w:tc>
          <w:tcPr>
            <w:tcW w:w="2093" w:type="dxa"/>
            <w:vMerge/>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511F85" w:rsidRDefault="00511F85"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B23749" w:rsidRDefault="00B21977" w:rsidP="004429E7">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BC6CDC" w:rsidRDefault="00BC6CDC" w:rsidP="00511F85">
      <w:pPr>
        <w:spacing w:line="100" w:lineRule="exact"/>
        <w:ind w:leftChars="1028" w:left="1979"/>
        <w:jc w:val="right"/>
        <w:rPr>
          <w:rFonts w:asciiTheme="minorEastAsia" w:hAnsiTheme="minorEastAsia"/>
          <w:sz w:val="20"/>
          <w:szCs w:val="20"/>
        </w:rPr>
      </w:pPr>
    </w:p>
    <w:p w:rsidR="002A6495" w:rsidRPr="00BF296B" w:rsidRDefault="002A6495" w:rsidP="009B63C9">
      <w:pPr>
        <w:spacing w:line="200" w:lineRule="exact"/>
        <w:ind w:leftChars="1028" w:left="1979" w:rightChars="-1" w:right="-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993"/>
        <w:gridCol w:w="1294"/>
        <w:gridCol w:w="1264"/>
        <w:gridCol w:w="1230"/>
        <w:gridCol w:w="1261"/>
        <w:gridCol w:w="1227"/>
      </w:tblGrid>
      <w:tr w:rsidR="00BC6CDC" w:rsidRPr="00A873E7" w:rsidTr="00A912A9">
        <w:trPr>
          <w:trHeight w:val="285"/>
          <w:jc w:val="center"/>
        </w:trPr>
        <w:tc>
          <w:tcPr>
            <w:tcW w:w="3857" w:type="dxa"/>
            <w:gridSpan w:val="3"/>
            <w:tcBorders>
              <w:right w:val="double" w:sz="4" w:space="0" w:color="auto"/>
            </w:tcBorders>
            <w:noWrap/>
            <w:vAlign w:val="center"/>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298"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68" w:type="dxa"/>
            <w:tcBorders>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34" w:type="dxa"/>
            <w:tcBorders>
              <w:bottom w:val="double" w:sz="4" w:space="0" w:color="auto"/>
            </w:tcBorders>
            <w:noWrap/>
            <w:vAlign w:val="center"/>
          </w:tcPr>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w:t>
            </w:r>
            <w:r w:rsidR="00A873E7" w:rsidRPr="00A873E7">
              <w:rPr>
                <w:rFonts w:asciiTheme="minorEastAsia" w:hAnsiTheme="minorEastAsia" w:hint="eastAsia"/>
                <w:sz w:val="16"/>
                <w:szCs w:val="16"/>
              </w:rPr>
              <w:t>(3)</w:t>
            </w:r>
          </w:p>
          <w:p w:rsidR="00A873E7" w:rsidRPr="00A873E7" w:rsidRDefault="00A873E7"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65" w:type="dxa"/>
            <w:tcBorders>
              <w:bottom w:val="double" w:sz="4" w:space="0" w:color="auto"/>
              <w:right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31"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w:t>
            </w:r>
            <w:r w:rsidR="00A873E7" w:rsidRPr="00A873E7">
              <w:rPr>
                <w:rFonts w:asciiTheme="minorEastAsia" w:hAnsiTheme="minorEastAsia" w:hint="eastAsia"/>
                <w:sz w:val="16"/>
                <w:szCs w:val="16"/>
              </w:rPr>
              <w:t>(</w:t>
            </w:r>
            <w:r w:rsidRPr="00A873E7">
              <w:rPr>
                <w:rFonts w:asciiTheme="minorEastAsia" w:hAnsiTheme="minorEastAsia" w:hint="eastAsia"/>
                <w:sz w:val="16"/>
                <w:szCs w:val="16"/>
              </w:rPr>
              <w:t>５</w:t>
            </w:r>
            <w:r w:rsidR="00A873E7" w:rsidRPr="00A873E7">
              <w:rPr>
                <w:rFonts w:asciiTheme="minorEastAsia" w:hAnsiTheme="minorEastAsia" w:hint="eastAsia"/>
                <w:sz w:val="16"/>
                <w:szCs w:val="16"/>
              </w:rPr>
              <w:t>)</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873E7" w:rsidRPr="00A873E7" w:rsidTr="00A912A9">
        <w:trPr>
          <w:trHeight w:val="285"/>
          <w:jc w:val="center"/>
        </w:trPr>
        <w:tc>
          <w:tcPr>
            <w:tcW w:w="440" w:type="dxa"/>
            <w:vMerge w:val="restart"/>
            <w:tcBorders>
              <w:top w:val="double" w:sz="4" w:space="0" w:color="auto"/>
            </w:tcBorders>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3417" w:type="dxa"/>
            <w:gridSpan w:val="2"/>
            <w:tcBorders>
              <w:top w:val="double" w:sz="4" w:space="0" w:color="auto"/>
              <w:right w:val="double" w:sz="4" w:space="0" w:color="auto"/>
            </w:tcBorders>
            <w:noWrap/>
            <w:vAlign w:val="center"/>
            <w:hideMark/>
          </w:tcPr>
          <w:p w:rsidR="002A6495" w:rsidRPr="00824376" w:rsidRDefault="002A6495" w:rsidP="00A873E7">
            <w:pPr>
              <w:spacing w:line="220" w:lineRule="exact"/>
              <w:ind w:leftChars="100" w:left="194" w:rightChars="100" w:right="193" w:hanging="1"/>
              <w:jc w:val="distribute"/>
              <w:rPr>
                <w:rFonts w:asciiTheme="minorEastAsia" w:hAnsiTheme="minorEastAsia"/>
                <w:sz w:val="18"/>
                <w:szCs w:val="18"/>
              </w:rPr>
            </w:pPr>
            <w:r w:rsidRPr="00824376">
              <w:rPr>
                <w:rFonts w:asciiTheme="minorEastAsia" w:hAnsiTheme="minorEastAsia" w:hint="eastAsia"/>
                <w:sz w:val="18"/>
                <w:szCs w:val="18"/>
              </w:rPr>
              <w:t>一般会計</w:t>
            </w:r>
          </w:p>
        </w:tc>
        <w:tc>
          <w:tcPr>
            <w:tcW w:w="1298" w:type="dxa"/>
            <w:tcBorders>
              <w:top w:val="double" w:sz="4" w:space="0" w:color="auto"/>
              <w:left w:val="double" w:sz="4" w:space="0" w:color="auto"/>
            </w:tcBorders>
            <w:noWrap/>
            <w:vAlign w:val="center"/>
            <w:hideMark/>
          </w:tcPr>
          <w:p w:rsidR="002A6495" w:rsidRPr="00824376" w:rsidRDefault="00351A9A"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195</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479</w:t>
            </w:r>
          </w:p>
          <w:p w:rsidR="002A6495" w:rsidRPr="00824376" w:rsidRDefault="00EE6112"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2,981,522</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68" w:type="dxa"/>
            <w:tcBorders>
              <w:top w:val="double" w:sz="4" w:space="0" w:color="auto"/>
            </w:tcBorders>
            <w:noWrap/>
            <w:vAlign w:val="center"/>
            <w:hideMark/>
          </w:tcPr>
          <w:p w:rsidR="002A6495" w:rsidRPr="00824376" w:rsidRDefault="00351A9A"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183</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097</w:t>
            </w:r>
          </w:p>
          <w:p w:rsidR="002A6495"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2,968,396</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34" w:type="dxa"/>
            <w:tcBorders>
              <w:top w:val="double" w:sz="4" w:space="0" w:color="auto"/>
            </w:tcBorders>
            <w:noWrap/>
            <w:vAlign w:val="center"/>
            <w:hideMark/>
          </w:tcPr>
          <w:p w:rsidR="002A6495"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351A9A" w:rsidRPr="00824376">
              <w:rPr>
                <w:rFonts w:asciiTheme="minorEastAsia" w:hAnsiTheme="minorEastAsia" w:hint="eastAsia"/>
                <w:sz w:val="18"/>
                <w:szCs w:val="18"/>
              </w:rPr>
              <w:t>2</w:t>
            </w:r>
            <w:r w:rsidR="00C83109" w:rsidRPr="00824376">
              <w:rPr>
                <w:rFonts w:asciiTheme="minorEastAsia" w:hAnsiTheme="minorEastAsia" w:hint="eastAsia"/>
                <w:sz w:val="18"/>
                <w:szCs w:val="18"/>
              </w:rPr>
              <w:t>,</w:t>
            </w:r>
            <w:r w:rsidR="00351A9A" w:rsidRPr="00824376">
              <w:rPr>
                <w:rFonts w:asciiTheme="minorEastAsia" w:hAnsiTheme="minorEastAsia" w:hint="eastAsia"/>
                <w:sz w:val="18"/>
                <w:szCs w:val="18"/>
              </w:rPr>
              <w:t>381</w:t>
            </w:r>
          </w:p>
          <w:p w:rsidR="002A6495"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13,126</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65" w:type="dxa"/>
            <w:tcBorders>
              <w:top w:val="double" w:sz="4" w:space="0" w:color="auto"/>
              <w:right w:val="double" w:sz="4" w:space="0" w:color="auto"/>
            </w:tcBorders>
            <w:noWrap/>
            <w:vAlign w:val="center"/>
            <w:hideMark/>
          </w:tcPr>
          <w:p w:rsidR="002A6495" w:rsidRPr="00824376" w:rsidRDefault="00351A9A"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6</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956</w:t>
            </w:r>
          </w:p>
          <w:p w:rsidR="002A6495"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9,244</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31" w:type="dxa"/>
            <w:tcBorders>
              <w:top w:val="double" w:sz="4" w:space="0" w:color="auto"/>
              <w:left w:val="double" w:sz="4" w:space="0" w:color="auto"/>
            </w:tcBorders>
            <w:noWrap/>
            <w:vAlign w:val="center"/>
            <w:hideMark/>
          </w:tcPr>
          <w:p w:rsidR="002A6495" w:rsidRPr="00824376" w:rsidRDefault="00351A9A"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5</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426</w:t>
            </w:r>
          </w:p>
          <w:p w:rsidR="002A6495"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3,882</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r>
      <w:tr w:rsidR="00A912A9" w:rsidRPr="00A873E7" w:rsidTr="00A912A9">
        <w:trPr>
          <w:trHeight w:val="453"/>
          <w:jc w:val="center"/>
        </w:trPr>
        <w:tc>
          <w:tcPr>
            <w:tcW w:w="440" w:type="dxa"/>
            <w:vMerge/>
          </w:tcPr>
          <w:p w:rsidR="00A912A9" w:rsidRPr="00A873E7" w:rsidRDefault="00A912A9" w:rsidP="00A912A9">
            <w:pPr>
              <w:spacing w:line="220" w:lineRule="exact"/>
              <w:ind w:leftChars="3" w:left="1979" w:hangingChars="1214" w:hanging="1973"/>
              <w:rPr>
                <w:rFonts w:asciiTheme="minorEastAsia" w:hAnsiTheme="minorEastAsia"/>
                <w:sz w:val="18"/>
                <w:szCs w:val="18"/>
              </w:rPr>
            </w:pPr>
          </w:p>
        </w:tc>
        <w:tc>
          <w:tcPr>
            <w:tcW w:w="440" w:type="dxa"/>
            <w:vMerge w:val="restart"/>
            <w:noWrap/>
            <w:textDirection w:val="tbRlV"/>
          </w:tcPr>
          <w:p w:rsidR="00A912A9" w:rsidRPr="00A873E7" w:rsidRDefault="00A912A9" w:rsidP="00A912A9">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977" w:type="dxa"/>
            <w:tcBorders>
              <w:right w:val="double" w:sz="4" w:space="0" w:color="auto"/>
            </w:tcBorders>
            <w:vAlign w:val="center"/>
          </w:tcPr>
          <w:p w:rsidR="00A912A9" w:rsidRPr="00824376" w:rsidRDefault="00A912A9" w:rsidP="00A9203F">
            <w:pPr>
              <w:spacing w:line="220" w:lineRule="exact"/>
              <w:ind w:leftChars="-11" w:left="5" w:hangingChars="15" w:hanging="26"/>
              <w:rPr>
                <w:rFonts w:asciiTheme="minorEastAsia" w:hAnsiTheme="minorEastAsia"/>
                <w:sz w:val="18"/>
                <w:szCs w:val="18"/>
              </w:rPr>
            </w:pPr>
            <w:r w:rsidRPr="00404D94">
              <w:rPr>
                <w:rFonts w:asciiTheme="minorEastAsia" w:hAnsiTheme="minorEastAsia" w:hint="eastAsia"/>
                <w:spacing w:val="15"/>
                <w:w w:val="91"/>
                <w:kern w:val="0"/>
                <w:sz w:val="18"/>
                <w:szCs w:val="18"/>
                <w:fitText w:val="2809" w:id="934546432"/>
              </w:rPr>
              <w:t>日本万国博覧会記念公園事業特別会</w:t>
            </w:r>
            <w:r w:rsidRPr="00404D94">
              <w:rPr>
                <w:rFonts w:asciiTheme="minorEastAsia" w:hAnsiTheme="minorEastAsia" w:hint="eastAsia"/>
                <w:spacing w:val="-112"/>
                <w:w w:val="91"/>
                <w:kern w:val="0"/>
                <w:sz w:val="18"/>
                <w:szCs w:val="18"/>
                <w:fitText w:val="2809" w:id="934546432"/>
              </w:rPr>
              <w:t>計</w:t>
            </w:r>
          </w:p>
        </w:tc>
        <w:tc>
          <w:tcPr>
            <w:tcW w:w="1298" w:type="dxa"/>
            <w:tcBorders>
              <w:left w:val="double" w:sz="4" w:space="0" w:color="auto"/>
            </w:tcBorders>
            <w:noWrap/>
            <w:vAlign w:val="center"/>
          </w:tcPr>
          <w:p w:rsidR="00A912A9"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A11B86" w:rsidRPr="00824376">
              <w:rPr>
                <w:rFonts w:asciiTheme="minorEastAsia" w:hAnsiTheme="minorEastAsia" w:hint="eastAsia"/>
                <w:sz w:val="18"/>
                <w:szCs w:val="18"/>
              </w:rPr>
              <w:t>,</w:t>
            </w:r>
            <w:r w:rsidRPr="00824376">
              <w:rPr>
                <w:rFonts w:asciiTheme="minorEastAsia" w:hAnsiTheme="minorEastAsia" w:hint="eastAsia"/>
                <w:sz w:val="18"/>
                <w:szCs w:val="18"/>
              </w:rPr>
              <w:t>92</w:t>
            </w:r>
            <w:r w:rsidR="00824376" w:rsidRPr="00824376">
              <w:rPr>
                <w:rFonts w:asciiTheme="minorEastAsia" w:hAnsiTheme="minorEastAsia" w:hint="eastAsia"/>
                <w:sz w:val="18"/>
                <w:szCs w:val="18"/>
              </w:rPr>
              <w:t>4</w:t>
            </w:r>
          </w:p>
          <w:p w:rsidR="00A912A9" w:rsidRPr="00824376" w:rsidRDefault="00A912A9"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4,928</w:t>
            </w:r>
            <w:r w:rsidRPr="00824376">
              <w:rPr>
                <w:rFonts w:asciiTheme="minorEastAsia" w:hAnsiTheme="minorEastAsia" w:hint="eastAsia"/>
                <w:sz w:val="18"/>
                <w:szCs w:val="18"/>
              </w:rPr>
              <w:t xml:space="preserve"> ]</w:t>
            </w:r>
          </w:p>
        </w:tc>
        <w:tc>
          <w:tcPr>
            <w:tcW w:w="1268" w:type="dxa"/>
            <w:noWrap/>
            <w:vAlign w:val="center"/>
          </w:tcPr>
          <w:p w:rsidR="00A912A9"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824376" w:rsidRPr="00824376">
              <w:rPr>
                <w:rFonts w:asciiTheme="minorEastAsia" w:hAnsiTheme="minorEastAsia" w:hint="eastAsia"/>
                <w:sz w:val="18"/>
                <w:szCs w:val="18"/>
              </w:rPr>
              <w:t>490</w:t>
            </w:r>
          </w:p>
          <w:p w:rsidR="00A912A9" w:rsidRPr="00824376" w:rsidRDefault="00A912A9"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 xml:space="preserve"> 4,306</w:t>
            </w:r>
            <w:r w:rsidRPr="00824376">
              <w:rPr>
                <w:rFonts w:asciiTheme="minorEastAsia" w:hAnsiTheme="minorEastAsia" w:hint="eastAsia"/>
                <w:sz w:val="18"/>
                <w:szCs w:val="18"/>
              </w:rPr>
              <w:t xml:space="preserve"> ]</w:t>
            </w:r>
          </w:p>
        </w:tc>
        <w:tc>
          <w:tcPr>
            <w:tcW w:w="1234" w:type="dxa"/>
            <w:noWrap/>
            <w:vAlign w:val="center"/>
          </w:tcPr>
          <w:p w:rsidR="00A912A9"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434</w:t>
            </w:r>
          </w:p>
          <w:p w:rsidR="00A912A9" w:rsidRPr="00824376" w:rsidRDefault="00A912A9"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 xml:space="preserve"> 622</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tcPr>
          <w:p w:rsidR="00A912A9"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46</w:t>
            </w:r>
          </w:p>
          <w:p w:rsidR="00A912A9" w:rsidRPr="00824376" w:rsidRDefault="00A912A9"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 xml:space="preserve"> 33</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tcPr>
          <w:p w:rsidR="00A912A9"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sidR="00511F85" w:rsidRPr="00824376">
              <w:rPr>
                <w:rFonts w:asciiTheme="minorEastAsia" w:hAnsiTheme="minorEastAsia" w:hint="eastAsia"/>
                <w:sz w:val="18"/>
                <w:szCs w:val="18"/>
              </w:rPr>
              <w:t>89</w:t>
            </w:r>
          </w:p>
          <w:p w:rsidR="00A912A9" w:rsidRPr="00824376" w:rsidRDefault="00A912A9"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 xml:space="preserve"> 589</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noWrap/>
            <w:textDirection w:val="tbRlV"/>
            <w:hideMark/>
          </w:tcPr>
          <w:p w:rsidR="008D48B7" w:rsidRPr="00A873E7" w:rsidRDefault="008D48B7" w:rsidP="008D48B7">
            <w:pPr>
              <w:spacing w:line="220" w:lineRule="exact"/>
              <w:ind w:leftChars="3" w:left="1979" w:hangingChars="1214" w:hanging="1973"/>
              <w:jc w:val="center"/>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就農支援資金等特別会計</w:t>
            </w:r>
          </w:p>
        </w:tc>
        <w:tc>
          <w:tcPr>
            <w:tcW w:w="1298" w:type="dxa"/>
            <w:tcBorders>
              <w:lef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66</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D6523B" w:rsidRPr="00824376">
              <w:rPr>
                <w:rFonts w:asciiTheme="minorEastAsia" w:hAnsiTheme="minorEastAsia" w:hint="eastAsia"/>
                <w:sz w:val="18"/>
                <w:szCs w:val="18"/>
              </w:rPr>
              <w:t xml:space="preserve"> 82</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15</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A912A9"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30</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5</w:t>
            </w:r>
            <w:r w:rsidR="00824376" w:rsidRPr="00824376">
              <w:rPr>
                <w:rFonts w:asciiTheme="minorEastAsia" w:hAnsiTheme="minorEastAsia" w:hint="eastAsia"/>
                <w:sz w:val="18"/>
                <w:szCs w:val="18"/>
              </w:rPr>
              <w:t>1</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A912A9"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53</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5</w:t>
            </w:r>
            <w:r w:rsidR="00824376" w:rsidRPr="00824376">
              <w:rPr>
                <w:rFonts w:asciiTheme="minorEastAsia" w:hAnsiTheme="minorEastAsia" w:hint="eastAsia"/>
                <w:sz w:val="18"/>
                <w:szCs w:val="18"/>
              </w:rPr>
              <w:t>1</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A912A9"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53</w:t>
            </w:r>
            <w:r w:rsidR="0051782C">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31" w:type="dxa"/>
            <w:tcBorders>
              <w:lef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[ 0 ]</w:t>
            </w:r>
          </w:p>
        </w:tc>
      </w:tr>
      <w:tr w:rsidR="008D48B7" w:rsidRPr="00A873E7" w:rsidTr="00A912A9">
        <w:trPr>
          <w:trHeight w:val="270"/>
          <w:jc w:val="center"/>
        </w:trPr>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tcPr>
          <w:p w:rsidR="008D48B7" w:rsidRPr="00824376" w:rsidRDefault="008D48B7" w:rsidP="004429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大阪府営住宅事業特別会計</w:t>
            </w:r>
          </w:p>
        </w:tc>
        <w:tc>
          <w:tcPr>
            <w:tcW w:w="1298" w:type="dxa"/>
            <w:tcBorders>
              <w:left w:val="double" w:sz="4" w:space="0" w:color="auto"/>
            </w:tcBorders>
            <w:noWrap/>
            <w:vAlign w:val="center"/>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3</w:t>
            </w:r>
            <w:r w:rsidRPr="00824376">
              <w:rPr>
                <w:rFonts w:asciiTheme="minorEastAsia" w:hAnsiTheme="minorEastAsia" w:hint="eastAsia"/>
                <w:sz w:val="18"/>
                <w:szCs w:val="18"/>
              </w:rPr>
              <w:t>6</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190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106,866</w:t>
            </w:r>
            <w:r w:rsidRPr="00824376">
              <w:rPr>
                <w:rFonts w:asciiTheme="minorEastAsia" w:hAnsiTheme="minorEastAsia" w:hint="eastAsia"/>
                <w:sz w:val="18"/>
                <w:szCs w:val="18"/>
              </w:rPr>
              <w:t xml:space="preserve"> ]</w:t>
            </w:r>
          </w:p>
        </w:tc>
        <w:tc>
          <w:tcPr>
            <w:tcW w:w="1268" w:type="dxa"/>
            <w:noWrap/>
            <w:vAlign w:val="center"/>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31</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616</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103,975</w:t>
            </w:r>
            <w:r w:rsidRPr="00824376">
              <w:rPr>
                <w:rFonts w:asciiTheme="minorEastAsia" w:hAnsiTheme="minorEastAsia" w:hint="eastAsia"/>
                <w:sz w:val="18"/>
                <w:szCs w:val="18"/>
              </w:rPr>
              <w:t xml:space="preserve"> ]</w:t>
            </w:r>
          </w:p>
        </w:tc>
        <w:tc>
          <w:tcPr>
            <w:tcW w:w="1234" w:type="dxa"/>
            <w:noWrap/>
            <w:vAlign w:val="center"/>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573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2,891</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025</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2,604</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1,549</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286</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関西国際空港関連事業特別会計</w:t>
            </w:r>
          </w:p>
        </w:tc>
        <w:tc>
          <w:tcPr>
            <w:tcW w:w="1298" w:type="dxa"/>
            <w:tcBorders>
              <w:lef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9,457</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21,384</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9,457</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21,384</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[ 0 ]</w:t>
            </w:r>
          </w:p>
        </w:tc>
        <w:tc>
          <w:tcPr>
            <w:tcW w:w="1265" w:type="dxa"/>
            <w:tcBorders>
              <w:righ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不動産調達特別会計</w:t>
            </w:r>
          </w:p>
        </w:tc>
        <w:tc>
          <w:tcPr>
            <w:tcW w:w="1298" w:type="dxa"/>
            <w:tcBorders>
              <w:lef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511F85" w:rsidRPr="00824376">
              <w:rPr>
                <w:rFonts w:asciiTheme="minorEastAsia" w:hAnsiTheme="minorEastAsia" w:hint="eastAsia"/>
                <w:sz w:val="18"/>
                <w:szCs w:val="18"/>
              </w:rPr>
              <w:t>,</w:t>
            </w:r>
            <w:r w:rsidRPr="00824376">
              <w:rPr>
                <w:rFonts w:asciiTheme="minorEastAsia" w:hAnsiTheme="minorEastAsia" w:hint="eastAsia"/>
                <w:sz w:val="18"/>
                <w:szCs w:val="18"/>
              </w:rPr>
              <w:t>085</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5,648</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511F85" w:rsidRPr="00824376">
              <w:rPr>
                <w:rFonts w:asciiTheme="minorEastAsia" w:hAnsiTheme="minorEastAsia" w:hint="eastAsia"/>
                <w:sz w:val="18"/>
                <w:szCs w:val="18"/>
              </w:rPr>
              <w:t>,</w:t>
            </w:r>
            <w:r w:rsidRPr="00824376">
              <w:rPr>
                <w:rFonts w:asciiTheme="minorEastAsia" w:hAnsiTheme="minorEastAsia" w:hint="eastAsia"/>
                <w:sz w:val="18"/>
                <w:szCs w:val="18"/>
              </w:rPr>
              <w:t>008</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5,567</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78</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81</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78</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81</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公債管理特別会計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214</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498</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1,121,269</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213</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285</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1,119,970</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2</w:t>
            </w:r>
            <w:r w:rsidR="00824376" w:rsidRPr="00824376">
              <w:rPr>
                <w:rFonts w:asciiTheme="minorEastAsia" w:hAnsiTheme="minorEastAsia" w:hint="eastAsia"/>
                <w:sz w:val="18"/>
                <w:szCs w:val="18"/>
              </w:rPr>
              <w:t>13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1,298</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2</w:t>
            </w:r>
            <w:r w:rsidR="00824376" w:rsidRPr="00824376">
              <w:rPr>
                <w:rFonts w:asciiTheme="minorEastAsia" w:hAnsiTheme="minorEastAsia" w:hint="eastAsia"/>
                <w:sz w:val="18"/>
                <w:szCs w:val="18"/>
              </w:rPr>
              <w:t>13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w:t>
            </w:r>
            <w:r w:rsidR="00D6523B" w:rsidRPr="00824376">
              <w:rPr>
                <w:rFonts w:asciiTheme="minorEastAsia" w:hAnsiTheme="minorEastAsia" w:hint="eastAsia"/>
                <w:sz w:val="18"/>
                <w:szCs w:val="18"/>
              </w:rPr>
              <w:t>1,298</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市町村施設整備資金特別会計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7</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0</w:t>
            </w:r>
            <w:r w:rsidRPr="00824376">
              <w:rPr>
                <w:rFonts w:asciiTheme="minorEastAsia" w:hAnsiTheme="minorEastAsia" w:hint="eastAsia"/>
                <w:sz w:val="18"/>
                <w:szCs w:val="18"/>
              </w:rPr>
              <w:t>62</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1034C9" w:rsidRPr="00824376">
              <w:rPr>
                <w:rFonts w:asciiTheme="minorEastAsia" w:hAnsiTheme="minorEastAsia" w:hint="eastAsia"/>
                <w:sz w:val="18"/>
                <w:szCs w:val="18"/>
              </w:rPr>
              <w:t xml:space="preserve"> 1</w:t>
            </w:r>
            <w:r w:rsidR="007E6467" w:rsidRPr="00824376">
              <w:rPr>
                <w:rFonts w:asciiTheme="minorEastAsia" w:hAnsiTheme="minorEastAsia" w:hint="eastAsia"/>
                <w:sz w:val="18"/>
                <w:szCs w:val="18"/>
              </w:rPr>
              <w:t>8,262</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7</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059</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1034C9" w:rsidRPr="00824376">
              <w:rPr>
                <w:rFonts w:asciiTheme="minorEastAsia" w:hAnsiTheme="minorEastAsia" w:hint="eastAsia"/>
                <w:sz w:val="18"/>
                <w:szCs w:val="18"/>
              </w:rPr>
              <w:t xml:space="preserve"> 1</w:t>
            </w:r>
            <w:r w:rsidR="007E6467" w:rsidRPr="00824376">
              <w:rPr>
                <w:rFonts w:asciiTheme="minorEastAsia" w:hAnsiTheme="minorEastAsia" w:hint="eastAsia"/>
                <w:sz w:val="18"/>
                <w:szCs w:val="18"/>
              </w:rPr>
              <w:t>8,260</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1034C9" w:rsidRPr="00824376">
              <w:rPr>
                <w:rFonts w:asciiTheme="minorEastAsia" w:hAnsiTheme="minorEastAsia" w:hint="eastAsia"/>
                <w:sz w:val="18"/>
                <w:szCs w:val="18"/>
              </w:rPr>
              <w:t>2</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1034C9" w:rsidRPr="00824376">
              <w:rPr>
                <w:rFonts w:asciiTheme="minorEastAsia" w:hAnsiTheme="minorEastAsia" w:hint="eastAsia"/>
                <w:sz w:val="18"/>
                <w:szCs w:val="18"/>
              </w:rPr>
              <w:t>2</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証紙収入金整理特別会計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10</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554</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[ 10,</w:t>
            </w:r>
            <w:r w:rsidR="007E6467" w:rsidRPr="00824376">
              <w:rPr>
                <w:rFonts w:asciiTheme="minorEastAsia" w:hAnsiTheme="minorEastAsia" w:hint="eastAsia"/>
                <w:sz w:val="18"/>
                <w:szCs w:val="18"/>
              </w:rPr>
              <w:t>768</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10</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104</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10,281</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824376" w:rsidRPr="00824376">
              <w:rPr>
                <w:rFonts w:asciiTheme="minorEastAsia" w:hAnsiTheme="minorEastAsia" w:hint="eastAsia"/>
                <w:sz w:val="18"/>
                <w:szCs w:val="18"/>
              </w:rPr>
              <w:t>51</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487</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824376" w:rsidRPr="00824376">
              <w:rPr>
                <w:rFonts w:asciiTheme="minorEastAsia" w:hAnsiTheme="minorEastAsia" w:hint="eastAsia"/>
                <w:sz w:val="18"/>
                <w:szCs w:val="18"/>
              </w:rPr>
              <w:t>51</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487</w:t>
            </w:r>
            <w:r w:rsidRPr="00824376">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母子</w:t>
            </w:r>
            <w:r w:rsidR="00824376" w:rsidRPr="00824376">
              <w:rPr>
                <w:rFonts w:asciiTheme="minorEastAsia" w:hAnsiTheme="minorEastAsia" w:hint="eastAsia"/>
                <w:sz w:val="18"/>
                <w:szCs w:val="18"/>
              </w:rPr>
              <w:t>父子</w:t>
            </w:r>
            <w:r w:rsidRPr="00824376">
              <w:rPr>
                <w:rFonts w:asciiTheme="minorEastAsia" w:hAnsiTheme="minorEastAsia" w:hint="eastAsia"/>
                <w:sz w:val="18"/>
                <w:szCs w:val="18"/>
              </w:rPr>
              <w:t>寡婦福祉資金特別会計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603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1,375</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42</w:t>
            </w:r>
            <w:r w:rsidR="00824376" w:rsidRPr="00824376">
              <w:rPr>
                <w:rFonts w:asciiTheme="minorEastAsia" w:hAnsiTheme="minorEastAsia" w:hint="eastAsia"/>
                <w:sz w:val="18"/>
                <w:szCs w:val="18"/>
              </w:rPr>
              <w:t>7</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426</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1,177</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949</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1,177</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949</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298" w:type="dxa"/>
            <w:tcBorders>
              <w:left w:val="double" w:sz="4" w:space="0" w:color="auto"/>
            </w:tcBorders>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963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5,510</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r w:rsidR="008D48B7" w:rsidRPr="00824376">
              <w:rPr>
                <w:rFonts w:asciiTheme="minorEastAsia" w:hAnsiTheme="minorEastAsia" w:hint="eastAsia"/>
                <w:sz w:val="18"/>
                <w:szCs w:val="18"/>
              </w:rPr>
              <w:t>,</w:t>
            </w:r>
            <w:r w:rsidRPr="00824376">
              <w:rPr>
                <w:rFonts w:asciiTheme="minorEastAsia" w:hAnsiTheme="minorEastAsia" w:hint="eastAsia"/>
                <w:sz w:val="18"/>
                <w:szCs w:val="18"/>
              </w:rPr>
              <w:t>301</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3,070</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662</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2,440</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r w:rsidR="008D48B7" w:rsidRPr="00824376">
              <w:rPr>
                <w:rFonts w:asciiTheme="minorEastAsia" w:hAnsiTheme="minorEastAsia" w:hint="eastAsia"/>
                <w:sz w:val="18"/>
                <w:szCs w:val="18"/>
              </w:rPr>
              <w:t>,</w:t>
            </w:r>
            <w:r w:rsidR="00824376" w:rsidRPr="00824376">
              <w:rPr>
                <w:rFonts w:asciiTheme="minorEastAsia" w:hAnsiTheme="minorEastAsia" w:hint="eastAsia"/>
                <w:sz w:val="18"/>
                <w:szCs w:val="18"/>
              </w:rPr>
              <w:t>662</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2,440</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沿岸漁業改善資金特別会計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0</w:t>
            </w:r>
            <w:r w:rsidRPr="00824376">
              <w:rPr>
                <w:rFonts w:asciiTheme="minorEastAsia" w:hAnsiTheme="minorEastAsia" w:hint="eastAsia"/>
                <w:sz w:val="18"/>
                <w:szCs w:val="18"/>
              </w:rPr>
              <w:t>4</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114</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28</w:t>
            </w:r>
          </w:p>
          <w:p w:rsidR="008D48B7" w:rsidRPr="00824376" w:rsidRDefault="008D48B7" w:rsidP="00274135">
            <w:pPr>
              <w:spacing w:line="220" w:lineRule="exact"/>
              <w:ind w:right="-35"/>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37</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7</w:t>
            </w:r>
            <w:r w:rsidR="00824376" w:rsidRPr="00824376">
              <w:rPr>
                <w:rFonts w:asciiTheme="minorEastAsia" w:hAnsiTheme="minorEastAsia" w:hint="eastAsia"/>
                <w:sz w:val="18"/>
                <w:szCs w:val="18"/>
              </w:rPr>
              <w:t>6</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77</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7</w:t>
            </w:r>
            <w:r w:rsidR="00824376" w:rsidRPr="00824376">
              <w:rPr>
                <w:rFonts w:asciiTheme="minorEastAsia" w:hAnsiTheme="minorEastAsia" w:hint="eastAsia"/>
                <w:sz w:val="18"/>
                <w:szCs w:val="18"/>
              </w:rPr>
              <w:t>6</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77</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824376" w:rsidRDefault="008D48B7" w:rsidP="00A873E7">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林業改善資金特別会計</w:t>
            </w:r>
          </w:p>
        </w:tc>
        <w:tc>
          <w:tcPr>
            <w:tcW w:w="1298" w:type="dxa"/>
            <w:tcBorders>
              <w:lef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8</w:t>
            </w:r>
            <w:r w:rsidR="00824376" w:rsidRPr="00824376">
              <w:rPr>
                <w:rFonts w:asciiTheme="minorEastAsia" w:hAnsiTheme="minorEastAsia" w:hint="eastAsia"/>
                <w:sz w:val="18"/>
                <w:szCs w:val="18"/>
              </w:rPr>
              <w:t>9</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sidR="007E6467" w:rsidRPr="00824376">
              <w:rPr>
                <w:rFonts w:asciiTheme="minorEastAsia" w:hAnsiTheme="minorEastAsia" w:hint="eastAsia"/>
                <w:sz w:val="18"/>
                <w:szCs w:val="18"/>
              </w:rPr>
              <w:t>7</w:t>
            </w:r>
            <w:r w:rsidRPr="00824376">
              <w:rPr>
                <w:rFonts w:asciiTheme="minorEastAsia" w:hAnsiTheme="minorEastAsia" w:hint="eastAsia"/>
                <w:sz w:val="18"/>
                <w:szCs w:val="18"/>
              </w:rPr>
              <w:t xml:space="preserve"> ]</w:t>
            </w:r>
          </w:p>
        </w:tc>
        <w:tc>
          <w:tcPr>
            <w:tcW w:w="1268" w:type="dxa"/>
            <w:noWrap/>
            <w:vAlign w:val="center"/>
            <w:hideMark/>
          </w:tcPr>
          <w:p w:rsidR="008D48B7"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6</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sidR="007E6467" w:rsidRPr="00824376">
              <w:rPr>
                <w:rFonts w:asciiTheme="minorEastAsia" w:hAnsiTheme="minorEastAsia" w:hint="eastAsia"/>
                <w:sz w:val="18"/>
                <w:szCs w:val="18"/>
              </w:rPr>
              <w:t>0</w:t>
            </w:r>
            <w:r w:rsidRPr="00824376">
              <w:rPr>
                <w:rFonts w:asciiTheme="minorEastAsia" w:hAnsiTheme="minorEastAsia" w:hint="eastAsia"/>
                <w:sz w:val="18"/>
                <w:szCs w:val="18"/>
              </w:rPr>
              <w:t xml:space="preserve"> ]</w:t>
            </w:r>
          </w:p>
        </w:tc>
        <w:tc>
          <w:tcPr>
            <w:tcW w:w="1234" w:type="dxa"/>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8</w:t>
            </w:r>
            <w:r w:rsidR="00824376" w:rsidRPr="00824376">
              <w:rPr>
                <w:rFonts w:asciiTheme="minorEastAsia" w:hAnsiTheme="minorEastAsia" w:hint="eastAsia"/>
                <w:sz w:val="18"/>
                <w:szCs w:val="18"/>
              </w:rPr>
              <w:t>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sidR="007E6467" w:rsidRPr="00824376">
              <w:rPr>
                <w:rFonts w:asciiTheme="minorEastAsia" w:hAnsiTheme="minorEastAsia" w:hint="eastAsia"/>
                <w:sz w:val="18"/>
                <w:szCs w:val="18"/>
              </w:rPr>
              <w:t>7</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8</w:t>
            </w:r>
            <w:r w:rsidR="00824376" w:rsidRPr="00824376">
              <w:rPr>
                <w:rFonts w:asciiTheme="minorEastAsia" w:hAnsiTheme="minorEastAsia" w:hint="eastAsia"/>
                <w:sz w:val="18"/>
                <w:szCs w:val="18"/>
              </w:rPr>
              <w:t>3</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sidR="007E6467" w:rsidRPr="00824376">
              <w:rPr>
                <w:rFonts w:asciiTheme="minorEastAsia" w:hAnsiTheme="minorEastAsia" w:hint="eastAsia"/>
                <w:sz w:val="18"/>
                <w:szCs w:val="18"/>
              </w:rPr>
              <w:t>7</w:t>
            </w:r>
            <w:r w:rsidRPr="00824376">
              <w:rPr>
                <w:rFonts w:asciiTheme="minorEastAsia" w:hAnsiTheme="minorEastAsia" w:hint="eastAsia"/>
                <w:sz w:val="18"/>
                <w:szCs w:val="18"/>
              </w:rPr>
              <w:t xml:space="preserve"> ]</w:t>
            </w:r>
          </w:p>
        </w:tc>
        <w:tc>
          <w:tcPr>
            <w:tcW w:w="1231" w:type="dxa"/>
            <w:tcBorders>
              <w:left w:val="double" w:sz="4" w:space="0" w:color="auto"/>
              <w:bottom w:val="single" w:sz="8" w:space="0" w:color="auto"/>
            </w:tcBorders>
            <w:noWrap/>
            <w:vAlign w:val="center"/>
            <w:hideMark/>
          </w:tcPr>
          <w:p w:rsidR="008D48B7" w:rsidRPr="00824376" w:rsidRDefault="008D48B7"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8D48B7" w:rsidRPr="00824376" w:rsidRDefault="008D48B7"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BC6CDC" w:rsidRPr="00A873E7" w:rsidTr="00A912A9">
        <w:trPr>
          <w:trHeight w:val="270"/>
          <w:jc w:val="center"/>
        </w:trPr>
        <w:tc>
          <w:tcPr>
            <w:tcW w:w="3857" w:type="dxa"/>
            <w:gridSpan w:val="3"/>
            <w:tcBorders>
              <w:right w:val="double" w:sz="4" w:space="0" w:color="auto"/>
            </w:tcBorders>
            <w:noWrap/>
            <w:vAlign w:val="center"/>
            <w:hideMark/>
          </w:tcPr>
          <w:p w:rsidR="00BC6CDC" w:rsidRPr="00824376" w:rsidRDefault="00BC6CDC" w:rsidP="00BC6CDC">
            <w:pPr>
              <w:spacing w:line="220" w:lineRule="exact"/>
              <w:ind w:leftChars="3" w:left="1979" w:hangingChars="1214" w:hanging="1973"/>
              <w:jc w:val="center"/>
              <w:rPr>
                <w:rFonts w:asciiTheme="minorEastAsia" w:hAnsiTheme="minorEastAsia"/>
                <w:sz w:val="18"/>
                <w:szCs w:val="18"/>
              </w:rPr>
            </w:pPr>
            <w:r w:rsidRPr="00824376">
              <w:rPr>
                <w:rFonts w:asciiTheme="minorEastAsia" w:hAnsiTheme="minorEastAsia" w:hint="eastAsia"/>
                <w:sz w:val="18"/>
                <w:szCs w:val="18"/>
              </w:rPr>
              <w:t>合　計（分子）</w:t>
            </w:r>
          </w:p>
        </w:tc>
        <w:tc>
          <w:tcPr>
            <w:tcW w:w="1298" w:type="dxa"/>
            <w:tcBorders>
              <w:left w:val="double" w:sz="4" w:space="0" w:color="auto"/>
            </w:tcBorders>
            <w:noWrap/>
            <w:vAlign w:val="center"/>
            <w:hideMark/>
          </w:tcPr>
          <w:p w:rsidR="00BC6CDC"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C83109" w:rsidRPr="00824376">
              <w:rPr>
                <w:rFonts w:asciiTheme="minorEastAsia" w:hAnsiTheme="minorEastAsia" w:hint="eastAsia"/>
                <w:sz w:val="18"/>
                <w:szCs w:val="18"/>
              </w:rPr>
              <w:t>,</w:t>
            </w:r>
            <w:r w:rsidR="00824376" w:rsidRPr="00824376">
              <w:rPr>
                <w:rFonts w:asciiTheme="minorEastAsia" w:hAnsiTheme="minorEastAsia" w:hint="eastAsia"/>
                <w:sz w:val="18"/>
                <w:szCs w:val="18"/>
              </w:rPr>
              <w:t>599</w:t>
            </w:r>
            <w:r w:rsidR="00666250" w:rsidRPr="00824376">
              <w:rPr>
                <w:rFonts w:asciiTheme="minorEastAsia" w:hAnsiTheme="minorEastAsia" w:hint="eastAsia"/>
                <w:sz w:val="18"/>
                <w:szCs w:val="18"/>
              </w:rPr>
              <w:t>,</w:t>
            </w:r>
            <w:r w:rsidR="00824376" w:rsidRPr="00824376">
              <w:rPr>
                <w:rFonts w:asciiTheme="minorEastAsia" w:hAnsiTheme="minorEastAsia" w:hint="eastAsia"/>
                <w:sz w:val="18"/>
                <w:szCs w:val="18"/>
              </w:rPr>
              <w:t>074</w:t>
            </w:r>
          </w:p>
          <w:p w:rsidR="00BC6CDC"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4,277,816</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68" w:type="dxa"/>
            <w:noWrap/>
            <w:vAlign w:val="center"/>
            <w:hideMark/>
          </w:tcPr>
          <w:p w:rsidR="00BC6CDC"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sidR="00C83109" w:rsidRPr="00824376">
              <w:rPr>
                <w:rFonts w:asciiTheme="minorEastAsia" w:hAnsiTheme="minorEastAsia" w:hint="eastAsia"/>
                <w:sz w:val="18"/>
                <w:szCs w:val="18"/>
              </w:rPr>
              <w:t>,</w:t>
            </w:r>
            <w:r w:rsidR="00824376" w:rsidRPr="00824376">
              <w:rPr>
                <w:rFonts w:asciiTheme="minorEastAsia" w:hAnsiTheme="minorEastAsia" w:hint="eastAsia"/>
                <w:sz w:val="18"/>
                <w:szCs w:val="18"/>
              </w:rPr>
              <w:t>575</w:t>
            </w:r>
            <w:r w:rsidR="00666250" w:rsidRPr="00824376">
              <w:rPr>
                <w:rFonts w:asciiTheme="minorEastAsia" w:hAnsiTheme="minorEastAsia" w:hint="eastAsia"/>
                <w:sz w:val="18"/>
                <w:szCs w:val="18"/>
              </w:rPr>
              <w:t>,</w:t>
            </w:r>
            <w:r w:rsidR="00824376" w:rsidRPr="00824376">
              <w:rPr>
                <w:rFonts w:asciiTheme="minorEastAsia" w:hAnsiTheme="minorEastAsia" w:hint="eastAsia"/>
                <w:sz w:val="18"/>
                <w:szCs w:val="18"/>
              </w:rPr>
              <w:t>893</w:t>
            </w:r>
          </w:p>
          <w:p w:rsidR="00BC6CDC"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4,255,704</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34" w:type="dxa"/>
            <w:noWrap/>
            <w:vAlign w:val="center"/>
            <w:hideMark/>
          </w:tcPr>
          <w:p w:rsidR="00BC6CDC"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r w:rsidR="00824376" w:rsidRPr="00824376">
              <w:rPr>
                <w:rFonts w:asciiTheme="minorEastAsia" w:hAnsiTheme="minorEastAsia" w:hint="eastAsia"/>
                <w:sz w:val="18"/>
                <w:szCs w:val="18"/>
              </w:rPr>
              <w:t>3</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81</w:t>
            </w:r>
          </w:p>
          <w:p w:rsidR="00BC6CDC"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22,113</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65" w:type="dxa"/>
            <w:tcBorders>
              <w:right w:val="single" w:sz="8" w:space="0" w:color="auto"/>
            </w:tcBorders>
            <w:noWrap/>
            <w:vAlign w:val="center"/>
            <w:hideMark/>
          </w:tcPr>
          <w:p w:rsidR="00BC6CDC" w:rsidRPr="00824376" w:rsidRDefault="00511F85"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sidR="00824376" w:rsidRPr="00824376">
              <w:rPr>
                <w:rFonts w:asciiTheme="minorEastAsia" w:hAnsiTheme="minorEastAsia" w:hint="eastAsia"/>
                <w:sz w:val="18"/>
                <w:szCs w:val="18"/>
              </w:rPr>
              <w:t>4</w:t>
            </w:r>
            <w:r w:rsidR="00C83109" w:rsidRPr="00824376">
              <w:rPr>
                <w:rFonts w:asciiTheme="minorEastAsia" w:hAnsiTheme="minorEastAsia" w:hint="eastAsia"/>
                <w:sz w:val="18"/>
                <w:szCs w:val="18"/>
              </w:rPr>
              <w:t>,</w:t>
            </w:r>
            <w:r w:rsidR="00824376" w:rsidRPr="00824376">
              <w:rPr>
                <w:rFonts w:asciiTheme="minorEastAsia" w:hAnsiTheme="minorEastAsia" w:hint="eastAsia"/>
                <w:sz w:val="18"/>
                <w:szCs w:val="18"/>
              </w:rPr>
              <w:t>074</w:t>
            </w:r>
          </w:p>
          <w:p w:rsidR="00BC6CDC"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15,486</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c>
          <w:tcPr>
            <w:tcW w:w="1231" w:type="dxa"/>
            <w:tcBorders>
              <w:top w:val="single" w:sz="8" w:space="0" w:color="auto"/>
              <w:left w:val="single" w:sz="8" w:space="0" w:color="auto"/>
              <w:bottom w:val="single" w:sz="8" w:space="0" w:color="auto"/>
              <w:right w:val="single" w:sz="8" w:space="0" w:color="auto"/>
            </w:tcBorders>
            <w:noWrap/>
            <w:vAlign w:val="center"/>
            <w:hideMark/>
          </w:tcPr>
          <w:p w:rsidR="00BC6CDC" w:rsidRPr="00824376" w:rsidRDefault="00824376" w:rsidP="0051782C">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9</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10</w:t>
            </w:r>
            <w:r w:rsidR="008A5F36" w:rsidRPr="00824376">
              <w:rPr>
                <w:rFonts w:asciiTheme="minorEastAsia" w:hAnsiTheme="minorEastAsia" w:hint="eastAsia"/>
                <w:sz w:val="18"/>
                <w:szCs w:val="18"/>
              </w:rPr>
              <w:t>7</w:t>
            </w:r>
          </w:p>
          <w:p w:rsidR="00BC6CDC" w:rsidRPr="00824376" w:rsidRDefault="00BD6E55" w:rsidP="009B63C9">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6,627</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r>
      <w:tr w:rsidR="00A873E7" w:rsidRPr="00A873E7" w:rsidTr="00A912A9">
        <w:trPr>
          <w:trHeight w:val="370"/>
          <w:jc w:val="center"/>
        </w:trPr>
        <w:tc>
          <w:tcPr>
            <w:tcW w:w="3857" w:type="dxa"/>
            <w:gridSpan w:val="3"/>
            <w:tcBorders>
              <w:bottom w:val="single" w:sz="6" w:space="0" w:color="auto"/>
              <w:right w:val="double" w:sz="4" w:space="0" w:color="auto"/>
            </w:tcBorders>
            <w:hideMark/>
          </w:tcPr>
          <w:p w:rsidR="002A6495" w:rsidRPr="00010EF1"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2A6495" w:rsidRPr="00A873E7" w:rsidRDefault="002A6495" w:rsidP="00442D45">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296" w:type="dxa"/>
            <w:gridSpan w:val="5"/>
            <w:tcBorders>
              <w:left w:val="double" w:sz="4" w:space="0" w:color="auto"/>
              <w:bottom w:val="single" w:sz="6" w:space="0" w:color="auto"/>
            </w:tcBorders>
            <w:noWrap/>
            <w:vAlign w:val="center"/>
            <w:hideMark/>
          </w:tcPr>
          <w:p w:rsidR="002A6495" w:rsidRPr="00824376" w:rsidRDefault="00511F85" w:rsidP="00BC6CDC">
            <w:pPr>
              <w:spacing w:line="220" w:lineRule="exact"/>
              <w:ind w:leftChars="3" w:left="1979" w:hangingChars="1214" w:hanging="1973"/>
              <w:jc w:val="center"/>
              <w:rPr>
                <w:rFonts w:asciiTheme="minorEastAsia" w:hAnsiTheme="minorEastAsia"/>
                <w:sz w:val="18"/>
                <w:szCs w:val="18"/>
              </w:rPr>
            </w:pPr>
            <w:r w:rsidRPr="00824376">
              <w:rPr>
                <w:rFonts w:asciiTheme="minorEastAsia" w:hAnsiTheme="minorEastAsia" w:hint="eastAsia"/>
                <w:sz w:val="18"/>
                <w:szCs w:val="18"/>
              </w:rPr>
              <w:t>1</w:t>
            </w:r>
            <w:r w:rsidR="00C83109" w:rsidRPr="00824376">
              <w:rPr>
                <w:rFonts w:asciiTheme="minorEastAsia" w:hAnsiTheme="minorEastAsia" w:hint="eastAsia"/>
                <w:sz w:val="18"/>
                <w:szCs w:val="18"/>
              </w:rPr>
              <w:t>,</w:t>
            </w:r>
            <w:r w:rsidR="00824376" w:rsidRPr="00824376">
              <w:rPr>
                <w:rFonts w:asciiTheme="minorEastAsia" w:hAnsiTheme="minorEastAsia" w:hint="eastAsia"/>
                <w:sz w:val="18"/>
                <w:szCs w:val="18"/>
              </w:rPr>
              <w:t>631</w:t>
            </w:r>
            <w:r w:rsidR="00C83109" w:rsidRPr="00824376">
              <w:rPr>
                <w:rFonts w:asciiTheme="minorEastAsia" w:hAnsiTheme="minorEastAsia" w:hint="eastAsia"/>
                <w:sz w:val="18"/>
                <w:szCs w:val="18"/>
              </w:rPr>
              <w:t>,</w:t>
            </w:r>
            <w:r w:rsidRPr="00824376">
              <w:rPr>
                <w:rFonts w:asciiTheme="minorEastAsia" w:hAnsiTheme="minorEastAsia" w:hint="eastAsia"/>
                <w:sz w:val="18"/>
                <w:szCs w:val="18"/>
              </w:rPr>
              <w:t>2</w:t>
            </w:r>
            <w:r w:rsidR="00824376" w:rsidRPr="00824376">
              <w:rPr>
                <w:rFonts w:asciiTheme="minorEastAsia" w:hAnsiTheme="minorEastAsia" w:hint="eastAsia"/>
                <w:sz w:val="18"/>
                <w:szCs w:val="18"/>
              </w:rPr>
              <w:t>92</w:t>
            </w:r>
          </w:p>
          <w:p w:rsidR="00BC6CDC" w:rsidRPr="00824376" w:rsidRDefault="00BD6E55" w:rsidP="00274135">
            <w:pPr>
              <w:spacing w:line="220" w:lineRule="exact"/>
              <w:ind w:right="-35"/>
              <w:jc w:val="center"/>
              <w:rPr>
                <w:rFonts w:asciiTheme="minorEastAsia" w:hAnsiTheme="minorEastAsia"/>
                <w:sz w:val="18"/>
                <w:szCs w:val="18"/>
              </w:rPr>
            </w:pPr>
            <w:r w:rsidRPr="00824376">
              <w:rPr>
                <w:rFonts w:asciiTheme="minorEastAsia" w:hAnsiTheme="minorEastAsia" w:hint="eastAsia"/>
                <w:sz w:val="18"/>
                <w:szCs w:val="18"/>
              </w:rPr>
              <w:t>[</w:t>
            </w:r>
            <w:r w:rsidR="007E6467" w:rsidRPr="00824376">
              <w:rPr>
                <w:rFonts w:asciiTheme="minorEastAsia" w:hAnsiTheme="minorEastAsia" w:hint="eastAsia"/>
                <w:sz w:val="18"/>
                <w:szCs w:val="18"/>
              </w:rPr>
              <w:t xml:space="preserve"> 1,577,204</w:t>
            </w:r>
            <w:r w:rsidR="005A355C" w:rsidRPr="00824376">
              <w:rPr>
                <w:rFonts w:asciiTheme="minorEastAsia" w:hAnsiTheme="minorEastAsia" w:hint="eastAsia"/>
                <w:sz w:val="18"/>
                <w:szCs w:val="18"/>
              </w:rPr>
              <w:t xml:space="preserve"> </w:t>
            </w:r>
            <w:r w:rsidRPr="00824376">
              <w:rPr>
                <w:rFonts w:asciiTheme="minorEastAsia" w:hAnsiTheme="minorEastAsia" w:hint="eastAsia"/>
                <w:sz w:val="18"/>
                <w:szCs w:val="18"/>
              </w:rPr>
              <w:t>]</w:t>
            </w:r>
          </w:p>
        </w:tc>
      </w:tr>
      <w:tr w:rsidR="000E0DD1" w:rsidRPr="00A873E7" w:rsidTr="00A912A9">
        <w:trPr>
          <w:trHeight w:val="390"/>
          <w:jc w:val="center"/>
        </w:trPr>
        <w:tc>
          <w:tcPr>
            <w:tcW w:w="3857" w:type="dxa"/>
            <w:gridSpan w:val="3"/>
            <w:tcBorders>
              <w:top w:val="single" w:sz="6" w:space="0" w:color="auto"/>
              <w:bottom w:val="single" w:sz="6" w:space="0" w:color="auto"/>
              <w:right w:val="single" w:sz="12" w:space="0" w:color="auto"/>
            </w:tcBorders>
            <w:shd w:val="clear" w:color="auto" w:fill="FFFF00"/>
            <w:noWrap/>
            <w:vAlign w:val="center"/>
          </w:tcPr>
          <w:p w:rsidR="000E0DD1" w:rsidRPr="00A873E7" w:rsidRDefault="000E0DD1" w:rsidP="00BC6CDC">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296"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0E0DD1" w:rsidRDefault="000E0DD1" w:rsidP="000E0DD1">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0E0DD1" w:rsidRPr="00A873E7" w:rsidRDefault="00BD6E55" w:rsidP="00802686">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sidR="000E0DD1" w:rsidRPr="00A873E7">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7859B0" w:rsidRDefault="007859B0"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 xml:space="preserve">（注） </w:t>
      </w:r>
      <w:r w:rsidR="00BD6E55">
        <w:rPr>
          <w:rFonts w:asciiTheme="minorEastAsia" w:hAnsiTheme="minorEastAsia" w:hint="eastAsia"/>
          <w:sz w:val="18"/>
          <w:szCs w:val="18"/>
        </w:rPr>
        <w:t>［</w:t>
      </w:r>
      <w:r w:rsidRPr="002D2E6C">
        <w:rPr>
          <w:rFonts w:asciiTheme="minorEastAsia" w:hAnsiTheme="minorEastAsia" w:hint="eastAsia"/>
          <w:sz w:val="18"/>
          <w:szCs w:val="18"/>
        </w:rPr>
        <w:t xml:space="preserve">　</w:t>
      </w:r>
      <w:r w:rsidR="00BD6E55">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A831B3" w:rsidRPr="00C83109" w:rsidRDefault="00A831B3" w:rsidP="009B3BD7">
      <w:pPr>
        <w:spacing w:line="0" w:lineRule="atLeast"/>
        <w:rPr>
          <w:rFonts w:asciiTheme="majorEastAsia" w:eastAsiaTheme="majorEastAsia" w:hAnsiTheme="majorEastAsia"/>
          <w:b/>
          <w:sz w:val="28"/>
          <w:szCs w:val="28"/>
        </w:rPr>
      </w:pP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00080"/>
                <wp:effectExtent l="0" t="0" r="28575" b="1016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6D4E13" w:rsidRPr="00C2292E" w:rsidRDefault="006D4E13"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sidR="007E736B">
                              <w:rPr>
                                <w:rFonts w:ascii="ＭＳ ゴシック" w:hAnsi="ＭＳ ゴシック"/>
                                <w:spacing w:val="0"/>
                                <w:sz w:val="22"/>
                                <w:szCs w:val="22"/>
                              </w:rPr>
                              <w:br/>
                            </w:r>
                            <w:r w:rsidRPr="00C2292E">
                              <w:rPr>
                                <w:rFonts w:ascii="ＭＳ ゴシック" w:hAnsi="ＭＳ ゴシック" w:hint="eastAsia"/>
                                <w:spacing w:val="0"/>
                                <w:sz w:val="22"/>
                                <w:szCs w:val="22"/>
                              </w:rPr>
                              <w:t>（</w:t>
                            </w:r>
                            <w:r w:rsidRPr="00C2292E">
                              <w:rPr>
                                <w:rFonts w:ascii="ＭＳ ゴシック" w:hAnsi="ＭＳ ゴシック" w:hint="eastAsia"/>
                                <w:spacing w:val="0"/>
                                <w:sz w:val="22"/>
                                <w:szCs w:val="22"/>
                              </w:rPr>
                              <w:t>あるいは資金剰余）となったため、「連結実質赤字比率」は該当なし。</w:t>
                            </w:r>
                          </w:p>
                          <w:p w:rsidR="006D4E13" w:rsidRPr="00C2292E" w:rsidRDefault="006D4E13" w:rsidP="00B5188C">
                            <w:pPr>
                              <w:spacing w:line="0" w:lineRule="atLeast"/>
                              <w:rPr>
                                <w:sz w:val="16"/>
                                <w:szCs w:val="16"/>
                              </w:rPr>
                            </w:pPr>
                          </w:p>
                          <w:p w:rsidR="006D4E13" w:rsidRPr="00033347" w:rsidRDefault="006D4E1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当ライン</w:t>
                            </w:r>
                          </w:p>
                          <w:p w:rsidR="006D4E13" w:rsidRPr="00033347" w:rsidRDefault="006D4E13" w:rsidP="00B5188C">
                            <w:pPr>
                              <w:pStyle w:val="OasysWin"/>
                              <w:wordWrap/>
                              <w:spacing w:line="0" w:lineRule="atLeast"/>
                              <w:ind w:right="1200" w:firstLineChars="700" w:firstLine="1348"/>
                              <w:rPr>
                                <w:rFonts w:eastAsia="ＭＳ 明朝" w:hAnsi="ＭＳ 明朝"/>
                                <w:spacing w:val="0"/>
                                <w:sz w:val="21"/>
                                <w:szCs w:val="21"/>
                              </w:rPr>
                            </w:pPr>
                            <w:r w:rsidRPr="00033347">
                              <w:rPr>
                                <w:rFonts w:eastAsia="ＭＳ 明朝" w:hAnsi="ＭＳ 明朝" w:hint="eastAsia"/>
                                <w:spacing w:val="0"/>
                                <w:sz w:val="21"/>
                                <w:szCs w:val="21"/>
                              </w:rPr>
                              <w:t>＜早期健全化＞▲１，４２８億円　　　＜財政再生＞▲２，４４７億円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1" style="position:absolute;left:0;text-align:left;margin-left:0;margin-top:9.3pt;width:464.25pt;height:78.7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" fillcolor="#dbe5f1">
                <v:textbox inset="5.85pt,.7pt,1.56mm,.7pt">
                  <w:txbxContent>
                    <w:p w:rsidR="006D4E13" w:rsidRPr="00C2292E" w:rsidRDefault="006D4E13"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sidR="007E736B">
                        <w:rPr>
                          <w:rFonts w:ascii="ＭＳ ゴシック" w:hAnsi="ＭＳ ゴシック"/>
                          <w:spacing w:val="0"/>
                          <w:sz w:val="22"/>
                          <w:szCs w:val="22"/>
                        </w:rPr>
                        <w:br/>
                      </w:r>
                      <w:r w:rsidRPr="00C2292E">
                        <w:rPr>
                          <w:rFonts w:ascii="ＭＳ ゴシック" w:hAnsi="ＭＳ ゴシック" w:hint="eastAsia"/>
                          <w:spacing w:val="0"/>
                          <w:sz w:val="22"/>
                          <w:szCs w:val="22"/>
                        </w:rPr>
                        <w:t>（</w:t>
                      </w:r>
                      <w:r w:rsidRPr="00C2292E">
                        <w:rPr>
                          <w:rFonts w:ascii="ＭＳ ゴシック" w:hAnsi="ＭＳ ゴシック" w:hint="eastAsia"/>
                          <w:spacing w:val="0"/>
                          <w:sz w:val="22"/>
                          <w:szCs w:val="22"/>
                        </w:rPr>
                        <w:t>あるいは資金剰余）となったため、「連結実質赤字比率」は該当なし。</w:t>
                      </w:r>
                    </w:p>
                    <w:p w:rsidR="006D4E13" w:rsidRPr="00C2292E" w:rsidRDefault="006D4E13" w:rsidP="00B5188C">
                      <w:pPr>
                        <w:spacing w:line="0" w:lineRule="atLeast"/>
                        <w:rPr>
                          <w:sz w:val="16"/>
                          <w:szCs w:val="16"/>
                        </w:rPr>
                      </w:pPr>
                    </w:p>
                    <w:p w:rsidR="006D4E13" w:rsidRPr="00033347" w:rsidRDefault="006D4E13"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当ライン</w:t>
                      </w:r>
                    </w:p>
                    <w:p w:rsidR="006D4E13" w:rsidRPr="00033347" w:rsidRDefault="006D4E13" w:rsidP="00B5188C">
                      <w:pPr>
                        <w:pStyle w:val="OasysWin"/>
                        <w:wordWrap/>
                        <w:spacing w:line="0" w:lineRule="atLeast"/>
                        <w:ind w:right="1200" w:firstLineChars="700" w:firstLine="1348"/>
                        <w:rPr>
                          <w:rFonts w:eastAsia="ＭＳ 明朝" w:hAnsi="ＭＳ 明朝"/>
                          <w:spacing w:val="0"/>
                          <w:sz w:val="21"/>
                          <w:szCs w:val="21"/>
                        </w:rPr>
                      </w:pPr>
                      <w:r w:rsidRPr="00033347">
                        <w:rPr>
                          <w:rFonts w:eastAsia="ＭＳ 明朝" w:hAnsi="ＭＳ 明朝" w:hint="eastAsia"/>
                          <w:spacing w:val="0"/>
                          <w:sz w:val="21"/>
                          <w:szCs w:val="21"/>
                        </w:rPr>
                        <w:t>＜早期健全化＞▲１，４２８億円　　　＜財政再生＞▲２，４４７億円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9B3BD7"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2D2E6C" w:rsidRPr="002D2E6C" w:rsidRDefault="002D2E6C" w:rsidP="002D2E6C">
      <w:pPr>
        <w:pStyle w:val="a4"/>
        <w:tabs>
          <w:tab w:val="left" w:pos="1498"/>
        </w:tabs>
        <w:spacing w:line="0" w:lineRule="atLeast"/>
        <w:ind w:leftChars="0" w:left="1134"/>
        <w:rPr>
          <w:rFonts w:asciiTheme="minorEastAsia" w:hAnsiTheme="minorEastAsia"/>
          <w:sz w:val="20"/>
          <w:szCs w:val="20"/>
        </w:rPr>
      </w:pPr>
    </w:p>
    <w:p w:rsidR="009B3BD7" w:rsidRPr="00BF296B" w:rsidRDefault="005173A5" w:rsidP="005173A5">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9E0168" w:rsidRPr="00A831B3" w:rsidTr="005173A5">
        <w:trPr>
          <w:trHeight w:val="291"/>
          <w:jc w:val="center"/>
        </w:trPr>
        <w:tc>
          <w:tcPr>
            <w:tcW w:w="5375" w:type="dxa"/>
            <w:gridSpan w:val="4"/>
            <w:vMerge w:val="restart"/>
            <w:tcBorders>
              <w:right w:val="double" w:sz="4" w:space="0" w:color="auto"/>
            </w:tcBorders>
            <w:noWrap/>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9E0168" w:rsidRPr="00A831B3" w:rsidTr="00FB7F98">
        <w:trPr>
          <w:trHeight w:val="291"/>
          <w:jc w:val="center"/>
        </w:trPr>
        <w:tc>
          <w:tcPr>
            <w:tcW w:w="5375" w:type="dxa"/>
            <w:gridSpan w:val="4"/>
            <w:vMerge/>
            <w:tcBorders>
              <w:bottom w:val="double" w:sz="4" w:space="0" w:color="auto"/>
              <w:right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r>
      <w:tr w:rsidR="009E0168" w:rsidRPr="00A831B3" w:rsidTr="005173A5">
        <w:trPr>
          <w:trHeight w:val="519"/>
          <w:jc w:val="center"/>
        </w:trPr>
        <w:tc>
          <w:tcPr>
            <w:tcW w:w="5375" w:type="dxa"/>
            <w:gridSpan w:val="4"/>
            <w:tcBorders>
              <w:top w:val="double"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9E0168" w:rsidRPr="001501A3" w:rsidRDefault="00F01C52" w:rsidP="00B34628">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noProof/>
              </w:rPr>
              <mc:AlternateContent>
                <mc:Choice Requires="wps">
                  <w:drawing>
                    <wp:anchor distT="0" distB="0" distL="114300" distR="114300" simplePos="0" relativeHeight="251671552" behindDoc="0" locked="0" layoutInCell="1" allowOverlap="1" wp14:anchorId="56DC840C" wp14:editId="64C2B578">
                      <wp:simplePos x="0" y="0"/>
                      <wp:positionH relativeFrom="column">
                        <wp:posOffset>-30480</wp:posOffset>
                      </wp:positionH>
                      <wp:positionV relativeFrom="paragraph">
                        <wp:posOffset>52705</wp:posOffset>
                      </wp:positionV>
                      <wp:extent cx="1098550" cy="241300"/>
                      <wp:effectExtent l="0" t="0" r="44450" b="25400"/>
                      <wp:wrapNone/>
                      <wp:docPr id="81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6D4E13" w:rsidRPr="00F01C52" w:rsidRDefault="006D4E13"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32" type="#_x0000_t78" style="position:absolute;left:0;text-align:left;margin-left:-2.4pt;margin-top:4.15pt;width:86.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" adj="18643,,20239,9683">
                      <v:textbox inset="2.16pt,1.44pt,2.16pt,1.44pt">
                        <w:txbxContent>
                          <w:p w:rsidR="006D4E13" w:rsidRPr="00F01C52" w:rsidRDefault="006D4E13"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sidR="001B6134" w:rsidRPr="001501A3">
              <w:rPr>
                <w:rFonts w:asciiTheme="minorEastAsia" w:hAnsiTheme="minorEastAsia" w:hint="eastAsia"/>
                <w:sz w:val="20"/>
                <w:szCs w:val="20"/>
              </w:rPr>
              <w:t>9</w:t>
            </w:r>
            <w:r w:rsidR="008B2DBC" w:rsidRPr="001501A3">
              <w:rPr>
                <w:rFonts w:asciiTheme="minorEastAsia" w:hAnsiTheme="minorEastAsia" w:hint="eastAsia"/>
                <w:sz w:val="20"/>
                <w:szCs w:val="20"/>
              </w:rPr>
              <w:t>,</w:t>
            </w:r>
            <w:r w:rsidR="00A31062" w:rsidRPr="001501A3">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43D0F1A6" wp14:editId="41D34C2B">
                      <wp:simplePos x="0" y="0"/>
                      <wp:positionH relativeFrom="column">
                        <wp:posOffset>937260</wp:posOffset>
                      </wp:positionH>
                      <wp:positionV relativeFrom="paragraph">
                        <wp:posOffset>-30480</wp:posOffset>
                      </wp:positionV>
                      <wp:extent cx="914400" cy="711835"/>
                      <wp:effectExtent l="0" t="0" r="19050" b="12065"/>
                      <wp:wrapNone/>
                      <wp:docPr id="12" name="角丸四角形 1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73.8pt;margin-top:-2.4pt;width:1in;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" filled="f" strokecolor="black [3213]" strokeweight="1pt"/>
                  </w:pict>
                </mc:Fallback>
              </mc:AlternateContent>
            </w:r>
            <w:r w:rsidR="001B6134" w:rsidRPr="001501A3">
              <w:rPr>
                <w:rFonts w:asciiTheme="minorEastAsia" w:hAnsiTheme="minorEastAsia" w:hint="eastAsia"/>
                <w:sz w:val="20"/>
                <w:szCs w:val="20"/>
              </w:rPr>
              <w:t>10</w:t>
            </w:r>
            <w:r w:rsidR="00A11B86" w:rsidRPr="001501A3">
              <w:rPr>
                <w:rFonts w:asciiTheme="minorEastAsia" w:hAnsiTheme="minorEastAsia" w:hint="eastAsia"/>
                <w:sz w:val="20"/>
                <w:szCs w:val="20"/>
              </w:rPr>
              <w:t>7</w:t>
            </w:r>
          </w:p>
          <w:p w:rsidR="009E0168" w:rsidRPr="001501A3" w:rsidRDefault="00BD6E55" w:rsidP="002516A1">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w:t>
            </w:r>
            <w:r w:rsidR="00C83109" w:rsidRPr="001501A3">
              <w:rPr>
                <w:rFonts w:asciiTheme="minorEastAsia" w:hAnsiTheme="minorEastAsia" w:hint="eastAsia"/>
                <w:sz w:val="20"/>
                <w:szCs w:val="20"/>
              </w:rPr>
              <w:t xml:space="preserve"> </w:t>
            </w:r>
            <w:r w:rsidR="002516A1" w:rsidRPr="001501A3">
              <w:rPr>
                <w:rFonts w:asciiTheme="minorEastAsia" w:hAnsiTheme="minorEastAsia" w:hint="eastAsia"/>
                <w:sz w:val="20"/>
                <w:szCs w:val="20"/>
              </w:rPr>
              <w:t>6</w:t>
            </w:r>
            <w:r w:rsidR="00C83109" w:rsidRPr="001501A3">
              <w:rPr>
                <w:rFonts w:asciiTheme="minorEastAsia" w:hAnsiTheme="minorEastAsia" w:hint="eastAsia"/>
                <w:sz w:val="20"/>
                <w:szCs w:val="20"/>
              </w:rPr>
              <w:t>,</w:t>
            </w:r>
            <w:r w:rsidR="002516A1" w:rsidRPr="001501A3">
              <w:rPr>
                <w:rFonts w:asciiTheme="minorEastAsia" w:hAnsiTheme="minorEastAsia" w:hint="eastAsia"/>
                <w:sz w:val="20"/>
                <w:szCs w:val="20"/>
              </w:rPr>
              <w:t>627</w:t>
            </w:r>
            <w:r w:rsidR="00B34628" w:rsidRPr="001501A3">
              <w:rPr>
                <w:rFonts w:asciiTheme="minorEastAsia" w:hAnsiTheme="minorEastAsia" w:hint="eastAsia"/>
                <w:sz w:val="20"/>
                <w:szCs w:val="20"/>
              </w:rPr>
              <w:t xml:space="preserve"> </w:t>
            </w:r>
            <w:r w:rsidRPr="001501A3">
              <w:rPr>
                <w:rFonts w:asciiTheme="minorEastAsia" w:hAnsiTheme="minorEastAsia" w:hint="eastAsia"/>
                <w:sz w:val="20"/>
                <w:szCs w:val="20"/>
              </w:rPr>
              <w:t>]</w:t>
            </w:r>
          </w:p>
        </w:tc>
      </w:tr>
      <w:tr w:rsidR="009E0168" w:rsidRPr="00A831B3" w:rsidTr="00D80D19">
        <w:trPr>
          <w:trHeight w:val="519"/>
          <w:jc w:val="center"/>
        </w:trPr>
        <w:tc>
          <w:tcPr>
            <w:tcW w:w="513" w:type="dxa"/>
            <w:vMerge w:val="restart"/>
            <w:tcBorders>
              <w:top w:val="double"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9E0168" w:rsidRPr="00A831B3" w:rsidRDefault="009E0168" w:rsidP="005173A5">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sidR="00187FB4">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9E0168" w:rsidRPr="001501A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sidRPr="001501A3">
              <w:rPr>
                <w:rFonts w:asciiTheme="minorEastAsia" w:hAnsiTheme="minorEastAsia" w:hint="eastAsia"/>
                <w:sz w:val="20"/>
                <w:szCs w:val="20"/>
              </w:rPr>
              <w:t>0</w:t>
            </w:r>
          </w:p>
          <w:p w:rsidR="005173A5" w:rsidRPr="001501A3" w:rsidRDefault="00BD6E55" w:rsidP="005173A5">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w:t>
            </w:r>
            <w:r w:rsidR="00B34628" w:rsidRPr="001501A3">
              <w:rPr>
                <w:rFonts w:asciiTheme="minorEastAsia" w:hAnsiTheme="minorEastAsia" w:hint="eastAsia"/>
                <w:sz w:val="20"/>
                <w:szCs w:val="20"/>
              </w:rPr>
              <w:t xml:space="preserve"> </w:t>
            </w:r>
            <w:r w:rsidR="005173A5" w:rsidRPr="001501A3">
              <w:rPr>
                <w:rFonts w:asciiTheme="minorEastAsia" w:hAnsiTheme="minorEastAsia" w:hint="eastAsia"/>
                <w:sz w:val="20"/>
                <w:szCs w:val="20"/>
              </w:rPr>
              <w:t>0</w:t>
            </w:r>
            <w:r w:rsidR="00B34628" w:rsidRPr="001501A3">
              <w:rPr>
                <w:rFonts w:asciiTheme="minorEastAsia" w:hAnsiTheme="minorEastAsia" w:hint="eastAsia"/>
                <w:sz w:val="20"/>
                <w:szCs w:val="20"/>
              </w:rPr>
              <w:t xml:space="preserve"> </w:t>
            </w:r>
            <w:r w:rsidRPr="001501A3">
              <w:rPr>
                <w:rFonts w:asciiTheme="minorEastAsia" w:hAnsiTheme="minorEastAsia" w:hint="eastAsia"/>
                <w:sz w:val="20"/>
                <w:szCs w:val="20"/>
              </w:rPr>
              <w:t>]</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val="restart"/>
            <w:tcBorders>
              <w:right w:val="dashSmallGap" w:sz="4" w:space="0" w:color="auto"/>
            </w:tcBorders>
            <w:noWrap/>
            <w:textDirection w:val="tbRlV"/>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ashSmallGap" w:sz="4" w:space="0" w:color="auto"/>
              <w:right w:val="dashSmallGap" w:sz="4" w:space="0" w:color="auto"/>
            </w:tcBorders>
            <w:noWrap/>
            <w:textDirection w:val="tbRlV"/>
            <w:vAlign w:val="center"/>
            <w:hideMark/>
          </w:tcPr>
          <w:p w:rsidR="00CE6E63" w:rsidRPr="00A831B3" w:rsidRDefault="00CE6E63" w:rsidP="00CE6E63">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ashSmallGap" w:sz="4" w:space="0" w:color="auto"/>
              <w:bottom w:val="dotted" w:sz="8"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8" w:space="0" w:color="auto"/>
            </w:tcBorders>
            <w:noWrap/>
            <w:vAlign w:val="center"/>
          </w:tcPr>
          <w:p w:rsidR="00CE6E63" w:rsidRPr="001501A3" w:rsidRDefault="00BF541E" w:rsidP="00CE6E63">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2460D8BA" wp14:editId="32670A86">
                      <wp:simplePos x="0" y="0"/>
                      <wp:positionH relativeFrom="column">
                        <wp:posOffset>929005</wp:posOffset>
                      </wp:positionH>
                      <wp:positionV relativeFrom="paragraph">
                        <wp:posOffset>7620</wp:posOffset>
                      </wp:positionV>
                      <wp:extent cx="914400" cy="1676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73.15pt;margin-top:.6pt;width:1in;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" filled="f" strokecolor="black [3213]" strokeweight="1pt"/>
                  </w:pict>
                </mc:Fallback>
              </mc:AlternateContent>
            </w:r>
            <w:r w:rsidRPr="001501A3">
              <w:rPr>
                <w:rFonts w:asciiTheme="minorEastAsia" w:hAnsiTheme="minorEastAsia"/>
                <w:noProof/>
              </w:rPr>
              <mc:AlternateContent>
                <mc:Choice Requires="wps">
                  <w:drawing>
                    <wp:anchor distT="0" distB="0" distL="114300" distR="114300" simplePos="0" relativeHeight="251673600" behindDoc="0" locked="0" layoutInCell="1" allowOverlap="1" wp14:anchorId="150043FD" wp14:editId="463D0AA4">
                      <wp:simplePos x="0" y="0"/>
                      <wp:positionH relativeFrom="column">
                        <wp:posOffset>-29845</wp:posOffset>
                      </wp:positionH>
                      <wp:positionV relativeFrom="paragraph">
                        <wp:posOffset>59690</wp:posOffset>
                      </wp:positionV>
                      <wp:extent cx="1098550" cy="234950"/>
                      <wp:effectExtent l="0" t="0" r="44450" b="12700"/>
                      <wp:wrapNone/>
                      <wp:docPr id="8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6D4E13" w:rsidRPr="00F01C52" w:rsidRDefault="006D4E13"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33" type="#_x0000_t78" style="position:absolute;left:0;text-align:left;margin-left:-2.35pt;margin-top:4.7pt;width:86.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" adj="18269,,20063,9683">
                      <v:textbox inset="2.16pt,1.44pt,2.16pt,1.44pt">
                        <w:txbxContent>
                          <w:p w:rsidR="006D4E13" w:rsidRPr="00F01C52" w:rsidRDefault="006D4E13"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sidR="00CE6E63" w:rsidRPr="001501A3">
              <w:rPr>
                <w:rFonts w:asciiTheme="minorEastAsia" w:hAnsiTheme="minorEastAsia" w:hint="eastAsia"/>
                <w:sz w:val="20"/>
                <w:szCs w:val="20"/>
              </w:rPr>
              <w:t>1,</w:t>
            </w:r>
            <w:r w:rsidR="001501A3" w:rsidRPr="001501A3">
              <w:rPr>
                <w:rFonts w:asciiTheme="minorEastAsia" w:hAnsiTheme="minorEastAsia" w:hint="eastAsia"/>
                <w:sz w:val="20"/>
                <w:szCs w:val="20"/>
              </w:rPr>
              <w:t>092</w:t>
            </w:r>
          </w:p>
          <w:p w:rsidR="00CE6E63" w:rsidRPr="001501A3" w:rsidRDefault="00CE6E63" w:rsidP="002516A1">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[ 1,2</w:t>
            </w:r>
            <w:r w:rsidR="002516A1" w:rsidRPr="001501A3">
              <w:rPr>
                <w:rFonts w:asciiTheme="minorEastAsia" w:hAnsiTheme="minorEastAsia" w:hint="eastAsia"/>
                <w:sz w:val="20"/>
                <w:szCs w:val="20"/>
              </w:rPr>
              <w:t>3</w:t>
            </w:r>
            <w:r w:rsidRPr="001501A3">
              <w:rPr>
                <w:rFonts w:asciiTheme="minorEastAsia" w:hAnsiTheme="minorEastAsia" w:hint="eastAsia"/>
                <w:sz w:val="20"/>
                <w:szCs w:val="20"/>
              </w:rPr>
              <w:t>3 ]</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bottom w:val="single" w:sz="4" w:space="0" w:color="auto"/>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bottom w:val="single" w:sz="4"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ashSmallGap" w:sz="4" w:space="0" w:color="auto"/>
              <w:left w:val="double" w:sz="4" w:space="0" w:color="auto"/>
              <w:bottom w:val="single" w:sz="4" w:space="0" w:color="auto"/>
            </w:tcBorders>
            <w:noWrap/>
            <w:vAlign w:val="center"/>
          </w:tcPr>
          <w:p w:rsidR="00CE6E63" w:rsidRPr="001501A3" w:rsidRDefault="001501A3" w:rsidP="00CE6E63">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sz w:val="20"/>
                <w:szCs w:val="20"/>
              </w:rPr>
              <w:t>5</w:t>
            </w:r>
            <w:r w:rsidR="00CE6E63" w:rsidRPr="001501A3">
              <w:rPr>
                <w:rFonts w:asciiTheme="minorEastAsia" w:hAnsiTheme="minorEastAsia" w:hint="eastAsia"/>
                <w:sz w:val="20"/>
                <w:szCs w:val="20"/>
              </w:rPr>
              <w:t>,</w:t>
            </w:r>
            <w:r w:rsidRPr="001501A3">
              <w:rPr>
                <w:rFonts w:asciiTheme="minorEastAsia" w:hAnsiTheme="minorEastAsia" w:hint="eastAsia"/>
                <w:sz w:val="20"/>
                <w:szCs w:val="20"/>
              </w:rPr>
              <w:t>31</w:t>
            </w:r>
            <w:r w:rsidR="00CE6E63" w:rsidRPr="001501A3">
              <w:rPr>
                <w:rFonts w:asciiTheme="minorEastAsia" w:hAnsiTheme="minorEastAsia" w:hint="eastAsia"/>
                <w:sz w:val="20"/>
                <w:szCs w:val="20"/>
              </w:rPr>
              <w:t>1</w:t>
            </w:r>
          </w:p>
          <w:p w:rsidR="00CE6E63" w:rsidRPr="001501A3" w:rsidRDefault="00CE6E63" w:rsidP="002516A1">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[ 3,</w:t>
            </w:r>
            <w:r w:rsidR="002516A1" w:rsidRPr="001501A3">
              <w:rPr>
                <w:rFonts w:asciiTheme="minorEastAsia" w:hAnsiTheme="minorEastAsia" w:hint="eastAsia"/>
                <w:sz w:val="20"/>
                <w:szCs w:val="20"/>
              </w:rPr>
              <w:t>891</w:t>
            </w:r>
            <w:r w:rsidRPr="001501A3">
              <w:rPr>
                <w:rFonts w:asciiTheme="minorEastAsia" w:hAnsiTheme="minorEastAsia" w:hint="eastAsia"/>
                <w:sz w:val="20"/>
                <w:szCs w:val="20"/>
              </w:rPr>
              <w:t xml:space="preserve"> ]</w:t>
            </w:r>
          </w:p>
        </w:tc>
      </w:tr>
      <w:tr w:rsidR="00B33E88" w:rsidRPr="00A831B3" w:rsidTr="00453995">
        <w:trPr>
          <w:cantSplit/>
          <w:trHeight w:val="483"/>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val="restart"/>
            <w:tcBorders>
              <w:top w:val="single" w:sz="4" w:space="0" w:color="auto"/>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r>
              <w:rPr>
                <w:rFonts w:asciiTheme="minorEastAsia" w:hAnsiTheme="minorEastAsia" w:hint="eastAsia"/>
                <w:sz w:val="20"/>
                <w:szCs w:val="20"/>
              </w:rPr>
              <w:t>法非適用</w:t>
            </w:r>
          </w:p>
        </w:tc>
        <w:tc>
          <w:tcPr>
            <w:tcW w:w="3836" w:type="dxa"/>
            <w:tcBorders>
              <w:top w:val="single" w:sz="4" w:space="0" w:color="auto"/>
              <w:left w:val="dashSmallGap" w:sz="4" w:space="0" w:color="auto"/>
              <w:bottom w:val="dotted" w:sz="8"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top w:val="single" w:sz="4" w:space="0" w:color="auto"/>
              <w:left w:val="double" w:sz="4" w:space="0" w:color="auto"/>
              <w:bottom w:val="dotted" w:sz="8" w:space="0" w:color="auto"/>
            </w:tcBorders>
            <w:noWrap/>
            <w:vAlign w:val="center"/>
          </w:tcPr>
          <w:p w:rsidR="00B33E88" w:rsidRPr="001501A3" w:rsidRDefault="00B33E88" w:rsidP="00B33E88">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sz w:val="20"/>
                <w:szCs w:val="20"/>
              </w:rPr>
              <w:t>1,</w:t>
            </w:r>
            <w:r w:rsidR="001501A3" w:rsidRPr="001501A3">
              <w:rPr>
                <w:rFonts w:asciiTheme="minorEastAsia" w:hAnsiTheme="minorEastAsia" w:hint="eastAsia"/>
                <w:sz w:val="20"/>
                <w:szCs w:val="20"/>
              </w:rPr>
              <w:t>717</w:t>
            </w:r>
          </w:p>
          <w:p w:rsidR="00B33E88" w:rsidRPr="001501A3" w:rsidRDefault="00B33E88" w:rsidP="002516A1">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[ 1,3</w:t>
            </w:r>
            <w:r w:rsidR="002516A1" w:rsidRPr="001501A3">
              <w:rPr>
                <w:rFonts w:asciiTheme="minorEastAsia" w:hAnsiTheme="minorEastAsia" w:hint="eastAsia"/>
                <w:sz w:val="20"/>
                <w:szCs w:val="20"/>
              </w:rPr>
              <w:t>63</w:t>
            </w:r>
            <w:r w:rsidRPr="001501A3">
              <w:rPr>
                <w:rFonts w:asciiTheme="minorEastAsia" w:hAnsiTheme="minorEastAsia" w:hint="eastAsia"/>
                <w:sz w:val="20"/>
                <w:szCs w:val="20"/>
              </w:rPr>
              <w:t xml:space="preserve">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p>
        </w:tc>
        <w:tc>
          <w:tcPr>
            <w:tcW w:w="3836" w:type="dxa"/>
            <w:tcBorders>
              <w:top w:val="dashSmallGap" w:sz="4" w:space="0" w:color="auto"/>
              <w:left w:val="dashSmallGap" w:sz="4" w:space="0" w:color="auto"/>
              <w:bottom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ashSmallGap" w:sz="4" w:space="0" w:color="auto"/>
              <w:left w:val="double" w:sz="4" w:space="0" w:color="auto"/>
              <w:bottom w:val="dashSmallGap" w:sz="4" w:space="0" w:color="auto"/>
            </w:tcBorders>
            <w:noWrap/>
            <w:vAlign w:val="center"/>
          </w:tcPr>
          <w:p w:rsidR="00B33E88" w:rsidRPr="001501A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sidRPr="001501A3">
              <w:rPr>
                <w:rFonts w:asciiTheme="minorEastAsia" w:hAnsiTheme="minorEastAsia" w:hint="eastAsia"/>
                <w:sz w:val="20"/>
                <w:szCs w:val="20"/>
              </w:rPr>
              <w:t>0</w:t>
            </w:r>
          </w:p>
          <w:p w:rsidR="00B33E88" w:rsidRPr="001501A3" w:rsidRDefault="00B33E88" w:rsidP="00B33E88">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[ 0 ]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ashSmallGap" w:sz="4" w:space="0" w:color="auto"/>
              <w:left w:val="double" w:sz="4" w:space="0" w:color="auto"/>
              <w:bottom w:val="single" w:sz="8" w:space="0" w:color="auto"/>
            </w:tcBorders>
            <w:noWrap/>
            <w:vAlign w:val="center"/>
          </w:tcPr>
          <w:p w:rsidR="00B33E88" w:rsidRPr="001501A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sidRPr="001501A3">
              <w:rPr>
                <w:rFonts w:asciiTheme="minorEastAsia" w:hAnsiTheme="minorEastAsia" w:hint="eastAsia"/>
                <w:sz w:val="20"/>
                <w:szCs w:val="20"/>
              </w:rPr>
              <w:t>0</w:t>
            </w:r>
          </w:p>
          <w:p w:rsidR="00B33E88" w:rsidRPr="001501A3" w:rsidRDefault="00B33E88" w:rsidP="00B33E88">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[ 0 ]</w:t>
            </w:r>
          </w:p>
        </w:tc>
      </w:tr>
      <w:tr w:rsidR="00CE6E63" w:rsidRPr="00A831B3" w:rsidTr="00EF5F78">
        <w:trPr>
          <w:trHeight w:val="270"/>
          <w:jc w:val="center"/>
        </w:trPr>
        <w:tc>
          <w:tcPr>
            <w:tcW w:w="5375" w:type="dxa"/>
            <w:gridSpan w:val="4"/>
            <w:tcBorders>
              <w:top w:val="single" w:sz="4" w:space="0" w:color="auto"/>
              <w:right w:val="double" w:sz="4" w:space="0" w:color="auto"/>
            </w:tcBorders>
            <w:noWrap/>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4" w:space="0" w:color="auto"/>
              <w:left w:val="double" w:sz="4" w:space="0" w:color="auto"/>
              <w:bottom w:val="single" w:sz="8" w:space="0" w:color="auto"/>
              <w:right w:val="single" w:sz="8" w:space="0" w:color="auto"/>
            </w:tcBorders>
            <w:noWrap/>
            <w:vAlign w:val="center"/>
            <w:hideMark/>
          </w:tcPr>
          <w:p w:rsidR="00CE6E63" w:rsidRPr="001501A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sz w:val="20"/>
                <w:szCs w:val="20"/>
              </w:rPr>
              <w:t>1</w:t>
            </w:r>
            <w:r w:rsidR="001501A3" w:rsidRPr="001501A3">
              <w:rPr>
                <w:rFonts w:asciiTheme="minorEastAsia" w:hAnsiTheme="minorEastAsia" w:hint="eastAsia"/>
                <w:sz w:val="20"/>
                <w:szCs w:val="20"/>
              </w:rPr>
              <w:t>7</w:t>
            </w:r>
            <w:r w:rsidRPr="001501A3">
              <w:rPr>
                <w:rFonts w:asciiTheme="minorEastAsia" w:hAnsiTheme="minorEastAsia" w:hint="eastAsia"/>
                <w:sz w:val="20"/>
                <w:szCs w:val="20"/>
              </w:rPr>
              <w:t>,</w:t>
            </w:r>
            <w:r w:rsidR="001501A3" w:rsidRPr="001501A3">
              <w:rPr>
                <w:rFonts w:asciiTheme="minorEastAsia" w:hAnsiTheme="minorEastAsia" w:hint="eastAsia"/>
                <w:sz w:val="20"/>
                <w:szCs w:val="20"/>
              </w:rPr>
              <w:t>227</w:t>
            </w:r>
          </w:p>
          <w:p w:rsidR="00CE6E63" w:rsidRPr="001501A3" w:rsidRDefault="00CE6E63" w:rsidP="009E2F6D">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w:t>
            </w:r>
            <w:r w:rsidR="002516A1" w:rsidRPr="001501A3">
              <w:rPr>
                <w:rFonts w:asciiTheme="minorEastAsia" w:hAnsiTheme="minorEastAsia" w:hint="eastAsia"/>
                <w:sz w:val="20"/>
                <w:szCs w:val="20"/>
              </w:rPr>
              <w:t xml:space="preserve"> 13,113</w:t>
            </w:r>
            <w:r w:rsidRPr="001501A3">
              <w:rPr>
                <w:rFonts w:asciiTheme="minorEastAsia" w:hAnsiTheme="minorEastAsia" w:hint="eastAsia"/>
                <w:sz w:val="20"/>
                <w:szCs w:val="20"/>
              </w:rPr>
              <w:t xml:space="preserve"> ]</w:t>
            </w:r>
          </w:p>
        </w:tc>
      </w:tr>
      <w:tr w:rsidR="00CE6E63" w:rsidRPr="00A831B3" w:rsidTr="00EF5F78">
        <w:trPr>
          <w:trHeight w:val="430"/>
          <w:jc w:val="center"/>
        </w:trPr>
        <w:tc>
          <w:tcPr>
            <w:tcW w:w="5375" w:type="dxa"/>
            <w:gridSpan w:val="4"/>
            <w:tcBorders>
              <w:top w:val="single" w:sz="4" w:space="0" w:color="auto"/>
              <w:bottom w:val="single" w:sz="6" w:space="0" w:color="auto"/>
              <w:right w:val="double" w:sz="4" w:space="0" w:color="auto"/>
            </w:tcBorders>
            <w:vAlign w:val="center"/>
            <w:hideMark/>
          </w:tcPr>
          <w:p w:rsidR="00CE6E63" w:rsidRPr="00A831B3" w:rsidRDefault="00CE6E63" w:rsidP="00187FB4">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4" w:space="0" w:color="auto"/>
              <w:left w:val="double" w:sz="4" w:space="0" w:color="auto"/>
              <w:bottom w:val="single" w:sz="6" w:space="0" w:color="auto"/>
            </w:tcBorders>
            <w:noWrap/>
            <w:vAlign w:val="center"/>
            <w:hideMark/>
          </w:tcPr>
          <w:p w:rsidR="00CE6E63" w:rsidRPr="001501A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sz w:val="20"/>
                <w:szCs w:val="20"/>
              </w:rPr>
              <w:t>1,</w:t>
            </w:r>
            <w:r w:rsidR="001501A3" w:rsidRPr="001501A3">
              <w:rPr>
                <w:rFonts w:asciiTheme="minorEastAsia" w:hAnsiTheme="minorEastAsia" w:hint="eastAsia"/>
                <w:sz w:val="20"/>
                <w:szCs w:val="20"/>
              </w:rPr>
              <w:t>631</w:t>
            </w:r>
            <w:r w:rsidRPr="001501A3">
              <w:rPr>
                <w:rFonts w:asciiTheme="minorEastAsia" w:hAnsiTheme="minorEastAsia" w:hint="eastAsia"/>
                <w:sz w:val="20"/>
                <w:szCs w:val="20"/>
              </w:rPr>
              <w:t>,2</w:t>
            </w:r>
            <w:r w:rsidR="001501A3" w:rsidRPr="001501A3">
              <w:rPr>
                <w:rFonts w:asciiTheme="minorEastAsia" w:hAnsiTheme="minorEastAsia" w:hint="eastAsia"/>
                <w:sz w:val="20"/>
                <w:szCs w:val="20"/>
              </w:rPr>
              <w:t>92</w:t>
            </w:r>
          </w:p>
          <w:p w:rsidR="00CE6E63" w:rsidRPr="001501A3" w:rsidRDefault="00CE6E63" w:rsidP="005173A5">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w:t>
            </w:r>
            <w:r w:rsidR="002516A1" w:rsidRPr="001501A3">
              <w:rPr>
                <w:rFonts w:asciiTheme="minorEastAsia" w:hAnsiTheme="minorEastAsia" w:hint="eastAsia"/>
                <w:sz w:val="20"/>
                <w:szCs w:val="20"/>
              </w:rPr>
              <w:t xml:space="preserve"> 1,577,204</w:t>
            </w:r>
            <w:r w:rsidRPr="001501A3">
              <w:rPr>
                <w:rFonts w:asciiTheme="minorEastAsia" w:hAnsiTheme="minorEastAsia" w:hint="eastAsia"/>
                <w:sz w:val="20"/>
                <w:szCs w:val="20"/>
              </w:rPr>
              <w:t xml:space="preserve"> ]</w:t>
            </w:r>
          </w:p>
        </w:tc>
      </w:tr>
      <w:tr w:rsidR="00CE6E63" w:rsidRPr="009E0168" w:rsidTr="00DC72F6">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CE6E63" w:rsidRPr="005173A5" w:rsidRDefault="00CE6E63" w:rsidP="005173A5">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CE6E6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CE6E63" w:rsidRPr="007447E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47E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tc>
      </w:tr>
    </w:tbl>
    <w:p w:rsidR="009E0168" w:rsidRPr="001501A3" w:rsidRDefault="008C14BF" w:rsidP="008C14BF">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w:t>
      </w:r>
      <w:r w:rsidRPr="001501A3">
        <w:rPr>
          <w:rFonts w:asciiTheme="minorEastAsia" w:hAnsiTheme="minorEastAsia" w:hint="eastAsia"/>
          <w:sz w:val="20"/>
          <w:szCs w:val="20"/>
        </w:rPr>
        <w:t>実質収支は、</w:t>
      </w:r>
      <w:r w:rsidR="00A11B86" w:rsidRPr="001501A3">
        <w:rPr>
          <w:rFonts w:asciiTheme="minorEastAsia" w:hAnsiTheme="minorEastAsia" w:hint="eastAsia"/>
          <w:sz w:val="20"/>
          <w:szCs w:val="20"/>
        </w:rPr>
        <w:t>１</w:t>
      </w:r>
      <w:r w:rsidR="001501A3" w:rsidRPr="001501A3">
        <w:rPr>
          <w:rFonts w:asciiTheme="minorEastAsia" w:hAnsiTheme="minorEastAsia" w:hint="eastAsia"/>
          <w:sz w:val="20"/>
          <w:szCs w:val="20"/>
        </w:rPr>
        <w:t>７２</w:t>
      </w:r>
      <w:r w:rsidRPr="001501A3">
        <w:rPr>
          <w:rFonts w:asciiTheme="minorEastAsia" w:hAnsiTheme="minorEastAsia" w:hint="eastAsia"/>
          <w:sz w:val="20"/>
          <w:szCs w:val="20"/>
        </w:rPr>
        <w:t>億円（＋</w:t>
      </w:r>
      <w:r w:rsidR="001501A3" w:rsidRPr="001501A3">
        <w:rPr>
          <w:rFonts w:asciiTheme="minorEastAsia" w:hAnsiTheme="minorEastAsia" w:hint="eastAsia"/>
          <w:sz w:val="20"/>
          <w:szCs w:val="20"/>
        </w:rPr>
        <w:t>１</w:t>
      </w:r>
      <w:r w:rsidR="00C07FB2" w:rsidRPr="001501A3">
        <w:rPr>
          <w:rFonts w:asciiTheme="minorEastAsia" w:hAnsiTheme="minorEastAsia" w:hint="eastAsia"/>
          <w:sz w:val="20"/>
          <w:szCs w:val="20"/>
        </w:rPr>
        <w:t>.</w:t>
      </w:r>
      <w:r w:rsidR="001501A3" w:rsidRPr="001501A3">
        <w:rPr>
          <w:rFonts w:asciiTheme="minorEastAsia" w:hAnsiTheme="minorEastAsia" w:hint="eastAsia"/>
          <w:sz w:val="20"/>
          <w:szCs w:val="20"/>
        </w:rPr>
        <w:t>０６</w:t>
      </w:r>
      <w:r w:rsidRPr="001501A3">
        <w:rPr>
          <w:rFonts w:asciiTheme="minorEastAsia" w:hAnsiTheme="minorEastAsia" w:hint="eastAsia"/>
          <w:sz w:val="20"/>
          <w:szCs w:val="20"/>
        </w:rPr>
        <w:t>％）の黒字</w:t>
      </w:r>
    </w:p>
    <w:p w:rsidR="008C14BF" w:rsidRPr="001501A3"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1501A3">
        <w:rPr>
          <w:rFonts w:asciiTheme="minorEastAsia" w:hAnsiTheme="minorEastAsia" w:hint="eastAsia"/>
          <w:sz w:val="18"/>
          <w:szCs w:val="18"/>
        </w:rPr>
        <w:t>（注）</w:t>
      </w:r>
      <w:r w:rsidR="009B2FB8" w:rsidRPr="001501A3">
        <w:rPr>
          <w:rFonts w:asciiTheme="minorEastAsia" w:hAnsiTheme="minorEastAsia" w:hint="eastAsia"/>
          <w:sz w:val="18"/>
          <w:szCs w:val="18"/>
        </w:rPr>
        <w:t>［</w:t>
      </w:r>
      <w:r w:rsidRPr="001501A3">
        <w:rPr>
          <w:rFonts w:asciiTheme="minorEastAsia" w:hAnsiTheme="minorEastAsia" w:hint="eastAsia"/>
          <w:sz w:val="18"/>
          <w:szCs w:val="18"/>
        </w:rPr>
        <w:t xml:space="preserve">　</w:t>
      </w:r>
      <w:r w:rsidR="009B2FB8" w:rsidRPr="001501A3">
        <w:rPr>
          <w:rFonts w:asciiTheme="minorEastAsia" w:hAnsiTheme="minorEastAsia" w:hint="eastAsia"/>
          <w:sz w:val="18"/>
          <w:szCs w:val="18"/>
        </w:rPr>
        <w:t>］</w:t>
      </w:r>
      <w:r w:rsidRPr="001501A3">
        <w:rPr>
          <w:rFonts w:asciiTheme="minorEastAsia" w:hAnsiTheme="minorEastAsia" w:hint="eastAsia"/>
          <w:sz w:val="18"/>
          <w:szCs w:val="18"/>
        </w:rPr>
        <w:t>は、昨年度数値。</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（注）「法適用企業」とは、地方公営企業法を適用している公営企業会計である。</w:t>
      </w:r>
    </w:p>
    <w:p w:rsidR="00B5188C" w:rsidRPr="00404D94"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6A091C" w:rsidRDefault="006A091C" w:rsidP="00B5188C">
      <w:pPr>
        <w:spacing w:line="0" w:lineRule="atLeast"/>
        <w:rPr>
          <w:rFonts w:asciiTheme="majorEastAsia" w:eastAsiaTheme="majorEastAsia" w:hAnsiTheme="majorEastAsia"/>
          <w:b/>
          <w:sz w:val="28"/>
          <w:szCs w:val="28"/>
          <w:u w:val="single"/>
        </w:rPr>
      </w:pPr>
    </w:p>
    <w:p w:rsidR="00B5188C" w:rsidRPr="00CE1F8E" w:rsidRDefault="005114C2" w:rsidP="00B5188C">
      <w:pPr>
        <w:spacing w:line="0" w:lineRule="atLeast"/>
        <w:rPr>
          <w:rFonts w:asciiTheme="majorEastAsia" w:eastAsiaTheme="majorEastAsia" w:hAnsiTheme="majorEastAsia"/>
          <w:b/>
          <w:sz w:val="28"/>
          <w:szCs w:val="28"/>
          <w:u w:val="single"/>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1C51F571" wp14:editId="0F41ADB8">
                <wp:simplePos x="0" y="0"/>
                <wp:positionH relativeFrom="column">
                  <wp:posOffset>285115</wp:posOffset>
                </wp:positionH>
                <wp:positionV relativeFrom="paragraph">
                  <wp:posOffset>287655</wp:posOffset>
                </wp:positionV>
                <wp:extent cx="6076950" cy="1244600"/>
                <wp:effectExtent l="0" t="0" r="19050" b="1270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244600"/>
                        </a:xfrm>
                        <a:prstGeom prst="roundRect">
                          <a:avLst>
                            <a:gd name="adj" fmla="val 16667"/>
                          </a:avLst>
                        </a:prstGeom>
                        <a:solidFill>
                          <a:srgbClr val="DBE5F1"/>
                        </a:solidFill>
                        <a:ln w="9525">
                          <a:solidFill>
                            <a:srgbClr val="000000"/>
                          </a:solidFill>
                          <a:round/>
                          <a:headEnd/>
                          <a:tailEnd/>
                        </a:ln>
                      </wps:spPr>
                      <wps:txbx>
                        <w:txbxContent>
                          <w:p w:rsidR="006D4E13" w:rsidRDefault="006D4E1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C717CA">
                              <w:rPr>
                                <w:rFonts w:ascii="ＭＳ ゴシック" w:hAnsi="ＭＳ ゴシック" w:hint="eastAsia"/>
                                <w:spacing w:val="0"/>
                                <w:sz w:val="22"/>
                                <w:szCs w:val="22"/>
                              </w:rPr>
                              <w:t>実質公債費比率（</w:t>
                            </w:r>
                            <w:r w:rsidRPr="00C717CA">
                              <w:rPr>
                                <w:rFonts w:ascii="ＭＳ ゴシック" w:hAnsi="ＭＳ ゴシック" w:hint="eastAsia"/>
                                <w:spacing w:val="0"/>
                                <w:sz w:val="22"/>
                                <w:szCs w:val="22"/>
                              </w:rPr>
                              <w:t>平成２５～２７</w:t>
                            </w:r>
                            <w:r w:rsidRPr="00890443">
                              <w:rPr>
                                <w:rFonts w:ascii="ＭＳ ゴシック" w:hAnsi="ＭＳ ゴシック" w:hint="eastAsia"/>
                                <w:spacing w:val="0"/>
                                <w:sz w:val="22"/>
                                <w:szCs w:val="22"/>
                              </w:rPr>
                              <w:t>年度平均）</w:t>
                            </w:r>
                            <w:r>
                              <w:rPr>
                                <w:rFonts w:ascii="ＭＳ ゴシック" w:hAnsi="ＭＳ ゴシック" w:hint="eastAsia"/>
                                <w:spacing w:val="0"/>
                                <w:sz w:val="22"/>
                                <w:szCs w:val="22"/>
                              </w:rPr>
                              <w:t>は</w:t>
                            </w:r>
                            <w:r w:rsidRPr="00890443">
                              <w:rPr>
                                <w:rFonts w:ascii="ＭＳ ゴシック" w:hAnsi="ＭＳ ゴシック" w:hint="eastAsia"/>
                                <w:spacing w:val="0"/>
                                <w:sz w:val="22"/>
                                <w:szCs w:val="22"/>
                              </w:rPr>
                              <w:t>、</w:t>
                            </w:r>
                            <w:r>
                              <w:rPr>
                                <w:rFonts w:ascii="ＭＳ ゴシック" w:hAnsi="ＭＳ ゴシック" w:hint="eastAsia"/>
                                <w:spacing w:val="0"/>
                                <w:sz w:val="22"/>
                                <w:szCs w:val="22"/>
                              </w:rPr>
                              <w:t>前年度（平成</w:t>
                            </w:r>
                            <w:r w:rsidRPr="00890443">
                              <w:rPr>
                                <w:rFonts w:ascii="ＭＳ ゴシック" w:hAnsi="ＭＳ ゴシック" w:hint="eastAsia"/>
                                <w:spacing w:val="0"/>
                                <w:sz w:val="22"/>
                                <w:szCs w:val="22"/>
                              </w:rPr>
                              <w:t>２</w:t>
                            </w:r>
                            <w:r>
                              <w:rPr>
                                <w:rFonts w:ascii="ＭＳ ゴシック" w:hAnsi="ＭＳ ゴシック" w:hint="eastAsia"/>
                                <w:spacing w:val="0"/>
                                <w:sz w:val="22"/>
                                <w:szCs w:val="22"/>
                              </w:rPr>
                              <w:t>４～２６年度平均）から０.４</w:t>
                            </w:r>
                            <w:r>
                              <w:rPr>
                                <w:rFonts w:ascii="ＭＳ ゴシック" w:hAnsi="ＭＳ ゴシック"/>
                                <w:spacing w:val="0"/>
                                <w:sz w:val="22"/>
                                <w:szCs w:val="22"/>
                              </w:rPr>
                              <w:br/>
                            </w:r>
                            <w:r>
                              <w:rPr>
                                <w:rFonts w:ascii="ＭＳ ゴシック" w:hAnsi="ＭＳ ゴシック" w:hint="eastAsia"/>
                                <w:spacing w:val="0"/>
                                <w:sz w:val="22"/>
                                <w:szCs w:val="22"/>
                              </w:rPr>
                              <w:t>ポイント悪化し、１９.４％</w:t>
                            </w:r>
                            <w:r w:rsidRPr="00890443">
                              <w:rPr>
                                <w:rFonts w:ascii="ＭＳ ゴシック" w:hAnsi="ＭＳ ゴシック" w:hint="eastAsia"/>
                                <w:spacing w:val="0"/>
                                <w:sz w:val="22"/>
                                <w:szCs w:val="22"/>
                              </w:rPr>
                              <w:t>となった。</w:t>
                            </w:r>
                          </w:p>
                          <w:p w:rsidR="006D4E13" w:rsidRPr="00163DE5" w:rsidRDefault="006D4E1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これは、２７年度の単年度比率（１８.１％）が２６年度（１９.３％）より１.２ポイント改善したものの、今回平均の対象外となる２４年度（１６.９％）と比べ、１.２ポイント悪化したため。</w:t>
                            </w:r>
                          </w:p>
                          <w:p w:rsidR="006D4E13" w:rsidRPr="00890443" w:rsidRDefault="006D4E13" w:rsidP="00B70E6D">
                            <w:pPr>
                              <w:spacing w:line="0" w:lineRule="atLeast"/>
                              <w:rPr>
                                <w:sz w:val="16"/>
                                <w:szCs w:val="16"/>
                              </w:rPr>
                            </w:pPr>
                          </w:p>
                          <w:p w:rsidR="006D4E13" w:rsidRPr="0065554B" w:rsidRDefault="006D4E13"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4" style="position:absolute;left:0;text-align:left;margin-left:22.45pt;margin-top:22.65pt;width:478.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" fillcolor="#dbe5f1">
                <v:textbox inset="5.85pt,.7pt,1.56mm,.7pt">
                  <w:txbxContent>
                    <w:p w:rsidR="006D4E13" w:rsidRDefault="006D4E1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C717CA">
                        <w:rPr>
                          <w:rFonts w:ascii="ＭＳ ゴシック" w:hAnsi="ＭＳ ゴシック" w:hint="eastAsia"/>
                          <w:spacing w:val="0"/>
                          <w:sz w:val="22"/>
                          <w:szCs w:val="22"/>
                        </w:rPr>
                        <w:t>実質公債費比率（</w:t>
                      </w:r>
                      <w:r w:rsidRPr="00C717CA">
                        <w:rPr>
                          <w:rFonts w:ascii="ＭＳ ゴシック" w:hAnsi="ＭＳ ゴシック" w:hint="eastAsia"/>
                          <w:spacing w:val="0"/>
                          <w:sz w:val="22"/>
                          <w:szCs w:val="22"/>
                        </w:rPr>
                        <w:t>平成２５～２７</w:t>
                      </w:r>
                      <w:r w:rsidRPr="00890443">
                        <w:rPr>
                          <w:rFonts w:ascii="ＭＳ ゴシック" w:hAnsi="ＭＳ ゴシック" w:hint="eastAsia"/>
                          <w:spacing w:val="0"/>
                          <w:sz w:val="22"/>
                          <w:szCs w:val="22"/>
                        </w:rPr>
                        <w:t>年度平均）</w:t>
                      </w:r>
                      <w:r>
                        <w:rPr>
                          <w:rFonts w:ascii="ＭＳ ゴシック" w:hAnsi="ＭＳ ゴシック" w:hint="eastAsia"/>
                          <w:spacing w:val="0"/>
                          <w:sz w:val="22"/>
                          <w:szCs w:val="22"/>
                        </w:rPr>
                        <w:t>は</w:t>
                      </w:r>
                      <w:r w:rsidRPr="00890443">
                        <w:rPr>
                          <w:rFonts w:ascii="ＭＳ ゴシック" w:hAnsi="ＭＳ ゴシック" w:hint="eastAsia"/>
                          <w:spacing w:val="0"/>
                          <w:sz w:val="22"/>
                          <w:szCs w:val="22"/>
                        </w:rPr>
                        <w:t>、</w:t>
                      </w:r>
                      <w:r>
                        <w:rPr>
                          <w:rFonts w:ascii="ＭＳ ゴシック" w:hAnsi="ＭＳ ゴシック" w:hint="eastAsia"/>
                          <w:spacing w:val="0"/>
                          <w:sz w:val="22"/>
                          <w:szCs w:val="22"/>
                        </w:rPr>
                        <w:t>前年度（平成</w:t>
                      </w:r>
                      <w:r w:rsidRPr="00890443">
                        <w:rPr>
                          <w:rFonts w:ascii="ＭＳ ゴシック" w:hAnsi="ＭＳ ゴシック" w:hint="eastAsia"/>
                          <w:spacing w:val="0"/>
                          <w:sz w:val="22"/>
                          <w:szCs w:val="22"/>
                        </w:rPr>
                        <w:t>２</w:t>
                      </w:r>
                      <w:r>
                        <w:rPr>
                          <w:rFonts w:ascii="ＭＳ ゴシック" w:hAnsi="ＭＳ ゴシック" w:hint="eastAsia"/>
                          <w:spacing w:val="0"/>
                          <w:sz w:val="22"/>
                          <w:szCs w:val="22"/>
                        </w:rPr>
                        <w:t>４～２６年度平均）から０.４</w:t>
                      </w:r>
                      <w:r>
                        <w:rPr>
                          <w:rFonts w:ascii="ＭＳ ゴシック" w:hAnsi="ＭＳ ゴシック"/>
                          <w:spacing w:val="0"/>
                          <w:sz w:val="22"/>
                          <w:szCs w:val="22"/>
                        </w:rPr>
                        <w:br/>
                      </w:r>
                      <w:r>
                        <w:rPr>
                          <w:rFonts w:ascii="ＭＳ ゴシック" w:hAnsi="ＭＳ ゴシック" w:hint="eastAsia"/>
                          <w:spacing w:val="0"/>
                          <w:sz w:val="22"/>
                          <w:szCs w:val="22"/>
                        </w:rPr>
                        <w:t>ポイント悪化し、１９.４％</w:t>
                      </w:r>
                      <w:r w:rsidRPr="00890443">
                        <w:rPr>
                          <w:rFonts w:ascii="ＭＳ ゴシック" w:hAnsi="ＭＳ ゴシック" w:hint="eastAsia"/>
                          <w:spacing w:val="0"/>
                          <w:sz w:val="22"/>
                          <w:szCs w:val="22"/>
                        </w:rPr>
                        <w:t>となった。</w:t>
                      </w:r>
                    </w:p>
                    <w:p w:rsidR="006D4E13" w:rsidRPr="00163DE5" w:rsidRDefault="006D4E13" w:rsidP="00163DE5">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Pr>
                          <w:rFonts w:ascii="ＭＳ ゴシック" w:hAnsi="ＭＳ ゴシック" w:hint="eastAsia"/>
                          <w:spacing w:val="0"/>
                          <w:sz w:val="22"/>
                          <w:szCs w:val="22"/>
                        </w:rPr>
                        <w:t>これは、２７年度の単年度比率（１８.１％）が２６年度（１９.３％）より１.２ポイント改善したものの、今回平均の対象外となる２４年度（１６.９％）と比べ、１.２ポイント悪化したため。</w:t>
                      </w:r>
                    </w:p>
                    <w:p w:rsidR="006D4E13" w:rsidRPr="00890443" w:rsidRDefault="006D4E13" w:rsidP="00B70E6D">
                      <w:pPr>
                        <w:spacing w:line="0" w:lineRule="atLeast"/>
                        <w:rPr>
                          <w:sz w:val="16"/>
                          <w:szCs w:val="16"/>
                        </w:rPr>
                      </w:pPr>
                    </w:p>
                    <w:p w:rsidR="006D4E13" w:rsidRPr="0065554B" w:rsidRDefault="006D4E13"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v:textbox>
                <w10:wrap type="topAndBottom"/>
              </v:roundrect>
            </w:pict>
          </mc:Fallback>
        </mc:AlternateContent>
      </w:r>
      <w:r w:rsidR="00B5188C"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00B5188C" w:rsidRPr="00B5188C">
        <w:rPr>
          <w:rFonts w:asciiTheme="majorEastAsia" w:eastAsiaTheme="majorEastAsia" w:hAnsiTheme="majorEastAsia" w:hint="eastAsia"/>
          <w:b/>
          <w:sz w:val="28"/>
          <w:szCs w:val="28"/>
          <w:u w:val="single"/>
        </w:rPr>
        <w:t>実質公</w:t>
      </w:r>
      <w:r w:rsidR="00B5188C" w:rsidRPr="00F7790C">
        <w:rPr>
          <w:rFonts w:asciiTheme="majorEastAsia" w:eastAsiaTheme="majorEastAsia" w:hAnsiTheme="majorEastAsia" w:hint="eastAsia"/>
          <w:b/>
          <w:sz w:val="28"/>
          <w:szCs w:val="28"/>
          <w:u w:val="single"/>
        </w:rPr>
        <w:t>債</w:t>
      </w:r>
      <w:r w:rsidR="00B5188C" w:rsidRPr="00CE1F8E">
        <w:rPr>
          <w:rFonts w:asciiTheme="majorEastAsia" w:eastAsiaTheme="majorEastAsia" w:hAnsiTheme="majorEastAsia" w:hint="eastAsia"/>
          <w:b/>
          <w:sz w:val="28"/>
          <w:szCs w:val="28"/>
          <w:u w:val="single"/>
        </w:rPr>
        <w:t>費比率　１</w:t>
      </w:r>
      <w:r w:rsidR="008234C7" w:rsidRPr="00CE1F8E">
        <w:rPr>
          <w:rFonts w:asciiTheme="majorEastAsia" w:eastAsiaTheme="majorEastAsia" w:hAnsiTheme="majorEastAsia" w:hint="eastAsia"/>
          <w:b/>
          <w:sz w:val="28"/>
          <w:szCs w:val="28"/>
          <w:u w:val="single"/>
        </w:rPr>
        <w:t>９.</w:t>
      </w:r>
      <w:r w:rsidR="00CE1F8E" w:rsidRPr="00CE1F8E">
        <w:rPr>
          <w:rFonts w:asciiTheme="majorEastAsia" w:eastAsiaTheme="majorEastAsia" w:hAnsiTheme="majorEastAsia" w:hint="eastAsia"/>
          <w:b/>
          <w:sz w:val="28"/>
          <w:szCs w:val="28"/>
          <w:u w:val="single"/>
        </w:rPr>
        <w:t>４</w:t>
      </w:r>
      <w:r w:rsidR="00B5188C" w:rsidRPr="00CE1F8E">
        <w:rPr>
          <w:rFonts w:asciiTheme="majorEastAsia" w:eastAsiaTheme="majorEastAsia" w:hAnsiTheme="majorEastAsia" w:hint="eastAsia"/>
          <w:b/>
          <w:sz w:val="28"/>
          <w:szCs w:val="28"/>
          <w:u w:val="single"/>
        </w:rPr>
        <w:t>％ ≫</w:t>
      </w:r>
    </w:p>
    <w:p w:rsidR="008D03E1" w:rsidRDefault="008D03E1" w:rsidP="00B5188C">
      <w:pPr>
        <w:spacing w:line="0" w:lineRule="atLeast"/>
        <w:rPr>
          <w:rFonts w:asciiTheme="majorEastAsia" w:eastAsiaTheme="majorEastAsia" w:hAnsiTheme="majorEastAsia"/>
          <w:sz w:val="20"/>
          <w:szCs w:val="20"/>
        </w:rPr>
      </w:pP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Pr="002D2E6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330508" w:rsidRPr="00FB7F98" w:rsidTr="00A831B3">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A831B3">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Pr="00FB7F98" w:rsidRDefault="00330508"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B5188C"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一時借入金の利子</w:t>
      </w:r>
    </w:p>
    <w:p w:rsidR="00B5188C" w:rsidRPr="00BF296B" w:rsidRDefault="007447E3" w:rsidP="00AF4E70">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2516A1" w:rsidRPr="007447E3" w:rsidTr="002516A1">
        <w:trPr>
          <w:trHeight w:val="495"/>
          <w:jc w:val="center"/>
        </w:trPr>
        <w:tc>
          <w:tcPr>
            <w:tcW w:w="3960" w:type="dxa"/>
            <w:tcBorders>
              <w:bottom w:val="double" w:sz="4" w:space="0" w:color="auto"/>
              <w:right w:val="double" w:sz="4" w:space="0" w:color="auto"/>
            </w:tcBorders>
            <w:noWrap/>
            <w:vAlign w:val="center"/>
            <w:hideMark/>
          </w:tcPr>
          <w:p w:rsidR="002516A1" w:rsidRPr="00A831B3" w:rsidRDefault="002516A1" w:rsidP="007447E3">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hideMark/>
          </w:tcPr>
          <w:p w:rsidR="002516A1" w:rsidRPr="00A831B3" w:rsidRDefault="002516A1" w:rsidP="00961CA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7</w:t>
            </w:r>
            <w:r w:rsidRPr="00A831B3">
              <w:rPr>
                <w:rFonts w:asciiTheme="minorEastAsia" w:hAnsiTheme="minorEastAsia" w:hint="eastAsia"/>
                <w:sz w:val="20"/>
                <w:szCs w:val="20"/>
              </w:rPr>
              <w:t>年度</w:t>
            </w:r>
          </w:p>
        </w:tc>
        <w:tc>
          <w:tcPr>
            <w:tcW w:w="1673" w:type="dxa"/>
            <w:tcBorders>
              <w:bottom w:val="double" w:sz="4" w:space="0" w:color="auto"/>
            </w:tcBorders>
            <w:vAlign w:val="center"/>
          </w:tcPr>
          <w:p w:rsidR="002516A1" w:rsidRPr="00A831B3" w:rsidRDefault="002516A1" w:rsidP="00812A30">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6</w:t>
            </w:r>
            <w:r w:rsidRPr="00A831B3">
              <w:rPr>
                <w:rFonts w:asciiTheme="minorEastAsia" w:hAnsiTheme="minorEastAsia" w:hint="eastAsia"/>
                <w:sz w:val="20"/>
                <w:szCs w:val="20"/>
              </w:rPr>
              <w:t>年度</w:t>
            </w:r>
          </w:p>
        </w:tc>
        <w:tc>
          <w:tcPr>
            <w:tcW w:w="1674" w:type="dxa"/>
            <w:tcBorders>
              <w:bottom w:val="double" w:sz="4" w:space="0" w:color="auto"/>
            </w:tcBorders>
            <w:vAlign w:val="center"/>
          </w:tcPr>
          <w:p w:rsidR="002516A1" w:rsidRPr="00A831B3" w:rsidRDefault="002516A1" w:rsidP="00812A30">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5</w:t>
            </w:r>
            <w:r w:rsidRPr="00A831B3">
              <w:rPr>
                <w:rFonts w:asciiTheme="minorEastAsia" w:hAnsiTheme="minorEastAsia" w:hint="eastAsia"/>
                <w:sz w:val="20"/>
                <w:szCs w:val="20"/>
              </w:rPr>
              <w:t>年度</w:t>
            </w:r>
          </w:p>
        </w:tc>
      </w:tr>
      <w:tr w:rsidR="002516A1" w:rsidRPr="007447E3" w:rsidTr="00812A30">
        <w:trPr>
          <w:trHeight w:val="565"/>
          <w:jc w:val="center"/>
        </w:trPr>
        <w:tc>
          <w:tcPr>
            <w:tcW w:w="3960" w:type="dxa"/>
            <w:tcBorders>
              <w:top w:val="double" w:sz="4" w:space="0" w:color="auto"/>
              <w:right w:val="double" w:sz="4" w:space="0" w:color="auto"/>
            </w:tcBorders>
            <w:vAlign w:val="center"/>
            <w:hideMark/>
          </w:tcPr>
          <w:p w:rsidR="002516A1" w:rsidRPr="008234C7" w:rsidRDefault="002516A1"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261,851</w:t>
            </w:r>
          </w:p>
        </w:tc>
        <w:tc>
          <w:tcPr>
            <w:tcW w:w="1673" w:type="dxa"/>
            <w:tcBorders>
              <w:top w:val="double" w:sz="4"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256,417</w:t>
            </w:r>
          </w:p>
        </w:tc>
        <w:tc>
          <w:tcPr>
            <w:tcW w:w="1674" w:type="dxa"/>
            <w:tcBorders>
              <w:top w:val="double" w:sz="4"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281,704</w:t>
            </w:r>
          </w:p>
        </w:tc>
      </w:tr>
      <w:tr w:rsidR="002516A1" w:rsidRPr="007447E3" w:rsidTr="00812A30">
        <w:trPr>
          <w:trHeight w:val="565"/>
          <w:jc w:val="center"/>
        </w:trPr>
        <w:tc>
          <w:tcPr>
            <w:tcW w:w="3960" w:type="dxa"/>
            <w:tcBorders>
              <w:right w:val="double" w:sz="4" w:space="0" w:color="auto"/>
            </w:tcBorders>
            <w:vAlign w:val="center"/>
            <w:hideMark/>
          </w:tcPr>
          <w:p w:rsidR="002516A1" w:rsidRPr="008234C7" w:rsidRDefault="002516A1"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準元利償還金</w:t>
            </w:r>
          </w:p>
        </w:tc>
        <w:tc>
          <w:tcPr>
            <w:tcW w:w="1673" w:type="dxa"/>
            <w:tcBorders>
              <w:left w:val="double" w:sz="4"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247,484</w:t>
            </w:r>
          </w:p>
        </w:tc>
        <w:tc>
          <w:tcPr>
            <w:tcW w:w="1673"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251,336</w:t>
            </w:r>
          </w:p>
        </w:tc>
        <w:tc>
          <w:tcPr>
            <w:tcW w:w="1674"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248,260</w:t>
            </w:r>
          </w:p>
        </w:tc>
      </w:tr>
      <w:tr w:rsidR="002516A1" w:rsidRPr="007447E3" w:rsidTr="00812A30">
        <w:trPr>
          <w:trHeight w:val="565"/>
          <w:jc w:val="center"/>
        </w:trPr>
        <w:tc>
          <w:tcPr>
            <w:tcW w:w="3960" w:type="dxa"/>
            <w:tcBorders>
              <w:right w:val="double" w:sz="4" w:space="0" w:color="auto"/>
            </w:tcBorders>
            <w:vAlign w:val="center"/>
            <w:hideMark/>
          </w:tcPr>
          <w:p w:rsidR="002516A1" w:rsidRDefault="002516A1"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A831B3">
              <w:rPr>
                <w:rFonts w:asciiTheme="minorEastAsia" w:hAnsiTheme="minorEastAsia" w:hint="eastAsia"/>
                <w:sz w:val="20"/>
                <w:szCs w:val="20"/>
              </w:rPr>
              <w:t>特定財源</w:t>
            </w:r>
          </w:p>
          <w:p w:rsidR="002516A1" w:rsidRPr="00A831B3" w:rsidRDefault="002516A1" w:rsidP="00141E5A">
            <w:pPr>
              <w:spacing w:line="240" w:lineRule="exact"/>
              <w:jc w:val="right"/>
              <w:rPr>
                <w:rFonts w:asciiTheme="minorEastAsia" w:hAnsiTheme="minorEastAsia"/>
                <w:sz w:val="20"/>
                <w:szCs w:val="20"/>
              </w:rPr>
            </w:pP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45,287</w:t>
            </w:r>
          </w:p>
        </w:tc>
        <w:tc>
          <w:tcPr>
            <w:tcW w:w="1673"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39,188</w:t>
            </w:r>
          </w:p>
        </w:tc>
        <w:tc>
          <w:tcPr>
            <w:tcW w:w="1674"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44,502</w:t>
            </w:r>
          </w:p>
        </w:tc>
      </w:tr>
      <w:tr w:rsidR="002516A1" w:rsidRPr="007447E3" w:rsidTr="00812A30">
        <w:trPr>
          <w:trHeight w:val="565"/>
          <w:jc w:val="center"/>
        </w:trPr>
        <w:tc>
          <w:tcPr>
            <w:tcW w:w="3960" w:type="dxa"/>
            <w:tcBorders>
              <w:right w:val="double" w:sz="4" w:space="0" w:color="auto"/>
            </w:tcBorders>
            <w:vAlign w:val="center"/>
            <w:hideMark/>
          </w:tcPr>
          <w:p w:rsidR="002516A1" w:rsidRDefault="002516A1"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元利償還金･準元利償還金に係る</w:t>
            </w:r>
          </w:p>
          <w:p w:rsidR="002516A1" w:rsidRPr="00141E5A" w:rsidRDefault="002516A1" w:rsidP="00141E5A">
            <w:pPr>
              <w:pStyle w:val="a4"/>
              <w:spacing w:line="240" w:lineRule="exact"/>
              <w:ind w:leftChars="-1" w:left="-2" w:firstLineChars="195" w:firstLine="356"/>
              <w:rPr>
                <w:rFonts w:asciiTheme="minorEastAsia" w:hAnsiTheme="minorEastAsia"/>
                <w:sz w:val="20"/>
                <w:szCs w:val="20"/>
              </w:rPr>
            </w:pPr>
            <w:r w:rsidRPr="00141E5A">
              <w:rPr>
                <w:rFonts w:asciiTheme="minorEastAsia" w:hAnsiTheme="minorEastAsia" w:hint="eastAsia"/>
                <w:sz w:val="20"/>
                <w:szCs w:val="20"/>
              </w:rPr>
              <w:t>基準財政需要額算入額</w:t>
            </w:r>
          </w:p>
        </w:tc>
        <w:tc>
          <w:tcPr>
            <w:tcW w:w="1673" w:type="dxa"/>
            <w:tcBorders>
              <w:left w:val="double" w:sz="4" w:space="0" w:color="auto"/>
              <w:bottom w:val="single" w:sz="8"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205,84</w:t>
            </w:r>
            <w:r w:rsidR="009A63CE">
              <w:rPr>
                <w:rFonts w:asciiTheme="minorEastAsia" w:hAnsiTheme="minorEastAsia" w:hint="eastAsia"/>
                <w:sz w:val="20"/>
                <w:szCs w:val="20"/>
              </w:rPr>
              <w:t>2</w:t>
            </w:r>
          </w:p>
        </w:tc>
        <w:tc>
          <w:tcPr>
            <w:tcW w:w="1673" w:type="dxa"/>
            <w:tcBorders>
              <w:bottom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203,092</w:t>
            </w:r>
          </w:p>
        </w:tc>
        <w:tc>
          <w:tcPr>
            <w:tcW w:w="1674" w:type="dxa"/>
            <w:tcBorders>
              <w:bottom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200,452</w:t>
            </w:r>
          </w:p>
        </w:tc>
      </w:tr>
      <w:tr w:rsidR="002516A1" w:rsidRPr="007447E3" w:rsidTr="003121AD">
        <w:trPr>
          <w:trHeight w:val="565"/>
          <w:jc w:val="center"/>
        </w:trPr>
        <w:tc>
          <w:tcPr>
            <w:tcW w:w="3960" w:type="dxa"/>
            <w:tcBorders>
              <w:right w:val="single" w:sz="8" w:space="0" w:color="auto"/>
            </w:tcBorders>
            <w:noWrap/>
            <w:vAlign w:val="center"/>
            <w:hideMark/>
          </w:tcPr>
          <w:p w:rsidR="002516A1" w:rsidRPr="00A831B3" w:rsidRDefault="002516A1"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single" w:sz="8" w:space="0" w:color="auto"/>
              <w:bottom w:val="single" w:sz="8" w:space="0" w:color="auto"/>
              <w:right w:val="single" w:sz="8"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258,20</w:t>
            </w:r>
            <w:r w:rsidR="009A63CE">
              <w:rPr>
                <w:rFonts w:asciiTheme="minorEastAsia" w:hAnsiTheme="minorEastAsia" w:hint="eastAsia"/>
                <w:sz w:val="20"/>
                <w:szCs w:val="20"/>
              </w:rPr>
              <w:t>6</w:t>
            </w:r>
          </w:p>
        </w:tc>
        <w:tc>
          <w:tcPr>
            <w:tcW w:w="1673" w:type="dxa"/>
            <w:tcBorders>
              <w:top w:val="single" w:sz="8" w:space="0" w:color="auto"/>
              <w:left w:val="single" w:sz="8" w:space="0" w:color="auto"/>
              <w:bottom w:val="single" w:sz="8" w:space="0" w:color="auto"/>
              <w:right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265,472</w:t>
            </w:r>
          </w:p>
        </w:tc>
        <w:tc>
          <w:tcPr>
            <w:tcW w:w="1674" w:type="dxa"/>
            <w:tcBorders>
              <w:top w:val="single" w:sz="8" w:space="0" w:color="auto"/>
              <w:left w:val="single" w:sz="8" w:space="0" w:color="auto"/>
              <w:bottom w:val="single" w:sz="8" w:space="0" w:color="auto"/>
              <w:right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285,010</w:t>
            </w:r>
          </w:p>
        </w:tc>
      </w:tr>
      <w:tr w:rsidR="002516A1" w:rsidRPr="007447E3" w:rsidTr="00812A30">
        <w:trPr>
          <w:trHeight w:val="565"/>
          <w:jc w:val="center"/>
        </w:trPr>
        <w:tc>
          <w:tcPr>
            <w:tcW w:w="3960" w:type="dxa"/>
            <w:tcBorders>
              <w:right w:val="double" w:sz="4" w:space="0" w:color="auto"/>
            </w:tcBorders>
            <w:vAlign w:val="center"/>
            <w:hideMark/>
          </w:tcPr>
          <w:p w:rsidR="002516A1" w:rsidRDefault="002516A1"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標準財政規模</w:t>
            </w:r>
          </w:p>
          <w:p w:rsidR="002516A1" w:rsidRPr="00141E5A" w:rsidRDefault="002516A1" w:rsidP="00787C1A">
            <w:pPr>
              <w:pStyle w:val="a4"/>
              <w:spacing w:line="240" w:lineRule="exact"/>
              <w:ind w:leftChars="-1" w:left="-2" w:firstLineChars="226" w:firstLine="413"/>
              <w:rPr>
                <w:rFonts w:asciiTheme="minorEastAsia" w:hAnsiTheme="minorEastAsia"/>
                <w:sz w:val="20"/>
                <w:szCs w:val="20"/>
              </w:rPr>
            </w:pPr>
            <w:r w:rsidRPr="00141E5A">
              <w:rPr>
                <w:rFonts w:asciiTheme="minorEastAsia" w:hAnsiTheme="minorEastAsia" w:hint="eastAsia"/>
                <w:sz w:val="20"/>
                <w:szCs w:val="20"/>
              </w:rPr>
              <w:t>（臨時財政対策債発行可能額含む）</w:t>
            </w:r>
          </w:p>
        </w:tc>
        <w:tc>
          <w:tcPr>
            <w:tcW w:w="1673" w:type="dxa"/>
            <w:tcBorders>
              <w:top w:val="single" w:sz="8" w:space="0" w:color="auto"/>
              <w:left w:val="double" w:sz="4" w:space="0" w:color="auto"/>
            </w:tcBorders>
            <w:noWrap/>
            <w:vAlign w:val="center"/>
          </w:tcPr>
          <w:p w:rsidR="002516A1" w:rsidRPr="00A831B3" w:rsidRDefault="00CE1F8E"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1,631,292</w:t>
            </w:r>
          </w:p>
        </w:tc>
        <w:tc>
          <w:tcPr>
            <w:tcW w:w="1673" w:type="dxa"/>
            <w:tcBorders>
              <w:top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1,577,204</w:t>
            </w:r>
          </w:p>
        </w:tc>
        <w:tc>
          <w:tcPr>
            <w:tcW w:w="1674" w:type="dxa"/>
            <w:tcBorders>
              <w:top w:val="single" w:sz="8" w:space="0" w:color="auto"/>
            </w:tcBorders>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1,567,380</w:t>
            </w:r>
          </w:p>
        </w:tc>
      </w:tr>
      <w:tr w:rsidR="002516A1" w:rsidRPr="007447E3" w:rsidTr="00812A30">
        <w:trPr>
          <w:trHeight w:val="565"/>
          <w:jc w:val="center"/>
        </w:trPr>
        <w:tc>
          <w:tcPr>
            <w:tcW w:w="3960" w:type="dxa"/>
            <w:tcBorders>
              <w:right w:val="double" w:sz="4" w:space="0" w:color="auto"/>
            </w:tcBorders>
            <w:noWrap/>
            <w:vAlign w:val="center"/>
            <w:hideMark/>
          </w:tcPr>
          <w:p w:rsidR="002516A1" w:rsidRPr="00A831B3" w:rsidRDefault="002516A1"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tcPr>
          <w:p w:rsidR="002516A1" w:rsidRPr="00A831B3" w:rsidRDefault="00CE1F8E" w:rsidP="00267F7F">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1,425,4</w:t>
            </w:r>
            <w:r w:rsidR="009A63CE">
              <w:rPr>
                <w:rFonts w:asciiTheme="minorEastAsia" w:hAnsiTheme="minorEastAsia" w:hint="eastAsia"/>
                <w:sz w:val="20"/>
                <w:szCs w:val="20"/>
              </w:rPr>
              <w:t>50</w:t>
            </w:r>
          </w:p>
        </w:tc>
        <w:tc>
          <w:tcPr>
            <w:tcW w:w="1673"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1,374,111</w:t>
            </w:r>
          </w:p>
        </w:tc>
        <w:tc>
          <w:tcPr>
            <w:tcW w:w="1674" w:type="dxa"/>
            <w:noWrap/>
            <w:vAlign w:val="center"/>
          </w:tcPr>
          <w:p w:rsidR="002516A1" w:rsidRPr="00A831B3" w:rsidRDefault="002516A1" w:rsidP="002516A1">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1,366,929</w:t>
            </w:r>
          </w:p>
        </w:tc>
      </w:tr>
      <w:tr w:rsidR="002516A1" w:rsidRPr="007447E3" w:rsidTr="00812A30">
        <w:trPr>
          <w:trHeight w:val="490"/>
          <w:jc w:val="center"/>
        </w:trPr>
        <w:tc>
          <w:tcPr>
            <w:tcW w:w="3960" w:type="dxa"/>
            <w:tcBorders>
              <w:bottom w:val="single" w:sz="6" w:space="0" w:color="auto"/>
              <w:right w:val="double" w:sz="4" w:space="0" w:color="auto"/>
            </w:tcBorders>
            <w:vAlign w:val="center"/>
            <w:hideMark/>
          </w:tcPr>
          <w:p w:rsidR="002516A1" w:rsidRPr="00A831B3" w:rsidRDefault="002516A1" w:rsidP="002D2E6C">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tcPr>
          <w:p w:rsidR="002516A1" w:rsidRPr="00CE1F8E" w:rsidRDefault="00CE1F8E" w:rsidP="00EA29CF">
            <w:pPr>
              <w:spacing w:line="0" w:lineRule="atLeast"/>
              <w:ind w:leftChars="-53" w:rightChars="82" w:right="158" w:hangingChars="46" w:hanging="102"/>
              <w:jc w:val="right"/>
              <w:rPr>
                <w:rFonts w:asciiTheme="minorEastAsia" w:hAnsiTheme="minorEastAsia"/>
                <w:sz w:val="24"/>
                <w:szCs w:val="24"/>
              </w:rPr>
            </w:pPr>
            <w:r w:rsidRPr="00CE1F8E">
              <w:rPr>
                <w:rFonts w:asciiTheme="minorEastAsia" w:hAnsiTheme="minorEastAsia" w:hint="eastAsia"/>
                <w:sz w:val="24"/>
                <w:szCs w:val="24"/>
              </w:rPr>
              <w:t>18.1</w:t>
            </w:r>
          </w:p>
        </w:tc>
        <w:tc>
          <w:tcPr>
            <w:tcW w:w="1673" w:type="dxa"/>
            <w:tcBorders>
              <w:bottom w:val="single" w:sz="6" w:space="0" w:color="auto"/>
            </w:tcBorders>
            <w:noWrap/>
            <w:vAlign w:val="center"/>
          </w:tcPr>
          <w:p w:rsidR="002516A1" w:rsidRPr="00CE1F8E" w:rsidRDefault="002516A1" w:rsidP="002516A1">
            <w:pPr>
              <w:spacing w:line="0" w:lineRule="atLeast"/>
              <w:ind w:leftChars="-53" w:rightChars="82" w:right="158" w:hangingChars="46" w:hanging="102"/>
              <w:jc w:val="right"/>
              <w:rPr>
                <w:rFonts w:asciiTheme="minorEastAsia" w:hAnsiTheme="minorEastAsia"/>
                <w:sz w:val="24"/>
                <w:szCs w:val="24"/>
              </w:rPr>
            </w:pPr>
            <w:r w:rsidRPr="00CE1F8E">
              <w:rPr>
                <w:rFonts w:asciiTheme="minorEastAsia" w:hAnsiTheme="minorEastAsia" w:hint="eastAsia"/>
                <w:sz w:val="24"/>
                <w:szCs w:val="24"/>
              </w:rPr>
              <w:t>19.3</w:t>
            </w:r>
          </w:p>
        </w:tc>
        <w:tc>
          <w:tcPr>
            <w:tcW w:w="1674" w:type="dxa"/>
            <w:tcBorders>
              <w:bottom w:val="single" w:sz="6" w:space="0" w:color="auto"/>
            </w:tcBorders>
            <w:noWrap/>
            <w:vAlign w:val="center"/>
          </w:tcPr>
          <w:p w:rsidR="002516A1" w:rsidRPr="00CE1F8E" w:rsidRDefault="002516A1" w:rsidP="002516A1">
            <w:pPr>
              <w:spacing w:line="0" w:lineRule="atLeast"/>
              <w:ind w:leftChars="-53" w:rightChars="82" w:right="158" w:hangingChars="46" w:hanging="102"/>
              <w:jc w:val="right"/>
              <w:rPr>
                <w:rFonts w:asciiTheme="minorEastAsia" w:hAnsiTheme="minorEastAsia"/>
                <w:sz w:val="24"/>
                <w:szCs w:val="24"/>
              </w:rPr>
            </w:pPr>
            <w:r w:rsidRPr="00CE1F8E">
              <w:rPr>
                <w:rFonts w:asciiTheme="minorEastAsia" w:hAnsiTheme="minorEastAsia" w:hint="eastAsia"/>
                <w:sz w:val="24"/>
                <w:szCs w:val="24"/>
              </w:rPr>
              <w:t>20.8</w:t>
            </w:r>
          </w:p>
        </w:tc>
      </w:tr>
      <w:tr w:rsidR="00DC72F6" w:rsidRPr="007447E3" w:rsidTr="00DC72F6">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DC72F6" w:rsidRDefault="00DC72F6" w:rsidP="007447E3">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DC72F6" w:rsidRPr="007447E3" w:rsidRDefault="00DC72F6" w:rsidP="007447E3">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CE1F8E" w:rsidRDefault="00F01C52" w:rsidP="008234C7">
            <w:pPr>
              <w:spacing w:line="0" w:lineRule="atLeast"/>
              <w:jc w:val="center"/>
              <w:rPr>
                <w:rFonts w:asciiTheme="majorEastAsia" w:eastAsiaTheme="majorEastAsia" w:hAnsiTheme="majorEastAsia"/>
                <w:b/>
                <w:bCs/>
                <w:sz w:val="24"/>
                <w:szCs w:val="24"/>
              </w:rPr>
            </w:pPr>
            <w:r w:rsidRPr="00CE1F8E">
              <w:rPr>
                <w:rFonts w:asciiTheme="majorEastAsia" w:eastAsiaTheme="majorEastAsia" w:hAnsiTheme="majorEastAsia" w:hint="eastAsia"/>
                <w:b/>
                <w:bCs/>
                <w:sz w:val="24"/>
                <w:szCs w:val="24"/>
              </w:rPr>
              <w:t>1</w:t>
            </w:r>
            <w:r w:rsidR="008234C7" w:rsidRPr="00CE1F8E">
              <w:rPr>
                <w:rFonts w:asciiTheme="majorEastAsia" w:eastAsiaTheme="majorEastAsia" w:hAnsiTheme="majorEastAsia" w:hint="eastAsia"/>
                <w:b/>
                <w:bCs/>
                <w:sz w:val="24"/>
                <w:szCs w:val="24"/>
              </w:rPr>
              <w:t>9</w:t>
            </w:r>
            <w:r w:rsidRPr="00CE1F8E">
              <w:rPr>
                <w:rFonts w:asciiTheme="majorEastAsia" w:eastAsiaTheme="majorEastAsia" w:hAnsiTheme="majorEastAsia" w:hint="eastAsia"/>
                <w:b/>
                <w:bCs/>
                <w:sz w:val="24"/>
                <w:szCs w:val="24"/>
              </w:rPr>
              <w:t>.</w:t>
            </w:r>
            <w:r w:rsidR="00CE1F8E" w:rsidRPr="00CE1F8E">
              <w:rPr>
                <w:rFonts w:asciiTheme="majorEastAsia" w:eastAsiaTheme="majorEastAsia" w:hAnsiTheme="majorEastAsia" w:hint="eastAsia"/>
                <w:b/>
                <w:bCs/>
                <w:sz w:val="24"/>
                <w:szCs w:val="24"/>
              </w:rPr>
              <w:t>4</w:t>
            </w:r>
          </w:p>
        </w:tc>
      </w:tr>
    </w:tbl>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bookmarkStart w:id="0" w:name="_GoBack"/>
      <w:bookmarkEnd w:id="0"/>
    </w:p>
    <w:p w:rsidR="00B70E6D" w:rsidRDefault="00B70E6D" w:rsidP="00B70E6D">
      <w:pPr>
        <w:rPr>
          <w:rFonts w:asciiTheme="majorEastAsia" w:eastAsiaTheme="majorEastAsia" w:hAnsiTheme="majorEastAsia"/>
          <w:sz w:val="20"/>
          <w:szCs w:val="20"/>
        </w:rPr>
      </w:pPr>
    </w:p>
    <w:p w:rsidR="00B64624" w:rsidRDefault="00B64624" w:rsidP="00B70E6D">
      <w:pPr>
        <w:rPr>
          <w:rFonts w:asciiTheme="majorEastAsia" w:eastAsiaTheme="majorEastAsia" w:hAnsiTheme="majorEastAsia"/>
          <w:sz w:val="20"/>
          <w:szCs w:val="20"/>
        </w:rPr>
      </w:pPr>
    </w:p>
    <w:p w:rsidR="00B64624" w:rsidRPr="00B70E6D" w:rsidRDefault="00B64624" w:rsidP="00B70E6D">
      <w:pPr>
        <w:rPr>
          <w:rFonts w:asciiTheme="majorEastAsia" w:eastAsiaTheme="majorEastAsia" w:hAnsiTheme="majorEastAsia"/>
          <w:sz w:val="20"/>
          <w:szCs w:val="20"/>
        </w:rPr>
      </w:pPr>
    </w:p>
    <w:p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70E6D" w:rsidRPr="001E1A6A"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比</w:t>
      </w:r>
      <w:r w:rsidRPr="006060BE">
        <w:rPr>
          <w:rFonts w:asciiTheme="majorEastAsia" w:eastAsiaTheme="majorEastAsia" w:hAnsiTheme="majorEastAsia" w:hint="eastAsia"/>
          <w:b/>
          <w:sz w:val="28"/>
          <w:szCs w:val="28"/>
          <w:u w:val="single"/>
        </w:rPr>
        <w:t xml:space="preserve">率　</w:t>
      </w:r>
      <w:r w:rsidR="006060BE" w:rsidRPr="006060BE">
        <w:rPr>
          <w:rFonts w:asciiTheme="majorEastAsia" w:eastAsiaTheme="majorEastAsia" w:hAnsiTheme="majorEastAsia" w:hint="eastAsia"/>
          <w:b/>
          <w:sz w:val="28"/>
          <w:szCs w:val="28"/>
          <w:u w:val="single"/>
        </w:rPr>
        <w:t>１８９</w:t>
      </w:r>
      <w:r w:rsidR="008234C7" w:rsidRPr="006060BE">
        <w:rPr>
          <w:rFonts w:asciiTheme="majorEastAsia" w:eastAsiaTheme="majorEastAsia" w:hAnsiTheme="majorEastAsia" w:hint="eastAsia"/>
          <w:b/>
          <w:sz w:val="28"/>
          <w:szCs w:val="28"/>
          <w:u w:val="single"/>
        </w:rPr>
        <w:t>.</w:t>
      </w:r>
      <w:r w:rsidR="006060BE" w:rsidRPr="006060BE">
        <w:rPr>
          <w:rFonts w:asciiTheme="majorEastAsia" w:eastAsiaTheme="majorEastAsia" w:hAnsiTheme="majorEastAsia" w:hint="eastAsia"/>
          <w:b/>
          <w:sz w:val="28"/>
          <w:szCs w:val="28"/>
          <w:u w:val="single"/>
        </w:rPr>
        <w:t>０</w:t>
      </w:r>
      <w:r w:rsidRPr="006060BE">
        <w:rPr>
          <w:rFonts w:asciiTheme="majorEastAsia" w:eastAsiaTheme="majorEastAsia" w:hAnsiTheme="majorEastAsia" w:hint="eastAsia"/>
          <w:b/>
          <w:sz w:val="28"/>
          <w:szCs w:val="28"/>
          <w:u w:val="single"/>
        </w:rPr>
        <w:t>％</w:t>
      </w:r>
      <w:r w:rsidRPr="001E1A6A">
        <w:rPr>
          <w:rFonts w:asciiTheme="majorEastAsia" w:eastAsiaTheme="majorEastAsia" w:hAnsiTheme="majorEastAsia" w:hint="eastAsia"/>
          <w:b/>
          <w:sz w:val="28"/>
          <w:szCs w:val="28"/>
          <w:u w:val="single"/>
        </w:rPr>
        <w:t xml:space="preserve"> ≫</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401320</wp:posOffset>
                </wp:positionH>
                <wp:positionV relativeFrom="paragraph">
                  <wp:posOffset>914400</wp:posOffset>
                </wp:positionV>
                <wp:extent cx="4448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1.6pt,1in" to="381.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8g5gEAAAUEAAAOAAAAZHJzL2Uyb0RvYy54bWysU82O0zAQviPxDpbvNMmqs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1132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6D4E13" w:rsidRPr="006060BE" w:rsidRDefault="006D4E1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将来負担比率は、前年度（</w:t>
                            </w:r>
                            <w:r w:rsidRPr="006060BE">
                              <w:rPr>
                                <w:rFonts w:ascii="ＭＳ ゴシック" w:hAnsi="ＭＳ ゴシック" w:hint="eastAsia"/>
                                <w:spacing w:val="0"/>
                                <w:sz w:val="22"/>
                                <w:szCs w:val="22"/>
                              </w:rPr>
                              <w:t>２０８.４％）より１９.４ポイント改善し、１８９.０％となった。</w:t>
                            </w:r>
                          </w:p>
                          <w:p w:rsidR="006D4E13" w:rsidRPr="00A9596A" w:rsidRDefault="006D4E1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これは、</w:t>
                            </w:r>
                            <w:r>
                              <w:rPr>
                                <w:rFonts w:ascii="ＭＳ ゴシック" w:hAnsi="ＭＳ ゴシック" w:hint="eastAsia"/>
                                <w:spacing w:val="0"/>
                                <w:sz w:val="22"/>
                                <w:szCs w:val="22"/>
                              </w:rPr>
                              <w:t>標準財政規</w:t>
                            </w:r>
                            <w:r w:rsidRPr="00A9596A">
                              <w:rPr>
                                <w:rFonts w:ascii="ＭＳ ゴシック" w:hAnsi="ＭＳ ゴシック" w:hint="eastAsia"/>
                                <w:spacing w:val="0"/>
                                <w:sz w:val="22"/>
                                <w:szCs w:val="22"/>
                              </w:rPr>
                              <w:t>模の増に伴い分母が改善するとともに、地方債の現在高の減などにより分子も</w:t>
                            </w:r>
                            <w:r w:rsidRPr="00A9596A">
                              <w:rPr>
                                <w:rFonts w:ascii="ＭＳ ゴシック" w:hAnsi="ＭＳ ゴシック"/>
                                <w:spacing w:val="0"/>
                                <w:sz w:val="22"/>
                                <w:szCs w:val="22"/>
                              </w:rPr>
                              <w:br/>
                            </w:r>
                            <w:r w:rsidRPr="00A9596A">
                              <w:rPr>
                                <w:rFonts w:ascii="ＭＳ ゴシック" w:hAnsi="ＭＳ ゴシック" w:hint="eastAsia"/>
                                <w:spacing w:val="0"/>
                                <w:sz w:val="22"/>
                                <w:szCs w:val="22"/>
                              </w:rPr>
                              <w:t>改善したことによるもの。</w:t>
                            </w:r>
                          </w:p>
                          <w:p w:rsidR="006D4E13" w:rsidRPr="00FF7D76" w:rsidRDefault="006D4E13"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6D4E13" w:rsidRPr="006060BE" w:rsidRDefault="006D4E1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負担額（６兆７,４</w:t>
                            </w:r>
                            <w:r>
                              <w:rPr>
                                <w:rFonts w:asciiTheme="minorEastAsia" w:eastAsiaTheme="minorEastAsia" w:hAnsiTheme="minorEastAsia" w:hint="eastAsia"/>
                                <w:spacing w:val="0"/>
                                <w:sz w:val="18"/>
                                <w:szCs w:val="18"/>
                              </w:rPr>
                              <w:t>７</w:t>
                            </w:r>
                            <w:r w:rsidRPr="006060BE">
                              <w:rPr>
                                <w:rFonts w:asciiTheme="minorEastAsia" w:eastAsiaTheme="minorEastAsia" w:hAnsiTheme="minorEastAsia" w:hint="eastAsia"/>
                                <w:spacing w:val="0"/>
                                <w:sz w:val="18"/>
                                <w:szCs w:val="18"/>
                              </w:rPr>
                              <w:t>７億円）　－　充当可能財源等（４兆５２５億円）</w:t>
                            </w:r>
                          </w:p>
                          <w:p w:rsidR="006D4E13" w:rsidRPr="006060BE" w:rsidRDefault="006D4E1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6060BE">
                              <w:rPr>
                                <w:rFonts w:asciiTheme="minorEastAsia" w:eastAsiaTheme="minorEastAsia" w:hAnsiTheme="minorEastAsia" w:hint="eastAsia"/>
                                <w:spacing w:val="0"/>
                                <w:sz w:val="18"/>
                                <w:szCs w:val="18"/>
                              </w:rPr>
                              <w:t xml:space="preserve">　＝　１８９.０％</w:t>
                            </w:r>
                          </w:p>
                          <w:p w:rsidR="006D4E13" w:rsidRPr="006060BE" w:rsidRDefault="006D4E1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6060BE">
                              <w:rPr>
                                <w:rFonts w:asciiTheme="minorEastAsia" w:eastAsiaTheme="minorEastAsia" w:hAnsiTheme="minorEastAsia" w:hint="eastAsia"/>
                                <w:spacing w:val="0"/>
                                <w:sz w:val="18"/>
                                <w:szCs w:val="18"/>
                              </w:rPr>
                              <w:t>標準財政規模（１兆６,３１３億円）－　算入公債費等（　２,０５８億円）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5" style="position:absolute;left:0;text-align:left;margin-left:0;margin-top:3.5pt;width:514.45pt;height:8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" fillcolor="#dbe5f1">
                <v:textbox inset="5.85pt,.7pt,1.56mm,.7pt">
                  <w:txbxContent>
                    <w:p w:rsidR="006D4E13" w:rsidRPr="006060BE" w:rsidRDefault="006D4E1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将来負担比率は、前年度（</w:t>
                      </w:r>
                      <w:r w:rsidRPr="006060BE">
                        <w:rPr>
                          <w:rFonts w:ascii="ＭＳ ゴシック" w:hAnsi="ＭＳ ゴシック" w:hint="eastAsia"/>
                          <w:spacing w:val="0"/>
                          <w:sz w:val="22"/>
                          <w:szCs w:val="22"/>
                        </w:rPr>
                        <w:t>２０８.４％）より１９.４ポイント改善し、１８９.０％となった。</w:t>
                      </w:r>
                    </w:p>
                    <w:p w:rsidR="006D4E13" w:rsidRPr="00A9596A" w:rsidRDefault="006D4E13"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これは、</w:t>
                      </w:r>
                      <w:r>
                        <w:rPr>
                          <w:rFonts w:ascii="ＭＳ ゴシック" w:hAnsi="ＭＳ ゴシック" w:hint="eastAsia"/>
                          <w:spacing w:val="0"/>
                          <w:sz w:val="22"/>
                          <w:szCs w:val="22"/>
                        </w:rPr>
                        <w:t>標準財政規</w:t>
                      </w:r>
                      <w:r w:rsidRPr="00A9596A">
                        <w:rPr>
                          <w:rFonts w:ascii="ＭＳ ゴシック" w:hAnsi="ＭＳ ゴシック" w:hint="eastAsia"/>
                          <w:spacing w:val="0"/>
                          <w:sz w:val="22"/>
                          <w:szCs w:val="22"/>
                        </w:rPr>
                        <w:t>模の増に伴い分母が改善するとともに、地方債の現在高の減などにより分子も</w:t>
                      </w:r>
                      <w:r w:rsidRPr="00A9596A">
                        <w:rPr>
                          <w:rFonts w:ascii="ＭＳ ゴシック" w:hAnsi="ＭＳ ゴシック"/>
                          <w:spacing w:val="0"/>
                          <w:sz w:val="22"/>
                          <w:szCs w:val="22"/>
                        </w:rPr>
                        <w:br/>
                      </w:r>
                      <w:r w:rsidRPr="00A9596A">
                        <w:rPr>
                          <w:rFonts w:ascii="ＭＳ ゴシック" w:hAnsi="ＭＳ ゴシック" w:hint="eastAsia"/>
                          <w:spacing w:val="0"/>
                          <w:sz w:val="22"/>
                          <w:szCs w:val="22"/>
                        </w:rPr>
                        <w:t>改善したことによるもの。</w:t>
                      </w:r>
                    </w:p>
                    <w:p w:rsidR="006D4E13" w:rsidRPr="00FF7D76" w:rsidRDefault="006D4E13"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6D4E13" w:rsidRPr="006060BE" w:rsidRDefault="006D4E1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負担額（６兆７,４</w:t>
                      </w:r>
                      <w:r>
                        <w:rPr>
                          <w:rFonts w:asciiTheme="minorEastAsia" w:eastAsiaTheme="minorEastAsia" w:hAnsiTheme="minorEastAsia" w:hint="eastAsia"/>
                          <w:spacing w:val="0"/>
                          <w:sz w:val="18"/>
                          <w:szCs w:val="18"/>
                        </w:rPr>
                        <w:t>７</w:t>
                      </w:r>
                      <w:r w:rsidRPr="006060BE">
                        <w:rPr>
                          <w:rFonts w:asciiTheme="minorEastAsia" w:eastAsiaTheme="minorEastAsia" w:hAnsiTheme="minorEastAsia" w:hint="eastAsia"/>
                          <w:spacing w:val="0"/>
                          <w:sz w:val="18"/>
                          <w:szCs w:val="18"/>
                        </w:rPr>
                        <w:t>７億円）　－　充当可能財源等（４兆５２５億円）</w:t>
                      </w:r>
                    </w:p>
                    <w:p w:rsidR="006D4E13" w:rsidRPr="006060BE" w:rsidRDefault="006D4E13"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6060BE">
                        <w:rPr>
                          <w:rFonts w:asciiTheme="minorEastAsia" w:eastAsiaTheme="minorEastAsia" w:hAnsiTheme="minorEastAsia" w:hint="eastAsia"/>
                          <w:spacing w:val="0"/>
                          <w:sz w:val="18"/>
                          <w:szCs w:val="18"/>
                        </w:rPr>
                        <w:t xml:space="preserve">　＝　１８９.０％</w:t>
                      </w:r>
                    </w:p>
                    <w:p w:rsidR="006D4E13" w:rsidRPr="006060BE" w:rsidRDefault="006D4E13"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6060BE">
                        <w:rPr>
                          <w:rFonts w:asciiTheme="minorEastAsia" w:eastAsiaTheme="minorEastAsia" w:hAnsiTheme="minorEastAsia" w:hint="eastAsia"/>
                          <w:spacing w:val="0"/>
                          <w:sz w:val="18"/>
                          <w:szCs w:val="18"/>
                        </w:rPr>
                        <w:t>標準財政規模（１兆６,３１３億円）－　算入公債費等（　２,０５８億円）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9849"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851"/>
        <w:gridCol w:w="7479"/>
      </w:tblGrid>
      <w:tr w:rsidR="00224C9F" w:rsidTr="00BF296B">
        <w:trPr>
          <w:trHeight w:val="1984"/>
        </w:trPr>
        <w:tc>
          <w:tcPr>
            <w:tcW w:w="1519" w:type="dxa"/>
            <w:vMerge w:val="restart"/>
            <w:shd w:val="clear" w:color="auto" w:fill="CCFFFF"/>
          </w:tcPr>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D20C39" w:rsidRPr="00697BE7" w:rsidRDefault="00D20C39" w:rsidP="00BF296B">
            <w:pPr>
              <w:spacing w:line="0" w:lineRule="atLeast"/>
              <w:ind w:leftChars="-73" w:left="-28" w:hangingChars="69" w:hanging="113"/>
              <w:jc w:val="right"/>
              <w:rPr>
                <w:rFonts w:asciiTheme="majorEastAsia" w:eastAsiaTheme="majorEastAsia" w:hAnsiTheme="majorEastAsia"/>
                <w:b/>
                <w:sz w:val="18"/>
                <w:szCs w:val="18"/>
              </w:rPr>
            </w:pPr>
          </w:p>
          <w:p w:rsidR="00A23900" w:rsidRPr="00697BE7" w:rsidRDefault="00A23900"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（分子）</w:t>
            </w:r>
          </w:p>
        </w:tc>
        <w:tc>
          <w:tcPr>
            <w:tcW w:w="7479" w:type="dxa"/>
            <w:tcBorders>
              <w:right w:val="nil"/>
            </w:tcBorders>
            <w:shd w:val="clear" w:color="auto" w:fill="CCFFFF"/>
            <w:vAlign w:val="bottom"/>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20BA7273" wp14:editId="2BC5761A">
                      <wp:simplePos x="0" y="0"/>
                      <wp:positionH relativeFrom="column">
                        <wp:posOffset>-67945</wp:posOffset>
                      </wp:positionH>
                      <wp:positionV relativeFrom="paragraph">
                        <wp:posOffset>3175</wp:posOffset>
                      </wp:positionV>
                      <wp:extent cx="123825" cy="115252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123825" cy="1152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35pt;margin-top:.25pt;width:9.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" adj="193" strokecolor="black [3213]"/>
                  </w:pict>
                </mc:Fallback>
              </mc:AlternateContent>
            </w:r>
            <w:r w:rsidR="00224C9F" w:rsidRPr="00697BE7">
              <w:rPr>
                <w:rFonts w:asciiTheme="majorEastAsia" w:eastAsiaTheme="majorEastAsia" w:hAnsiTheme="majorEastAsia" w:hint="eastAsia"/>
                <w:sz w:val="18"/>
                <w:szCs w:val="18"/>
              </w:rPr>
              <w:t>ア　一般会計等に係る地方債の現在高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224C9F"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6A091C" w:rsidRPr="00697BE7" w:rsidRDefault="00CE1F8E"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2740F1" w:rsidRPr="002740F1">
              <w:rPr>
                <w:rFonts w:asciiTheme="majorEastAsia" w:eastAsiaTheme="majorEastAsia" w:hAnsiTheme="majorEastAsia" w:hint="eastAsia"/>
                <w:sz w:val="18"/>
                <w:szCs w:val="18"/>
              </w:rPr>
              <w:t>組合等の地方債の元金償還に充てるための負担等見込額</w:t>
            </w:r>
            <w:r w:rsidR="001A66E2">
              <w:rPr>
                <w:rFonts w:asciiTheme="majorEastAsia" w:eastAsiaTheme="majorEastAsia" w:hAnsiTheme="majorEastAsia" w:hint="eastAsia"/>
                <w:sz w:val="18"/>
                <w:szCs w:val="18"/>
              </w:rPr>
              <w:t xml:space="preserve">　＋</w:t>
            </w:r>
          </w:p>
          <w:p w:rsidR="00224C9F" w:rsidRPr="00697BE7" w:rsidRDefault="00CE1F8E"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w:t>
            </w:r>
            <w:r w:rsidR="00224C9F" w:rsidRPr="00697BE7">
              <w:rPr>
                <w:rFonts w:asciiTheme="majorEastAsia" w:eastAsiaTheme="majorEastAsia" w:hAnsiTheme="majorEastAsia" w:hint="eastAsia"/>
                <w:sz w:val="18"/>
                <w:szCs w:val="18"/>
              </w:rPr>
              <w:t xml:space="preserve">　退職手当支給予定額のうち一般会計等負担見込額　＋</w:t>
            </w:r>
          </w:p>
          <w:p w:rsidR="00224C9F" w:rsidRPr="00697BE7" w:rsidRDefault="00CE1F8E"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カ</w:t>
            </w:r>
            <w:r w:rsidR="00224C9F" w:rsidRPr="00697BE7">
              <w:rPr>
                <w:rFonts w:asciiTheme="majorEastAsia" w:eastAsiaTheme="majorEastAsia" w:hAnsiTheme="majorEastAsia" w:hint="eastAsia"/>
                <w:sz w:val="18"/>
                <w:szCs w:val="18"/>
              </w:rPr>
              <w:t xml:space="preserve">　設立法人の負債の額等に係る一般会計等負担見込額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w:t>
            </w:r>
            <w:r w:rsidR="00CE1F8E" w:rsidRPr="00697BE7">
              <w:rPr>
                <w:rFonts w:asciiTheme="majorEastAsia" w:eastAsiaTheme="majorEastAsia" w:hAnsiTheme="majorEastAsia" w:hint="eastAsia"/>
                <w:sz w:val="18"/>
                <w:szCs w:val="18"/>
              </w:rPr>
              <w:t>キ</w:t>
            </w:r>
            <w:r w:rsidRPr="00697BE7">
              <w:rPr>
                <w:rFonts w:asciiTheme="majorEastAsia" w:eastAsiaTheme="majorEastAsia" w:hAnsiTheme="majorEastAsia" w:hint="eastAsia"/>
                <w:sz w:val="18"/>
                <w:szCs w:val="18"/>
              </w:rPr>
              <w:t xml:space="preserve">　地方債の償還等に充当可能な基金残高　＋</w:t>
            </w:r>
          </w:p>
          <w:p w:rsidR="00224C9F" w:rsidRPr="00697BE7" w:rsidRDefault="00CE1F8E"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w:t>
            </w:r>
            <w:r w:rsidR="00224C9F" w:rsidRPr="00697BE7">
              <w:rPr>
                <w:rFonts w:asciiTheme="majorEastAsia" w:eastAsiaTheme="majorEastAsia" w:hAnsiTheme="majorEastAsia" w:hint="eastAsia"/>
                <w:sz w:val="18"/>
                <w:szCs w:val="18"/>
              </w:rPr>
              <w:t xml:space="preserve">　地方債の償還等に充当可能な特定の収入　＋</w:t>
            </w:r>
          </w:p>
          <w:p w:rsidR="00224C9F" w:rsidRPr="00697BE7" w:rsidRDefault="00CE1F8E"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ケ</w:t>
            </w:r>
            <w:r w:rsidR="00224C9F" w:rsidRPr="00697BE7">
              <w:rPr>
                <w:rFonts w:asciiTheme="majorEastAsia" w:eastAsiaTheme="majorEastAsia" w:hAnsiTheme="majorEastAsia" w:hint="eastAsia"/>
                <w:sz w:val="18"/>
                <w:szCs w:val="18"/>
              </w:rPr>
              <w:t xml:space="preserve">　地方債の償還等に要する経費として基準財政需要額に算入されることが見込まれる額）</w:t>
            </w:r>
          </w:p>
        </w:tc>
      </w:tr>
      <w:tr w:rsidR="00224C9F" w:rsidTr="006A091C">
        <w:trPr>
          <w:trHeight w:val="661"/>
        </w:trPr>
        <w:tc>
          <w:tcPr>
            <w:tcW w:w="1519" w:type="dxa"/>
            <w:vMerge/>
            <w:shd w:val="clear" w:color="auto" w:fill="CCFFFF"/>
            <w:vAlign w:val="center"/>
          </w:tcPr>
          <w:p w:rsidR="00224C9F" w:rsidRPr="00697BE7" w:rsidRDefault="00224C9F" w:rsidP="00BF296B">
            <w:pPr>
              <w:spacing w:line="0" w:lineRule="atLeast"/>
              <w:jc w:val="center"/>
              <w:rPr>
                <w:rFonts w:asciiTheme="majorEastAsia" w:eastAsiaTheme="majorEastAsia" w:hAnsiTheme="majorEastAsia"/>
                <w:sz w:val="18"/>
                <w:szCs w:val="18"/>
              </w:rPr>
            </w:pP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（分母）</w:t>
            </w:r>
          </w:p>
        </w:tc>
        <w:tc>
          <w:tcPr>
            <w:tcW w:w="7479" w:type="dxa"/>
            <w:tcBorders>
              <w:right w:val="nil"/>
            </w:tcBorders>
            <w:shd w:val="clear" w:color="auto" w:fill="CCFFFF"/>
          </w:tcPr>
          <w:p w:rsidR="00224C9F" w:rsidRPr="00697BE7" w:rsidRDefault="00CE1F8E"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DD0B88"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045C5220" wp14:editId="64C74E0B">
                      <wp:simplePos x="0" y="0"/>
                      <wp:positionH relativeFrom="column">
                        <wp:posOffset>-69215</wp:posOffset>
                      </wp:positionH>
                      <wp:positionV relativeFrom="paragraph">
                        <wp:posOffset>13335</wp:posOffset>
                      </wp:positionV>
                      <wp:extent cx="123825" cy="314325"/>
                      <wp:effectExtent l="0" t="0" r="28575" b="28575"/>
                      <wp:wrapNone/>
                      <wp:docPr id="16" name="左中かっこ 16"/>
                      <wp:cNvGraphicFramePr/>
                      <a:graphic xmlns:a="http://schemas.openxmlformats.org/drawingml/2006/main">
                        <a:graphicData uri="http://schemas.microsoft.com/office/word/2010/wordprocessingShape">
                          <wps:wsp>
                            <wps:cNvSpPr/>
                            <wps:spPr>
                              <a:xfrm>
                                <a:off x="0" y="0"/>
                                <a:ext cx="123825" cy="314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5.45pt;margin-top:1.05pt;width:9.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" adj="709" strokecolor="black [3213]"/>
                  </w:pict>
                </mc:Fallback>
              </mc:AlternateContent>
            </w:r>
            <w:r w:rsidR="00224C9F" w:rsidRPr="00697BE7">
              <w:rPr>
                <w:rFonts w:asciiTheme="majorEastAsia" w:eastAsiaTheme="majorEastAsia" w:hAnsiTheme="majorEastAsia" w:hint="eastAsia"/>
                <w:sz w:val="18"/>
                <w:szCs w:val="18"/>
              </w:rPr>
              <w:t xml:space="preserve">　標準財政規模の額　－　</w:t>
            </w:r>
          </w:p>
          <w:p w:rsidR="00224C9F" w:rsidRPr="00697BE7" w:rsidRDefault="00CE1F8E" w:rsidP="00BF296B">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rsidR="0004009E" w:rsidRDefault="0004009E" w:rsidP="004E6F55">
      <w:pPr>
        <w:spacing w:line="200" w:lineRule="exact"/>
        <w:rPr>
          <w:rFonts w:asciiTheme="minorEastAsia" w:hAnsiTheme="minorEastAsia"/>
          <w:sz w:val="18"/>
          <w:szCs w:val="18"/>
        </w:rPr>
      </w:pPr>
    </w:p>
    <w:p w:rsidR="00B70E6D" w:rsidRPr="00BF296B" w:rsidRDefault="00CD78BE" w:rsidP="002D404B">
      <w:pPr>
        <w:ind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006"/>
        <w:gridCol w:w="1470"/>
        <w:gridCol w:w="1883"/>
      </w:tblGrid>
      <w:tr w:rsidR="003C29AB" w:rsidRPr="00A831B3" w:rsidTr="000B7484">
        <w:trPr>
          <w:trHeight w:val="422"/>
          <w:jc w:val="center"/>
        </w:trPr>
        <w:tc>
          <w:tcPr>
            <w:tcW w:w="2481" w:type="dxa"/>
            <w:tcBorders>
              <w:bottom w:val="double" w:sz="4" w:space="0" w:color="auto"/>
              <w:right w:val="double" w:sz="4" w:space="0" w:color="auto"/>
            </w:tcBorders>
            <w:noWrap/>
            <w:vAlign w:val="center"/>
            <w:hideMark/>
          </w:tcPr>
          <w:p w:rsidR="006241B8" w:rsidRPr="00A831B3" w:rsidRDefault="006241B8" w:rsidP="006A091C">
            <w:pPr>
              <w:spacing w:line="20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006" w:type="dxa"/>
            <w:tcBorders>
              <w:left w:val="double" w:sz="4" w:space="0" w:color="auto"/>
              <w:bottom w:val="double" w:sz="4" w:space="0" w:color="auto"/>
            </w:tcBorders>
            <w:noWrap/>
            <w:vAlign w:val="center"/>
            <w:hideMark/>
          </w:tcPr>
          <w:p w:rsidR="006241B8" w:rsidRPr="00A831B3" w:rsidRDefault="006241B8" w:rsidP="006A091C">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470" w:type="dxa"/>
            <w:tcBorders>
              <w:bottom w:val="double" w:sz="4" w:space="0" w:color="auto"/>
            </w:tcBorders>
            <w:vAlign w:val="center"/>
            <w:hideMark/>
          </w:tcPr>
          <w:p w:rsidR="006241B8" w:rsidRPr="00234EF2" w:rsidRDefault="006241B8" w:rsidP="006A091C">
            <w:pPr>
              <w:spacing w:line="200" w:lineRule="exact"/>
              <w:jc w:val="center"/>
              <w:rPr>
                <w:rFonts w:asciiTheme="minorEastAsia" w:hAnsiTheme="minorEastAsia"/>
                <w:sz w:val="18"/>
                <w:szCs w:val="18"/>
              </w:rPr>
            </w:pPr>
            <w:r w:rsidRPr="00234EF2">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6241B8" w:rsidRPr="00A831B3" w:rsidRDefault="006241B8" w:rsidP="006A091C">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備考（主なもの）</w:t>
            </w:r>
          </w:p>
        </w:tc>
      </w:tr>
      <w:tr w:rsidR="003C29AB" w:rsidRPr="00B751F1" w:rsidTr="000B7484">
        <w:trPr>
          <w:trHeight w:val="300"/>
          <w:jc w:val="center"/>
        </w:trPr>
        <w:tc>
          <w:tcPr>
            <w:tcW w:w="2481" w:type="dxa"/>
            <w:tcBorders>
              <w:top w:val="double" w:sz="4" w:space="0" w:color="auto"/>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006" w:type="dxa"/>
            <w:tcBorders>
              <w:top w:val="double" w:sz="4" w:space="0" w:color="auto"/>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470" w:type="dxa"/>
            <w:tcBorders>
              <w:top w:val="double" w:sz="4" w:space="0" w:color="auto"/>
            </w:tcBorders>
            <w:noWrap/>
            <w:vAlign w:val="center"/>
            <w:hideMark/>
          </w:tcPr>
          <w:p w:rsidR="006241B8" w:rsidRPr="00234EF2" w:rsidRDefault="00234EF2"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5</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936</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073</w:t>
            </w:r>
          </w:p>
          <w:p w:rsidR="003C29AB"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6,014,522</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top w:val="double" w:sz="4" w:space="0" w:color="auto"/>
            </w:tcBorders>
            <w:noWrap/>
            <w:vAlign w:val="center"/>
            <w:hideMark/>
          </w:tcPr>
          <w:p w:rsidR="006241B8" w:rsidRPr="00712D49" w:rsidRDefault="006241B8" w:rsidP="006A091C">
            <w:pPr>
              <w:spacing w:line="20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・一般</w:t>
            </w:r>
            <w:r w:rsidRPr="002F2DE5">
              <w:rPr>
                <w:rFonts w:asciiTheme="minorEastAsia" w:hAnsiTheme="minorEastAsia" w:hint="eastAsia"/>
                <w:sz w:val="14"/>
                <w:szCs w:val="14"/>
              </w:rPr>
              <w:t>会計</w:t>
            </w:r>
            <w:r w:rsidR="00DE6AB8" w:rsidRPr="002F2DE5">
              <w:rPr>
                <w:rFonts w:asciiTheme="minorEastAsia" w:hAnsiTheme="minorEastAsia" w:hint="eastAsia"/>
                <w:sz w:val="14"/>
                <w:szCs w:val="14"/>
              </w:rPr>
              <w:t xml:space="preserve">　　</w:t>
            </w:r>
            <w:r w:rsidRPr="002F2DE5">
              <w:rPr>
                <w:rFonts w:asciiTheme="minorEastAsia" w:hAnsiTheme="minorEastAsia" w:hint="eastAsia"/>
                <w:sz w:val="14"/>
                <w:szCs w:val="14"/>
              </w:rPr>
              <w:t xml:space="preserve">　</w:t>
            </w:r>
            <w:r w:rsidR="00DE6AB8" w:rsidRPr="002F2DE5">
              <w:rPr>
                <w:rFonts w:asciiTheme="minorEastAsia" w:hAnsiTheme="minorEastAsia" w:hint="eastAsia"/>
                <w:sz w:val="14"/>
                <w:szCs w:val="14"/>
              </w:rPr>
              <w:t xml:space="preserve">　</w:t>
            </w:r>
            <w:r w:rsidRPr="002F2DE5">
              <w:rPr>
                <w:rFonts w:asciiTheme="minorEastAsia" w:hAnsiTheme="minorEastAsia" w:hint="eastAsia"/>
                <w:sz w:val="14"/>
                <w:szCs w:val="14"/>
              </w:rPr>
              <w:t>5,</w:t>
            </w:r>
            <w:r w:rsidR="002F2DE5" w:rsidRPr="002F2DE5">
              <w:rPr>
                <w:rFonts w:asciiTheme="minorEastAsia" w:hAnsiTheme="minorEastAsia" w:hint="eastAsia"/>
                <w:sz w:val="14"/>
                <w:szCs w:val="14"/>
              </w:rPr>
              <w:t>379</w:t>
            </w:r>
            <w:r w:rsidRPr="002F2DE5">
              <w:rPr>
                <w:rFonts w:asciiTheme="minorEastAsia" w:hAnsiTheme="minorEastAsia" w:hint="eastAsia"/>
                <w:sz w:val="14"/>
                <w:szCs w:val="14"/>
              </w:rPr>
              <w:t>,</w:t>
            </w:r>
            <w:r w:rsidR="002F2DE5" w:rsidRPr="002F2DE5">
              <w:rPr>
                <w:rFonts w:asciiTheme="minorEastAsia" w:hAnsiTheme="minorEastAsia" w:hint="eastAsia"/>
                <w:sz w:val="14"/>
                <w:szCs w:val="14"/>
              </w:rPr>
              <w:t>681</w:t>
            </w:r>
          </w:p>
        </w:tc>
      </w:tr>
      <w:tr w:rsidR="002F2DE5" w:rsidRPr="002F2DE5" w:rsidTr="000B7484">
        <w:trPr>
          <w:trHeight w:val="300"/>
          <w:jc w:val="center"/>
        </w:trPr>
        <w:tc>
          <w:tcPr>
            <w:tcW w:w="2481" w:type="dxa"/>
            <w:tcBorders>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00AF4E70"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006" w:type="dxa"/>
            <w:tcBorders>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470" w:type="dxa"/>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5</w:t>
            </w:r>
            <w:r w:rsidR="00234EF2" w:rsidRPr="00234EF2">
              <w:rPr>
                <w:rFonts w:asciiTheme="minorEastAsia" w:hAnsiTheme="minorEastAsia" w:hint="eastAsia"/>
                <w:sz w:val="18"/>
                <w:szCs w:val="18"/>
              </w:rPr>
              <w:t>5</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207</w:t>
            </w:r>
          </w:p>
          <w:p w:rsidR="003C29AB"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59,872</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vAlign w:val="center"/>
            <w:hideMark/>
          </w:tcPr>
          <w:p w:rsidR="003C29AB" w:rsidRPr="002F2DE5" w:rsidRDefault="006241B8" w:rsidP="006A091C">
            <w:pPr>
              <w:spacing w:line="200" w:lineRule="exact"/>
              <w:ind w:leftChars="-16" w:left="1" w:hangingChars="26" w:hanging="32"/>
              <w:rPr>
                <w:rFonts w:asciiTheme="minorEastAsia" w:hAnsiTheme="minorEastAsia"/>
                <w:sz w:val="14"/>
                <w:szCs w:val="14"/>
              </w:rPr>
            </w:pPr>
            <w:r w:rsidRPr="002F2DE5">
              <w:rPr>
                <w:rFonts w:asciiTheme="minorEastAsia" w:hAnsiTheme="minorEastAsia" w:hint="eastAsia"/>
                <w:sz w:val="14"/>
                <w:szCs w:val="14"/>
              </w:rPr>
              <w:t>・土地の買い戻しに係るもの</w:t>
            </w:r>
          </w:p>
          <w:p w:rsidR="006241B8" w:rsidRPr="002F2DE5" w:rsidRDefault="002F2DE5" w:rsidP="006A091C">
            <w:pPr>
              <w:spacing w:line="200" w:lineRule="exact"/>
              <w:jc w:val="right"/>
              <w:rPr>
                <w:rFonts w:asciiTheme="minorEastAsia" w:hAnsiTheme="minorEastAsia"/>
                <w:sz w:val="14"/>
                <w:szCs w:val="14"/>
              </w:rPr>
            </w:pPr>
            <w:r w:rsidRPr="002F2DE5">
              <w:rPr>
                <w:rFonts w:asciiTheme="minorEastAsia" w:hAnsiTheme="minorEastAsia" w:hint="eastAsia"/>
                <w:sz w:val="14"/>
                <w:szCs w:val="14"/>
              </w:rPr>
              <w:t>19</w:t>
            </w:r>
            <w:r w:rsidR="004673D8" w:rsidRPr="002F2DE5">
              <w:rPr>
                <w:rFonts w:asciiTheme="minorEastAsia" w:hAnsiTheme="minorEastAsia" w:hint="eastAsia"/>
                <w:sz w:val="14"/>
                <w:szCs w:val="14"/>
              </w:rPr>
              <w:t>,</w:t>
            </w:r>
            <w:r w:rsidRPr="002F2DE5">
              <w:rPr>
                <w:rFonts w:asciiTheme="minorEastAsia" w:hAnsiTheme="minorEastAsia" w:hint="eastAsia"/>
                <w:sz w:val="14"/>
                <w:szCs w:val="14"/>
              </w:rPr>
              <w:t>822</w:t>
            </w:r>
          </w:p>
        </w:tc>
      </w:tr>
      <w:tr w:rsidR="006B52BC" w:rsidRPr="00B751F1" w:rsidTr="000B7484">
        <w:trPr>
          <w:trHeight w:val="1110"/>
          <w:jc w:val="center"/>
        </w:trPr>
        <w:tc>
          <w:tcPr>
            <w:tcW w:w="2481" w:type="dxa"/>
            <w:tcBorders>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006" w:type="dxa"/>
            <w:tcBorders>
              <w:left w:val="double" w:sz="4" w:space="0" w:color="auto"/>
            </w:tcBorders>
            <w:vAlign w:val="center"/>
            <w:hideMark/>
          </w:tcPr>
          <w:p w:rsidR="003C29AB" w:rsidRPr="00A831B3" w:rsidRDefault="006241B8" w:rsidP="006A091C">
            <w:pPr>
              <w:pStyle w:val="a4"/>
              <w:numPr>
                <w:ilvl w:val="0"/>
                <w:numId w:val="12"/>
              </w:numPr>
              <w:spacing w:line="20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3C29AB" w:rsidRPr="00A831B3" w:rsidRDefault="006241B8" w:rsidP="006A091C">
            <w:pPr>
              <w:pStyle w:val="a4"/>
              <w:spacing w:line="20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6241B8" w:rsidRPr="00A831B3" w:rsidRDefault="006241B8" w:rsidP="006A091C">
            <w:pPr>
              <w:pStyle w:val="a4"/>
              <w:numPr>
                <w:ilvl w:val="0"/>
                <w:numId w:val="12"/>
              </w:numPr>
              <w:tabs>
                <w:tab w:val="left" w:pos="176"/>
              </w:tabs>
              <w:spacing w:line="20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宅地造成事業（②：宅地造成のみ、③：宅造と併せて)販売用土地を時価評価の上、債務超過部分について将来負担に算入</w:t>
            </w:r>
          </w:p>
        </w:tc>
        <w:tc>
          <w:tcPr>
            <w:tcW w:w="1470" w:type="dxa"/>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1</w:t>
            </w:r>
            <w:r w:rsidR="00234EF2" w:rsidRPr="00234EF2">
              <w:rPr>
                <w:rFonts w:asciiTheme="minorEastAsia" w:hAnsiTheme="minorEastAsia" w:hint="eastAsia"/>
                <w:sz w:val="18"/>
                <w:szCs w:val="18"/>
              </w:rPr>
              <w:t>8</w:t>
            </w:r>
            <w:r w:rsidR="0094622F">
              <w:rPr>
                <w:rFonts w:asciiTheme="minorEastAsia" w:hAnsiTheme="minorEastAsia" w:hint="eastAsia"/>
                <w:sz w:val="18"/>
                <w:szCs w:val="18"/>
              </w:rPr>
              <w:t>4</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2</w:t>
            </w:r>
            <w:r w:rsidR="0094622F">
              <w:rPr>
                <w:rFonts w:asciiTheme="minorEastAsia" w:hAnsiTheme="minorEastAsia" w:hint="eastAsia"/>
                <w:sz w:val="18"/>
                <w:szCs w:val="18"/>
              </w:rPr>
              <w:t>59</w:t>
            </w:r>
          </w:p>
          <w:p w:rsidR="003C29AB"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190,898</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vAlign w:val="center"/>
            <w:hideMark/>
          </w:tcPr>
          <w:p w:rsidR="00B34B32" w:rsidRPr="002F2DE5" w:rsidRDefault="006241B8" w:rsidP="006A091C">
            <w:pPr>
              <w:pStyle w:val="a4"/>
              <w:numPr>
                <w:ilvl w:val="0"/>
                <w:numId w:val="33"/>
              </w:numPr>
              <w:spacing w:line="200" w:lineRule="exact"/>
              <w:ind w:leftChars="0" w:left="180" w:hanging="180"/>
              <w:rPr>
                <w:rFonts w:asciiTheme="minorEastAsia" w:hAnsiTheme="minorEastAsia"/>
                <w:sz w:val="14"/>
                <w:szCs w:val="14"/>
              </w:rPr>
            </w:pPr>
            <w:r w:rsidRPr="002F2DE5">
              <w:rPr>
                <w:rFonts w:asciiTheme="minorEastAsia" w:hAnsiTheme="minorEastAsia" w:hint="eastAsia"/>
                <w:sz w:val="14"/>
                <w:szCs w:val="14"/>
              </w:rPr>
              <w:t xml:space="preserve">流域下水道　</w:t>
            </w:r>
            <w:r w:rsidR="00DE6AB8" w:rsidRPr="002F2DE5">
              <w:rPr>
                <w:rFonts w:asciiTheme="minorEastAsia" w:hAnsiTheme="minorEastAsia" w:hint="eastAsia"/>
                <w:sz w:val="14"/>
                <w:szCs w:val="14"/>
              </w:rPr>
              <w:t xml:space="preserve">　</w:t>
            </w:r>
            <w:r w:rsidRPr="002F2DE5">
              <w:rPr>
                <w:rFonts w:asciiTheme="minorEastAsia" w:hAnsiTheme="minorEastAsia" w:hint="eastAsia"/>
                <w:sz w:val="14"/>
                <w:szCs w:val="14"/>
              </w:rPr>
              <w:t xml:space="preserve">  1</w:t>
            </w:r>
            <w:r w:rsidR="00D663E0">
              <w:rPr>
                <w:rFonts w:asciiTheme="minorEastAsia" w:hAnsiTheme="minorEastAsia" w:hint="eastAsia"/>
                <w:sz w:val="14"/>
                <w:szCs w:val="14"/>
              </w:rPr>
              <w:t>70</w:t>
            </w:r>
            <w:r w:rsidRPr="002F2DE5">
              <w:rPr>
                <w:rFonts w:asciiTheme="minorEastAsia" w:hAnsiTheme="minorEastAsia" w:hint="eastAsia"/>
                <w:sz w:val="14"/>
                <w:szCs w:val="14"/>
              </w:rPr>
              <w:t>,</w:t>
            </w:r>
            <w:r w:rsidR="00712D49" w:rsidRPr="002F2DE5">
              <w:rPr>
                <w:rFonts w:asciiTheme="minorEastAsia" w:hAnsiTheme="minorEastAsia" w:hint="eastAsia"/>
                <w:sz w:val="14"/>
                <w:szCs w:val="14"/>
              </w:rPr>
              <w:t>3</w:t>
            </w:r>
            <w:r w:rsidR="00D663E0">
              <w:rPr>
                <w:rFonts w:asciiTheme="minorEastAsia" w:hAnsiTheme="minorEastAsia" w:hint="eastAsia"/>
                <w:sz w:val="14"/>
                <w:szCs w:val="14"/>
              </w:rPr>
              <w:t>17</w:t>
            </w:r>
          </w:p>
          <w:p w:rsidR="00712D49" w:rsidRPr="002F2DE5" w:rsidRDefault="00712D49" w:rsidP="006A091C">
            <w:pPr>
              <w:pStyle w:val="a4"/>
              <w:numPr>
                <w:ilvl w:val="0"/>
                <w:numId w:val="33"/>
              </w:numPr>
              <w:spacing w:line="200" w:lineRule="exact"/>
              <w:ind w:leftChars="0" w:left="180" w:hanging="180"/>
              <w:rPr>
                <w:rFonts w:asciiTheme="minorEastAsia" w:hAnsiTheme="minorEastAsia"/>
                <w:sz w:val="14"/>
                <w:szCs w:val="14"/>
              </w:rPr>
            </w:pPr>
            <w:r w:rsidRPr="002F2DE5">
              <w:rPr>
                <w:rFonts w:asciiTheme="minorEastAsia" w:hAnsiTheme="minorEastAsia" w:hint="eastAsia"/>
                <w:sz w:val="14"/>
                <w:szCs w:val="14"/>
              </w:rPr>
              <w:t xml:space="preserve">港湾整備　　 　　</w:t>
            </w:r>
            <w:r w:rsidR="002F2DE5" w:rsidRPr="002F2DE5">
              <w:rPr>
                <w:rFonts w:asciiTheme="minorEastAsia" w:hAnsiTheme="minorEastAsia" w:hint="eastAsia"/>
                <w:sz w:val="14"/>
                <w:szCs w:val="14"/>
              </w:rPr>
              <w:t xml:space="preserve"> 7</w:t>
            </w:r>
            <w:r w:rsidRPr="002F2DE5">
              <w:rPr>
                <w:rFonts w:asciiTheme="minorEastAsia" w:hAnsiTheme="minorEastAsia" w:hint="eastAsia"/>
                <w:sz w:val="14"/>
                <w:szCs w:val="14"/>
              </w:rPr>
              <w:t>,</w:t>
            </w:r>
            <w:r w:rsidR="002F2DE5" w:rsidRPr="002F2DE5">
              <w:rPr>
                <w:rFonts w:asciiTheme="minorEastAsia" w:hAnsiTheme="minorEastAsia" w:hint="eastAsia"/>
                <w:sz w:val="14"/>
                <w:szCs w:val="14"/>
              </w:rPr>
              <w:t>490</w:t>
            </w:r>
          </w:p>
          <w:p w:rsidR="006241B8" w:rsidRPr="002F2DE5" w:rsidRDefault="00B34B32" w:rsidP="002F2DE5">
            <w:pPr>
              <w:pStyle w:val="a4"/>
              <w:numPr>
                <w:ilvl w:val="0"/>
                <w:numId w:val="33"/>
              </w:numPr>
              <w:spacing w:line="200" w:lineRule="exact"/>
              <w:ind w:leftChars="0" w:left="180" w:hanging="180"/>
              <w:rPr>
                <w:rFonts w:asciiTheme="minorEastAsia" w:hAnsiTheme="minorEastAsia"/>
                <w:sz w:val="14"/>
                <w:szCs w:val="14"/>
              </w:rPr>
            </w:pPr>
            <w:r w:rsidRPr="002F2DE5">
              <w:rPr>
                <w:rFonts w:asciiTheme="minorEastAsia" w:hAnsiTheme="minorEastAsia" w:hint="eastAsia"/>
                <w:sz w:val="14"/>
                <w:szCs w:val="14"/>
              </w:rPr>
              <w:t xml:space="preserve">箕面北部丘陵　</w:t>
            </w:r>
            <w:r w:rsidR="00DE6AB8" w:rsidRPr="002F2DE5">
              <w:rPr>
                <w:rFonts w:asciiTheme="minorEastAsia" w:hAnsiTheme="minorEastAsia" w:hint="eastAsia"/>
                <w:sz w:val="14"/>
                <w:szCs w:val="14"/>
              </w:rPr>
              <w:t xml:space="preserve">　</w:t>
            </w:r>
            <w:r w:rsidRPr="002F2DE5">
              <w:rPr>
                <w:rFonts w:asciiTheme="minorEastAsia" w:hAnsiTheme="minorEastAsia" w:hint="eastAsia"/>
                <w:sz w:val="14"/>
                <w:szCs w:val="14"/>
              </w:rPr>
              <w:t xml:space="preserve"> </w:t>
            </w:r>
            <w:r w:rsidR="00092F87" w:rsidRPr="002F2DE5">
              <w:rPr>
                <w:rFonts w:asciiTheme="minorEastAsia" w:hAnsiTheme="minorEastAsia" w:hint="eastAsia"/>
                <w:sz w:val="14"/>
                <w:szCs w:val="14"/>
              </w:rPr>
              <w:t xml:space="preserve"> </w:t>
            </w:r>
            <w:r w:rsidR="002F2DE5" w:rsidRPr="002F2DE5">
              <w:rPr>
                <w:rFonts w:asciiTheme="minorEastAsia" w:hAnsiTheme="minorEastAsia" w:hint="eastAsia"/>
                <w:sz w:val="14"/>
                <w:szCs w:val="14"/>
              </w:rPr>
              <w:t>5</w:t>
            </w:r>
            <w:r w:rsidR="007E466F" w:rsidRPr="002F2DE5">
              <w:rPr>
                <w:rFonts w:asciiTheme="minorEastAsia" w:hAnsiTheme="minorEastAsia" w:hint="eastAsia"/>
                <w:sz w:val="14"/>
                <w:szCs w:val="14"/>
              </w:rPr>
              <w:t>,</w:t>
            </w:r>
            <w:r w:rsidR="00712D49" w:rsidRPr="002F2DE5">
              <w:rPr>
                <w:rFonts w:asciiTheme="minorEastAsia" w:hAnsiTheme="minorEastAsia" w:hint="eastAsia"/>
                <w:sz w:val="14"/>
                <w:szCs w:val="14"/>
              </w:rPr>
              <w:t>9</w:t>
            </w:r>
            <w:r w:rsidR="002F2DE5" w:rsidRPr="002F2DE5">
              <w:rPr>
                <w:rFonts w:asciiTheme="minorEastAsia" w:hAnsiTheme="minorEastAsia" w:hint="eastAsia"/>
                <w:sz w:val="14"/>
                <w:szCs w:val="14"/>
              </w:rPr>
              <w:t>11</w:t>
            </w:r>
          </w:p>
        </w:tc>
      </w:tr>
      <w:tr w:rsidR="005374E5" w:rsidRPr="00B751F1" w:rsidTr="000B7484">
        <w:trPr>
          <w:trHeight w:val="405"/>
          <w:jc w:val="center"/>
        </w:trPr>
        <w:tc>
          <w:tcPr>
            <w:tcW w:w="2481" w:type="dxa"/>
            <w:tcBorders>
              <w:right w:val="double" w:sz="4" w:space="0" w:color="auto"/>
            </w:tcBorders>
            <w:vAlign w:val="center"/>
          </w:tcPr>
          <w:p w:rsidR="005374E5" w:rsidRPr="00A831B3" w:rsidRDefault="00794A1F" w:rsidP="00794A1F">
            <w:pPr>
              <w:pStyle w:val="a4"/>
              <w:numPr>
                <w:ilvl w:val="0"/>
                <w:numId w:val="15"/>
              </w:numPr>
              <w:spacing w:line="200" w:lineRule="exact"/>
              <w:ind w:leftChars="0" w:left="284" w:hanging="284"/>
              <w:rPr>
                <w:rFonts w:asciiTheme="minorEastAsia" w:hAnsiTheme="minorEastAsia"/>
                <w:sz w:val="16"/>
                <w:szCs w:val="16"/>
              </w:rPr>
            </w:pPr>
            <w:r>
              <w:rPr>
                <w:rFonts w:asciiTheme="minorEastAsia" w:hAnsiTheme="minorEastAsia" w:hint="eastAsia"/>
                <w:sz w:val="16"/>
                <w:szCs w:val="16"/>
              </w:rPr>
              <w:t>組合等の地方債の元金償還に充てるための</w:t>
            </w:r>
            <w:r w:rsidR="005374E5" w:rsidRPr="00306612">
              <w:rPr>
                <w:rFonts w:asciiTheme="minorEastAsia" w:hAnsiTheme="minorEastAsia" w:hint="eastAsia"/>
                <w:sz w:val="16"/>
                <w:szCs w:val="16"/>
              </w:rPr>
              <w:t>負担</w:t>
            </w:r>
            <w:r w:rsidR="006540F3">
              <w:rPr>
                <w:rFonts w:asciiTheme="minorEastAsia" w:hAnsiTheme="minorEastAsia" w:hint="eastAsia"/>
                <w:sz w:val="16"/>
                <w:szCs w:val="16"/>
              </w:rPr>
              <w:t>等</w:t>
            </w:r>
            <w:r w:rsidR="005374E5" w:rsidRPr="00306612">
              <w:rPr>
                <w:rFonts w:asciiTheme="minorEastAsia" w:hAnsiTheme="minorEastAsia" w:hint="eastAsia"/>
                <w:sz w:val="16"/>
                <w:szCs w:val="16"/>
              </w:rPr>
              <w:t>見込額</w:t>
            </w:r>
          </w:p>
        </w:tc>
        <w:tc>
          <w:tcPr>
            <w:tcW w:w="4006" w:type="dxa"/>
            <w:tcBorders>
              <w:left w:val="double" w:sz="4" w:space="0" w:color="auto"/>
            </w:tcBorders>
            <w:vAlign w:val="center"/>
          </w:tcPr>
          <w:p w:rsidR="005374E5" w:rsidRPr="00A831B3" w:rsidRDefault="00794A1F" w:rsidP="002740F1">
            <w:pPr>
              <w:spacing w:line="200" w:lineRule="exact"/>
              <w:rPr>
                <w:rFonts w:asciiTheme="minorEastAsia" w:hAnsiTheme="minorEastAsia"/>
                <w:sz w:val="14"/>
                <w:szCs w:val="14"/>
              </w:rPr>
            </w:pPr>
            <w:r>
              <w:rPr>
                <w:rFonts w:asciiTheme="minorEastAsia" w:hAnsiTheme="minorEastAsia" w:hint="eastAsia"/>
                <w:sz w:val="14"/>
                <w:szCs w:val="14"/>
              </w:rPr>
              <w:t>加入する組合等の地方債の</w:t>
            </w:r>
            <w:r w:rsidR="002740F1">
              <w:rPr>
                <w:rFonts w:asciiTheme="minorEastAsia" w:hAnsiTheme="minorEastAsia" w:hint="eastAsia"/>
                <w:sz w:val="14"/>
                <w:szCs w:val="14"/>
              </w:rPr>
              <w:t>現在高のうち本府負担見込額</w:t>
            </w:r>
          </w:p>
        </w:tc>
        <w:tc>
          <w:tcPr>
            <w:tcW w:w="1470" w:type="dxa"/>
            <w:noWrap/>
            <w:vAlign w:val="center"/>
          </w:tcPr>
          <w:p w:rsidR="005374E5" w:rsidRPr="00234EF2" w:rsidRDefault="000A6088" w:rsidP="005374E5">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1</w:t>
            </w:r>
            <w:r w:rsidR="00234EF2" w:rsidRPr="00234EF2">
              <w:rPr>
                <w:rFonts w:asciiTheme="minorEastAsia" w:hAnsiTheme="minorEastAsia" w:hint="eastAsia"/>
                <w:sz w:val="18"/>
                <w:szCs w:val="18"/>
              </w:rPr>
              <w:t>9</w:t>
            </w:r>
          </w:p>
          <w:p w:rsidR="005374E5" w:rsidRPr="00234EF2" w:rsidRDefault="005374E5" w:rsidP="00234EF2">
            <w:pPr>
              <w:spacing w:line="200" w:lineRule="exact"/>
              <w:jc w:val="right"/>
              <w:rPr>
                <w:rFonts w:asciiTheme="minorEastAsia" w:hAnsiTheme="minorEastAsia"/>
                <w:sz w:val="18"/>
                <w:szCs w:val="18"/>
              </w:rPr>
            </w:pPr>
            <w:r w:rsidRPr="00234EF2">
              <w:rPr>
                <w:rFonts w:asciiTheme="minorEastAsia" w:hAnsiTheme="minorEastAsia" w:hint="eastAsia"/>
                <w:sz w:val="18"/>
                <w:szCs w:val="18"/>
              </w:rPr>
              <w:t>[ 0 ]</w:t>
            </w:r>
          </w:p>
        </w:tc>
        <w:tc>
          <w:tcPr>
            <w:tcW w:w="1883" w:type="dxa"/>
            <w:noWrap/>
            <w:vAlign w:val="center"/>
          </w:tcPr>
          <w:p w:rsidR="005374E5" w:rsidRPr="00712D49" w:rsidRDefault="005374E5" w:rsidP="006A091C">
            <w:pPr>
              <w:spacing w:line="200" w:lineRule="exact"/>
              <w:rPr>
                <w:rFonts w:asciiTheme="minorEastAsia" w:hAnsiTheme="minorEastAsia"/>
                <w:sz w:val="14"/>
                <w:szCs w:val="14"/>
              </w:rPr>
            </w:pPr>
            <w:r>
              <w:rPr>
                <w:rFonts w:asciiTheme="minorEastAsia" w:hAnsiTheme="minorEastAsia" w:hint="eastAsia"/>
                <w:sz w:val="14"/>
                <w:szCs w:val="14"/>
              </w:rPr>
              <w:t>・関西広域連合</w:t>
            </w:r>
            <w:r w:rsidR="000A6088">
              <w:rPr>
                <w:rFonts w:asciiTheme="minorEastAsia" w:hAnsiTheme="minorEastAsia" w:hint="eastAsia"/>
                <w:sz w:val="14"/>
                <w:szCs w:val="14"/>
              </w:rPr>
              <w:t xml:space="preserve">　　　18,857</w:t>
            </w:r>
          </w:p>
        </w:tc>
      </w:tr>
      <w:tr w:rsidR="003C29AB" w:rsidRPr="00B751F1" w:rsidTr="000B7484">
        <w:trPr>
          <w:trHeight w:val="405"/>
          <w:jc w:val="center"/>
        </w:trPr>
        <w:tc>
          <w:tcPr>
            <w:tcW w:w="2481" w:type="dxa"/>
            <w:tcBorders>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006" w:type="dxa"/>
            <w:tcBorders>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470" w:type="dxa"/>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5</w:t>
            </w:r>
            <w:r w:rsidR="00234EF2" w:rsidRPr="00234EF2">
              <w:rPr>
                <w:rFonts w:asciiTheme="minorEastAsia" w:hAnsiTheme="minorEastAsia" w:hint="eastAsia"/>
                <w:sz w:val="18"/>
                <w:szCs w:val="18"/>
              </w:rPr>
              <w:t>2</w:t>
            </w:r>
            <w:r w:rsidRPr="00234EF2">
              <w:rPr>
                <w:rFonts w:asciiTheme="minorEastAsia" w:hAnsiTheme="minorEastAsia" w:hint="eastAsia"/>
                <w:sz w:val="18"/>
                <w:szCs w:val="18"/>
              </w:rPr>
              <w:t>0</w:t>
            </w:r>
            <w:r w:rsidR="00961CAA" w:rsidRPr="00234EF2">
              <w:rPr>
                <w:rFonts w:asciiTheme="minorEastAsia" w:hAnsiTheme="minorEastAsia" w:hint="eastAsia"/>
                <w:sz w:val="18"/>
                <w:szCs w:val="18"/>
              </w:rPr>
              <w:t>,</w:t>
            </w:r>
            <w:r w:rsidR="00680579" w:rsidRPr="00234EF2">
              <w:rPr>
                <w:rFonts w:asciiTheme="minorEastAsia" w:hAnsiTheme="minorEastAsia" w:hint="eastAsia"/>
                <w:sz w:val="18"/>
                <w:szCs w:val="18"/>
              </w:rPr>
              <w:t>9</w:t>
            </w:r>
            <w:r w:rsidR="00234EF2" w:rsidRPr="00234EF2">
              <w:rPr>
                <w:rFonts w:asciiTheme="minorEastAsia" w:hAnsiTheme="minorEastAsia" w:hint="eastAsia"/>
                <w:sz w:val="18"/>
                <w:szCs w:val="18"/>
              </w:rPr>
              <w:t>24</w:t>
            </w:r>
          </w:p>
          <w:p w:rsidR="003C29AB"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540,997</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noWrap/>
            <w:vAlign w:val="center"/>
            <w:hideMark/>
          </w:tcPr>
          <w:p w:rsidR="006241B8" w:rsidRPr="00712D49" w:rsidRDefault="006241B8" w:rsidP="006A091C">
            <w:pPr>
              <w:spacing w:line="200" w:lineRule="exact"/>
              <w:rPr>
                <w:rFonts w:asciiTheme="minorEastAsia" w:hAnsiTheme="minorEastAsia"/>
                <w:sz w:val="14"/>
                <w:szCs w:val="14"/>
              </w:rPr>
            </w:pPr>
          </w:p>
        </w:tc>
      </w:tr>
      <w:tr w:rsidR="002F2DE5" w:rsidRPr="002F2DE5" w:rsidTr="000B7484">
        <w:trPr>
          <w:trHeight w:val="1320"/>
          <w:jc w:val="center"/>
        </w:trPr>
        <w:tc>
          <w:tcPr>
            <w:tcW w:w="2481" w:type="dxa"/>
            <w:tcBorders>
              <w:right w:val="double" w:sz="4" w:space="0" w:color="auto"/>
            </w:tcBorders>
            <w:vAlign w:val="center"/>
            <w:hideMark/>
          </w:tcPr>
          <w:p w:rsidR="003C29AB"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3C29AB" w:rsidRPr="00A831B3" w:rsidRDefault="003C29AB" w:rsidP="006A091C">
            <w:pPr>
              <w:spacing w:line="200" w:lineRule="exact"/>
              <w:rPr>
                <w:rFonts w:asciiTheme="minorEastAsia" w:hAnsiTheme="minorEastAsia"/>
                <w:sz w:val="16"/>
                <w:szCs w:val="16"/>
              </w:rPr>
            </w:pPr>
          </w:p>
          <w:p w:rsidR="003C29AB" w:rsidRPr="00A831B3" w:rsidRDefault="006241B8" w:rsidP="006A091C">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3C29AB" w:rsidRPr="00A831B3" w:rsidRDefault="006241B8" w:rsidP="006A091C">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3C29AB" w:rsidRPr="00A831B3" w:rsidRDefault="006241B8" w:rsidP="006A091C">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住宅供給公社</w:t>
            </w:r>
          </w:p>
          <w:p w:rsidR="006241B8" w:rsidRPr="00A831B3" w:rsidRDefault="006241B8" w:rsidP="006A091C">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006" w:type="dxa"/>
            <w:tcBorders>
              <w:left w:val="double" w:sz="4" w:space="0" w:color="auto"/>
            </w:tcBorders>
            <w:vAlign w:val="center"/>
            <w:hideMark/>
          </w:tcPr>
          <w:p w:rsidR="00B34B32" w:rsidRPr="00A831B3" w:rsidRDefault="006241B8" w:rsidP="006A091C">
            <w:pPr>
              <w:pStyle w:val="a4"/>
              <w:numPr>
                <w:ilvl w:val="0"/>
                <w:numId w:val="13"/>
              </w:numPr>
              <w:spacing w:line="20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B34B32" w:rsidRPr="00A831B3" w:rsidRDefault="006241B8" w:rsidP="006A091C">
            <w:pPr>
              <w:pStyle w:val="a4"/>
              <w:numPr>
                <w:ilvl w:val="0"/>
                <w:numId w:val="13"/>
              </w:numPr>
              <w:spacing w:line="20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6241B8" w:rsidRPr="00A831B3" w:rsidRDefault="006241B8" w:rsidP="006A091C">
            <w:pPr>
              <w:pStyle w:val="a4"/>
              <w:numPr>
                <w:ilvl w:val="0"/>
                <w:numId w:val="12"/>
              </w:numPr>
              <w:tabs>
                <w:tab w:val="left" w:pos="176"/>
              </w:tabs>
              <w:spacing w:line="20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④</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住宅供給公社や第三セクター等が金融機関等から貸付を受ける際に、府が金融機関等との間で締結する損失補償契約に係る債務負担行為について、法人の経営状況等を勘案して算定した負担見込額</w:t>
            </w:r>
          </w:p>
        </w:tc>
        <w:tc>
          <w:tcPr>
            <w:tcW w:w="1470" w:type="dxa"/>
            <w:noWrap/>
            <w:vAlign w:val="center"/>
            <w:hideMark/>
          </w:tcPr>
          <w:p w:rsidR="006241B8" w:rsidRPr="00234EF2" w:rsidRDefault="00234EF2"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51</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229</w:t>
            </w:r>
          </w:p>
          <w:p w:rsidR="00B34B32"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74,631</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vAlign w:val="center"/>
            <w:hideMark/>
          </w:tcPr>
          <w:p w:rsidR="00B34B32" w:rsidRPr="007E5164" w:rsidRDefault="006241B8" w:rsidP="006A091C">
            <w:pPr>
              <w:pStyle w:val="a4"/>
              <w:numPr>
                <w:ilvl w:val="0"/>
                <w:numId w:val="14"/>
              </w:numPr>
              <w:spacing w:line="200" w:lineRule="exact"/>
              <w:ind w:leftChars="0" w:left="164" w:hanging="196"/>
              <w:rPr>
                <w:rFonts w:asciiTheme="minorEastAsia" w:hAnsiTheme="minorEastAsia"/>
                <w:sz w:val="14"/>
                <w:szCs w:val="14"/>
              </w:rPr>
            </w:pPr>
            <w:r w:rsidRPr="007E5164">
              <w:rPr>
                <w:rFonts w:asciiTheme="minorEastAsia" w:hAnsiTheme="minorEastAsia" w:hint="eastAsia"/>
                <w:sz w:val="14"/>
                <w:szCs w:val="14"/>
              </w:rPr>
              <w:t xml:space="preserve">道路公社　　　　</w:t>
            </w:r>
            <w:r w:rsidR="00DE6AB8" w:rsidRPr="007E5164">
              <w:rPr>
                <w:rFonts w:asciiTheme="minorEastAsia" w:hAnsiTheme="minorEastAsia" w:hint="eastAsia"/>
                <w:sz w:val="14"/>
                <w:szCs w:val="14"/>
              </w:rPr>
              <w:t xml:space="preserve"> </w:t>
            </w:r>
            <w:r w:rsidRPr="007E5164">
              <w:rPr>
                <w:rFonts w:asciiTheme="minorEastAsia" w:hAnsiTheme="minorEastAsia" w:hint="eastAsia"/>
                <w:sz w:val="14"/>
                <w:szCs w:val="14"/>
              </w:rPr>
              <w:t xml:space="preserve">　　 ―</w:t>
            </w:r>
          </w:p>
          <w:p w:rsidR="00B34B32" w:rsidRPr="007E5164" w:rsidRDefault="006241B8" w:rsidP="006A091C">
            <w:pPr>
              <w:pStyle w:val="a4"/>
              <w:numPr>
                <w:ilvl w:val="0"/>
                <w:numId w:val="14"/>
              </w:numPr>
              <w:spacing w:line="200" w:lineRule="exact"/>
              <w:ind w:leftChars="0" w:left="164" w:hanging="196"/>
              <w:rPr>
                <w:rFonts w:asciiTheme="minorEastAsia" w:hAnsiTheme="minorEastAsia"/>
                <w:sz w:val="14"/>
                <w:szCs w:val="14"/>
              </w:rPr>
            </w:pPr>
            <w:r w:rsidRPr="007E5164">
              <w:rPr>
                <w:rFonts w:asciiTheme="minorEastAsia" w:hAnsiTheme="minorEastAsia" w:hint="eastAsia"/>
                <w:sz w:val="14"/>
                <w:szCs w:val="14"/>
              </w:rPr>
              <w:t xml:space="preserve">土地開発公社　　</w:t>
            </w:r>
            <w:r w:rsidR="00DE6AB8" w:rsidRPr="007E5164">
              <w:rPr>
                <w:rFonts w:asciiTheme="minorEastAsia" w:hAnsiTheme="minorEastAsia" w:hint="eastAsia"/>
                <w:sz w:val="14"/>
                <w:szCs w:val="14"/>
              </w:rPr>
              <w:t xml:space="preserve"> </w:t>
            </w:r>
            <w:r w:rsidRPr="007E5164">
              <w:rPr>
                <w:rFonts w:asciiTheme="minorEastAsia" w:hAnsiTheme="minorEastAsia" w:hint="eastAsia"/>
                <w:sz w:val="14"/>
                <w:szCs w:val="14"/>
              </w:rPr>
              <w:t xml:space="preserve">　　 ―</w:t>
            </w:r>
          </w:p>
          <w:p w:rsidR="00B34B32" w:rsidRPr="007E5164" w:rsidRDefault="006241B8" w:rsidP="006A091C">
            <w:pPr>
              <w:pStyle w:val="a4"/>
              <w:numPr>
                <w:ilvl w:val="0"/>
                <w:numId w:val="14"/>
              </w:numPr>
              <w:spacing w:line="200" w:lineRule="exact"/>
              <w:ind w:leftChars="0" w:left="164" w:hanging="196"/>
              <w:rPr>
                <w:rFonts w:asciiTheme="minorEastAsia" w:hAnsiTheme="minorEastAsia"/>
                <w:sz w:val="14"/>
                <w:szCs w:val="14"/>
              </w:rPr>
            </w:pPr>
            <w:r w:rsidRPr="007E5164">
              <w:rPr>
                <w:rFonts w:asciiTheme="minorEastAsia" w:hAnsiTheme="minorEastAsia" w:hint="eastAsia"/>
                <w:sz w:val="14"/>
                <w:szCs w:val="14"/>
              </w:rPr>
              <w:t>住宅供給公社</w:t>
            </w:r>
            <w:r w:rsidR="004673D8" w:rsidRPr="007E5164">
              <w:rPr>
                <w:rFonts w:asciiTheme="minorEastAsia" w:hAnsiTheme="minorEastAsia" w:hint="eastAsia"/>
                <w:sz w:val="14"/>
                <w:szCs w:val="14"/>
              </w:rPr>
              <w:t xml:space="preserve"> </w:t>
            </w:r>
            <w:r w:rsidRPr="007E5164">
              <w:rPr>
                <w:rFonts w:asciiTheme="minorEastAsia" w:hAnsiTheme="minorEastAsia" w:hint="eastAsia"/>
                <w:sz w:val="14"/>
                <w:szCs w:val="14"/>
              </w:rPr>
              <w:t xml:space="preserve">　　</w:t>
            </w:r>
            <w:r w:rsidR="00DE6AB8" w:rsidRPr="007E5164">
              <w:rPr>
                <w:rFonts w:asciiTheme="minorEastAsia" w:hAnsiTheme="minorEastAsia" w:hint="eastAsia"/>
                <w:sz w:val="14"/>
                <w:szCs w:val="14"/>
              </w:rPr>
              <w:t xml:space="preserve"> </w:t>
            </w:r>
            <w:r w:rsidRPr="007E5164">
              <w:rPr>
                <w:rFonts w:asciiTheme="minorEastAsia" w:hAnsiTheme="minorEastAsia" w:hint="eastAsia"/>
                <w:sz w:val="14"/>
                <w:szCs w:val="14"/>
              </w:rPr>
              <w:t xml:space="preserve"> </w:t>
            </w:r>
            <w:r w:rsidR="002F2DE5" w:rsidRPr="007E5164">
              <w:rPr>
                <w:rFonts w:asciiTheme="minorEastAsia" w:hAnsiTheme="minorEastAsia" w:hint="eastAsia"/>
                <w:sz w:val="14"/>
                <w:szCs w:val="14"/>
              </w:rPr>
              <w:t>5</w:t>
            </w:r>
            <w:r w:rsidR="004673D8" w:rsidRPr="007E5164">
              <w:rPr>
                <w:rFonts w:asciiTheme="minorEastAsia" w:hAnsiTheme="minorEastAsia" w:hint="eastAsia"/>
                <w:sz w:val="14"/>
                <w:szCs w:val="14"/>
              </w:rPr>
              <w:t>,</w:t>
            </w:r>
            <w:r w:rsidR="002F2DE5" w:rsidRPr="007E5164">
              <w:rPr>
                <w:rFonts w:asciiTheme="minorEastAsia" w:hAnsiTheme="minorEastAsia" w:hint="eastAsia"/>
                <w:sz w:val="14"/>
                <w:szCs w:val="14"/>
              </w:rPr>
              <w:t>487</w:t>
            </w:r>
          </w:p>
          <w:p w:rsidR="006241B8" w:rsidRPr="007E5164" w:rsidRDefault="006241B8" w:rsidP="002F2DE5">
            <w:pPr>
              <w:pStyle w:val="a4"/>
              <w:numPr>
                <w:ilvl w:val="0"/>
                <w:numId w:val="14"/>
              </w:numPr>
              <w:spacing w:line="200" w:lineRule="exact"/>
              <w:ind w:leftChars="0" w:left="164" w:hanging="196"/>
              <w:rPr>
                <w:rFonts w:asciiTheme="minorEastAsia" w:hAnsiTheme="minorEastAsia"/>
                <w:sz w:val="14"/>
                <w:szCs w:val="14"/>
              </w:rPr>
            </w:pPr>
            <w:r w:rsidRPr="007E5164">
              <w:rPr>
                <w:rFonts w:asciiTheme="minorEastAsia" w:hAnsiTheme="minorEastAsia" w:hint="eastAsia"/>
                <w:sz w:val="14"/>
                <w:szCs w:val="14"/>
              </w:rPr>
              <w:t>第三セクター等</w:t>
            </w:r>
            <w:r w:rsidR="00DE6AB8" w:rsidRPr="007E5164">
              <w:rPr>
                <w:rFonts w:asciiTheme="minorEastAsia" w:hAnsiTheme="minorEastAsia" w:hint="eastAsia"/>
                <w:sz w:val="14"/>
                <w:szCs w:val="14"/>
              </w:rPr>
              <w:t xml:space="preserve"> </w:t>
            </w:r>
            <w:r w:rsidRPr="007E5164">
              <w:rPr>
                <w:rFonts w:asciiTheme="minorEastAsia" w:hAnsiTheme="minorEastAsia" w:hint="eastAsia"/>
                <w:sz w:val="14"/>
                <w:szCs w:val="14"/>
              </w:rPr>
              <w:t xml:space="preserve">　</w:t>
            </w:r>
            <w:r w:rsidR="00092F87" w:rsidRPr="007E5164">
              <w:rPr>
                <w:rFonts w:asciiTheme="minorEastAsia" w:hAnsiTheme="minorEastAsia" w:hint="eastAsia"/>
                <w:sz w:val="14"/>
                <w:szCs w:val="14"/>
              </w:rPr>
              <w:t xml:space="preserve"> </w:t>
            </w:r>
            <w:r w:rsidR="002F2DE5" w:rsidRPr="007E5164">
              <w:rPr>
                <w:rFonts w:asciiTheme="minorEastAsia" w:hAnsiTheme="minorEastAsia" w:hint="eastAsia"/>
                <w:sz w:val="14"/>
                <w:szCs w:val="14"/>
              </w:rPr>
              <w:t>45</w:t>
            </w:r>
            <w:r w:rsidRPr="007E5164">
              <w:rPr>
                <w:rFonts w:asciiTheme="minorEastAsia" w:hAnsiTheme="minorEastAsia" w:hint="eastAsia"/>
                <w:sz w:val="14"/>
                <w:szCs w:val="14"/>
              </w:rPr>
              <w:t>,</w:t>
            </w:r>
            <w:r w:rsidR="002F2DE5" w:rsidRPr="007E5164">
              <w:rPr>
                <w:rFonts w:asciiTheme="minorEastAsia" w:hAnsiTheme="minorEastAsia" w:hint="eastAsia"/>
                <w:sz w:val="14"/>
                <w:szCs w:val="14"/>
              </w:rPr>
              <w:t>742</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006" w:type="dxa"/>
            <w:tcBorders>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470" w:type="dxa"/>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7</w:t>
            </w:r>
            <w:r w:rsidR="00234EF2" w:rsidRPr="00234EF2">
              <w:rPr>
                <w:rFonts w:asciiTheme="minorEastAsia" w:hAnsiTheme="minorEastAsia" w:hint="eastAsia"/>
                <w:sz w:val="18"/>
                <w:szCs w:val="18"/>
              </w:rPr>
              <w:t>00</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196</w:t>
            </w:r>
          </w:p>
          <w:p w:rsidR="00F2106A"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730,634</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vAlign w:val="center"/>
            <w:hideMark/>
          </w:tcPr>
          <w:p w:rsidR="00F2106A" w:rsidRPr="007E5164" w:rsidRDefault="006241B8" w:rsidP="006A091C">
            <w:pPr>
              <w:spacing w:line="200" w:lineRule="exact"/>
              <w:ind w:leftChars="-16" w:left="1" w:hangingChars="26" w:hanging="32"/>
              <w:rPr>
                <w:rFonts w:asciiTheme="minorEastAsia" w:hAnsiTheme="minorEastAsia"/>
                <w:sz w:val="14"/>
                <w:szCs w:val="14"/>
              </w:rPr>
            </w:pPr>
            <w:r w:rsidRPr="007E5164">
              <w:rPr>
                <w:rFonts w:asciiTheme="minorEastAsia" w:hAnsiTheme="minorEastAsia" w:hint="eastAsia"/>
                <w:sz w:val="14"/>
                <w:szCs w:val="14"/>
              </w:rPr>
              <w:t xml:space="preserve">・減債基金　        </w:t>
            </w:r>
            <w:r w:rsidR="00F2106A" w:rsidRPr="007E5164">
              <w:rPr>
                <w:rFonts w:asciiTheme="minorEastAsia" w:hAnsiTheme="minorEastAsia" w:hint="eastAsia"/>
                <w:sz w:val="14"/>
                <w:szCs w:val="14"/>
              </w:rPr>
              <w:t xml:space="preserve"> </w:t>
            </w:r>
            <w:r w:rsidR="00092F87" w:rsidRPr="007E5164">
              <w:rPr>
                <w:rFonts w:asciiTheme="minorEastAsia" w:hAnsiTheme="minorEastAsia" w:hint="eastAsia"/>
                <w:sz w:val="14"/>
                <w:szCs w:val="14"/>
              </w:rPr>
              <w:t>4</w:t>
            </w:r>
            <w:r w:rsidR="007E5164" w:rsidRPr="007E5164">
              <w:rPr>
                <w:rFonts w:asciiTheme="minorEastAsia" w:hAnsiTheme="minorEastAsia" w:hint="eastAsia"/>
                <w:sz w:val="14"/>
                <w:szCs w:val="14"/>
              </w:rPr>
              <w:t>46</w:t>
            </w:r>
            <w:r w:rsidRPr="007E5164">
              <w:rPr>
                <w:rFonts w:asciiTheme="minorEastAsia" w:hAnsiTheme="minorEastAsia" w:hint="eastAsia"/>
                <w:sz w:val="14"/>
                <w:szCs w:val="14"/>
              </w:rPr>
              <w:t>,</w:t>
            </w:r>
            <w:r w:rsidR="00712D49" w:rsidRPr="007E5164">
              <w:rPr>
                <w:rFonts w:asciiTheme="minorEastAsia" w:hAnsiTheme="minorEastAsia" w:hint="eastAsia"/>
                <w:sz w:val="14"/>
                <w:szCs w:val="14"/>
              </w:rPr>
              <w:t>1</w:t>
            </w:r>
            <w:r w:rsidR="007E5164" w:rsidRPr="007E5164">
              <w:rPr>
                <w:rFonts w:asciiTheme="minorEastAsia" w:hAnsiTheme="minorEastAsia" w:hint="eastAsia"/>
                <w:sz w:val="14"/>
                <w:szCs w:val="14"/>
              </w:rPr>
              <w:t>31</w:t>
            </w:r>
          </w:p>
          <w:p w:rsidR="00F2106A" w:rsidRPr="007E5164" w:rsidRDefault="006241B8" w:rsidP="006A091C">
            <w:pPr>
              <w:spacing w:line="200" w:lineRule="exact"/>
              <w:ind w:leftChars="-16" w:left="1" w:hangingChars="26" w:hanging="32"/>
              <w:rPr>
                <w:rFonts w:asciiTheme="minorEastAsia" w:hAnsiTheme="minorEastAsia"/>
                <w:sz w:val="14"/>
                <w:szCs w:val="14"/>
              </w:rPr>
            </w:pPr>
            <w:r w:rsidRPr="007E5164">
              <w:rPr>
                <w:rFonts w:asciiTheme="minorEastAsia" w:hAnsiTheme="minorEastAsia" w:hint="eastAsia"/>
                <w:sz w:val="14"/>
                <w:szCs w:val="14"/>
              </w:rPr>
              <w:t xml:space="preserve">・財政調整基金      </w:t>
            </w:r>
            <w:r w:rsidR="00F2106A" w:rsidRPr="007E5164">
              <w:rPr>
                <w:rFonts w:asciiTheme="minorEastAsia" w:hAnsiTheme="minorEastAsia" w:hint="eastAsia"/>
                <w:sz w:val="14"/>
                <w:szCs w:val="14"/>
              </w:rPr>
              <w:t xml:space="preserve"> </w:t>
            </w:r>
            <w:r w:rsidRPr="007E5164">
              <w:rPr>
                <w:rFonts w:asciiTheme="minorEastAsia" w:hAnsiTheme="minorEastAsia" w:hint="eastAsia"/>
                <w:sz w:val="14"/>
                <w:szCs w:val="14"/>
              </w:rPr>
              <w:t>1</w:t>
            </w:r>
            <w:r w:rsidR="00712D49" w:rsidRPr="007E5164">
              <w:rPr>
                <w:rFonts w:asciiTheme="minorEastAsia" w:hAnsiTheme="minorEastAsia" w:hint="eastAsia"/>
                <w:sz w:val="14"/>
                <w:szCs w:val="14"/>
              </w:rPr>
              <w:t>6</w:t>
            </w:r>
            <w:r w:rsidR="007E5164" w:rsidRPr="007E5164">
              <w:rPr>
                <w:rFonts w:asciiTheme="minorEastAsia" w:hAnsiTheme="minorEastAsia" w:hint="eastAsia"/>
                <w:sz w:val="14"/>
                <w:szCs w:val="14"/>
              </w:rPr>
              <w:t>0</w:t>
            </w:r>
            <w:r w:rsidRPr="007E5164">
              <w:rPr>
                <w:rFonts w:asciiTheme="minorEastAsia" w:hAnsiTheme="minorEastAsia" w:hint="eastAsia"/>
                <w:sz w:val="14"/>
                <w:szCs w:val="14"/>
              </w:rPr>
              <w:t>,</w:t>
            </w:r>
            <w:r w:rsidR="007E5164" w:rsidRPr="007E5164">
              <w:rPr>
                <w:rFonts w:asciiTheme="minorEastAsia" w:hAnsiTheme="minorEastAsia" w:hint="eastAsia"/>
                <w:sz w:val="14"/>
                <w:szCs w:val="14"/>
              </w:rPr>
              <w:t>186</w:t>
            </w:r>
          </w:p>
          <w:p w:rsidR="006241B8" w:rsidRPr="007E5164" w:rsidRDefault="006241B8" w:rsidP="007E5164">
            <w:pPr>
              <w:spacing w:line="200" w:lineRule="exact"/>
              <w:ind w:leftChars="-16" w:left="1" w:hangingChars="26" w:hanging="32"/>
              <w:rPr>
                <w:rFonts w:asciiTheme="minorEastAsia" w:hAnsiTheme="minorEastAsia"/>
                <w:sz w:val="14"/>
                <w:szCs w:val="14"/>
              </w:rPr>
            </w:pPr>
            <w:r w:rsidRPr="007E5164">
              <w:rPr>
                <w:rFonts w:asciiTheme="minorEastAsia" w:hAnsiTheme="minorEastAsia" w:hint="eastAsia"/>
                <w:sz w:val="14"/>
                <w:szCs w:val="14"/>
              </w:rPr>
              <w:t xml:space="preserve">・その他特定目的基金　</w:t>
            </w:r>
            <w:r w:rsidR="00712D49" w:rsidRPr="007E5164">
              <w:rPr>
                <w:rFonts w:asciiTheme="minorEastAsia" w:hAnsiTheme="minorEastAsia" w:hint="eastAsia"/>
                <w:sz w:val="14"/>
                <w:szCs w:val="14"/>
              </w:rPr>
              <w:t>9</w:t>
            </w:r>
            <w:r w:rsidR="007E5164" w:rsidRPr="007E5164">
              <w:rPr>
                <w:rFonts w:asciiTheme="minorEastAsia" w:hAnsiTheme="minorEastAsia" w:hint="eastAsia"/>
                <w:sz w:val="14"/>
                <w:szCs w:val="14"/>
              </w:rPr>
              <w:t>3</w:t>
            </w:r>
            <w:r w:rsidRPr="007E5164">
              <w:rPr>
                <w:rFonts w:asciiTheme="minorEastAsia" w:hAnsiTheme="minorEastAsia" w:hint="eastAsia"/>
                <w:sz w:val="14"/>
                <w:szCs w:val="14"/>
              </w:rPr>
              <w:t>,</w:t>
            </w:r>
            <w:r w:rsidR="007E5164" w:rsidRPr="007E5164">
              <w:rPr>
                <w:rFonts w:asciiTheme="minorEastAsia" w:hAnsiTheme="minorEastAsia" w:hint="eastAsia"/>
                <w:sz w:val="14"/>
                <w:szCs w:val="14"/>
              </w:rPr>
              <w:t>879</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006" w:type="dxa"/>
            <w:tcBorders>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470" w:type="dxa"/>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4</w:t>
            </w:r>
            <w:r w:rsidR="00234EF2" w:rsidRPr="00234EF2">
              <w:rPr>
                <w:rFonts w:asciiTheme="minorEastAsia" w:hAnsiTheme="minorEastAsia" w:hint="eastAsia"/>
                <w:sz w:val="18"/>
                <w:szCs w:val="18"/>
              </w:rPr>
              <w:t>33</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2</w:t>
            </w:r>
            <w:r w:rsidR="00234EF2" w:rsidRPr="00234EF2">
              <w:rPr>
                <w:rFonts w:asciiTheme="minorEastAsia" w:hAnsiTheme="minorEastAsia" w:hint="eastAsia"/>
                <w:sz w:val="18"/>
                <w:szCs w:val="18"/>
              </w:rPr>
              <w:t>53</w:t>
            </w:r>
          </w:p>
          <w:p w:rsidR="00F2106A"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402,276</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vAlign w:val="center"/>
            <w:hideMark/>
          </w:tcPr>
          <w:p w:rsidR="006241B8" w:rsidRPr="007E5164" w:rsidRDefault="006241B8" w:rsidP="007E5164">
            <w:pPr>
              <w:spacing w:line="200" w:lineRule="exact"/>
              <w:ind w:leftChars="-16" w:left="1" w:hangingChars="26" w:hanging="32"/>
              <w:rPr>
                <w:rFonts w:asciiTheme="minorEastAsia" w:hAnsiTheme="minorEastAsia"/>
                <w:sz w:val="14"/>
                <w:szCs w:val="14"/>
              </w:rPr>
            </w:pPr>
            <w:r w:rsidRPr="007E5164">
              <w:rPr>
                <w:rFonts w:asciiTheme="minorEastAsia" w:hAnsiTheme="minorEastAsia" w:hint="eastAsia"/>
                <w:sz w:val="14"/>
                <w:szCs w:val="14"/>
              </w:rPr>
              <w:t xml:space="preserve">・公営住宅使用料　</w:t>
            </w:r>
            <w:r w:rsidR="00F2106A" w:rsidRPr="007E5164">
              <w:rPr>
                <w:rFonts w:asciiTheme="minorEastAsia" w:hAnsiTheme="minorEastAsia" w:hint="eastAsia"/>
                <w:sz w:val="14"/>
                <w:szCs w:val="14"/>
              </w:rPr>
              <w:t xml:space="preserve">   </w:t>
            </w:r>
            <w:r w:rsidR="007E5164" w:rsidRPr="007E5164">
              <w:rPr>
                <w:rFonts w:asciiTheme="minorEastAsia" w:hAnsiTheme="minorEastAsia" w:hint="eastAsia"/>
                <w:sz w:val="14"/>
                <w:szCs w:val="14"/>
              </w:rPr>
              <w:t>322</w:t>
            </w:r>
            <w:r w:rsidRPr="007E5164">
              <w:rPr>
                <w:rFonts w:asciiTheme="minorEastAsia" w:hAnsiTheme="minorEastAsia" w:hint="eastAsia"/>
                <w:sz w:val="14"/>
                <w:szCs w:val="14"/>
              </w:rPr>
              <w:t>,</w:t>
            </w:r>
            <w:r w:rsidR="007E5164" w:rsidRPr="007E5164">
              <w:rPr>
                <w:rFonts w:asciiTheme="minorEastAsia" w:hAnsiTheme="minorEastAsia" w:hint="eastAsia"/>
                <w:sz w:val="14"/>
                <w:szCs w:val="14"/>
              </w:rPr>
              <w:t>934</w:t>
            </w:r>
          </w:p>
        </w:tc>
      </w:tr>
      <w:tr w:rsidR="003C29AB" w:rsidRPr="00A831B3" w:rsidTr="00D15A29">
        <w:trPr>
          <w:trHeight w:val="570"/>
          <w:jc w:val="center"/>
        </w:trPr>
        <w:tc>
          <w:tcPr>
            <w:tcW w:w="2481" w:type="dxa"/>
            <w:tcBorders>
              <w:bottom w:val="single" w:sz="8" w:space="0" w:color="auto"/>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006" w:type="dxa"/>
            <w:tcBorders>
              <w:left w:val="double" w:sz="4" w:space="0" w:color="auto"/>
              <w:bottom w:val="single" w:sz="8"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470" w:type="dxa"/>
            <w:tcBorders>
              <w:bottom w:val="single" w:sz="8" w:space="0" w:color="auto"/>
            </w:tcBorders>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2</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919</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0</w:t>
            </w:r>
            <w:r w:rsidR="00234EF2" w:rsidRPr="00234EF2">
              <w:rPr>
                <w:rFonts w:asciiTheme="minorEastAsia" w:hAnsiTheme="minorEastAsia" w:hint="eastAsia"/>
                <w:sz w:val="18"/>
                <w:szCs w:val="18"/>
              </w:rPr>
              <w:t>33</w:t>
            </w:r>
          </w:p>
          <w:p w:rsidR="00F2106A"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2,883,096</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6A091C">
            <w:pPr>
              <w:spacing w:line="200" w:lineRule="exact"/>
              <w:rPr>
                <w:rFonts w:asciiTheme="minorEastAsia" w:hAnsiTheme="minorEastAsia"/>
                <w:sz w:val="16"/>
                <w:szCs w:val="16"/>
              </w:rPr>
            </w:pPr>
          </w:p>
        </w:tc>
      </w:tr>
      <w:tr w:rsidR="000646EE" w:rsidRPr="00A831B3" w:rsidTr="00D15A29">
        <w:trPr>
          <w:trHeight w:val="300"/>
          <w:jc w:val="center"/>
        </w:trPr>
        <w:tc>
          <w:tcPr>
            <w:tcW w:w="6487" w:type="dxa"/>
            <w:gridSpan w:val="2"/>
            <w:tcBorders>
              <w:top w:val="single" w:sz="8" w:space="0" w:color="auto"/>
              <w:left w:val="single" w:sz="8" w:space="0" w:color="auto"/>
              <w:bottom w:val="single" w:sz="8" w:space="0" w:color="auto"/>
            </w:tcBorders>
            <w:vAlign w:val="center"/>
            <w:hideMark/>
          </w:tcPr>
          <w:p w:rsidR="006241B8" w:rsidRPr="00A831B3" w:rsidRDefault="006241B8" w:rsidP="00105E7B">
            <w:pPr>
              <w:spacing w:line="20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w:t>
            </w:r>
            <w:r w:rsidR="00105E7B">
              <w:rPr>
                <w:rFonts w:asciiTheme="minorEastAsia" w:hAnsiTheme="minorEastAsia" w:hint="eastAsia"/>
                <w:sz w:val="16"/>
                <w:szCs w:val="16"/>
              </w:rPr>
              <w:t>＋カ</w:t>
            </w:r>
            <w:r w:rsidRPr="00A831B3">
              <w:rPr>
                <w:rFonts w:asciiTheme="minorEastAsia" w:hAnsiTheme="minorEastAsia" w:hint="eastAsia"/>
                <w:sz w:val="16"/>
                <w:szCs w:val="16"/>
              </w:rPr>
              <w:t>－（キ＋ク</w:t>
            </w:r>
            <w:r w:rsidR="00105E7B">
              <w:rPr>
                <w:rFonts w:asciiTheme="minorEastAsia" w:hAnsiTheme="minorEastAsia" w:hint="eastAsia"/>
                <w:sz w:val="16"/>
                <w:szCs w:val="16"/>
              </w:rPr>
              <w:t>＋ケ</w:t>
            </w:r>
            <w:r w:rsidRPr="00A831B3">
              <w:rPr>
                <w:rFonts w:asciiTheme="minorEastAsia" w:hAnsiTheme="minorEastAsia" w:hint="eastAsia"/>
                <w:sz w:val="16"/>
                <w:szCs w:val="16"/>
              </w:rPr>
              <w:t>）</w:t>
            </w:r>
          </w:p>
        </w:tc>
        <w:tc>
          <w:tcPr>
            <w:tcW w:w="1470" w:type="dxa"/>
            <w:tcBorders>
              <w:top w:val="single" w:sz="8" w:space="0" w:color="auto"/>
              <w:bottom w:val="single" w:sz="8" w:space="0" w:color="auto"/>
            </w:tcBorders>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2</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69</w:t>
            </w:r>
            <w:r w:rsidR="00D663E0">
              <w:rPr>
                <w:rFonts w:asciiTheme="minorEastAsia" w:hAnsiTheme="minorEastAsia" w:hint="eastAsia"/>
                <w:sz w:val="18"/>
                <w:szCs w:val="18"/>
              </w:rPr>
              <w:t>5</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2</w:t>
            </w:r>
            <w:r w:rsidR="00D663E0">
              <w:rPr>
                <w:rFonts w:asciiTheme="minorEastAsia" w:hAnsiTheme="minorEastAsia" w:hint="eastAsia"/>
                <w:sz w:val="18"/>
                <w:szCs w:val="18"/>
              </w:rPr>
              <w:t>29</w:t>
            </w:r>
          </w:p>
          <w:p w:rsidR="00CD78BE"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2,864,915</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top w:val="single" w:sz="8" w:space="0" w:color="auto"/>
              <w:bottom w:val="single" w:sz="8" w:space="0" w:color="auto"/>
              <w:right w:val="single" w:sz="8" w:space="0" w:color="auto"/>
            </w:tcBorders>
            <w:noWrap/>
            <w:vAlign w:val="center"/>
            <w:hideMark/>
          </w:tcPr>
          <w:p w:rsidR="006241B8" w:rsidRPr="00A831B3" w:rsidRDefault="006241B8" w:rsidP="006A091C">
            <w:pPr>
              <w:spacing w:line="200" w:lineRule="exact"/>
              <w:rPr>
                <w:rFonts w:asciiTheme="minorEastAsia" w:hAnsiTheme="minorEastAsia"/>
                <w:sz w:val="16"/>
                <w:szCs w:val="16"/>
              </w:rPr>
            </w:pPr>
          </w:p>
        </w:tc>
      </w:tr>
      <w:tr w:rsidR="003C29AB" w:rsidRPr="00A831B3" w:rsidTr="00D15A29">
        <w:trPr>
          <w:trHeight w:val="300"/>
          <w:jc w:val="center"/>
        </w:trPr>
        <w:tc>
          <w:tcPr>
            <w:tcW w:w="2481" w:type="dxa"/>
            <w:tcBorders>
              <w:top w:val="single" w:sz="8" w:space="0" w:color="auto"/>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006" w:type="dxa"/>
            <w:tcBorders>
              <w:top w:val="single" w:sz="8" w:space="0" w:color="auto"/>
              <w:left w:val="double" w:sz="4" w:space="0" w:color="auto"/>
            </w:tcBorders>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470" w:type="dxa"/>
            <w:tcBorders>
              <w:top w:val="single" w:sz="8" w:space="0" w:color="auto"/>
            </w:tcBorders>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1</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631</w:t>
            </w:r>
            <w:r w:rsidR="00961CAA" w:rsidRPr="00234EF2">
              <w:rPr>
                <w:rFonts w:asciiTheme="minorEastAsia" w:hAnsiTheme="minorEastAsia" w:hint="eastAsia"/>
                <w:sz w:val="18"/>
                <w:szCs w:val="18"/>
              </w:rPr>
              <w:t>,</w:t>
            </w:r>
            <w:r w:rsidRPr="00234EF2">
              <w:rPr>
                <w:rFonts w:asciiTheme="minorEastAsia" w:hAnsiTheme="minorEastAsia" w:hint="eastAsia"/>
                <w:sz w:val="18"/>
                <w:szCs w:val="18"/>
              </w:rPr>
              <w:t>2</w:t>
            </w:r>
            <w:r w:rsidR="00234EF2" w:rsidRPr="00234EF2">
              <w:rPr>
                <w:rFonts w:asciiTheme="minorEastAsia" w:hAnsiTheme="minorEastAsia" w:hint="eastAsia"/>
                <w:sz w:val="18"/>
                <w:szCs w:val="18"/>
              </w:rPr>
              <w:t>92</w:t>
            </w:r>
          </w:p>
          <w:p w:rsidR="00CD78BE"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1,577,204</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top w:val="single" w:sz="8" w:space="0" w:color="auto"/>
            </w:tcBorders>
            <w:noWrap/>
            <w:vAlign w:val="center"/>
            <w:hideMark/>
          </w:tcPr>
          <w:p w:rsidR="006241B8" w:rsidRPr="00A831B3" w:rsidRDefault="006241B8" w:rsidP="006A091C">
            <w:pPr>
              <w:spacing w:line="200" w:lineRule="exact"/>
              <w:rPr>
                <w:rFonts w:asciiTheme="minorEastAsia" w:hAnsiTheme="minorEastAsia"/>
                <w:sz w:val="16"/>
                <w:szCs w:val="16"/>
              </w:rPr>
            </w:pPr>
          </w:p>
        </w:tc>
      </w:tr>
      <w:tr w:rsidR="00CD78BE" w:rsidRPr="00A831B3" w:rsidTr="00D15A29">
        <w:trPr>
          <w:trHeight w:val="405"/>
          <w:jc w:val="center"/>
        </w:trPr>
        <w:tc>
          <w:tcPr>
            <w:tcW w:w="2481" w:type="dxa"/>
            <w:tcBorders>
              <w:bottom w:val="single" w:sz="8" w:space="0" w:color="auto"/>
              <w:right w:val="double" w:sz="4" w:space="0" w:color="auto"/>
            </w:tcBorders>
            <w:vAlign w:val="center"/>
            <w:hideMark/>
          </w:tcPr>
          <w:p w:rsidR="006241B8" w:rsidRPr="00A831B3" w:rsidRDefault="006241B8" w:rsidP="006A091C">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006" w:type="dxa"/>
            <w:tcBorders>
              <w:left w:val="double" w:sz="4" w:space="0" w:color="auto"/>
              <w:bottom w:val="single" w:sz="8" w:space="0" w:color="auto"/>
            </w:tcBorders>
            <w:noWrap/>
            <w:vAlign w:val="center"/>
            <w:hideMark/>
          </w:tcPr>
          <w:p w:rsidR="006241B8" w:rsidRPr="00A831B3" w:rsidRDefault="006241B8" w:rsidP="006A091C">
            <w:pPr>
              <w:spacing w:line="20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470" w:type="dxa"/>
            <w:tcBorders>
              <w:bottom w:val="single" w:sz="8" w:space="0" w:color="auto"/>
            </w:tcBorders>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20</w:t>
            </w:r>
            <w:r w:rsidR="00234EF2" w:rsidRPr="00234EF2">
              <w:rPr>
                <w:rFonts w:asciiTheme="minorEastAsia" w:hAnsiTheme="minorEastAsia" w:hint="eastAsia"/>
                <w:sz w:val="18"/>
                <w:szCs w:val="18"/>
              </w:rPr>
              <w:t>5</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84</w:t>
            </w:r>
            <w:r w:rsidR="00D663E0">
              <w:rPr>
                <w:rFonts w:asciiTheme="minorEastAsia" w:hAnsiTheme="minorEastAsia" w:hint="eastAsia"/>
                <w:sz w:val="18"/>
                <w:szCs w:val="18"/>
              </w:rPr>
              <w:t>2</w:t>
            </w:r>
          </w:p>
          <w:p w:rsidR="00CD78BE"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203,092</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6A091C">
            <w:pPr>
              <w:spacing w:line="200" w:lineRule="exact"/>
              <w:rPr>
                <w:rFonts w:asciiTheme="minorEastAsia" w:hAnsiTheme="minorEastAsia"/>
                <w:sz w:val="16"/>
                <w:szCs w:val="16"/>
              </w:rPr>
            </w:pPr>
          </w:p>
        </w:tc>
      </w:tr>
      <w:tr w:rsidR="00C14223" w:rsidRPr="00A831B3" w:rsidTr="00DC72F6">
        <w:trPr>
          <w:trHeight w:val="340"/>
          <w:jc w:val="center"/>
        </w:trPr>
        <w:tc>
          <w:tcPr>
            <w:tcW w:w="6487" w:type="dxa"/>
            <w:gridSpan w:val="2"/>
            <w:tcBorders>
              <w:top w:val="single" w:sz="8" w:space="0" w:color="auto"/>
              <w:left w:val="single" w:sz="8" w:space="0" w:color="auto"/>
              <w:bottom w:val="single" w:sz="6" w:space="0" w:color="auto"/>
              <w:right w:val="single" w:sz="8" w:space="0" w:color="auto"/>
            </w:tcBorders>
            <w:vAlign w:val="center"/>
            <w:hideMark/>
          </w:tcPr>
          <w:p w:rsidR="006241B8" w:rsidRPr="00A831B3" w:rsidRDefault="006241B8" w:rsidP="006A091C">
            <w:pPr>
              <w:spacing w:line="200" w:lineRule="exact"/>
              <w:jc w:val="center"/>
              <w:rPr>
                <w:rFonts w:asciiTheme="minorEastAsia" w:hAnsiTheme="minorEastAsia"/>
                <w:sz w:val="16"/>
                <w:szCs w:val="16"/>
              </w:rPr>
            </w:pPr>
            <w:r w:rsidRPr="00A831B3">
              <w:rPr>
                <w:rFonts w:asciiTheme="minorEastAsia" w:hAnsiTheme="minorEastAsia" w:hint="eastAsia"/>
                <w:sz w:val="16"/>
                <w:szCs w:val="16"/>
              </w:rPr>
              <w:t xml:space="preserve">合計（分母）　　</w:t>
            </w:r>
            <w:r w:rsidR="00105E7B">
              <w:rPr>
                <w:rFonts w:asciiTheme="minorEastAsia" w:hAnsiTheme="minorEastAsia" w:hint="eastAsia"/>
                <w:sz w:val="16"/>
                <w:szCs w:val="16"/>
              </w:rPr>
              <w:t>コ</w:t>
            </w:r>
            <w:r w:rsidRPr="00A831B3">
              <w:rPr>
                <w:rFonts w:asciiTheme="minorEastAsia" w:hAnsiTheme="minorEastAsia" w:hint="eastAsia"/>
                <w:sz w:val="16"/>
                <w:szCs w:val="16"/>
              </w:rPr>
              <w:t>－</w:t>
            </w:r>
            <w:r w:rsidR="00105E7B">
              <w:rPr>
                <w:rFonts w:asciiTheme="minorEastAsia" w:hAnsiTheme="minorEastAsia" w:hint="eastAsia"/>
                <w:sz w:val="16"/>
                <w:szCs w:val="16"/>
              </w:rPr>
              <w:t>サ</w:t>
            </w:r>
          </w:p>
        </w:tc>
        <w:tc>
          <w:tcPr>
            <w:tcW w:w="1470" w:type="dxa"/>
            <w:tcBorders>
              <w:top w:val="single" w:sz="8" w:space="0" w:color="auto"/>
              <w:left w:val="single" w:sz="8" w:space="0" w:color="auto"/>
              <w:bottom w:val="single" w:sz="6" w:space="0" w:color="auto"/>
              <w:right w:val="single" w:sz="8" w:space="0" w:color="auto"/>
            </w:tcBorders>
            <w:noWrap/>
            <w:vAlign w:val="center"/>
            <w:hideMark/>
          </w:tcPr>
          <w:p w:rsidR="006241B8" w:rsidRPr="00234EF2" w:rsidRDefault="00FF7D76" w:rsidP="006A091C">
            <w:pPr>
              <w:tabs>
                <w:tab w:val="left" w:pos="1090"/>
              </w:tabs>
              <w:spacing w:line="200" w:lineRule="exact"/>
              <w:ind w:rightChars="77" w:right="148"/>
              <w:jc w:val="right"/>
              <w:rPr>
                <w:rFonts w:asciiTheme="minorEastAsia" w:hAnsiTheme="minorEastAsia"/>
                <w:sz w:val="18"/>
                <w:szCs w:val="18"/>
              </w:rPr>
            </w:pPr>
            <w:r w:rsidRPr="00234EF2">
              <w:rPr>
                <w:rFonts w:asciiTheme="minorEastAsia" w:hAnsiTheme="minorEastAsia" w:hint="eastAsia"/>
                <w:sz w:val="18"/>
                <w:szCs w:val="18"/>
              </w:rPr>
              <w:t>1</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425</w:t>
            </w:r>
            <w:r w:rsidR="00961CAA" w:rsidRPr="00234EF2">
              <w:rPr>
                <w:rFonts w:asciiTheme="minorEastAsia" w:hAnsiTheme="minorEastAsia" w:hint="eastAsia"/>
                <w:sz w:val="18"/>
                <w:szCs w:val="18"/>
              </w:rPr>
              <w:t>,</w:t>
            </w:r>
            <w:r w:rsidR="00234EF2" w:rsidRPr="00234EF2">
              <w:rPr>
                <w:rFonts w:asciiTheme="minorEastAsia" w:hAnsiTheme="minorEastAsia" w:hint="eastAsia"/>
                <w:sz w:val="18"/>
                <w:szCs w:val="18"/>
              </w:rPr>
              <w:t>4</w:t>
            </w:r>
            <w:r w:rsidR="00D663E0">
              <w:rPr>
                <w:rFonts w:asciiTheme="minorEastAsia" w:hAnsiTheme="minorEastAsia" w:hint="eastAsia"/>
                <w:sz w:val="18"/>
                <w:szCs w:val="18"/>
              </w:rPr>
              <w:t>50</w:t>
            </w:r>
          </w:p>
          <w:p w:rsidR="00CD78BE" w:rsidRPr="00234EF2" w:rsidRDefault="009B2FB8" w:rsidP="006A091C">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sidR="00080E3E" w:rsidRPr="00234EF2">
              <w:rPr>
                <w:rFonts w:asciiTheme="minorEastAsia" w:hAnsiTheme="minorEastAsia" w:hint="eastAsia"/>
                <w:sz w:val="18"/>
                <w:szCs w:val="18"/>
              </w:rPr>
              <w:t xml:space="preserve"> 1,374,111</w:t>
            </w:r>
            <w:r w:rsidR="00B34628" w:rsidRPr="00234EF2">
              <w:rPr>
                <w:rFonts w:asciiTheme="minorEastAsia" w:hAnsiTheme="minorEastAsia" w:hint="eastAsia"/>
                <w:sz w:val="18"/>
                <w:szCs w:val="18"/>
              </w:rPr>
              <w:t xml:space="preserve"> </w:t>
            </w:r>
            <w:r w:rsidRPr="00234EF2">
              <w:rPr>
                <w:rFonts w:asciiTheme="minorEastAsia" w:hAnsiTheme="minorEastAsia" w:hint="eastAsia"/>
                <w:sz w:val="18"/>
                <w:szCs w:val="18"/>
              </w:rPr>
              <w:t>]</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6241B8" w:rsidRPr="00A831B3" w:rsidRDefault="006241B8" w:rsidP="006A091C">
            <w:pPr>
              <w:spacing w:line="200" w:lineRule="exact"/>
              <w:rPr>
                <w:rFonts w:asciiTheme="minorEastAsia" w:hAnsiTheme="minorEastAsia"/>
                <w:sz w:val="16"/>
                <w:szCs w:val="16"/>
              </w:rPr>
            </w:pPr>
          </w:p>
        </w:tc>
      </w:tr>
      <w:tr w:rsidR="00DC72F6" w:rsidRPr="00697BE7" w:rsidTr="00DC72F6">
        <w:trPr>
          <w:trHeight w:val="360"/>
          <w:jc w:val="center"/>
        </w:trPr>
        <w:tc>
          <w:tcPr>
            <w:tcW w:w="6487"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DC72F6" w:rsidP="006A091C">
            <w:pPr>
              <w:spacing w:line="20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470"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234EF2" w:rsidRDefault="00234EF2" w:rsidP="006A091C">
            <w:pPr>
              <w:tabs>
                <w:tab w:val="left" w:pos="1090"/>
              </w:tabs>
              <w:spacing w:line="200" w:lineRule="exact"/>
              <w:ind w:rightChars="77" w:right="148"/>
              <w:jc w:val="right"/>
              <w:rPr>
                <w:rFonts w:asciiTheme="majorEastAsia" w:eastAsiaTheme="majorEastAsia" w:hAnsiTheme="majorEastAsia"/>
                <w:b/>
                <w:bCs/>
                <w:sz w:val="16"/>
                <w:szCs w:val="16"/>
              </w:rPr>
            </w:pPr>
            <w:r w:rsidRPr="00234EF2">
              <w:rPr>
                <w:rFonts w:asciiTheme="majorEastAsia" w:eastAsiaTheme="majorEastAsia" w:hAnsiTheme="majorEastAsia" w:hint="eastAsia"/>
                <w:b/>
                <w:bCs/>
                <w:sz w:val="16"/>
                <w:szCs w:val="16"/>
              </w:rPr>
              <w:t>189</w:t>
            </w:r>
            <w:r w:rsidR="005B4897" w:rsidRPr="00234EF2">
              <w:rPr>
                <w:rFonts w:asciiTheme="majorEastAsia" w:eastAsiaTheme="majorEastAsia" w:hAnsiTheme="majorEastAsia" w:hint="eastAsia"/>
                <w:b/>
                <w:bCs/>
                <w:sz w:val="16"/>
                <w:szCs w:val="16"/>
              </w:rPr>
              <w:t>.</w:t>
            </w:r>
            <w:r w:rsidRPr="00234EF2">
              <w:rPr>
                <w:rFonts w:asciiTheme="majorEastAsia" w:eastAsiaTheme="majorEastAsia" w:hAnsiTheme="majorEastAsia" w:hint="eastAsia"/>
                <w:b/>
                <w:bCs/>
                <w:sz w:val="16"/>
                <w:szCs w:val="16"/>
              </w:rPr>
              <w:t>0</w:t>
            </w:r>
          </w:p>
          <w:p w:rsidR="00DC72F6" w:rsidRPr="00234EF2" w:rsidRDefault="009B2FB8" w:rsidP="006A091C">
            <w:pPr>
              <w:spacing w:line="200" w:lineRule="exact"/>
              <w:jc w:val="right"/>
              <w:rPr>
                <w:rFonts w:asciiTheme="minorEastAsia" w:hAnsiTheme="minorEastAsia"/>
                <w:b/>
                <w:bCs/>
                <w:sz w:val="16"/>
                <w:szCs w:val="16"/>
              </w:rPr>
            </w:pPr>
            <w:r w:rsidRPr="00234EF2">
              <w:rPr>
                <w:rFonts w:asciiTheme="minorEastAsia" w:hAnsiTheme="minorEastAsia" w:hint="eastAsia"/>
                <w:sz w:val="18"/>
                <w:szCs w:val="18"/>
              </w:rPr>
              <w:t>[</w:t>
            </w:r>
            <w:r w:rsidR="00B34628" w:rsidRPr="00234EF2">
              <w:rPr>
                <w:rFonts w:asciiTheme="minorEastAsia" w:hAnsiTheme="minorEastAsia" w:hint="eastAsia"/>
                <w:sz w:val="16"/>
                <w:szCs w:val="16"/>
              </w:rPr>
              <w:t xml:space="preserve"> </w:t>
            </w:r>
            <w:r w:rsidR="00080E3E" w:rsidRPr="00234EF2">
              <w:rPr>
                <w:rFonts w:asciiTheme="minorEastAsia" w:hAnsiTheme="minorEastAsia" w:hint="eastAsia"/>
                <w:sz w:val="16"/>
                <w:szCs w:val="16"/>
              </w:rPr>
              <w:t>208.4</w:t>
            </w:r>
            <w:r w:rsidR="00B34628" w:rsidRPr="00234EF2">
              <w:rPr>
                <w:rFonts w:asciiTheme="minorEastAsia" w:hAnsiTheme="minorEastAsia" w:hint="eastAsia"/>
                <w:sz w:val="16"/>
                <w:szCs w:val="16"/>
              </w:rPr>
              <w:t xml:space="preserve"> </w:t>
            </w:r>
            <w:r w:rsidRPr="00234EF2">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DC72F6" w:rsidRPr="00697BE7" w:rsidRDefault="00DC72F6" w:rsidP="006A091C">
            <w:pPr>
              <w:spacing w:line="200" w:lineRule="exact"/>
              <w:rPr>
                <w:rFonts w:asciiTheme="minorEastAsia" w:hAnsiTheme="minorEastAsia"/>
                <w:sz w:val="16"/>
                <w:szCs w:val="16"/>
              </w:rPr>
            </w:pPr>
          </w:p>
        </w:tc>
      </w:tr>
    </w:tbl>
    <w:p w:rsidR="00D20C39" w:rsidRPr="00697BE7" w:rsidRDefault="00D20C39" w:rsidP="00786B34">
      <w:pPr>
        <w:spacing w:line="0" w:lineRule="atLeast"/>
        <w:ind w:firstLineChars="99" w:firstLine="141"/>
        <w:rPr>
          <w:rFonts w:asciiTheme="minorEastAsia" w:hAnsiTheme="minorEastAsia"/>
          <w:sz w:val="16"/>
          <w:szCs w:val="16"/>
        </w:rPr>
      </w:pPr>
      <w:r w:rsidRPr="00697BE7">
        <w:rPr>
          <w:rFonts w:asciiTheme="minorEastAsia" w:hAnsiTheme="minorEastAsia" w:hint="eastAsia"/>
          <w:sz w:val="16"/>
          <w:szCs w:val="16"/>
        </w:rPr>
        <w:t xml:space="preserve">（注）　</w:t>
      </w:r>
      <w:r w:rsidR="009B2FB8">
        <w:rPr>
          <w:rFonts w:asciiTheme="minorEastAsia" w:hAnsiTheme="minorEastAsia" w:hint="eastAsia"/>
          <w:sz w:val="16"/>
          <w:szCs w:val="16"/>
        </w:rPr>
        <w:t>［</w:t>
      </w:r>
      <w:r w:rsidRPr="00697BE7">
        <w:rPr>
          <w:rFonts w:asciiTheme="minorEastAsia" w:hAnsiTheme="minorEastAsia" w:hint="eastAsia"/>
          <w:sz w:val="16"/>
          <w:szCs w:val="16"/>
        </w:rPr>
        <w:t xml:space="preserve">　</w:t>
      </w:r>
      <w:r w:rsidR="009B2FB8">
        <w:rPr>
          <w:rFonts w:asciiTheme="minorEastAsia" w:hAnsiTheme="minorEastAsia" w:hint="eastAsia"/>
          <w:sz w:val="16"/>
          <w:szCs w:val="16"/>
        </w:rPr>
        <w:t>］</w:t>
      </w:r>
      <w:r w:rsidRPr="00697BE7">
        <w:rPr>
          <w:rFonts w:asciiTheme="minorEastAsia" w:hAnsiTheme="minorEastAsia" w:hint="eastAsia"/>
          <w:sz w:val="16"/>
          <w:szCs w:val="16"/>
        </w:rPr>
        <w:t>は、昨年度数値。</w:t>
      </w: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543640" cy="333360"/>
                <wp:effectExtent l="0" t="0" r="19050" b="1016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6D4E13" w:rsidRPr="008A172D" w:rsidRDefault="006D4E1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36" style="position:absolute;left:0;text-align:left;margin-left:0;margin-top:9.75pt;width:436.5pt;height:26.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" fillcolor="#dbe5f1">
                <v:textbox inset="5.85pt,1mm,1.56mm,.7pt">
                  <w:txbxContent>
                    <w:p w:rsidR="006D4E13" w:rsidRPr="008A172D" w:rsidRDefault="006D4E13"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3034C" w:rsidRPr="00A831B3" w:rsidRDefault="00A3034C" w:rsidP="00786B34">
      <w:pPr>
        <w:spacing w:line="220" w:lineRule="exact"/>
        <w:ind w:firstLineChars="649" w:firstLine="1340"/>
        <w:rPr>
          <w:rFonts w:asciiTheme="minorEastAsia" w:hAnsiTheme="minorEastAsia"/>
          <w:sz w:val="20"/>
          <w:szCs w:val="20"/>
        </w:rPr>
      </w:pPr>
      <w:r w:rsidRPr="00786B34">
        <w:rPr>
          <w:rFonts w:asciiTheme="minorEastAsia" w:hAnsiTheme="minorEastAsia" w:hint="eastAsia"/>
          <w:spacing w:val="12"/>
          <w:kern w:val="0"/>
          <w:sz w:val="20"/>
          <w:szCs w:val="20"/>
          <w:fitText w:val="1098" w:id="409180672"/>
        </w:rPr>
        <w:t>法適用企</w:t>
      </w:r>
      <w:r w:rsidRPr="00786B34">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（流動負債＋資産形成以外の目的で発行した企業債現在高－流動資産）</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786B34">
      <w:pPr>
        <w:spacing w:line="220" w:lineRule="exact"/>
        <w:ind w:firstLineChars="649" w:firstLine="1340"/>
        <w:rPr>
          <w:rFonts w:asciiTheme="minorEastAsia" w:hAnsiTheme="minorEastAsia"/>
          <w:sz w:val="20"/>
          <w:szCs w:val="20"/>
        </w:rPr>
      </w:pPr>
      <w:r w:rsidRPr="00786B34">
        <w:rPr>
          <w:rFonts w:asciiTheme="minorEastAsia" w:hAnsiTheme="minorEastAsia" w:hint="eastAsia"/>
          <w:spacing w:val="12"/>
          <w:kern w:val="0"/>
          <w:sz w:val="20"/>
          <w:szCs w:val="20"/>
          <w:fitText w:val="1098" w:id="409181184"/>
        </w:rPr>
        <w:t>法適用企</w:t>
      </w:r>
      <w:r w:rsidRPr="00786B34">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Pr="00BF296B" w:rsidRDefault="00697BE7" w:rsidP="00BF296B">
      <w:pPr>
        <w:spacing w:line="220" w:lineRule="exact"/>
        <w:ind w:leftChars="513" w:left="1196" w:hangingChars="146" w:hanging="208"/>
        <w:rPr>
          <w:rFonts w:asciiTheme="minorEastAsia" w:hAnsiTheme="minorEastAsia"/>
          <w:sz w:val="16"/>
          <w:szCs w:val="16"/>
        </w:rPr>
      </w:pPr>
    </w:p>
    <w:p w:rsidR="00A3034C" w:rsidRPr="00BF296B" w:rsidRDefault="00E36C6A" w:rsidP="00E36C6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2E3411" w:rsidRPr="00A831B3" w:rsidTr="00D15A29">
        <w:trPr>
          <w:trHeight w:val="405"/>
          <w:jc w:val="center"/>
        </w:trPr>
        <w:tc>
          <w:tcPr>
            <w:tcW w:w="3951" w:type="dxa"/>
            <w:gridSpan w:val="2"/>
            <w:tcBorders>
              <w:bottom w:val="double" w:sz="4" w:space="0" w:color="auto"/>
              <w:right w:val="double" w:sz="4"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C41BC8" w:rsidRPr="00A831B3" w:rsidTr="00C41BC8">
        <w:trPr>
          <w:trHeight w:val="440"/>
          <w:jc w:val="center"/>
        </w:trPr>
        <w:tc>
          <w:tcPr>
            <w:tcW w:w="491" w:type="dxa"/>
            <w:vMerge w:val="restart"/>
            <w:tcBorders>
              <w:top w:val="doub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r>
              <w:rPr>
                <w:rFonts w:asciiTheme="minorEastAsia" w:hAnsiTheme="minorEastAsia" w:hint="eastAsia"/>
                <w:kern w:val="0"/>
                <w:sz w:val="20"/>
                <w:szCs w:val="20"/>
              </w:rPr>
              <w:t>法適用</w:t>
            </w:r>
          </w:p>
        </w:tc>
        <w:tc>
          <w:tcPr>
            <w:tcW w:w="3460" w:type="dxa"/>
            <w:tcBorders>
              <w:top w:val="double" w:sz="4" w:space="0" w:color="auto"/>
              <w:bottom w:val="dotted" w:sz="8"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top w:val="double" w:sz="4" w:space="0" w:color="auto"/>
              <w:left w:val="double" w:sz="4" w:space="0" w:color="auto"/>
              <w:bottom w:val="dotted" w:sz="8"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uble" w:sz="4" w:space="0" w:color="auto"/>
              <w:left w:val="single" w:sz="12" w:space="0" w:color="auto"/>
              <w:bottom w:val="dotted" w:sz="8"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tcBorders>
              <w:bottom w:val="sing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p>
        </w:tc>
        <w:tc>
          <w:tcPr>
            <w:tcW w:w="3460" w:type="dxa"/>
            <w:tcBorders>
              <w:top w:val="dashSmallGap" w:sz="4" w:space="0" w:color="auto"/>
              <w:bottom w:val="single" w:sz="4"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ashSmallGap" w:sz="4" w:space="0" w:color="auto"/>
              <w:left w:val="double" w:sz="4" w:space="0" w:color="auto"/>
              <w:bottom w:val="single" w:sz="4"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4"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restart"/>
            <w:tcBorders>
              <w:top w:val="single" w:sz="4" w:space="0" w:color="auto"/>
            </w:tcBorders>
            <w:textDirection w:val="tbRlV"/>
            <w:vAlign w:val="center"/>
            <w:hideMark/>
          </w:tcPr>
          <w:p w:rsidR="00C41BC8" w:rsidRPr="00A831B3" w:rsidRDefault="00C41BC8" w:rsidP="00A23900">
            <w:pPr>
              <w:spacing w:line="0" w:lineRule="atLeast"/>
              <w:ind w:left="113" w:right="113"/>
              <w:jc w:val="center"/>
              <w:rPr>
                <w:rFonts w:asciiTheme="minorEastAsia" w:hAnsiTheme="minorEastAsia"/>
                <w:sz w:val="20"/>
                <w:szCs w:val="20"/>
              </w:rPr>
            </w:pPr>
            <w:r w:rsidRPr="00D66BD4">
              <w:rPr>
                <w:rFonts w:asciiTheme="minorEastAsia" w:hAnsiTheme="minorEastAsia" w:hint="eastAsia"/>
                <w:kern w:val="0"/>
                <w:sz w:val="20"/>
                <w:szCs w:val="20"/>
                <w:fitText w:val="824" w:id="409716224"/>
              </w:rPr>
              <w:t>法非適</w:t>
            </w:r>
            <w:r w:rsidRPr="00D66BD4">
              <w:rPr>
                <w:rFonts w:asciiTheme="minorEastAsia" w:hAnsiTheme="minorEastAsia" w:hint="eastAsia"/>
                <w:spacing w:val="15"/>
                <w:kern w:val="0"/>
                <w:sz w:val="20"/>
                <w:szCs w:val="20"/>
                <w:fitText w:val="824" w:id="409716224"/>
              </w:rPr>
              <w:t>用</w:t>
            </w:r>
          </w:p>
        </w:tc>
        <w:tc>
          <w:tcPr>
            <w:tcW w:w="3460" w:type="dxa"/>
            <w:tcBorders>
              <w:top w:val="single"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single"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single"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ashSmallGap"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ashSmallGap" w:sz="4" w:space="0" w:color="auto"/>
              <w:left w:val="double"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12"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2E3411" w:rsidRPr="00A831B3" w:rsidRDefault="00E36C6A" w:rsidP="00697BE7">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4A02E8" w:rsidRDefault="004A02E8" w:rsidP="004A02E8">
      <w:pPr>
        <w:spacing w:line="180" w:lineRule="exact"/>
        <w:rPr>
          <w:rFonts w:asciiTheme="minorEastAsia" w:hAnsiTheme="minorEastAsia"/>
          <w:sz w:val="20"/>
          <w:szCs w:val="20"/>
        </w:rPr>
      </w:pPr>
    </w:p>
    <w:p w:rsidR="003108E7" w:rsidRPr="001C0696" w:rsidRDefault="003108E7" w:rsidP="00A3034C">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sidR="00812A30">
        <w:rPr>
          <w:rFonts w:asciiTheme="majorEastAsia" w:eastAsiaTheme="majorEastAsia" w:hAnsiTheme="majorEastAsia" w:hint="eastAsia"/>
          <w:sz w:val="20"/>
          <w:szCs w:val="20"/>
        </w:rPr>
        <w:t>７</w:t>
      </w:r>
      <w:r w:rsidRPr="001C0696">
        <w:rPr>
          <w:rFonts w:asciiTheme="majorEastAsia" w:eastAsiaTheme="majorEastAsia" w:hAnsiTheme="majorEastAsia" w:hint="eastAsia"/>
          <w:sz w:val="20"/>
          <w:szCs w:val="20"/>
        </w:rPr>
        <w:t>年度決算）について</w:t>
      </w:r>
    </w:p>
    <w:p w:rsidR="003108E7" w:rsidRPr="00BF296B" w:rsidRDefault="00B5510D" w:rsidP="000C301F">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B51F7E" w:rsidRPr="00A831B3" w:rsidTr="00B51F7E">
        <w:trPr>
          <w:trHeight w:val="540"/>
          <w:jc w:val="center"/>
        </w:trPr>
        <w:tc>
          <w:tcPr>
            <w:tcW w:w="2551" w:type="dxa"/>
            <w:gridSpan w:val="2"/>
            <w:tcBorders>
              <w:right w:val="double" w:sz="4" w:space="0" w:color="auto"/>
            </w:tcBorders>
            <w:noWrap/>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3108E7" w:rsidRPr="00A831B3" w:rsidRDefault="003108E7" w:rsidP="00EA44CE">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6145E8" w:rsidRPr="00A831B3" w:rsidTr="006145E8">
        <w:trPr>
          <w:trHeight w:val="614"/>
          <w:jc w:val="center"/>
        </w:trPr>
        <w:tc>
          <w:tcPr>
            <w:tcW w:w="425" w:type="dxa"/>
            <w:vMerge w:val="restart"/>
            <w:tcBorders>
              <w:top w:val="doub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top w:val="double" w:sz="4" w:space="0" w:color="auto"/>
              <w:bottom w:val="dotted" w:sz="8"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top w:val="double" w:sz="4" w:space="0" w:color="auto"/>
              <w:left w:val="double" w:sz="4" w:space="0" w:color="auto"/>
              <w:bottom w:val="dotted" w:sz="8"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640</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837</w:t>
            </w:r>
            <w:r w:rsidRPr="00E83B4A">
              <w:rPr>
                <w:rFonts w:asciiTheme="minorEastAsia" w:hAnsiTheme="minorEastAsia" w:hint="eastAsia"/>
                <w:sz w:val="18"/>
                <w:szCs w:val="18"/>
              </w:rPr>
              <w:t xml:space="preserve"> ]</w:t>
            </w:r>
          </w:p>
        </w:tc>
        <w:tc>
          <w:tcPr>
            <w:tcW w:w="1417" w:type="dxa"/>
            <w:tcBorders>
              <w:top w:val="double" w:sz="4" w:space="0" w:color="auto"/>
              <w:bottom w:val="dotted" w:sz="8"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929</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1,175</w:t>
            </w:r>
            <w:r w:rsidRPr="00E83B4A">
              <w:rPr>
                <w:rFonts w:asciiTheme="minorEastAsia" w:hAnsiTheme="minorEastAsia" w:hint="eastAsia"/>
                <w:sz w:val="18"/>
                <w:szCs w:val="18"/>
              </w:rPr>
              <w:t xml:space="preserve"> ]</w:t>
            </w:r>
          </w:p>
        </w:tc>
        <w:tc>
          <w:tcPr>
            <w:tcW w:w="1418" w:type="dxa"/>
            <w:tcBorders>
              <w:top w:val="double" w:sz="4" w:space="0" w:color="auto"/>
              <w:bottom w:val="dotted" w:sz="8" w:space="0" w:color="auto"/>
            </w:tcBorders>
            <w:noWrap/>
            <w:vAlign w:val="center"/>
          </w:tcPr>
          <w:p w:rsidR="006145E8" w:rsidRPr="00E83B4A" w:rsidRDefault="006145E8"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1,</w:t>
            </w:r>
            <w:r w:rsidR="00E83B4A" w:rsidRPr="00E83B4A">
              <w:rPr>
                <w:rFonts w:asciiTheme="minorEastAsia" w:hAnsiTheme="minorEastAsia" w:hint="eastAsia"/>
                <w:sz w:val="18"/>
                <w:szCs w:val="18"/>
              </w:rPr>
              <w:t>092</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1,233</w:t>
            </w:r>
            <w:r w:rsidRPr="00E83B4A">
              <w:rPr>
                <w:rFonts w:asciiTheme="minorEastAsia" w:hAnsiTheme="minorEastAsia" w:hint="eastAsia"/>
                <w:sz w:val="18"/>
                <w:szCs w:val="18"/>
              </w:rPr>
              <w:t xml:space="preserve"> ]</w:t>
            </w:r>
          </w:p>
        </w:tc>
        <w:tc>
          <w:tcPr>
            <w:tcW w:w="1275" w:type="dxa"/>
            <w:tcBorders>
              <w:top w:val="double" w:sz="4" w:space="0" w:color="auto"/>
              <w:bottom w:val="dotted" w:sz="8"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1,003</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867</w:t>
            </w:r>
            <w:r w:rsidRPr="00E83B4A">
              <w:rPr>
                <w:rFonts w:asciiTheme="minorEastAsia" w:hAnsiTheme="minorEastAsia" w:hint="eastAsia"/>
                <w:sz w:val="18"/>
                <w:szCs w:val="18"/>
              </w:rPr>
              <w:t xml:space="preserve"> ]</w:t>
            </w:r>
          </w:p>
        </w:tc>
        <w:tc>
          <w:tcPr>
            <w:tcW w:w="284" w:type="dxa"/>
            <w:tcBorders>
              <w:top w:val="nil"/>
              <w:bottom w:val="nil"/>
            </w:tcBorders>
            <w:noWrap/>
            <w:vAlign w:val="center"/>
          </w:tcPr>
          <w:p w:rsidR="006145E8" w:rsidRPr="00E83B4A" w:rsidRDefault="006145E8" w:rsidP="007C7C3A">
            <w:pPr>
              <w:spacing w:line="240" w:lineRule="exact"/>
              <w:jc w:val="center"/>
              <w:rPr>
                <w:rFonts w:asciiTheme="minorEastAsia" w:hAnsiTheme="minorEastAsia"/>
                <w:sz w:val="20"/>
                <w:szCs w:val="20"/>
              </w:rPr>
            </w:pPr>
          </w:p>
        </w:tc>
        <w:tc>
          <w:tcPr>
            <w:tcW w:w="1257" w:type="dxa"/>
            <w:tcBorders>
              <w:top w:val="double" w:sz="4" w:space="0" w:color="auto"/>
              <w:bottom w:val="dotted" w:sz="8" w:space="0" w:color="auto"/>
            </w:tcBorders>
            <w:shd w:val="clear" w:color="auto" w:fill="FFFF00"/>
            <w:noWrap/>
            <w:vAlign w:val="center"/>
          </w:tcPr>
          <w:p w:rsidR="006145E8" w:rsidRPr="00E83B4A" w:rsidRDefault="006145E8" w:rsidP="006145E8">
            <w:pPr>
              <w:spacing w:line="240" w:lineRule="exact"/>
              <w:ind w:rightChars="81" w:right="156"/>
              <w:jc w:val="right"/>
              <w:rPr>
                <w:rFonts w:asciiTheme="minorEastAsia" w:hAnsiTheme="minorEastAsia"/>
                <w:sz w:val="18"/>
                <w:szCs w:val="18"/>
              </w:rPr>
            </w:pPr>
            <w:r w:rsidRPr="00E83B4A">
              <w:rPr>
                <w:rFonts w:asciiTheme="minorEastAsia" w:hAnsiTheme="minorEastAsia" w:hint="eastAsia"/>
                <w:sz w:val="18"/>
                <w:szCs w:val="18"/>
              </w:rPr>
              <w:t>1,</w:t>
            </w:r>
            <w:r w:rsidR="00E83B4A" w:rsidRPr="00E83B4A">
              <w:rPr>
                <w:rFonts w:asciiTheme="minorEastAsia" w:hAnsiTheme="minorEastAsia" w:hint="eastAsia"/>
                <w:sz w:val="18"/>
                <w:szCs w:val="18"/>
              </w:rPr>
              <w:t>092</w:t>
            </w:r>
          </w:p>
          <w:p w:rsidR="006145E8" w:rsidRPr="00E83B4A" w:rsidRDefault="006145E8" w:rsidP="00955E0A">
            <w:pPr>
              <w:spacing w:line="240" w:lineRule="exact"/>
              <w:jc w:val="right"/>
              <w:rPr>
                <w:rFonts w:asciiTheme="minorEastAsia" w:hAnsiTheme="minorEastAsia"/>
                <w:sz w:val="18"/>
                <w:szCs w:val="18"/>
              </w:rPr>
            </w:pPr>
            <w:r w:rsidRPr="00E83B4A">
              <w:rPr>
                <w:rFonts w:asciiTheme="minorEastAsia" w:hAnsiTheme="minorEastAsia" w:hint="eastAsia"/>
                <w:sz w:val="18"/>
                <w:szCs w:val="18"/>
              </w:rPr>
              <w:t>[ 1,2</w:t>
            </w:r>
            <w:r w:rsidR="00955E0A" w:rsidRPr="00E83B4A">
              <w:rPr>
                <w:rFonts w:asciiTheme="minorEastAsia" w:hAnsiTheme="minorEastAsia" w:hint="eastAsia"/>
                <w:sz w:val="18"/>
                <w:szCs w:val="18"/>
              </w:rPr>
              <w:t>3</w:t>
            </w:r>
            <w:r w:rsidRPr="00E83B4A">
              <w:rPr>
                <w:rFonts w:asciiTheme="minorEastAsia" w:hAnsiTheme="minorEastAsia" w:hint="eastAsia"/>
                <w:sz w:val="18"/>
                <w:szCs w:val="18"/>
              </w:rPr>
              <w:t>3 ]</w:t>
            </w:r>
          </w:p>
        </w:tc>
      </w:tr>
      <w:tr w:rsidR="006145E8" w:rsidRPr="00A831B3" w:rsidTr="00453995">
        <w:trPr>
          <w:trHeight w:val="614"/>
          <w:jc w:val="center"/>
        </w:trPr>
        <w:tc>
          <w:tcPr>
            <w:tcW w:w="425" w:type="dxa"/>
            <w:vMerge/>
            <w:tcBorders>
              <w:bottom w:val="sing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single" w:sz="4"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ashSmallGap" w:sz="4" w:space="0" w:color="auto"/>
              <w:left w:val="double" w:sz="4" w:space="0" w:color="auto"/>
              <w:bottom w:val="single" w:sz="4"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3</w:t>
            </w:r>
            <w:r w:rsidR="006145E8" w:rsidRPr="00E83B4A">
              <w:rPr>
                <w:rFonts w:asciiTheme="minorEastAsia" w:hAnsiTheme="minorEastAsia" w:hint="eastAsia"/>
                <w:sz w:val="18"/>
                <w:szCs w:val="18"/>
              </w:rPr>
              <w:t>,</w:t>
            </w:r>
            <w:r w:rsidRPr="00E83B4A">
              <w:rPr>
                <w:rFonts w:asciiTheme="minorEastAsia" w:hAnsiTheme="minorEastAsia" w:hint="eastAsia"/>
                <w:sz w:val="18"/>
                <w:szCs w:val="18"/>
              </w:rPr>
              <w:t>535</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2,181</w:t>
            </w:r>
            <w:r w:rsidRPr="00E83B4A">
              <w:rPr>
                <w:rFonts w:asciiTheme="minorEastAsia" w:hAnsiTheme="minorEastAsia" w:hint="eastAsia"/>
                <w:sz w:val="18"/>
                <w:szCs w:val="18"/>
              </w:rPr>
              <w:t xml:space="preserve"> ]</w:t>
            </w:r>
          </w:p>
        </w:tc>
        <w:tc>
          <w:tcPr>
            <w:tcW w:w="1417" w:type="dxa"/>
            <w:tcBorders>
              <w:top w:val="dashSmallGap" w:sz="4" w:space="0" w:color="auto"/>
              <w:bottom w:val="single" w:sz="4"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4</w:t>
            </w:r>
            <w:r w:rsidR="006145E8" w:rsidRPr="00E83B4A">
              <w:rPr>
                <w:rFonts w:asciiTheme="minorEastAsia" w:hAnsiTheme="minorEastAsia" w:hint="eastAsia"/>
                <w:sz w:val="18"/>
                <w:szCs w:val="18"/>
              </w:rPr>
              <w:t>,</w:t>
            </w:r>
            <w:r w:rsidRPr="00E83B4A">
              <w:rPr>
                <w:rFonts w:asciiTheme="minorEastAsia" w:hAnsiTheme="minorEastAsia" w:hint="eastAsia"/>
                <w:sz w:val="18"/>
                <w:szCs w:val="18"/>
              </w:rPr>
              <w:t>681</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8,263</w:t>
            </w:r>
            <w:r w:rsidRPr="00E83B4A">
              <w:rPr>
                <w:rFonts w:asciiTheme="minorEastAsia" w:hAnsiTheme="minorEastAsia" w:hint="eastAsia"/>
                <w:sz w:val="18"/>
                <w:szCs w:val="18"/>
              </w:rPr>
              <w:t xml:space="preserve"> ]</w:t>
            </w:r>
          </w:p>
        </w:tc>
        <w:tc>
          <w:tcPr>
            <w:tcW w:w="1418" w:type="dxa"/>
            <w:tcBorders>
              <w:top w:val="dashSmallGap" w:sz="4" w:space="0" w:color="auto"/>
              <w:bottom w:val="single" w:sz="4" w:space="0" w:color="auto"/>
            </w:tcBorders>
            <w:noWrap/>
            <w:vAlign w:val="center"/>
          </w:tcPr>
          <w:p w:rsidR="006145E8" w:rsidRPr="00E83B4A" w:rsidRDefault="00E83B4A"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5</w:t>
            </w:r>
            <w:r w:rsidR="006145E8" w:rsidRPr="00E83B4A">
              <w:rPr>
                <w:rFonts w:asciiTheme="minorEastAsia" w:hAnsiTheme="minorEastAsia" w:hint="eastAsia"/>
                <w:sz w:val="18"/>
                <w:szCs w:val="18"/>
              </w:rPr>
              <w:t>,</w:t>
            </w:r>
            <w:r w:rsidRPr="00E83B4A">
              <w:rPr>
                <w:rFonts w:asciiTheme="minorEastAsia" w:hAnsiTheme="minorEastAsia" w:hint="eastAsia"/>
                <w:sz w:val="18"/>
                <w:szCs w:val="18"/>
              </w:rPr>
              <w:t>31</w:t>
            </w:r>
            <w:r w:rsidR="006145E8" w:rsidRPr="00E83B4A">
              <w:rPr>
                <w:rFonts w:asciiTheme="minorEastAsia" w:hAnsiTheme="minorEastAsia" w:hint="eastAsia"/>
                <w:sz w:val="18"/>
                <w:szCs w:val="18"/>
              </w:rPr>
              <w:t>1</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3,891</w:t>
            </w:r>
            <w:r w:rsidRPr="00E83B4A">
              <w:rPr>
                <w:rFonts w:asciiTheme="minorEastAsia" w:hAnsiTheme="minorEastAsia" w:hint="eastAsia"/>
                <w:sz w:val="18"/>
                <w:szCs w:val="18"/>
              </w:rPr>
              <w:t xml:space="preserve"> ]</w:t>
            </w:r>
          </w:p>
        </w:tc>
        <w:tc>
          <w:tcPr>
            <w:tcW w:w="1275" w:type="dxa"/>
            <w:tcBorders>
              <w:top w:val="dashSmallGap" w:sz="4" w:space="0" w:color="auto"/>
              <w:bottom w:val="single" w:sz="4" w:space="0" w:color="auto"/>
            </w:tcBorders>
            <w:noWrap/>
            <w:vAlign w:val="center"/>
          </w:tcPr>
          <w:p w:rsidR="006145E8" w:rsidRPr="00E83B4A" w:rsidRDefault="006145E8" w:rsidP="00955E0A">
            <w:pPr>
              <w:spacing w:line="240" w:lineRule="exact"/>
              <w:ind w:rightChars="60" w:right="116"/>
              <w:jc w:val="right"/>
              <w:rPr>
                <w:rFonts w:asciiTheme="minorEastAsia" w:hAnsiTheme="minorEastAsia"/>
                <w:sz w:val="18"/>
                <w:szCs w:val="18"/>
              </w:rPr>
            </w:pPr>
            <w:r w:rsidRPr="00E83B4A">
              <w:rPr>
                <w:rFonts w:asciiTheme="minorEastAsia" w:hAnsiTheme="minorEastAsia" w:hint="eastAsia"/>
                <w:sz w:val="18"/>
                <w:szCs w:val="18"/>
              </w:rPr>
              <w:t>11</w:t>
            </w:r>
            <w:r w:rsidR="00E83B4A" w:rsidRPr="00E83B4A">
              <w:rPr>
                <w:rFonts w:asciiTheme="minorEastAsia" w:hAnsiTheme="minorEastAsia" w:hint="eastAsia"/>
                <w:sz w:val="18"/>
                <w:szCs w:val="18"/>
              </w:rPr>
              <w:t>0</w:t>
            </w:r>
            <w:r w:rsidRPr="00E83B4A">
              <w:rPr>
                <w:rFonts w:asciiTheme="minorEastAsia" w:hAnsiTheme="minorEastAsia" w:hint="eastAsia"/>
                <w:sz w:val="18"/>
                <w:szCs w:val="18"/>
              </w:rPr>
              <w:t>,</w:t>
            </w:r>
            <w:r w:rsidR="00E83B4A" w:rsidRPr="00E83B4A">
              <w:rPr>
                <w:rFonts w:asciiTheme="minorEastAsia" w:hAnsiTheme="minorEastAsia" w:hint="eastAsia"/>
                <w:sz w:val="18"/>
                <w:szCs w:val="18"/>
              </w:rPr>
              <w:t>890</w:t>
            </w:r>
          </w:p>
          <w:p w:rsidR="006145E8" w:rsidRPr="00E83B4A" w:rsidRDefault="006145E8" w:rsidP="00955E0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112,144</w:t>
            </w:r>
            <w:r w:rsidRPr="00E83B4A">
              <w:rPr>
                <w:rFonts w:asciiTheme="minorEastAsia" w:hAnsiTheme="minorEastAsia" w:hint="eastAsia"/>
                <w:sz w:val="18"/>
                <w:szCs w:val="18"/>
              </w:rPr>
              <w:t xml:space="preserve"> ]</w:t>
            </w:r>
          </w:p>
        </w:tc>
        <w:tc>
          <w:tcPr>
            <w:tcW w:w="284" w:type="dxa"/>
            <w:tcBorders>
              <w:top w:val="nil"/>
              <w:bottom w:val="nil"/>
            </w:tcBorders>
            <w:noWrap/>
            <w:vAlign w:val="center"/>
          </w:tcPr>
          <w:p w:rsidR="006145E8" w:rsidRPr="00E83B4A" w:rsidRDefault="006145E8" w:rsidP="007C7C3A">
            <w:pPr>
              <w:spacing w:line="240" w:lineRule="exact"/>
              <w:jc w:val="center"/>
              <w:rPr>
                <w:rFonts w:asciiTheme="minorEastAsia" w:hAnsiTheme="minorEastAsia"/>
                <w:sz w:val="20"/>
                <w:szCs w:val="20"/>
              </w:rPr>
            </w:pPr>
          </w:p>
        </w:tc>
        <w:tc>
          <w:tcPr>
            <w:tcW w:w="1257" w:type="dxa"/>
            <w:tcBorders>
              <w:top w:val="dashSmallGap" w:sz="4" w:space="0" w:color="auto"/>
              <w:bottom w:val="single" w:sz="4" w:space="0" w:color="auto"/>
            </w:tcBorders>
            <w:shd w:val="clear" w:color="auto" w:fill="FFFF00"/>
            <w:noWrap/>
            <w:vAlign w:val="center"/>
          </w:tcPr>
          <w:p w:rsidR="006145E8" w:rsidRPr="00E83B4A" w:rsidRDefault="00E83B4A" w:rsidP="006145E8">
            <w:pPr>
              <w:spacing w:line="240" w:lineRule="exact"/>
              <w:ind w:rightChars="81" w:right="156"/>
              <w:jc w:val="right"/>
              <w:rPr>
                <w:rFonts w:asciiTheme="minorEastAsia" w:hAnsiTheme="minorEastAsia"/>
                <w:sz w:val="18"/>
                <w:szCs w:val="18"/>
              </w:rPr>
            </w:pPr>
            <w:r w:rsidRPr="00E83B4A">
              <w:rPr>
                <w:rFonts w:asciiTheme="minorEastAsia" w:hAnsiTheme="minorEastAsia" w:hint="eastAsia"/>
                <w:sz w:val="18"/>
                <w:szCs w:val="18"/>
              </w:rPr>
              <w:t>5</w:t>
            </w:r>
            <w:r w:rsidR="006145E8" w:rsidRPr="00E83B4A">
              <w:rPr>
                <w:rFonts w:asciiTheme="minorEastAsia" w:hAnsiTheme="minorEastAsia" w:hint="eastAsia"/>
                <w:sz w:val="18"/>
                <w:szCs w:val="18"/>
              </w:rPr>
              <w:t>,</w:t>
            </w:r>
            <w:r w:rsidRPr="00E83B4A">
              <w:rPr>
                <w:rFonts w:asciiTheme="minorEastAsia" w:hAnsiTheme="minorEastAsia" w:hint="eastAsia"/>
                <w:sz w:val="18"/>
                <w:szCs w:val="18"/>
              </w:rPr>
              <w:t>31</w:t>
            </w:r>
            <w:r w:rsidR="006145E8" w:rsidRPr="00E83B4A">
              <w:rPr>
                <w:rFonts w:asciiTheme="minorEastAsia" w:hAnsiTheme="minorEastAsia" w:hint="eastAsia"/>
                <w:sz w:val="18"/>
                <w:szCs w:val="18"/>
              </w:rPr>
              <w:t>1</w:t>
            </w:r>
          </w:p>
          <w:p w:rsidR="006145E8" w:rsidRPr="00E83B4A" w:rsidRDefault="006145E8" w:rsidP="00955E0A">
            <w:pPr>
              <w:spacing w:line="240" w:lineRule="exact"/>
              <w:jc w:val="right"/>
              <w:rPr>
                <w:rFonts w:asciiTheme="minorEastAsia" w:hAnsiTheme="minorEastAsia"/>
                <w:sz w:val="18"/>
                <w:szCs w:val="18"/>
              </w:rPr>
            </w:pPr>
            <w:r w:rsidRPr="00E83B4A">
              <w:rPr>
                <w:rFonts w:asciiTheme="minorEastAsia" w:hAnsiTheme="minorEastAsia" w:hint="eastAsia"/>
                <w:sz w:val="18"/>
                <w:szCs w:val="18"/>
              </w:rPr>
              <w:t>[ 3,</w:t>
            </w:r>
            <w:r w:rsidR="00955E0A" w:rsidRPr="00E83B4A">
              <w:rPr>
                <w:rFonts w:asciiTheme="minorEastAsia" w:hAnsiTheme="minorEastAsia" w:hint="eastAsia"/>
                <w:sz w:val="18"/>
                <w:szCs w:val="18"/>
              </w:rPr>
              <w:t>891</w:t>
            </w:r>
            <w:r w:rsidRPr="00E83B4A">
              <w:rPr>
                <w:rFonts w:asciiTheme="minorEastAsia" w:hAnsiTheme="minorEastAsia" w:hint="eastAsia"/>
                <w:sz w:val="18"/>
                <w:szCs w:val="18"/>
              </w:rPr>
              <w:t xml:space="preserve"> ]</w:t>
            </w:r>
          </w:p>
        </w:tc>
      </w:tr>
      <w:tr w:rsidR="006145E8" w:rsidRPr="00A831B3" w:rsidTr="00453995">
        <w:trPr>
          <w:trHeight w:val="614"/>
          <w:jc w:val="center"/>
        </w:trPr>
        <w:tc>
          <w:tcPr>
            <w:tcW w:w="425" w:type="dxa"/>
            <w:vMerge w:val="restart"/>
            <w:tcBorders>
              <w:top w:val="single" w:sz="4" w:space="0" w:color="auto"/>
            </w:tcBorders>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single" w:sz="4" w:space="0" w:color="auto"/>
              <w:bottom w:val="dotted" w:sz="8"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single" w:sz="4" w:space="0" w:color="auto"/>
              <w:left w:val="double" w:sz="4" w:space="0" w:color="auto"/>
              <w:bottom w:val="dotted" w:sz="8" w:space="0" w:color="auto"/>
            </w:tcBorders>
            <w:noWrap/>
            <w:vAlign w:val="center"/>
            <w:hideMark/>
          </w:tcPr>
          <w:p w:rsidR="006145E8" w:rsidRPr="00E83B4A" w:rsidRDefault="006145E8" w:rsidP="000B7484">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（歳入）</w:t>
            </w:r>
          </w:p>
          <w:p w:rsidR="006145E8" w:rsidRPr="00E83B4A" w:rsidRDefault="006145E8" w:rsidP="00955E0A">
            <w:pPr>
              <w:spacing w:line="200" w:lineRule="exact"/>
              <w:ind w:rightChars="67" w:right="129"/>
              <w:jc w:val="right"/>
              <w:rPr>
                <w:rFonts w:asciiTheme="minorEastAsia" w:hAnsiTheme="minorEastAsia"/>
                <w:sz w:val="18"/>
                <w:szCs w:val="18"/>
              </w:rPr>
            </w:pPr>
            <w:r w:rsidRPr="00E83B4A">
              <w:rPr>
                <w:rFonts w:asciiTheme="minorEastAsia" w:hAnsiTheme="minorEastAsia" w:hint="eastAsia"/>
                <w:sz w:val="18"/>
                <w:szCs w:val="18"/>
              </w:rPr>
              <w:t>7</w:t>
            </w:r>
            <w:r w:rsidR="00E83B4A" w:rsidRPr="00E83B4A">
              <w:rPr>
                <w:rFonts w:asciiTheme="minorEastAsia" w:hAnsiTheme="minorEastAsia" w:hint="eastAsia"/>
                <w:sz w:val="18"/>
                <w:szCs w:val="18"/>
              </w:rPr>
              <w:t>7</w:t>
            </w:r>
            <w:r w:rsidRPr="00E83B4A">
              <w:rPr>
                <w:rFonts w:asciiTheme="minorEastAsia" w:hAnsiTheme="minorEastAsia" w:hint="eastAsia"/>
                <w:sz w:val="18"/>
                <w:szCs w:val="18"/>
              </w:rPr>
              <w:t>,</w:t>
            </w:r>
            <w:r w:rsidR="00E83B4A" w:rsidRPr="00E83B4A">
              <w:rPr>
                <w:rFonts w:asciiTheme="minorEastAsia" w:hAnsiTheme="minorEastAsia" w:hint="eastAsia"/>
                <w:sz w:val="18"/>
                <w:szCs w:val="18"/>
              </w:rPr>
              <w:t>786</w:t>
            </w:r>
          </w:p>
          <w:p w:rsidR="006145E8" w:rsidRPr="00E83B4A" w:rsidRDefault="006145E8" w:rsidP="00955E0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76,411</w:t>
            </w:r>
            <w:r w:rsidRPr="00E83B4A">
              <w:rPr>
                <w:rFonts w:asciiTheme="minorEastAsia" w:hAnsiTheme="minorEastAsia" w:hint="eastAsia"/>
                <w:sz w:val="18"/>
                <w:szCs w:val="18"/>
              </w:rPr>
              <w:t xml:space="preserve"> ]</w:t>
            </w:r>
          </w:p>
        </w:tc>
        <w:tc>
          <w:tcPr>
            <w:tcW w:w="1417" w:type="dxa"/>
            <w:tcBorders>
              <w:top w:val="single" w:sz="4" w:space="0" w:color="auto"/>
              <w:bottom w:val="dotted" w:sz="8" w:space="0" w:color="auto"/>
            </w:tcBorders>
            <w:noWrap/>
            <w:vAlign w:val="center"/>
            <w:hideMark/>
          </w:tcPr>
          <w:p w:rsidR="006145E8" w:rsidRPr="00E83B4A" w:rsidRDefault="006145E8" w:rsidP="000B7484">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（歳出）</w:t>
            </w:r>
          </w:p>
          <w:p w:rsidR="006145E8" w:rsidRPr="00E83B4A" w:rsidRDefault="006145E8" w:rsidP="00955E0A">
            <w:pPr>
              <w:spacing w:line="200" w:lineRule="exact"/>
              <w:ind w:rightChars="67" w:right="129"/>
              <w:jc w:val="right"/>
              <w:rPr>
                <w:rFonts w:asciiTheme="minorEastAsia" w:hAnsiTheme="minorEastAsia"/>
                <w:sz w:val="18"/>
                <w:szCs w:val="18"/>
              </w:rPr>
            </w:pPr>
            <w:r w:rsidRPr="00E83B4A">
              <w:rPr>
                <w:rFonts w:asciiTheme="minorEastAsia" w:hAnsiTheme="minorEastAsia" w:hint="eastAsia"/>
                <w:sz w:val="18"/>
                <w:szCs w:val="18"/>
              </w:rPr>
              <w:t>7</w:t>
            </w:r>
            <w:r w:rsidR="00E83B4A" w:rsidRPr="00E83B4A">
              <w:rPr>
                <w:rFonts w:asciiTheme="minorEastAsia" w:hAnsiTheme="minorEastAsia" w:hint="eastAsia"/>
                <w:sz w:val="18"/>
                <w:szCs w:val="18"/>
              </w:rPr>
              <w:t>5</w:t>
            </w:r>
            <w:r w:rsidRPr="00E83B4A">
              <w:rPr>
                <w:rFonts w:asciiTheme="minorEastAsia" w:hAnsiTheme="minorEastAsia" w:hint="eastAsia"/>
                <w:sz w:val="18"/>
                <w:szCs w:val="18"/>
              </w:rPr>
              <w:t>,</w:t>
            </w:r>
            <w:r w:rsidR="00E83B4A" w:rsidRPr="00E83B4A">
              <w:rPr>
                <w:rFonts w:asciiTheme="minorEastAsia" w:hAnsiTheme="minorEastAsia" w:hint="eastAsia"/>
                <w:sz w:val="18"/>
                <w:szCs w:val="18"/>
              </w:rPr>
              <w:t>711</w:t>
            </w:r>
          </w:p>
          <w:p w:rsidR="006145E8" w:rsidRPr="00E83B4A" w:rsidRDefault="006145E8" w:rsidP="00955E0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74,434</w:t>
            </w:r>
            <w:r w:rsidRPr="00E83B4A">
              <w:rPr>
                <w:rFonts w:asciiTheme="minorEastAsia" w:hAnsiTheme="minorEastAsia" w:hint="eastAsia"/>
                <w:sz w:val="18"/>
                <w:szCs w:val="18"/>
              </w:rPr>
              <w:t xml:space="preserve"> ]</w:t>
            </w:r>
          </w:p>
        </w:tc>
        <w:tc>
          <w:tcPr>
            <w:tcW w:w="1418" w:type="dxa"/>
            <w:tcBorders>
              <w:top w:val="single" w:sz="4" w:space="0" w:color="auto"/>
              <w:bottom w:val="dotted" w:sz="8" w:space="0" w:color="auto"/>
            </w:tcBorders>
            <w:noWrap/>
            <w:vAlign w:val="center"/>
            <w:hideMark/>
          </w:tcPr>
          <w:p w:rsidR="006145E8" w:rsidRPr="00E83B4A" w:rsidRDefault="006145E8" w:rsidP="000B7484">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（実質収支）</w:t>
            </w:r>
          </w:p>
          <w:p w:rsidR="006145E8" w:rsidRPr="00E83B4A" w:rsidRDefault="006145E8" w:rsidP="00955E0A">
            <w:pPr>
              <w:spacing w:line="200" w:lineRule="exact"/>
              <w:ind w:rightChars="67" w:right="129"/>
              <w:jc w:val="right"/>
              <w:rPr>
                <w:rFonts w:asciiTheme="minorEastAsia" w:hAnsiTheme="minorEastAsia"/>
                <w:sz w:val="18"/>
                <w:szCs w:val="18"/>
              </w:rPr>
            </w:pPr>
            <w:r w:rsidRPr="00E83B4A">
              <w:rPr>
                <w:rFonts w:asciiTheme="minorEastAsia" w:hAnsiTheme="minorEastAsia" w:hint="eastAsia"/>
                <w:sz w:val="18"/>
                <w:szCs w:val="18"/>
              </w:rPr>
              <w:t>1,</w:t>
            </w:r>
            <w:r w:rsidR="00E83B4A" w:rsidRPr="00E83B4A">
              <w:rPr>
                <w:rFonts w:asciiTheme="minorEastAsia" w:hAnsiTheme="minorEastAsia" w:hint="eastAsia"/>
                <w:sz w:val="18"/>
                <w:szCs w:val="18"/>
              </w:rPr>
              <w:t>717</w:t>
            </w:r>
          </w:p>
          <w:p w:rsidR="006145E8" w:rsidRPr="00E83B4A" w:rsidRDefault="006145E8" w:rsidP="00955E0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1,363</w:t>
            </w:r>
            <w:r w:rsidRPr="00E83B4A">
              <w:rPr>
                <w:rFonts w:asciiTheme="minorEastAsia" w:hAnsiTheme="minorEastAsia" w:hint="eastAsia"/>
                <w:sz w:val="18"/>
                <w:szCs w:val="18"/>
              </w:rPr>
              <w:t xml:space="preserve"> ]</w:t>
            </w:r>
          </w:p>
        </w:tc>
        <w:tc>
          <w:tcPr>
            <w:tcW w:w="1275" w:type="dxa"/>
            <w:tcBorders>
              <w:top w:val="single" w:sz="4" w:space="0" w:color="auto"/>
              <w:bottom w:val="dotted" w:sz="8" w:space="0" w:color="auto"/>
            </w:tcBorders>
            <w:noWrap/>
            <w:vAlign w:val="center"/>
            <w:hideMark/>
          </w:tcPr>
          <w:p w:rsidR="006145E8" w:rsidRPr="00E83B4A" w:rsidRDefault="006145E8" w:rsidP="00EA44CE">
            <w:pPr>
              <w:spacing w:line="200" w:lineRule="exact"/>
              <w:ind w:leftChars="-65" w:left="10" w:hangingChars="74" w:hanging="135"/>
              <w:jc w:val="left"/>
              <w:rPr>
                <w:rFonts w:asciiTheme="minorEastAsia" w:hAnsiTheme="minorEastAsia"/>
                <w:sz w:val="20"/>
                <w:szCs w:val="20"/>
              </w:rPr>
            </w:pPr>
          </w:p>
          <w:p w:rsidR="006145E8" w:rsidRPr="00E83B4A" w:rsidRDefault="00E83B4A" w:rsidP="005C33ED">
            <w:pPr>
              <w:spacing w:line="200" w:lineRule="exact"/>
              <w:ind w:rightChars="67" w:right="129"/>
              <w:jc w:val="right"/>
              <w:rPr>
                <w:rFonts w:asciiTheme="minorEastAsia" w:hAnsiTheme="minorEastAsia"/>
                <w:sz w:val="18"/>
                <w:szCs w:val="18"/>
              </w:rPr>
            </w:pPr>
            <w:r w:rsidRPr="00E83B4A">
              <w:rPr>
                <w:rFonts w:asciiTheme="minorEastAsia" w:hAnsiTheme="minorEastAsia" w:hint="eastAsia"/>
                <w:sz w:val="18"/>
                <w:szCs w:val="18"/>
              </w:rPr>
              <w:t>196</w:t>
            </w:r>
            <w:r w:rsidR="006145E8" w:rsidRPr="00E83B4A">
              <w:rPr>
                <w:rFonts w:asciiTheme="minorEastAsia" w:hAnsiTheme="minorEastAsia" w:hint="eastAsia"/>
                <w:sz w:val="18"/>
                <w:szCs w:val="18"/>
              </w:rPr>
              <w:t>,</w:t>
            </w:r>
            <w:r w:rsidRPr="00E83B4A">
              <w:rPr>
                <w:rFonts w:asciiTheme="minorEastAsia" w:hAnsiTheme="minorEastAsia" w:hint="eastAsia"/>
                <w:sz w:val="18"/>
                <w:szCs w:val="18"/>
              </w:rPr>
              <w:t>21</w:t>
            </w:r>
            <w:r w:rsidR="006145E8" w:rsidRPr="00E83B4A">
              <w:rPr>
                <w:rFonts w:asciiTheme="minorEastAsia" w:hAnsiTheme="minorEastAsia" w:hint="eastAsia"/>
                <w:sz w:val="18"/>
                <w:szCs w:val="18"/>
              </w:rPr>
              <w:t>8</w:t>
            </w:r>
          </w:p>
          <w:p w:rsidR="006145E8" w:rsidRPr="00E83B4A" w:rsidRDefault="006145E8" w:rsidP="00955E0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sidR="00812A30" w:rsidRPr="00E83B4A">
              <w:rPr>
                <w:rFonts w:asciiTheme="minorEastAsia" w:hAnsiTheme="minorEastAsia" w:hint="eastAsia"/>
                <w:sz w:val="18"/>
                <w:szCs w:val="18"/>
              </w:rPr>
              <w:t xml:space="preserve"> 203,608</w:t>
            </w:r>
            <w:r w:rsidRPr="00E83B4A">
              <w:rPr>
                <w:rFonts w:asciiTheme="minorEastAsia" w:hAnsiTheme="minorEastAsia" w:hint="eastAsia"/>
                <w:sz w:val="18"/>
                <w:szCs w:val="18"/>
              </w:rPr>
              <w:t xml:space="preserve"> ]</w:t>
            </w:r>
          </w:p>
        </w:tc>
        <w:tc>
          <w:tcPr>
            <w:tcW w:w="284" w:type="dxa"/>
            <w:tcBorders>
              <w:top w:val="nil"/>
              <w:bottom w:val="nil"/>
            </w:tcBorders>
            <w:noWrap/>
            <w:vAlign w:val="center"/>
            <w:hideMark/>
          </w:tcPr>
          <w:p w:rsidR="006145E8" w:rsidRPr="00E83B4A" w:rsidRDefault="006145E8" w:rsidP="003108E7">
            <w:pPr>
              <w:spacing w:line="200" w:lineRule="exact"/>
              <w:jc w:val="center"/>
              <w:rPr>
                <w:rFonts w:asciiTheme="minorEastAsia" w:hAnsiTheme="minorEastAsia"/>
                <w:sz w:val="20"/>
                <w:szCs w:val="20"/>
              </w:rPr>
            </w:pPr>
          </w:p>
        </w:tc>
        <w:tc>
          <w:tcPr>
            <w:tcW w:w="1257" w:type="dxa"/>
            <w:tcBorders>
              <w:top w:val="single" w:sz="4" w:space="0" w:color="auto"/>
              <w:bottom w:val="dotted" w:sz="4" w:space="0" w:color="auto"/>
            </w:tcBorders>
            <w:shd w:val="clear" w:color="auto" w:fill="FFFF00"/>
            <w:noWrap/>
            <w:vAlign w:val="center"/>
            <w:hideMark/>
          </w:tcPr>
          <w:p w:rsidR="006145E8" w:rsidRPr="00E83B4A" w:rsidRDefault="006145E8" w:rsidP="005C33ED">
            <w:pPr>
              <w:spacing w:line="200" w:lineRule="exact"/>
              <w:ind w:leftChars="-65" w:left="-5" w:hangingChars="74" w:hanging="120"/>
              <w:jc w:val="left"/>
              <w:rPr>
                <w:rFonts w:asciiTheme="minorEastAsia" w:hAnsiTheme="minorEastAsia"/>
                <w:sz w:val="18"/>
                <w:szCs w:val="18"/>
              </w:rPr>
            </w:pPr>
          </w:p>
          <w:p w:rsidR="006145E8" w:rsidRPr="00E83B4A" w:rsidRDefault="006145E8" w:rsidP="00955E0A">
            <w:pPr>
              <w:tabs>
                <w:tab w:val="left" w:pos="889"/>
              </w:tabs>
              <w:spacing w:line="200" w:lineRule="exact"/>
              <w:ind w:rightChars="82" w:right="158"/>
              <w:jc w:val="right"/>
              <w:rPr>
                <w:rFonts w:asciiTheme="minorEastAsia" w:hAnsiTheme="minorEastAsia"/>
                <w:sz w:val="18"/>
                <w:szCs w:val="18"/>
              </w:rPr>
            </w:pPr>
            <w:r w:rsidRPr="00E83B4A">
              <w:rPr>
                <w:rFonts w:asciiTheme="minorEastAsia" w:hAnsiTheme="minorEastAsia" w:hint="eastAsia"/>
                <w:sz w:val="18"/>
                <w:szCs w:val="18"/>
              </w:rPr>
              <w:t>1,</w:t>
            </w:r>
            <w:r w:rsidR="00E83B4A" w:rsidRPr="00E83B4A">
              <w:rPr>
                <w:rFonts w:asciiTheme="minorEastAsia" w:hAnsiTheme="minorEastAsia" w:hint="eastAsia"/>
                <w:sz w:val="18"/>
                <w:szCs w:val="18"/>
              </w:rPr>
              <w:t>717</w:t>
            </w:r>
          </w:p>
          <w:p w:rsidR="006145E8" w:rsidRPr="00E83B4A" w:rsidRDefault="006145E8" w:rsidP="00955E0A">
            <w:pPr>
              <w:spacing w:line="200" w:lineRule="exact"/>
              <w:jc w:val="right"/>
              <w:rPr>
                <w:rFonts w:asciiTheme="minorEastAsia" w:hAnsiTheme="minorEastAsia"/>
                <w:sz w:val="18"/>
                <w:szCs w:val="18"/>
              </w:rPr>
            </w:pPr>
            <w:r w:rsidRPr="00E83B4A">
              <w:rPr>
                <w:rFonts w:asciiTheme="minorEastAsia" w:hAnsiTheme="minorEastAsia" w:hint="eastAsia"/>
                <w:sz w:val="18"/>
                <w:szCs w:val="18"/>
              </w:rPr>
              <w:t>[ 1,3</w:t>
            </w:r>
            <w:r w:rsidR="00955E0A" w:rsidRPr="00E83B4A">
              <w:rPr>
                <w:rFonts w:asciiTheme="minorEastAsia" w:hAnsiTheme="minorEastAsia" w:hint="eastAsia"/>
                <w:sz w:val="18"/>
                <w:szCs w:val="18"/>
              </w:rPr>
              <w:t>63</w:t>
            </w:r>
            <w:r w:rsidRPr="00E83B4A">
              <w:rPr>
                <w:rFonts w:asciiTheme="minorEastAsia" w:hAnsiTheme="minorEastAsia" w:hint="eastAsia"/>
                <w:sz w:val="18"/>
                <w:szCs w:val="18"/>
              </w:rPr>
              <w:t xml:space="preserve"> ]</w:t>
            </w:r>
          </w:p>
        </w:tc>
      </w:tr>
      <w:tr w:rsidR="006145E8" w:rsidRPr="00A831B3" w:rsidTr="00453995">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dotted" w:sz="4"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ashSmallGap" w:sz="4" w:space="0" w:color="auto"/>
              <w:left w:val="double" w:sz="4" w:space="0" w:color="auto"/>
              <w:bottom w:val="dotted"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（歳入）</w:t>
            </w:r>
          </w:p>
          <w:p w:rsidR="006145E8" w:rsidRPr="00D478C8" w:rsidRDefault="00E83B4A"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9</w:t>
            </w:r>
            <w:r w:rsidR="006145E8" w:rsidRPr="00D478C8">
              <w:rPr>
                <w:rFonts w:asciiTheme="minorEastAsia" w:hAnsiTheme="minorEastAsia" w:hint="eastAsia"/>
                <w:sz w:val="18"/>
                <w:szCs w:val="18"/>
              </w:rPr>
              <w:t>,</w:t>
            </w:r>
            <w:r w:rsidRPr="00D478C8">
              <w:rPr>
                <w:rFonts w:asciiTheme="minorEastAsia" w:hAnsiTheme="minorEastAsia" w:hint="eastAsia"/>
                <w:sz w:val="18"/>
                <w:szCs w:val="18"/>
              </w:rPr>
              <w:t>087</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8,482</w:t>
            </w:r>
            <w:r w:rsidRPr="00D478C8">
              <w:rPr>
                <w:rFonts w:asciiTheme="minorEastAsia" w:hAnsiTheme="minorEastAsia" w:hint="eastAsia"/>
                <w:sz w:val="18"/>
                <w:szCs w:val="18"/>
              </w:rPr>
              <w:t xml:space="preserve"> ]</w:t>
            </w:r>
          </w:p>
        </w:tc>
        <w:tc>
          <w:tcPr>
            <w:tcW w:w="1417" w:type="dxa"/>
            <w:tcBorders>
              <w:top w:val="dashSmallGap" w:sz="4" w:space="0" w:color="auto"/>
              <w:bottom w:val="dotted"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（歳出）</w:t>
            </w:r>
          </w:p>
          <w:p w:rsidR="006145E8" w:rsidRPr="00D478C8" w:rsidRDefault="006145E8"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8,</w:t>
            </w:r>
            <w:r w:rsidR="00E83B4A" w:rsidRPr="00D478C8">
              <w:rPr>
                <w:rFonts w:asciiTheme="minorEastAsia" w:hAnsiTheme="minorEastAsia" w:hint="eastAsia"/>
                <w:sz w:val="18"/>
                <w:szCs w:val="18"/>
              </w:rPr>
              <w:t>915</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8,152</w:t>
            </w:r>
            <w:r w:rsidRPr="00D478C8">
              <w:rPr>
                <w:rFonts w:asciiTheme="minorEastAsia" w:hAnsiTheme="minorEastAsia" w:hint="eastAsia"/>
                <w:sz w:val="18"/>
                <w:szCs w:val="18"/>
              </w:rPr>
              <w:t xml:space="preserve"> ]</w:t>
            </w:r>
          </w:p>
        </w:tc>
        <w:tc>
          <w:tcPr>
            <w:tcW w:w="1418" w:type="dxa"/>
            <w:tcBorders>
              <w:top w:val="dashSmallGap" w:sz="4" w:space="0" w:color="auto"/>
              <w:bottom w:val="dotted"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（実質収支）</w:t>
            </w:r>
          </w:p>
          <w:p w:rsidR="006145E8" w:rsidRPr="00D478C8" w:rsidRDefault="00D478C8"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173</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320</w:t>
            </w:r>
            <w:r w:rsidRPr="00D478C8">
              <w:rPr>
                <w:rFonts w:asciiTheme="minorEastAsia" w:hAnsiTheme="minorEastAsia" w:hint="eastAsia"/>
                <w:sz w:val="18"/>
                <w:szCs w:val="18"/>
              </w:rPr>
              <w:t xml:space="preserve"> ]</w:t>
            </w:r>
          </w:p>
        </w:tc>
        <w:tc>
          <w:tcPr>
            <w:tcW w:w="1275" w:type="dxa"/>
            <w:tcBorders>
              <w:top w:val="dashSmallGap" w:sz="4" w:space="0" w:color="auto"/>
              <w:bottom w:val="dotted" w:sz="4" w:space="0" w:color="auto"/>
            </w:tcBorders>
            <w:noWrap/>
            <w:vAlign w:val="center"/>
            <w:hideMark/>
          </w:tcPr>
          <w:p w:rsidR="006145E8" w:rsidRPr="00D478C8" w:rsidRDefault="006145E8" w:rsidP="00EA44CE">
            <w:pPr>
              <w:spacing w:line="200" w:lineRule="exact"/>
              <w:jc w:val="center"/>
              <w:rPr>
                <w:rFonts w:asciiTheme="minorEastAsia" w:hAnsiTheme="minorEastAsia"/>
                <w:sz w:val="20"/>
                <w:szCs w:val="20"/>
              </w:rPr>
            </w:pPr>
          </w:p>
          <w:p w:rsidR="006145E8" w:rsidRPr="00D478C8" w:rsidRDefault="00D478C8" w:rsidP="005C33ED">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29</w:t>
            </w:r>
            <w:r w:rsidR="006145E8" w:rsidRPr="00D478C8">
              <w:rPr>
                <w:rFonts w:asciiTheme="minorEastAsia" w:hAnsiTheme="minorEastAsia" w:hint="eastAsia"/>
                <w:sz w:val="18"/>
                <w:szCs w:val="18"/>
              </w:rPr>
              <w:t>,</w:t>
            </w:r>
            <w:r w:rsidRPr="00D478C8">
              <w:rPr>
                <w:rFonts w:asciiTheme="minorEastAsia" w:hAnsiTheme="minorEastAsia" w:hint="eastAsia"/>
                <w:sz w:val="18"/>
                <w:szCs w:val="18"/>
              </w:rPr>
              <w:t>586</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31,689</w:t>
            </w:r>
            <w:r w:rsidRPr="00D478C8">
              <w:rPr>
                <w:rFonts w:asciiTheme="minorEastAsia" w:hAnsiTheme="minorEastAsia" w:hint="eastAsia"/>
                <w:sz w:val="18"/>
                <w:szCs w:val="18"/>
              </w:rPr>
              <w:t xml:space="preserve"> ]</w:t>
            </w:r>
          </w:p>
        </w:tc>
        <w:tc>
          <w:tcPr>
            <w:tcW w:w="284" w:type="dxa"/>
            <w:tcBorders>
              <w:top w:val="nil"/>
              <w:bottom w:val="nil"/>
            </w:tcBorders>
            <w:noWrap/>
            <w:vAlign w:val="center"/>
            <w:hideMark/>
          </w:tcPr>
          <w:p w:rsidR="006145E8" w:rsidRPr="00D478C8"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bottom w:val="dotted" w:sz="8" w:space="0" w:color="auto"/>
            </w:tcBorders>
            <w:shd w:val="clear" w:color="auto" w:fill="FFFF00"/>
            <w:noWrap/>
            <w:vAlign w:val="center"/>
            <w:hideMark/>
          </w:tcPr>
          <w:p w:rsidR="006145E8" w:rsidRPr="00D478C8" w:rsidRDefault="006145E8" w:rsidP="00EA44CE">
            <w:pPr>
              <w:spacing w:line="200" w:lineRule="exact"/>
              <w:jc w:val="center"/>
              <w:rPr>
                <w:rFonts w:asciiTheme="minorEastAsia" w:hAnsiTheme="minorEastAsia"/>
                <w:sz w:val="18"/>
                <w:szCs w:val="18"/>
              </w:rPr>
            </w:pPr>
          </w:p>
          <w:p w:rsidR="006145E8" w:rsidRPr="00D478C8" w:rsidRDefault="006145E8" w:rsidP="00955E0A">
            <w:pPr>
              <w:tabs>
                <w:tab w:val="left" w:pos="889"/>
              </w:tabs>
              <w:spacing w:line="200" w:lineRule="exact"/>
              <w:ind w:rightChars="82" w:right="158"/>
              <w:jc w:val="right"/>
              <w:rPr>
                <w:rFonts w:asciiTheme="minorEastAsia" w:hAnsiTheme="minorEastAsia"/>
                <w:sz w:val="18"/>
                <w:szCs w:val="18"/>
              </w:rPr>
            </w:pPr>
            <w:r w:rsidRPr="00D478C8">
              <w:rPr>
                <w:rFonts w:asciiTheme="minorEastAsia" w:hAnsiTheme="minorEastAsia" w:hint="eastAsia"/>
                <w:sz w:val="18"/>
                <w:szCs w:val="18"/>
              </w:rPr>
              <w:t>0</w:t>
            </w:r>
          </w:p>
          <w:p w:rsidR="006145E8" w:rsidRPr="00D478C8" w:rsidRDefault="006145E8" w:rsidP="00EA44CE">
            <w:pPr>
              <w:spacing w:line="200" w:lineRule="exact"/>
              <w:jc w:val="right"/>
              <w:rPr>
                <w:rFonts w:asciiTheme="minorEastAsia" w:hAnsiTheme="minorEastAsia"/>
                <w:sz w:val="18"/>
                <w:szCs w:val="18"/>
              </w:rPr>
            </w:pPr>
            <w:r w:rsidRPr="00D478C8">
              <w:rPr>
                <w:rFonts w:asciiTheme="minorEastAsia" w:hAnsiTheme="minorEastAsia" w:hint="eastAsia"/>
                <w:sz w:val="18"/>
                <w:szCs w:val="18"/>
              </w:rPr>
              <w:t>[ 0 ]</w:t>
            </w:r>
          </w:p>
        </w:tc>
      </w:tr>
      <w:tr w:rsidR="006145E8" w:rsidRPr="00A831B3" w:rsidTr="007C7C3A">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right w:val="double" w:sz="4" w:space="0" w:color="auto"/>
            </w:tcBorders>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ashSmallGap" w:sz="4" w:space="0" w:color="auto"/>
              <w:left w:val="double"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（歳入）</w:t>
            </w:r>
          </w:p>
          <w:p w:rsidR="006145E8" w:rsidRPr="00D478C8" w:rsidRDefault="00D478C8"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8</w:t>
            </w:r>
            <w:r w:rsidR="006145E8" w:rsidRPr="00D478C8">
              <w:rPr>
                <w:rFonts w:asciiTheme="minorEastAsia" w:hAnsiTheme="minorEastAsia" w:hint="eastAsia"/>
                <w:sz w:val="18"/>
                <w:szCs w:val="18"/>
              </w:rPr>
              <w:t>,</w:t>
            </w:r>
            <w:r w:rsidRPr="00D478C8">
              <w:rPr>
                <w:rFonts w:asciiTheme="minorEastAsia" w:hAnsiTheme="minorEastAsia" w:hint="eastAsia"/>
                <w:sz w:val="18"/>
                <w:szCs w:val="18"/>
              </w:rPr>
              <w:t>725</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6,936</w:t>
            </w:r>
            <w:r w:rsidRPr="00D478C8">
              <w:rPr>
                <w:rFonts w:asciiTheme="minorEastAsia" w:hAnsiTheme="minorEastAsia" w:hint="eastAsia"/>
                <w:sz w:val="18"/>
                <w:szCs w:val="18"/>
              </w:rPr>
              <w:t xml:space="preserve"> ]</w:t>
            </w:r>
          </w:p>
        </w:tc>
        <w:tc>
          <w:tcPr>
            <w:tcW w:w="1417" w:type="dxa"/>
            <w:tcBorders>
              <w:top w:val="dashSmallGap"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（歳出）</w:t>
            </w:r>
          </w:p>
          <w:p w:rsidR="006145E8" w:rsidRPr="00D478C8" w:rsidRDefault="00D478C8"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8</w:t>
            </w:r>
            <w:r w:rsidR="006145E8" w:rsidRPr="00D478C8">
              <w:rPr>
                <w:rFonts w:asciiTheme="minorEastAsia" w:hAnsiTheme="minorEastAsia" w:hint="eastAsia"/>
                <w:sz w:val="18"/>
                <w:szCs w:val="18"/>
              </w:rPr>
              <w:t>,</w:t>
            </w:r>
            <w:r w:rsidRPr="00D478C8">
              <w:rPr>
                <w:rFonts w:asciiTheme="minorEastAsia" w:hAnsiTheme="minorEastAsia" w:hint="eastAsia"/>
                <w:sz w:val="18"/>
                <w:szCs w:val="18"/>
              </w:rPr>
              <w:t>725</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6,936</w:t>
            </w:r>
            <w:r w:rsidRPr="00D478C8">
              <w:rPr>
                <w:rFonts w:asciiTheme="minorEastAsia" w:hAnsiTheme="minorEastAsia" w:hint="eastAsia"/>
                <w:sz w:val="18"/>
                <w:szCs w:val="18"/>
              </w:rPr>
              <w:t xml:space="preserve"> ]</w:t>
            </w:r>
          </w:p>
        </w:tc>
        <w:tc>
          <w:tcPr>
            <w:tcW w:w="1418" w:type="dxa"/>
            <w:tcBorders>
              <w:top w:val="dashSmallGap" w:sz="4" w:space="0" w:color="auto"/>
            </w:tcBorders>
            <w:noWrap/>
            <w:vAlign w:val="center"/>
            <w:hideMark/>
          </w:tcPr>
          <w:p w:rsidR="006145E8" w:rsidRPr="00D478C8" w:rsidRDefault="006145E8" w:rsidP="000B7484">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（実質収支）</w:t>
            </w:r>
          </w:p>
          <w:p w:rsidR="006145E8" w:rsidRPr="00D478C8" w:rsidRDefault="006145E8" w:rsidP="00955E0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0</w:t>
            </w:r>
          </w:p>
          <w:p w:rsidR="006145E8" w:rsidRPr="00D478C8" w:rsidRDefault="006145E8" w:rsidP="00955E0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 xml:space="preserve">[ </w:t>
            </w:r>
            <w:r w:rsidR="00812A30" w:rsidRPr="00D478C8">
              <w:rPr>
                <w:rFonts w:asciiTheme="minorEastAsia" w:hAnsiTheme="minorEastAsia" w:hint="eastAsia"/>
                <w:sz w:val="18"/>
                <w:szCs w:val="18"/>
              </w:rPr>
              <w:t>0</w:t>
            </w:r>
            <w:r w:rsidRPr="00D478C8">
              <w:rPr>
                <w:rFonts w:asciiTheme="minorEastAsia" w:hAnsiTheme="minorEastAsia" w:hint="eastAsia"/>
                <w:sz w:val="18"/>
                <w:szCs w:val="18"/>
              </w:rPr>
              <w:t xml:space="preserve"> ]</w:t>
            </w:r>
          </w:p>
        </w:tc>
        <w:tc>
          <w:tcPr>
            <w:tcW w:w="1275" w:type="dxa"/>
            <w:tcBorders>
              <w:top w:val="dashSmallGap" w:sz="4" w:space="0" w:color="auto"/>
            </w:tcBorders>
            <w:noWrap/>
            <w:vAlign w:val="center"/>
            <w:hideMark/>
          </w:tcPr>
          <w:p w:rsidR="006145E8" w:rsidRPr="00D478C8" w:rsidRDefault="006145E8" w:rsidP="00EA44CE">
            <w:pPr>
              <w:spacing w:line="200" w:lineRule="exact"/>
              <w:jc w:val="center"/>
              <w:rPr>
                <w:rFonts w:asciiTheme="minorEastAsia" w:hAnsiTheme="minorEastAsia"/>
                <w:sz w:val="20"/>
                <w:szCs w:val="20"/>
              </w:rPr>
            </w:pPr>
          </w:p>
          <w:p w:rsidR="006145E8" w:rsidRPr="00D478C8" w:rsidRDefault="006145E8" w:rsidP="005C33ED">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12,</w:t>
            </w:r>
            <w:r w:rsidR="00D478C8" w:rsidRPr="00D478C8">
              <w:rPr>
                <w:rFonts w:asciiTheme="minorEastAsia" w:hAnsiTheme="minorEastAsia" w:hint="eastAsia"/>
                <w:sz w:val="18"/>
                <w:szCs w:val="18"/>
              </w:rPr>
              <w:t>343</w:t>
            </w:r>
          </w:p>
          <w:p w:rsidR="006145E8" w:rsidRPr="00D478C8" w:rsidRDefault="006145E8" w:rsidP="00812A30">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sidR="00812A30" w:rsidRPr="00D478C8">
              <w:rPr>
                <w:rFonts w:asciiTheme="minorEastAsia" w:hAnsiTheme="minorEastAsia" w:hint="eastAsia"/>
                <w:sz w:val="18"/>
                <w:szCs w:val="18"/>
              </w:rPr>
              <w:t xml:space="preserve"> 12,256</w:t>
            </w:r>
            <w:r w:rsidRPr="00D478C8">
              <w:rPr>
                <w:rFonts w:asciiTheme="minorEastAsia" w:hAnsiTheme="minorEastAsia" w:hint="eastAsia"/>
                <w:sz w:val="18"/>
                <w:szCs w:val="18"/>
              </w:rPr>
              <w:t xml:space="preserve"> ]</w:t>
            </w:r>
          </w:p>
        </w:tc>
        <w:tc>
          <w:tcPr>
            <w:tcW w:w="284" w:type="dxa"/>
            <w:tcBorders>
              <w:top w:val="nil"/>
              <w:bottom w:val="nil"/>
            </w:tcBorders>
            <w:noWrap/>
            <w:vAlign w:val="center"/>
            <w:hideMark/>
          </w:tcPr>
          <w:p w:rsidR="006145E8" w:rsidRPr="00D478C8"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tcBorders>
            <w:shd w:val="clear" w:color="auto" w:fill="FFFF00"/>
            <w:noWrap/>
            <w:vAlign w:val="center"/>
            <w:hideMark/>
          </w:tcPr>
          <w:p w:rsidR="006145E8" w:rsidRPr="00D478C8" w:rsidRDefault="006145E8" w:rsidP="00EA44CE">
            <w:pPr>
              <w:spacing w:line="200" w:lineRule="exact"/>
              <w:jc w:val="center"/>
              <w:rPr>
                <w:rFonts w:asciiTheme="minorEastAsia" w:hAnsiTheme="minorEastAsia"/>
                <w:sz w:val="18"/>
                <w:szCs w:val="18"/>
              </w:rPr>
            </w:pPr>
          </w:p>
          <w:p w:rsidR="006145E8" w:rsidRPr="00D478C8" w:rsidRDefault="006145E8" w:rsidP="00955E0A">
            <w:pPr>
              <w:tabs>
                <w:tab w:val="left" w:pos="889"/>
              </w:tabs>
              <w:spacing w:line="200" w:lineRule="exact"/>
              <w:ind w:rightChars="82" w:right="158"/>
              <w:jc w:val="right"/>
              <w:rPr>
                <w:rFonts w:asciiTheme="minorEastAsia" w:hAnsiTheme="minorEastAsia"/>
                <w:sz w:val="18"/>
                <w:szCs w:val="18"/>
              </w:rPr>
            </w:pPr>
            <w:r w:rsidRPr="00D478C8">
              <w:rPr>
                <w:rFonts w:asciiTheme="minorEastAsia" w:hAnsiTheme="minorEastAsia" w:hint="eastAsia"/>
                <w:sz w:val="18"/>
                <w:szCs w:val="18"/>
              </w:rPr>
              <w:t>0</w:t>
            </w:r>
          </w:p>
          <w:p w:rsidR="006145E8" w:rsidRPr="00D478C8" w:rsidRDefault="006145E8" w:rsidP="00EA44CE">
            <w:pPr>
              <w:spacing w:line="200" w:lineRule="exact"/>
              <w:jc w:val="right"/>
              <w:rPr>
                <w:rFonts w:asciiTheme="minorEastAsia" w:hAnsiTheme="minorEastAsia"/>
                <w:sz w:val="18"/>
                <w:szCs w:val="18"/>
              </w:rPr>
            </w:pPr>
            <w:r w:rsidRPr="00D478C8">
              <w:rPr>
                <w:rFonts w:asciiTheme="minorEastAsia" w:hAnsiTheme="minorEastAsia" w:hint="eastAsia"/>
                <w:sz w:val="18"/>
                <w:szCs w:val="18"/>
              </w:rPr>
              <w:t>[ 0 ]</w:t>
            </w:r>
          </w:p>
        </w:tc>
      </w:tr>
    </w:tbl>
    <w:p w:rsidR="00B5510D" w:rsidRPr="00A831B3"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sidR="00187FB4">
        <w:rPr>
          <w:rFonts w:asciiTheme="minorEastAsia" w:hAnsiTheme="minorEastAsia" w:hint="eastAsia"/>
          <w:sz w:val="18"/>
          <w:szCs w:val="18"/>
        </w:rPr>
        <w:t>［</w:t>
      </w:r>
      <w:r w:rsidRPr="00A831B3">
        <w:rPr>
          <w:rFonts w:asciiTheme="minorEastAsia" w:hAnsiTheme="minorEastAsia" w:hint="eastAsia"/>
          <w:sz w:val="18"/>
          <w:szCs w:val="18"/>
        </w:rPr>
        <w:t xml:space="preserve">　</w:t>
      </w:r>
      <w:r w:rsidR="00187FB4">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BC33D5" w:rsidRDefault="00B5510D" w:rsidP="00961CAA">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p w:rsidR="00786B34" w:rsidRDefault="00786B34" w:rsidP="00961CAA">
      <w:pPr>
        <w:spacing w:line="0" w:lineRule="atLeast"/>
        <w:rPr>
          <w:rFonts w:asciiTheme="minorEastAsia" w:hAnsiTheme="minorEastAsia"/>
          <w:sz w:val="18"/>
          <w:szCs w:val="18"/>
        </w:rPr>
      </w:pPr>
    </w:p>
    <w:p w:rsidR="0085589A" w:rsidRDefault="0085589A"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87936" behindDoc="0" locked="0" layoutInCell="1" allowOverlap="1" wp14:anchorId="640EDAE6" wp14:editId="28F09F1E">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E13" w:rsidRPr="00697BE7" w:rsidRDefault="006D4E13"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37" type="#_x0000_t98" style="position:absolute;left:0;text-align:left;margin-left:-.55pt;margin-top:-2.65pt;width:16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DlxQPy&#10;vAIAAKgFAAAOAAAAAAAAAAAAAAAAAC4CAABkcnMvZTJvRG9jLnhtbFBLAQItABQABgAIAAAAIQCN&#10;T3yd3QAAAAgBAAAPAAAAAAAAAAAAAAAAABYFAABkcnMvZG93bnJldi54bWxQSwUGAAAAAAQABADz&#10;AAAAIAYAAAAA&#10;" filled="f" strokecolor="black [3213]">
                <v:textbox inset=",0">
                  <w:txbxContent>
                    <w:p w:rsidR="006D4E13" w:rsidRPr="00697BE7" w:rsidRDefault="006D4E13"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B5510D" w:rsidRDefault="00B5510D" w:rsidP="00A3034C">
      <w:pPr>
        <w:spacing w:line="0" w:lineRule="atLeast"/>
        <w:rPr>
          <w:rFonts w:asciiTheme="majorEastAsia" w:eastAsiaTheme="majorEastAsia" w:hAnsiTheme="majorEastAsia"/>
          <w:sz w:val="20"/>
          <w:szCs w:val="20"/>
        </w:rPr>
      </w:pP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32151B84" wp14:editId="6ECD53B8">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 xml:space="preserve">健　</w:t>
                            </w:r>
                            <w:r w:rsidRPr="0085589A">
                              <w:rPr>
                                <w:rFonts w:cstheme="minorBidi" w:hint="eastAsia"/>
                                <w:b/>
                                <w:bCs/>
                                <w:color w:val="000000"/>
                                <w:sz w:val="21"/>
                                <w:szCs w:val="21"/>
                              </w:rPr>
                              <w:t>全　段　階</w:t>
                            </w:r>
                          </w:p>
                        </w:txbxContent>
                      </wps:txbx>
                      <wps:bodyPr vertOverflow="clip" wrap="square" lIns="36576" tIns="18288" rIns="36576" bIns="18288" anchor="ctr" upright="1"/>
                    </wps:wsp>
                  </a:graphicData>
                </a:graphic>
              </wp:anchor>
            </w:drawing>
          </mc:Choice>
          <mc:Fallback>
            <w:pict>
              <v:roundrect id="_x0000_s1038"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MzjwIAANI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" fillcolor="#fc9">
                <v:textbox inset="2.88pt,1.44pt,2.88pt,1.44pt">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6119F98" wp14:editId="7D247DAE">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_x0000_s1039"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KijgIAANI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KpsdeqcyfIv6xzEZHnCplcHaMiUtJT2OnpL6XytwghJ1p7GH&#10;LvLxJMdZFQ/ZdDTFGYpsvVqqYwto1hqcaCw4SlbWyabFLnjtQxwcGOPJZDo+x/hfR/H8NwA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Nz5Coo4CAADSBQAADgAAAAAAAAAAAAAAAAAuAgAAZHJzL2Uyb0RvYy54bWxQSwECLQAU&#10;AAYACAAAACEAVpgsh9wAAAAJAQAADwAAAAAAAAAAAAAAAADoBAAAZHJzL2Rvd25yZXYueG1sUEsF&#10;BgAAAAAEAAQA8wAAAPEFAAAAAA==&#10;" fillcolor="#fc9">
                <v:textbox inset="2.88pt,1.44pt,2.88pt,1.44pt">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7BF678E3" wp14:editId="3988A642">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40"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DZdFnDjQIAANIFAAAOAAAAAAAAAAAAAAAAAC4CAABkcnMvZTJvRG9jLnhtbFBLAQItABQA&#10;BgAIAAAAIQBTmCbz3AAAAAkBAAAPAAAAAAAAAAAAAAAAAOcEAABkcnMvZG93bnJldi54bWxQSwUG&#10;AAAAAAQABADzAAAA8AUAAAAA&#10;" fillcolor="#fc9">
                <v:textbox inset="2.88pt,1.44pt,2.88pt,1.44pt">
                  <w:txbxContent>
                    <w:p w:rsidR="006D4E13" w:rsidRPr="0085589A" w:rsidRDefault="006D4E13"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4A5F0D50" wp14:editId="3B8EA003">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D4E13" w:rsidRDefault="006D4E13"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6D4E13" w:rsidRDefault="006D4E13" w:rsidP="00D43A54">
                            <w:pPr>
                              <w:pStyle w:val="Web"/>
                              <w:spacing w:before="0" w:beforeAutospacing="0" w:after="0" w:afterAutospacing="0" w:line="180" w:lineRule="exact"/>
                            </w:pPr>
                            <w:r>
                              <w:rPr>
                                <w:rFonts w:cstheme="minorBidi" w:hint="eastAsia"/>
                                <w:color w:val="000000"/>
                                <w:sz w:val="22"/>
                                <w:szCs w:val="22"/>
                              </w:rPr>
                              <w:t xml:space="preserve">　</w:t>
                            </w: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6D4E13" w:rsidRPr="00697BE7" w:rsidRDefault="006D4E13"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6D4E13" w:rsidRPr="00697BE7" w:rsidRDefault="006D4E13"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41"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mgIAAOM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" fillcolor="#ff9">
                <v:textbox inset="2.16pt,1.44pt,0,0">
                  <w:txbxContent>
                    <w:p w:rsidR="006D4E13" w:rsidRDefault="006D4E13"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6D4E13" w:rsidRDefault="006D4E13" w:rsidP="00D43A54">
                      <w:pPr>
                        <w:pStyle w:val="Web"/>
                        <w:spacing w:before="0" w:beforeAutospacing="0" w:after="0" w:afterAutospacing="0" w:line="180" w:lineRule="exact"/>
                      </w:pPr>
                      <w:r>
                        <w:rPr>
                          <w:rFonts w:cstheme="minorBidi" w:hint="eastAsia"/>
                          <w:color w:val="000000"/>
                          <w:sz w:val="22"/>
                          <w:szCs w:val="22"/>
                        </w:rPr>
                        <w:t xml:space="preserve">　</w:t>
                      </w: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6D4E13" w:rsidRPr="00697BE7" w:rsidRDefault="006D4E13"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6D4E13" w:rsidRPr="00697BE7" w:rsidRDefault="006D4E13"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6D4E13" w:rsidRPr="00697BE7" w:rsidRDefault="006D4E13" w:rsidP="00D43A54">
                      <w:pPr>
                        <w:pStyle w:val="Web"/>
                        <w:spacing w:before="0" w:beforeAutospacing="0" w:after="0" w:afterAutospacing="0" w:line="180" w:lineRule="exact"/>
                        <w:rPr>
                          <w:rFonts w:asciiTheme="minorEastAsia" w:eastAsiaTheme="minorEastAsia" w:hAnsiTheme="minorEastAsia"/>
                          <w:sz w:val="16"/>
                          <w:szCs w:val="16"/>
                        </w:rPr>
                      </w:pPr>
                    </w:p>
                    <w:p w:rsidR="006D4E13" w:rsidRPr="00697BE7" w:rsidRDefault="006D4E13"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699D66C8" wp14:editId="567D02B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D4E13" w:rsidRDefault="006D4E13"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6D4E13" w:rsidRDefault="006D4E13" w:rsidP="00D43A54">
                            <w:pPr>
                              <w:pStyle w:val="Web"/>
                              <w:spacing w:before="0" w:beforeAutospacing="0" w:after="0" w:afterAutospacing="0" w:line="200" w:lineRule="exact"/>
                            </w:pPr>
                            <w:r>
                              <w:rPr>
                                <w:rFonts w:cstheme="minorBidi" w:hint="eastAsia"/>
                                <w:color w:val="000000"/>
                                <w:sz w:val="22"/>
                                <w:szCs w:val="22"/>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42"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Ba0brOUAgAA4wUAAA4AAAAAAAAAAAAAAAAALgIAAGRycy9lMm9Eb2Mu&#10;eG1sUEsBAi0AFAAGAAgAAAAhAJDBSQPgAAAACAEAAA8AAAAAAAAAAAAAAAAA7gQAAGRycy9kb3du&#10;cmV2LnhtbFBLBQYAAAAABAAEAPMAAAD7BQAAAAA=&#10;" fillcolor="#ff9">
                <v:textbox inset="2.16pt,1.44pt,0,0">
                  <w:txbxContent>
                    <w:p w:rsidR="006D4E13" w:rsidRDefault="006D4E13"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6D4E13" w:rsidRDefault="006D4E13" w:rsidP="00D43A54">
                      <w:pPr>
                        <w:pStyle w:val="Web"/>
                        <w:spacing w:before="0" w:beforeAutospacing="0" w:after="0" w:afterAutospacing="0" w:line="200" w:lineRule="exact"/>
                      </w:pPr>
                      <w:r>
                        <w:rPr>
                          <w:rFonts w:cstheme="minorBidi" w:hint="eastAsia"/>
                          <w:color w:val="000000"/>
                          <w:sz w:val="22"/>
                          <w:szCs w:val="22"/>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14DEDEB6" wp14:editId="45129B9F">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6D4E13" w:rsidRDefault="006D4E13"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6D4E13" w:rsidRPr="0085589A" w:rsidRDefault="006D4E13"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6D4E13" w:rsidRPr="00697BE7" w:rsidRDefault="006D4E13"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6D4E13" w:rsidRPr="00697BE7" w:rsidRDefault="006D4E13"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6D4E13" w:rsidRPr="00697BE7" w:rsidRDefault="006D4E13"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43"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CJJ3AOlQIAAOMFAAAOAAAAAAAAAAAAAAAAAC4CAABkcnMvZTJvRG9jLnht&#10;bFBLAQItABQABgAIAAAAIQB4/koj3QAAAAcBAAAPAAAAAAAAAAAAAAAAAO8EAABkcnMvZG93bnJl&#10;di54bWxQSwUGAAAAAAQABADzAAAA+QUAAAAA&#10;" fillcolor="#ff9">
                <v:textbox inset="2.16pt,1.44pt,0,0">
                  <w:txbxContent>
                    <w:p w:rsidR="006D4E13" w:rsidRDefault="006D4E13"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6D4E13" w:rsidRPr="00E6477C" w:rsidRDefault="006D4E13"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6D4E13" w:rsidRPr="0085589A" w:rsidRDefault="006D4E13"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6D4E13" w:rsidRPr="00697BE7" w:rsidRDefault="006D4E13"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6D4E13" w:rsidRPr="00697BE7" w:rsidRDefault="006D4E13"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6D4E13" w:rsidRPr="00697BE7" w:rsidRDefault="006D4E13"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6D4E13" w:rsidRPr="00697BE7" w:rsidRDefault="006D4E13"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6D4E13" w:rsidRPr="00697BE7" w:rsidRDefault="006D4E13"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75E902BE" wp14:editId="071B2704">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6D4E13" w:rsidRPr="0063324A" w:rsidRDefault="006D4E13"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44"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D4HDAasCAABlBQAADgAAAAAAAAAA&#10;AAAAAAAuAgAAZHJzL2Uyb0RvYy54bWxQSwECLQAUAAYACAAAACEAPjNOf90AAAAHAQAADwAAAAAA&#10;AAAAAAAAAAAFBQAAZHJzL2Rvd25yZXYueG1sUEsFBgAAAAAEAAQA8wAAAA8GAAAAAA==&#10;" fillcolor="#b6dde8 [1304]">
                <v:textbox inset="2.88pt,0,2.88pt,1.8pt">
                  <w:txbxContent>
                    <w:p w:rsidR="006D4E13" w:rsidRPr="0063324A" w:rsidRDefault="006D4E13"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37B47ED3" wp14:editId="22722B3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6D4E13" w:rsidRPr="00236C22" w:rsidRDefault="006D4E13">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5"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Ipvj8wpAgAADQQAAA4AAAAAAAAAAAAAAAAALgIAAGRy&#10;cy9lMm9Eb2MueG1sUEsBAi0AFAAGAAgAAAAhABTj1zbiAAAADAEAAA8AAAAAAAAAAAAAAAAAgwQA&#10;AGRycy9kb3ducmV2LnhtbFBLBQYAAAAABAAEAPMAAACSBQAAAAA=&#10;" filled="f" stroked="f">
                <v:textbox style="layout-flow:vertical-ideographic">
                  <w:txbxContent>
                    <w:p w:rsidR="006D4E13" w:rsidRPr="00236C22" w:rsidRDefault="006D4E13">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10F17AAF" wp14:editId="1AFC55E8">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6D4E13" w:rsidRPr="00236C22" w:rsidRDefault="006D4E13">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" filled="f" stroked="f">
                <v:textbox style="layout-flow:vertical-ideographic">
                  <w:txbxContent>
                    <w:p w:rsidR="006D4E13" w:rsidRPr="00236C22" w:rsidRDefault="006D4E13">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5D785FF3" wp14:editId="6E05CFB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6D4E13" w:rsidRDefault="006D4E13"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47"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nvA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" adj="555" fillcolor="#717f56" strokecolor="#c3d69b" strokeweight="2pt">
                <v:fill color2="#c5db97" rotate="t" angle="270" colors="0 #717f56;.5 #a5b77e;1 #c5db97" focus="100%" type="gradient"/>
                <v:textbox>
                  <w:txbxContent>
                    <w:p w:rsidR="006D4E13" w:rsidRDefault="006D4E13"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5C70A8"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99200" behindDoc="0" locked="0" layoutInCell="1" allowOverlap="1" wp14:anchorId="6FFF2CB2" wp14:editId="2B629AEE">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E13" w:rsidRPr="00697BE7" w:rsidRDefault="006D4E13"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48" type="#_x0000_t98" style="position:absolute;left:0;text-align:left;margin-left:-.55pt;margin-top:5.15pt;width:1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" filled="f" strokecolor="black [3213]">
                <v:textbox inset=",0">
                  <w:txbxContent>
                    <w:p w:rsidR="006D4E13" w:rsidRPr="00697BE7" w:rsidRDefault="006D4E13"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4C2BBE" w:rsidP="004C2BBE">
      <w:pPr>
        <w:spacing w:line="0" w:lineRule="atLeast"/>
        <w:jc w:val="center"/>
        <w:rPr>
          <w:rFonts w:asciiTheme="majorEastAsia" w:eastAsiaTheme="majorEastAsia" w:hAnsiTheme="majorEastAsia"/>
          <w:sz w:val="20"/>
          <w:szCs w:val="20"/>
        </w:rPr>
      </w:pPr>
      <w:r w:rsidRPr="004C2BBE">
        <w:rPr>
          <w:noProof/>
        </w:rPr>
        <w:drawing>
          <wp:inline distT="0" distB="0" distL="0" distR="0" wp14:anchorId="6340FE15" wp14:editId="4F605CC5">
            <wp:extent cx="6472964" cy="5010150"/>
            <wp:effectExtent l="0" t="0" r="444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5013274"/>
                    </a:xfrm>
                    <a:prstGeom prst="rect">
                      <a:avLst/>
                    </a:prstGeom>
                    <a:noFill/>
                    <a:ln>
                      <a:noFill/>
                    </a:ln>
                  </pic:spPr>
                </pic:pic>
              </a:graphicData>
            </a:graphic>
          </wp:inline>
        </w:drawing>
      </w:r>
    </w:p>
    <w:sectPr w:rsidR="005C70A8" w:rsidSect="002005D8">
      <w:footerReference w:type="default" r:id="rId10"/>
      <w:pgSz w:w="11906" w:h="16838" w:code="9"/>
      <w:pgMar w:top="794" w:right="851" w:bottom="794" w:left="851" w:header="510" w:footer="397" w:gutter="0"/>
      <w:pgNumType w:fmt="numberInDash" w:start="12"/>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4E" w:rsidRDefault="00560C4E" w:rsidP="00137991">
      <w:r>
        <w:separator/>
      </w:r>
    </w:p>
  </w:endnote>
  <w:endnote w:type="continuationSeparator" w:id="0">
    <w:p w:rsidR="00560C4E" w:rsidRDefault="00560C4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392805"/>
      <w:docPartObj>
        <w:docPartGallery w:val="Page Numbers (Bottom of Page)"/>
        <w:docPartUnique/>
      </w:docPartObj>
    </w:sdtPr>
    <w:sdtEndPr/>
    <w:sdtContent>
      <w:p w:rsidR="002005D8" w:rsidRDefault="002005D8">
        <w:pPr>
          <w:pStyle w:val="a7"/>
          <w:jc w:val="center"/>
        </w:pPr>
        <w:r>
          <w:fldChar w:fldCharType="begin"/>
        </w:r>
        <w:r>
          <w:instrText>PAGE   \* MERGEFORMAT</w:instrText>
        </w:r>
        <w:r>
          <w:fldChar w:fldCharType="separate"/>
        </w:r>
        <w:r w:rsidR="00404D94" w:rsidRPr="00404D94">
          <w:rPr>
            <w:noProof/>
            <w:lang w:val="ja-JP"/>
          </w:rPr>
          <w:t>-</w:t>
        </w:r>
        <w:r w:rsidR="00404D94">
          <w:rPr>
            <w:noProof/>
          </w:rPr>
          <w:t xml:space="preserve"> 18 -</w:t>
        </w:r>
        <w:r>
          <w:fldChar w:fldCharType="end"/>
        </w:r>
      </w:p>
    </w:sdtContent>
  </w:sdt>
  <w:p w:rsidR="006D4E13" w:rsidRPr="00846322" w:rsidRDefault="006D4E13"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4E" w:rsidRDefault="00560C4E" w:rsidP="00137991">
      <w:r>
        <w:separator/>
      </w:r>
    </w:p>
  </w:footnote>
  <w:footnote w:type="continuationSeparator" w:id="0">
    <w:p w:rsidR="00560C4E" w:rsidRDefault="00560C4E"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8">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C34B79"/>
    <w:multiLevelType w:val="hybridMultilevel"/>
    <w:tmpl w:val="6C9612A8"/>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2">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2">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5"/>
  </w:num>
  <w:num w:numId="3">
    <w:abstractNumId w:val="18"/>
  </w:num>
  <w:num w:numId="4">
    <w:abstractNumId w:val="24"/>
  </w:num>
  <w:num w:numId="5">
    <w:abstractNumId w:val="8"/>
  </w:num>
  <w:num w:numId="6">
    <w:abstractNumId w:val="13"/>
  </w:num>
  <w:num w:numId="7">
    <w:abstractNumId w:val="1"/>
  </w:num>
  <w:num w:numId="8">
    <w:abstractNumId w:val="22"/>
  </w:num>
  <w:num w:numId="9">
    <w:abstractNumId w:val="25"/>
  </w:num>
  <w:num w:numId="10">
    <w:abstractNumId w:val="7"/>
  </w:num>
  <w:num w:numId="11">
    <w:abstractNumId w:val="14"/>
  </w:num>
  <w:num w:numId="12">
    <w:abstractNumId w:val="29"/>
  </w:num>
  <w:num w:numId="13">
    <w:abstractNumId w:val="10"/>
  </w:num>
  <w:num w:numId="14">
    <w:abstractNumId w:val="9"/>
  </w:num>
  <w:num w:numId="15">
    <w:abstractNumId w:val="27"/>
  </w:num>
  <w:num w:numId="16">
    <w:abstractNumId w:val="0"/>
  </w:num>
  <w:num w:numId="17">
    <w:abstractNumId w:val="17"/>
  </w:num>
  <w:num w:numId="18">
    <w:abstractNumId w:val="4"/>
  </w:num>
  <w:num w:numId="19">
    <w:abstractNumId w:val="12"/>
  </w:num>
  <w:num w:numId="20">
    <w:abstractNumId w:val="32"/>
  </w:num>
  <w:num w:numId="21">
    <w:abstractNumId w:val="21"/>
  </w:num>
  <w:num w:numId="22">
    <w:abstractNumId w:val="15"/>
  </w:num>
  <w:num w:numId="23">
    <w:abstractNumId w:val="20"/>
  </w:num>
  <w:num w:numId="24">
    <w:abstractNumId w:val="2"/>
  </w:num>
  <w:num w:numId="25">
    <w:abstractNumId w:val="6"/>
  </w:num>
  <w:num w:numId="26">
    <w:abstractNumId w:val="23"/>
  </w:num>
  <w:num w:numId="27">
    <w:abstractNumId w:val="30"/>
  </w:num>
  <w:num w:numId="28">
    <w:abstractNumId w:val="31"/>
  </w:num>
  <w:num w:numId="29">
    <w:abstractNumId w:val="3"/>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06E75"/>
    <w:rsid w:val="00010EF1"/>
    <w:rsid w:val="00023BE8"/>
    <w:rsid w:val="00025F4F"/>
    <w:rsid w:val="000269D1"/>
    <w:rsid w:val="00026BA9"/>
    <w:rsid w:val="00033347"/>
    <w:rsid w:val="00034064"/>
    <w:rsid w:val="00036912"/>
    <w:rsid w:val="00037184"/>
    <w:rsid w:val="0004009E"/>
    <w:rsid w:val="00040CA2"/>
    <w:rsid w:val="00044FFF"/>
    <w:rsid w:val="00045F2C"/>
    <w:rsid w:val="00056A0C"/>
    <w:rsid w:val="00056CFE"/>
    <w:rsid w:val="000608D9"/>
    <w:rsid w:val="000644FB"/>
    <w:rsid w:val="000646EE"/>
    <w:rsid w:val="000664D7"/>
    <w:rsid w:val="00067435"/>
    <w:rsid w:val="00073E03"/>
    <w:rsid w:val="00074413"/>
    <w:rsid w:val="0007566F"/>
    <w:rsid w:val="00080E3E"/>
    <w:rsid w:val="00086A64"/>
    <w:rsid w:val="00087DFA"/>
    <w:rsid w:val="00087F75"/>
    <w:rsid w:val="000912B0"/>
    <w:rsid w:val="00092F87"/>
    <w:rsid w:val="00095B35"/>
    <w:rsid w:val="00095DB5"/>
    <w:rsid w:val="00096A9B"/>
    <w:rsid w:val="000A3C92"/>
    <w:rsid w:val="000A6088"/>
    <w:rsid w:val="000B1E70"/>
    <w:rsid w:val="000B6AE0"/>
    <w:rsid w:val="000B736C"/>
    <w:rsid w:val="000B7484"/>
    <w:rsid w:val="000C2143"/>
    <w:rsid w:val="000C2CE1"/>
    <w:rsid w:val="000C301F"/>
    <w:rsid w:val="000C3425"/>
    <w:rsid w:val="000C4232"/>
    <w:rsid w:val="000C48FE"/>
    <w:rsid w:val="000C4D85"/>
    <w:rsid w:val="000D56ED"/>
    <w:rsid w:val="000D5862"/>
    <w:rsid w:val="000D7E16"/>
    <w:rsid w:val="000E0DD1"/>
    <w:rsid w:val="000E1FD5"/>
    <w:rsid w:val="000E4F7F"/>
    <w:rsid w:val="000E51A9"/>
    <w:rsid w:val="000E5C13"/>
    <w:rsid w:val="000F0371"/>
    <w:rsid w:val="000F2AE1"/>
    <w:rsid w:val="000F3CDD"/>
    <w:rsid w:val="000F4E8C"/>
    <w:rsid w:val="000F5BA8"/>
    <w:rsid w:val="000F6FAB"/>
    <w:rsid w:val="001034C9"/>
    <w:rsid w:val="00105E7B"/>
    <w:rsid w:val="00112CA4"/>
    <w:rsid w:val="00121FE1"/>
    <w:rsid w:val="00125870"/>
    <w:rsid w:val="001268B8"/>
    <w:rsid w:val="00130521"/>
    <w:rsid w:val="00130FC0"/>
    <w:rsid w:val="001326FF"/>
    <w:rsid w:val="00132EFA"/>
    <w:rsid w:val="001332D2"/>
    <w:rsid w:val="00137991"/>
    <w:rsid w:val="00141787"/>
    <w:rsid w:val="00141E5A"/>
    <w:rsid w:val="0014273C"/>
    <w:rsid w:val="00143654"/>
    <w:rsid w:val="0014413B"/>
    <w:rsid w:val="001501A3"/>
    <w:rsid w:val="0015743E"/>
    <w:rsid w:val="001626DC"/>
    <w:rsid w:val="00163DE5"/>
    <w:rsid w:val="00165980"/>
    <w:rsid w:val="001667DA"/>
    <w:rsid w:val="0016732A"/>
    <w:rsid w:val="00176AAD"/>
    <w:rsid w:val="001813B1"/>
    <w:rsid w:val="001821FB"/>
    <w:rsid w:val="001833A6"/>
    <w:rsid w:val="0018512D"/>
    <w:rsid w:val="0018596F"/>
    <w:rsid w:val="00185CFB"/>
    <w:rsid w:val="00187FB4"/>
    <w:rsid w:val="001925B6"/>
    <w:rsid w:val="001956B8"/>
    <w:rsid w:val="00196006"/>
    <w:rsid w:val="001A66E2"/>
    <w:rsid w:val="001A7C44"/>
    <w:rsid w:val="001B0642"/>
    <w:rsid w:val="001B06B5"/>
    <w:rsid w:val="001B5773"/>
    <w:rsid w:val="001B6134"/>
    <w:rsid w:val="001B6C3D"/>
    <w:rsid w:val="001B6FC4"/>
    <w:rsid w:val="001C0696"/>
    <w:rsid w:val="001C3E15"/>
    <w:rsid w:val="001C4392"/>
    <w:rsid w:val="001C4BC0"/>
    <w:rsid w:val="001D054D"/>
    <w:rsid w:val="001D0AB2"/>
    <w:rsid w:val="001D478E"/>
    <w:rsid w:val="001D4C61"/>
    <w:rsid w:val="001D669C"/>
    <w:rsid w:val="001E1A6A"/>
    <w:rsid w:val="001F1061"/>
    <w:rsid w:val="001F140C"/>
    <w:rsid w:val="001F5A9F"/>
    <w:rsid w:val="001F5E30"/>
    <w:rsid w:val="001F6DB1"/>
    <w:rsid w:val="002005D8"/>
    <w:rsid w:val="0021072F"/>
    <w:rsid w:val="002111C7"/>
    <w:rsid w:val="0021426E"/>
    <w:rsid w:val="00216379"/>
    <w:rsid w:val="0022341D"/>
    <w:rsid w:val="0022350F"/>
    <w:rsid w:val="00224C9F"/>
    <w:rsid w:val="00230707"/>
    <w:rsid w:val="00233BF4"/>
    <w:rsid w:val="00234EF2"/>
    <w:rsid w:val="00236C22"/>
    <w:rsid w:val="0023704D"/>
    <w:rsid w:val="00240D3D"/>
    <w:rsid w:val="00247AAC"/>
    <w:rsid w:val="002516A1"/>
    <w:rsid w:val="00251FA5"/>
    <w:rsid w:val="00252702"/>
    <w:rsid w:val="00252E2E"/>
    <w:rsid w:val="0025321E"/>
    <w:rsid w:val="00253904"/>
    <w:rsid w:val="00255336"/>
    <w:rsid w:val="00260729"/>
    <w:rsid w:val="00260B44"/>
    <w:rsid w:val="00262322"/>
    <w:rsid w:val="0026276A"/>
    <w:rsid w:val="00264FEC"/>
    <w:rsid w:val="00265A48"/>
    <w:rsid w:val="00267F7F"/>
    <w:rsid w:val="00270745"/>
    <w:rsid w:val="00270871"/>
    <w:rsid w:val="00272DBD"/>
    <w:rsid w:val="002740F1"/>
    <w:rsid w:val="00274135"/>
    <w:rsid w:val="0028054C"/>
    <w:rsid w:val="0028129D"/>
    <w:rsid w:val="00285987"/>
    <w:rsid w:val="002878E4"/>
    <w:rsid w:val="002941E5"/>
    <w:rsid w:val="002A1253"/>
    <w:rsid w:val="002A6495"/>
    <w:rsid w:val="002A7E6B"/>
    <w:rsid w:val="002B00EE"/>
    <w:rsid w:val="002B18C0"/>
    <w:rsid w:val="002C04C4"/>
    <w:rsid w:val="002C0945"/>
    <w:rsid w:val="002D0368"/>
    <w:rsid w:val="002D2E6C"/>
    <w:rsid w:val="002D3257"/>
    <w:rsid w:val="002D404B"/>
    <w:rsid w:val="002D4817"/>
    <w:rsid w:val="002D5A38"/>
    <w:rsid w:val="002E3411"/>
    <w:rsid w:val="002E4219"/>
    <w:rsid w:val="002F2DE5"/>
    <w:rsid w:val="002F4F7C"/>
    <w:rsid w:val="002F5E3D"/>
    <w:rsid w:val="002F6D8E"/>
    <w:rsid w:val="002F7832"/>
    <w:rsid w:val="00301D7D"/>
    <w:rsid w:val="003027B2"/>
    <w:rsid w:val="00304C6C"/>
    <w:rsid w:val="00304CE6"/>
    <w:rsid w:val="00306612"/>
    <w:rsid w:val="003105C1"/>
    <w:rsid w:val="003108E7"/>
    <w:rsid w:val="0031116F"/>
    <w:rsid w:val="003121AD"/>
    <w:rsid w:val="00312202"/>
    <w:rsid w:val="00312F91"/>
    <w:rsid w:val="00314F2F"/>
    <w:rsid w:val="00320EFD"/>
    <w:rsid w:val="00330508"/>
    <w:rsid w:val="00331515"/>
    <w:rsid w:val="003332AD"/>
    <w:rsid w:val="003339A4"/>
    <w:rsid w:val="00334993"/>
    <w:rsid w:val="003407E9"/>
    <w:rsid w:val="00341C51"/>
    <w:rsid w:val="0034281D"/>
    <w:rsid w:val="00343D2A"/>
    <w:rsid w:val="00347232"/>
    <w:rsid w:val="00347BE5"/>
    <w:rsid w:val="00351A9A"/>
    <w:rsid w:val="003574E1"/>
    <w:rsid w:val="003608FD"/>
    <w:rsid w:val="00361048"/>
    <w:rsid w:val="00363BE9"/>
    <w:rsid w:val="003657E0"/>
    <w:rsid w:val="00366ACB"/>
    <w:rsid w:val="00374101"/>
    <w:rsid w:val="00376BBF"/>
    <w:rsid w:val="00377412"/>
    <w:rsid w:val="0038269B"/>
    <w:rsid w:val="0039024D"/>
    <w:rsid w:val="00395B19"/>
    <w:rsid w:val="003A3E27"/>
    <w:rsid w:val="003B03F6"/>
    <w:rsid w:val="003B6FB8"/>
    <w:rsid w:val="003C29AB"/>
    <w:rsid w:val="003D718F"/>
    <w:rsid w:val="003E0311"/>
    <w:rsid w:val="003E2137"/>
    <w:rsid w:val="003E6943"/>
    <w:rsid w:val="003F4680"/>
    <w:rsid w:val="004039AF"/>
    <w:rsid w:val="00404D94"/>
    <w:rsid w:val="00407110"/>
    <w:rsid w:val="00410EE9"/>
    <w:rsid w:val="00412C9D"/>
    <w:rsid w:val="0041432E"/>
    <w:rsid w:val="0041547F"/>
    <w:rsid w:val="00425B88"/>
    <w:rsid w:val="0042615C"/>
    <w:rsid w:val="0043436F"/>
    <w:rsid w:val="00436D1D"/>
    <w:rsid w:val="00442214"/>
    <w:rsid w:val="004429E7"/>
    <w:rsid w:val="00442D45"/>
    <w:rsid w:val="00443034"/>
    <w:rsid w:val="00445E30"/>
    <w:rsid w:val="00453995"/>
    <w:rsid w:val="00457533"/>
    <w:rsid w:val="0046174D"/>
    <w:rsid w:val="00461863"/>
    <w:rsid w:val="00463424"/>
    <w:rsid w:val="004673D8"/>
    <w:rsid w:val="004722BC"/>
    <w:rsid w:val="00476CEF"/>
    <w:rsid w:val="00477913"/>
    <w:rsid w:val="00482793"/>
    <w:rsid w:val="004830DE"/>
    <w:rsid w:val="00491BE8"/>
    <w:rsid w:val="00493A2B"/>
    <w:rsid w:val="0049481C"/>
    <w:rsid w:val="00495D2E"/>
    <w:rsid w:val="004A01D0"/>
    <w:rsid w:val="004A027E"/>
    <w:rsid w:val="004A02E8"/>
    <w:rsid w:val="004A19F3"/>
    <w:rsid w:val="004A24AE"/>
    <w:rsid w:val="004B3BE4"/>
    <w:rsid w:val="004B7FEE"/>
    <w:rsid w:val="004C0078"/>
    <w:rsid w:val="004C09B6"/>
    <w:rsid w:val="004C0F86"/>
    <w:rsid w:val="004C2BBE"/>
    <w:rsid w:val="004C40F2"/>
    <w:rsid w:val="004C4B56"/>
    <w:rsid w:val="004C4CDE"/>
    <w:rsid w:val="004C64A8"/>
    <w:rsid w:val="004C7246"/>
    <w:rsid w:val="004D11BD"/>
    <w:rsid w:val="004E12AF"/>
    <w:rsid w:val="004E459E"/>
    <w:rsid w:val="004E6F55"/>
    <w:rsid w:val="004F5C43"/>
    <w:rsid w:val="005004F6"/>
    <w:rsid w:val="00502C73"/>
    <w:rsid w:val="00507460"/>
    <w:rsid w:val="005114C2"/>
    <w:rsid w:val="00511F85"/>
    <w:rsid w:val="00513D25"/>
    <w:rsid w:val="005153CC"/>
    <w:rsid w:val="005173A5"/>
    <w:rsid w:val="0051782C"/>
    <w:rsid w:val="0052039E"/>
    <w:rsid w:val="00522B9C"/>
    <w:rsid w:val="00523D89"/>
    <w:rsid w:val="00525929"/>
    <w:rsid w:val="00534491"/>
    <w:rsid w:val="00534EFD"/>
    <w:rsid w:val="005374E5"/>
    <w:rsid w:val="00541E69"/>
    <w:rsid w:val="00546BBC"/>
    <w:rsid w:val="00546D9C"/>
    <w:rsid w:val="0055529E"/>
    <w:rsid w:val="005557B4"/>
    <w:rsid w:val="005568DC"/>
    <w:rsid w:val="00560C4E"/>
    <w:rsid w:val="00564B19"/>
    <w:rsid w:val="0057121A"/>
    <w:rsid w:val="00574869"/>
    <w:rsid w:val="0057769C"/>
    <w:rsid w:val="00580403"/>
    <w:rsid w:val="0058432D"/>
    <w:rsid w:val="00586A67"/>
    <w:rsid w:val="005968F7"/>
    <w:rsid w:val="005A2D54"/>
    <w:rsid w:val="005A355C"/>
    <w:rsid w:val="005A529F"/>
    <w:rsid w:val="005B10F6"/>
    <w:rsid w:val="005B4897"/>
    <w:rsid w:val="005B545C"/>
    <w:rsid w:val="005B5C84"/>
    <w:rsid w:val="005B6DE5"/>
    <w:rsid w:val="005B7C6B"/>
    <w:rsid w:val="005C33ED"/>
    <w:rsid w:val="005C70A8"/>
    <w:rsid w:val="005D2438"/>
    <w:rsid w:val="005E03F8"/>
    <w:rsid w:val="005E3CBC"/>
    <w:rsid w:val="005E52CD"/>
    <w:rsid w:val="005E6DAD"/>
    <w:rsid w:val="005E6ED1"/>
    <w:rsid w:val="005F0EE4"/>
    <w:rsid w:val="005F441E"/>
    <w:rsid w:val="0060256F"/>
    <w:rsid w:val="00603946"/>
    <w:rsid w:val="006060BE"/>
    <w:rsid w:val="00610E4A"/>
    <w:rsid w:val="006135E4"/>
    <w:rsid w:val="006145E8"/>
    <w:rsid w:val="00614A8A"/>
    <w:rsid w:val="00614BDC"/>
    <w:rsid w:val="006159CE"/>
    <w:rsid w:val="00617793"/>
    <w:rsid w:val="00623054"/>
    <w:rsid w:val="006241B8"/>
    <w:rsid w:val="00624A8E"/>
    <w:rsid w:val="00625519"/>
    <w:rsid w:val="006279ED"/>
    <w:rsid w:val="00632291"/>
    <w:rsid w:val="0063324A"/>
    <w:rsid w:val="00647793"/>
    <w:rsid w:val="00650F5F"/>
    <w:rsid w:val="006511ED"/>
    <w:rsid w:val="006522FE"/>
    <w:rsid w:val="006540F3"/>
    <w:rsid w:val="0065554B"/>
    <w:rsid w:val="00655C74"/>
    <w:rsid w:val="00656C6A"/>
    <w:rsid w:val="006619BE"/>
    <w:rsid w:val="00666250"/>
    <w:rsid w:val="0067149A"/>
    <w:rsid w:val="006741EB"/>
    <w:rsid w:val="006776BE"/>
    <w:rsid w:val="00680579"/>
    <w:rsid w:val="00681B28"/>
    <w:rsid w:val="006830FF"/>
    <w:rsid w:val="00683516"/>
    <w:rsid w:val="00686C87"/>
    <w:rsid w:val="006943AA"/>
    <w:rsid w:val="00696F54"/>
    <w:rsid w:val="00697041"/>
    <w:rsid w:val="00697BE7"/>
    <w:rsid w:val="006A091C"/>
    <w:rsid w:val="006A624F"/>
    <w:rsid w:val="006A7257"/>
    <w:rsid w:val="006A79BE"/>
    <w:rsid w:val="006B0C79"/>
    <w:rsid w:val="006B11DF"/>
    <w:rsid w:val="006B4C75"/>
    <w:rsid w:val="006B52BC"/>
    <w:rsid w:val="006B588E"/>
    <w:rsid w:val="006C05C5"/>
    <w:rsid w:val="006C14F4"/>
    <w:rsid w:val="006C2BA5"/>
    <w:rsid w:val="006C3BCF"/>
    <w:rsid w:val="006C3F71"/>
    <w:rsid w:val="006C6BA6"/>
    <w:rsid w:val="006C6FD6"/>
    <w:rsid w:val="006D1295"/>
    <w:rsid w:val="006D23CD"/>
    <w:rsid w:val="006D4E13"/>
    <w:rsid w:val="006E0FD5"/>
    <w:rsid w:val="006E1C1B"/>
    <w:rsid w:val="006E4069"/>
    <w:rsid w:val="006E5C4B"/>
    <w:rsid w:val="006E6CFB"/>
    <w:rsid w:val="006E6E69"/>
    <w:rsid w:val="006E7FBC"/>
    <w:rsid w:val="006F364D"/>
    <w:rsid w:val="006F3732"/>
    <w:rsid w:val="006F73ED"/>
    <w:rsid w:val="00705868"/>
    <w:rsid w:val="007065D3"/>
    <w:rsid w:val="00711408"/>
    <w:rsid w:val="0071205A"/>
    <w:rsid w:val="00712D49"/>
    <w:rsid w:val="007159DC"/>
    <w:rsid w:val="00715DD8"/>
    <w:rsid w:val="00716A13"/>
    <w:rsid w:val="00731A4D"/>
    <w:rsid w:val="007327EB"/>
    <w:rsid w:val="0073397E"/>
    <w:rsid w:val="00734986"/>
    <w:rsid w:val="00742EC0"/>
    <w:rsid w:val="007447E3"/>
    <w:rsid w:val="00747F29"/>
    <w:rsid w:val="00754D24"/>
    <w:rsid w:val="00755112"/>
    <w:rsid w:val="00755C2E"/>
    <w:rsid w:val="0076062D"/>
    <w:rsid w:val="00765275"/>
    <w:rsid w:val="00773872"/>
    <w:rsid w:val="00776295"/>
    <w:rsid w:val="00783D30"/>
    <w:rsid w:val="007859B0"/>
    <w:rsid w:val="007868C7"/>
    <w:rsid w:val="00786B34"/>
    <w:rsid w:val="00787C1A"/>
    <w:rsid w:val="0079016F"/>
    <w:rsid w:val="007913F0"/>
    <w:rsid w:val="0079499E"/>
    <w:rsid w:val="00794A1F"/>
    <w:rsid w:val="00797A23"/>
    <w:rsid w:val="007A007E"/>
    <w:rsid w:val="007A0358"/>
    <w:rsid w:val="007A1ED5"/>
    <w:rsid w:val="007A30B8"/>
    <w:rsid w:val="007A7AF7"/>
    <w:rsid w:val="007B4451"/>
    <w:rsid w:val="007C21CF"/>
    <w:rsid w:val="007C38D6"/>
    <w:rsid w:val="007C5C6A"/>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137C"/>
    <w:rsid w:val="007F5F7C"/>
    <w:rsid w:val="007F69B2"/>
    <w:rsid w:val="00800699"/>
    <w:rsid w:val="00801605"/>
    <w:rsid w:val="00802398"/>
    <w:rsid w:val="00802686"/>
    <w:rsid w:val="00812A30"/>
    <w:rsid w:val="00815D2A"/>
    <w:rsid w:val="0081656B"/>
    <w:rsid w:val="00816582"/>
    <w:rsid w:val="00820E60"/>
    <w:rsid w:val="00821581"/>
    <w:rsid w:val="008234C7"/>
    <w:rsid w:val="00824376"/>
    <w:rsid w:val="008250CD"/>
    <w:rsid w:val="0083264A"/>
    <w:rsid w:val="00833B88"/>
    <w:rsid w:val="00833D40"/>
    <w:rsid w:val="00834170"/>
    <w:rsid w:val="00840DBC"/>
    <w:rsid w:val="00845301"/>
    <w:rsid w:val="00846322"/>
    <w:rsid w:val="00850347"/>
    <w:rsid w:val="0085250D"/>
    <w:rsid w:val="00853A26"/>
    <w:rsid w:val="00854D91"/>
    <w:rsid w:val="0085589A"/>
    <w:rsid w:val="00860FE8"/>
    <w:rsid w:val="0087144C"/>
    <w:rsid w:val="00890443"/>
    <w:rsid w:val="00893262"/>
    <w:rsid w:val="00893A54"/>
    <w:rsid w:val="00896D25"/>
    <w:rsid w:val="008A172D"/>
    <w:rsid w:val="008A442F"/>
    <w:rsid w:val="008A4824"/>
    <w:rsid w:val="008A4A76"/>
    <w:rsid w:val="008A50D2"/>
    <w:rsid w:val="008A5F36"/>
    <w:rsid w:val="008A6A36"/>
    <w:rsid w:val="008B10DE"/>
    <w:rsid w:val="008B2155"/>
    <w:rsid w:val="008B2DBC"/>
    <w:rsid w:val="008C14BF"/>
    <w:rsid w:val="008C1AC6"/>
    <w:rsid w:val="008C38E4"/>
    <w:rsid w:val="008C72D0"/>
    <w:rsid w:val="008D03E1"/>
    <w:rsid w:val="008D0702"/>
    <w:rsid w:val="008D0ED5"/>
    <w:rsid w:val="008D2AE8"/>
    <w:rsid w:val="008D48B7"/>
    <w:rsid w:val="008D4B18"/>
    <w:rsid w:val="008D6429"/>
    <w:rsid w:val="008D7B68"/>
    <w:rsid w:val="008E1FAA"/>
    <w:rsid w:val="008E7552"/>
    <w:rsid w:val="008F0917"/>
    <w:rsid w:val="008F1650"/>
    <w:rsid w:val="008F467D"/>
    <w:rsid w:val="009020BF"/>
    <w:rsid w:val="00902424"/>
    <w:rsid w:val="00902C03"/>
    <w:rsid w:val="009079A2"/>
    <w:rsid w:val="009118B7"/>
    <w:rsid w:val="00912E06"/>
    <w:rsid w:val="00914E7D"/>
    <w:rsid w:val="00922CAA"/>
    <w:rsid w:val="00926A6D"/>
    <w:rsid w:val="0093033D"/>
    <w:rsid w:val="0093116C"/>
    <w:rsid w:val="0094161E"/>
    <w:rsid w:val="0094622F"/>
    <w:rsid w:val="00951183"/>
    <w:rsid w:val="00951E13"/>
    <w:rsid w:val="00955E0A"/>
    <w:rsid w:val="00961BE2"/>
    <w:rsid w:val="00961CAA"/>
    <w:rsid w:val="00962E93"/>
    <w:rsid w:val="00963493"/>
    <w:rsid w:val="00967C0F"/>
    <w:rsid w:val="00973792"/>
    <w:rsid w:val="009811F3"/>
    <w:rsid w:val="00984E06"/>
    <w:rsid w:val="009906EF"/>
    <w:rsid w:val="00990F2B"/>
    <w:rsid w:val="00993652"/>
    <w:rsid w:val="009A63CE"/>
    <w:rsid w:val="009B1521"/>
    <w:rsid w:val="009B28B4"/>
    <w:rsid w:val="009B2FB8"/>
    <w:rsid w:val="009B3BD7"/>
    <w:rsid w:val="009B4563"/>
    <w:rsid w:val="009B6365"/>
    <w:rsid w:val="009B63C9"/>
    <w:rsid w:val="009C3A8A"/>
    <w:rsid w:val="009C6FF7"/>
    <w:rsid w:val="009C7777"/>
    <w:rsid w:val="009D0E6E"/>
    <w:rsid w:val="009D0FFE"/>
    <w:rsid w:val="009D3EA9"/>
    <w:rsid w:val="009E0168"/>
    <w:rsid w:val="009E173A"/>
    <w:rsid w:val="009E2F6D"/>
    <w:rsid w:val="009E57F7"/>
    <w:rsid w:val="009F4FA1"/>
    <w:rsid w:val="00A00456"/>
    <w:rsid w:val="00A02AAA"/>
    <w:rsid w:val="00A07407"/>
    <w:rsid w:val="00A10C72"/>
    <w:rsid w:val="00A11B86"/>
    <w:rsid w:val="00A120AC"/>
    <w:rsid w:val="00A15409"/>
    <w:rsid w:val="00A16A1A"/>
    <w:rsid w:val="00A17A40"/>
    <w:rsid w:val="00A21AFC"/>
    <w:rsid w:val="00A2259F"/>
    <w:rsid w:val="00A230B5"/>
    <w:rsid w:val="00A23900"/>
    <w:rsid w:val="00A2417F"/>
    <w:rsid w:val="00A245D7"/>
    <w:rsid w:val="00A24963"/>
    <w:rsid w:val="00A27B07"/>
    <w:rsid w:val="00A27E11"/>
    <w:rsid w:val="00A3034C"/>
    <w:rsid w:val="00A31062"/>
    <w:rsid w:val="00A34FA6"/>
    <w:rsid w:val="00A377CB"/>
    <w:rsid w:val="00A379BA"/>
    <w:rsid w:val="00A4530B"/>
    <w:rsid w:val="00A53610"/>
    <w:rsid w:val="00A5449E"/>
    <w:rsid w:val="00A55D3C"/>
    <w:rsid w:val="00A60AC8"/>
    <w:rsid w:val="00A63961"/>
    <w:rsid w:val="00A659BD"/>
    <w:rsid w:val="00A6625E"/>
    <w:rsid w:val="00A66890"/>
    <w:rsid w:val="00A7187C"/>
    <w:rsid w:val="00A7270B"/>
    <w:rsid w:val="00A74C85"/>
    <w:rsid w:val="00A8159A"/>
    <w:rsid w:val="00A831B3"/>
    <w:rsid w:val="00A85DC9"/>
    <w:rsid w:val="00A873E7"/>
    <w:rsid w:val="00A912A9"/>
    <w:rsid w:val="00A9203F"/>
    <w:rsid w:val="00A9583E"/>
    <w:rsid w:val="00A9596A"/>
    <w:rsid w:val="00A97B94"/>
    <w:rsid w:val="00AA0AE2"/>
    <w:rsid w:val="00AB0F19"/>
    <w:rsid w:val="00AB1CFD"/>
    <w:rsid w:val="00AB6794"/>
    <w:rsid w:val="00AB7842"/>
    <w:rsid w:val="00AB7DDD"/>
    <w:rsid w:val="00AC012A"/>
    <w:rsid w:val="00AC150C"/>
    <w:rsid w:val="00AC66D9"/>
    <w:rsid w:val="00AC6A07"/>
    <w:rsid w:val="00AD2C22"/>
    <w:rsid w:val="00AD7D2C"/>
    <w:rsid w:val="00AE286D"/>
    <w:rsid w:val="00AE3318"/>
    <w:rsid w:val="00AE4944"/>
    <w:rsid w:val="00AE537B"/>
    <w:rsid w:val="00AF02F0"/>
    <w:rsid w:val="00AF3793"/>
    <w:rsid w:val="00AF4E70"/>
    <w:rsid w:val="00AF771E"/>
    <w:rsid w:val="00B07343"/>
    <w:rsid w:val="00B173F2"/>
    <w:rsid w:val="00B1757F"/>
    <w:rsid w:val="00B2110F"/>
    <w:rsid w:val="00B213AA"/>
    <w:rsid w:val="00B21977"/>
    <w:rsid w:val="00B226A3"/>
    <w:rsid w:val="00B23749"/>
    <w:rsid w:val="00B329E6"/>
    <w:rsid w:val="00B3307E"/>
    <w:rsid w:val="00B33E88"/>
    <w:rsid w:val="00B34628"/>
    <w:rsid w:val="00B34B32"/>
    <w:rsid w:val="00B425EA"/>
    <w:rsid w:val="00B5188C"/>
    <w:rsid w:val="00B51F7E"/>
    <w:rsid w:val="00B52163"/>
    <w:rsid w:val="00B52558"/>
    <w:rsid w:val="00B55109"/>
    <w:rsid w:val="00B5510D"/>
    <w:rsid w:val="00B55C58"/>
    <w:rsid w:val="00B6345D"/>
    <w:rsid w:val="00B64624"/>
    <w:rsid w:val="00B66513"/>
    <w:rsid w:val="00B70E6D"/>
    <w:rsid w:val="00B723D1"/>
    <w:rsid w:val="00B751F1"/>
    <w:rsid w:val="00B92874"/>
    <w:rsid w:val="00B93528"/>
    <w:rsid w:val="00B95DAE"/>
    <w:rsid w:val="00B96C6F"/>
    <w:rsid w:val="00BA4554"/>
    <w:rsid w:val="00BA4724"/>
    <w:rsid w:val="00BB32CF"/>
    <w:rsid w:val="00BB39CC"/>
    <w:rsid w:val="00BC321D"/>
    <w:rsid w:val="00BC33D5"/>
    <w:rsid w:val="00BC6CDC"/>
    <w:rsid w:val="00BD2AED"/>
    <w:rsid w:val="00BD3851"/>
    <w:rsid w:val="00BD6A8B"/>
    <w:rsid w:val="00BD6E55"/>
    <w:rsid w:val="00BE1D23"/>
    <w:rsid w:val="00BE3F38"/>
    <w:rsid w:val="00BE5D2D"/>
    <w:rsid w:val="00BE6602"/>
    <w:rsid w:val="00BF1985"/>
    <w:rsid w:val="00BF28D3"/>
    <w:rsid w:val="00BF296B"/>
    <w:rsid w:val="00BF541E"/>
    <w:rsid w:val="00C0063B"/>
    <w:rsid w:val="00C03E12"/>
    <w:rsid w:val="00C05C53"/>
    <w:rsid w:val="00C063A3"/>
    <w:rsid w:val="00C06538"/>
    <w:rsid w:val="00C07FB2"/>
    <w:rsid w:val="00C1063C"/>
    <w:rsid w:val="00C10B5E"/>
    <w:rsid w:val="00C12265"/>
    <w:rsid w:val="00C12505"/>
    <w:rsid w:val="00C129F5"/>
    <w:rsid w:val="00C12C81"/>
    <w:rsid w:val="00C14223"/>
    <w:rsid w:val="00C16220"/>
    <w:rsid w:val="00C21CC2"/>
    <w:rsid w:val="00C2292E"/>
    <w:rsid w:val="00C24FDB"/>
    <w:rsid w:val="00C35DBA"/>
    <w:rsid w:val="00C36562"/>
    <w:rsid w:val="00C41936"/>
    <w:rsid w:val="00C41BC8"/>
    <w:rsid w:val="00C450EF"/>
    <w:rsid w:val="00C507A0"/>
    <w:rsid w:val="00C50F7A"/>
    <w:rsid w:val="00C522F2"/>
    <w:rsid w:val="00C53D18"/>
    <w:rsid w:val="00C54665"/>
    <w:rsid w:val="00C57BC6"/>
    <w:rsid w:val="00C61CC3"/>
    <w:rsid w:val="00C63929"/>
    <w:rsid w:val="00C64E8D"/>
    <w:rsid w:val="00C66B1B"/>
    <w:rsid w:val="00C67505"/>
    <w:rsid w:val="00C70F43"/>
    <w:rsid w:val="00C712A6"/>
    <w:rsid w:val="00C717CA"/>
    <w:rsid w:val="00C72017"/>
    <w:rsid w:val="00C73CE4"/>
    <w:rsid w:val="00C800D2"/>
    <w:rsid w:val="00C80EC6"/>
    <w:rsid w:val="00C83109"/>
    <w:rsid w:val="00CA1010"/>
    <w:rsid w:val="00CA5028"/>
    <w:rsid w:val="00CB6BF6"/>
    <w:rsid w:val="00CC624B"/>
    <w:rsid w:val="00CD35A7"/>
    <w:rsid w:val="00CD6BD0"/>
    <w:rsid w:val="00CD78BE"/>
    <w:rsid w:val="00CE1F8E"/>
    <w:rsid w:val="00CE3D7E"/>
    <w:rsid w:val="00CE6E63"/>
    <w:rsid w:val="00CE726A"/>
    <w:rsid w:val="00CF01AD"/>
    <w:rsid w:val="00CF58F8"/>
    <w:rsid w:val="00CF5CA9"/>
    <w:rsid w:val="00D017C1"/>
    <w:rsid w:val="00D042F3"/>
    <w:rsid w:val="00D108DF"/>
    <w:rsid w:val="00D1357A"/>
    <w:rsid w:val="00D15A29"/>
    <w:rsid w:val="00D20610"/>
    <w:rsid w:val="00D2098E"/>
    <w:rsid w:val="00D20C39"/>
    <w:rsid w:val="00D30DEB"/>
    <w:rsid w:val="00D33D19"/>
    <w:rsid w:val="00D43A54"/>
    <w:rsid w:val="00D45306"/>
    <w:rsid w:val="00D4759F"/>
    <w:rsid w:val="00D478C8"/>
    <w:rsid w:val="00D52E2F"/>
    <w:rsid w:val="00D6523B"/>
    <w:rsid w:val="00D663E0"/>
    <w:rsid w:val="00D66BD4"/>
    <w:rsid w:val="00D7061A"/>
    <w:rsid w:val="00D70BB3"/>
    <w:rsid w:val="00D7118F"/>
    <w:rsid w:val="00D7649A"/>
    <w:rsid w:val="00D80BB1"/>
    <w:rsid w:val="00D80D19"/>
    <w:rsid w:val="00D86829"/>
    <w:rsid w:val="00D91771"/>
    <w:rsid w:val="00D95884"/>
    <w:rsid w:val="00DA27EE"/>
    <w:rsid w:val="00DA447D"/>
    <w:rsid w:val="00DA678A"/>
    <w:rsid w:val="00DA7681"/>
    <w:rsid w:val="00DA7B06"/>
    <w:rsid w:val="00DB0651"/>
    <w:rsid w:val="00DB397B"/>
    <w:rsid w:val="00DB517E"/>
    <w:rsid w:val="00DB62DA"/>
    <w:rsid w:val="00DB67A3"/>
    <w:rsid w:val="00DB7DAC"/>
    <w:rsid w:val="00DC25C5"/>
    <w:rsid w:val="00DC6475"/>
    <w:rsid w:val="00DC72F6"/>
    <w:rsid w:val="00DD0B88"/>
    <w:rsid w:val="00DD4183"/>
    <w:rsid w:val="00DD4F95"/>
    <w:rsid w:val="00DE1242"/>
    <w:rsid w:val="00DE3A81"/>
    <w:rsid w:val="00DE4F84"/>
    <w:rsid w:val="00DE6AB8"/>
    <w:rsid w:val="00DF0C81"/>
    <w:rsid w:val="00DF18A6"/>
    <w:rsid w:val="00DF1F0D"/>
    <w:rsid w:val="00E018F1"/>
    <w:rsid w:val="00E04258"/>
    <w:rsid w:val="00E050D8"/>
    <w:rsid w:val="00E07290"/>
    <w:rsid w:val="00E10E1E"/>
    <w:rsid w:val="00E15807"/>
    <w:rsid w:val="00E164F7"/>
    <w:rsid w:val="00E16EFD"/>
    <w:rsid w:val="00E176C2"/>
    <w:rsid w:val="00E2116D"/>
    <w:rsid w:val="00E23584"/>
    <w:rsid w:val="00E250ED"/>
    <w:rsid w:val="00E25430"/>
    <w:rsid w:val="00E25645"/>
    <w:rsid w:val="00E303C4"/>
    <w:rsid w:val="00E33C29"/>
    <w:rsid w:val="00E35604"/>
    <w:rsid w:val="00E35BE8"/>
    <w:rsid w:val="00E36C6A"/>
    <w:rsid w:val="00E41B58"/>
    <w:rsid w:val="00E437E7"/>
    <w:rsid w:val="00E44048"/>
    <w:rsid w:val="00E50328"/>
    <w:rsid w:val="00E5361B"/>
    <w:rsid w:val="00E561A1"/>
    <w:rsid w:val="00E57CC9"/>
    <w:rsid w:val="00E62B34"/>
    <w:rsid w:val="00E636FF"/>
    <w:rsid w:val="00E637F4"/>
    <w:rsid w:val="00E64513"/>
    <w:rsid w:val="00E6477C"/>
    <w:rsid w:val="00E70CDA"/>
    <w:rsid w:val="00E71719"/>
    <w:rsid w:val="00E72372"/>
    <w:rsid w:val="00E72D71"/>
    <w:rsid w:val="00E76F17"/>
    <w:rsid w:val="00E83B4A"/>
    <w:rsid w:val="00E85287"/>
    <w:rsid w:val="00E9273F"/>
    <w:rsid w:val="00E93A7E"/>
    <w:rsid w:val="00E94308"/>
    <w:rsid w:val="00E961B4"/>
    <w:rsid w:val="00E9732B"/>
    <w:rsid w:val="00EA29CF"/>
    <w:rsid w:val="00EA44CE"/>
    <w:rsid w:val="00EA487A"/>
    <w:rsid w:val="00EB2EFC"/>
    <w:rsid w:val="00EB30D4"/>
    <w:rsid w:val="00EC21E7"/>
    <w:rsid w:val="00EC5A66"/>
    <w:rsid w:val="00EC6ABE"/>
    <w:rsid w:val="00ED1026"/>
    <w:rsid w:val="00ED256A"/>
    <w:rsid w:val="00EE0D70"/>
    <w:rsid w:val="00EE220C"/>
    <w:rsid w:val="00EE3654"/>
    <w:rsid w:val="00EE444A"/>
    <w:rsid w:val="00EE5284"/>
    <w:rsid w:val="00EE59F9"/>
    <w:rsid w:val="00EE6112"/>
    <w:rsid w:val="00EE7B02"/>
    <w:rsid w:val="00EF1CE1"/>
    <w:rsid w:val="00EF22C8"/>
    <w:rsid w:val="00EF46A0"/>
    <w:rsid w:val="00EF5F78"/>
    <w:rsid w:val="00EF69F9"/>
    <w:rsid w:val="00F01C52"/>
    <w:rsid w:val="00F1081F"/>
    <w:rsid w:val="00F12CFB"/>
    <w:rsid w:val="00F20154"/>
    <w:rsid w:val="00F2106A"/>
    <w:rsid w:val="00F226C0"/>
    <w:rsid w:val="00F230BF"/>
    <w:rsid w:val="00F245ED"/>
    <w:rsid w:val="00F273AD"/>
    <w:rsid w:val="00F32F39"/>
    <w:rsid w:val="00F352A6"/>
    <w:rsid w:val="00F414DD"/>
    <w:rsid w:val="00F4527A"/>
    <w:rsid w:val="00F452BD"/>
    <w:rsid w:val="00F46201"/>
    <w:rsid w:val="00F46958"/>
    <w:rsid w:val="00F52892"/>
    <w:rsid w:val="00F53027"/>
    <w:rsid w:val="00F55C0D"/>
    <w:rsid w:val="00F62E90"/>
    <w:rsid w:val="00F6362E"/>
    <w:rsid w:val="00F63D92"/>
    <w:rsid w:val="00F64228"/>
    <w:rsid w:val="00F67437"/>
    <w:rsid w:val="00F67BDB"/>
    <w:rsid w:val="00F7138D"/>
    <w:rsid w:val="00F742D9"/>
    <w:rsid w:val="00F7790C"/>
    <w:rsid w:val="00F8368E"/>
    <w:rsid w:val="00F85A67"/>
    <w:rsid w:val="00F878F6"/>
    <w:rsid w:val="00F90AB9"/>
    <w:rsid w:val="00F954C7"/>
    <w:rsid w:val="00F95A31"/>
    <w:rsid w:val="00FA5317"/>
    <w:rsid w:val="00FA6325"/>
    <w:rsid w:val="00FA7427"/>
    <w:rsid w:val="00FB2138"/>
    <w:rsid w:val="00FB7646"/>
    <w:rsid w:val="00FB7AD0"/>
    <w:rsid w:val="00FB7F98"/>
    <w:rsid w:val="00FC2256"/>
    <w:rsid w:val="00FC4E55"/>
    <w:rsid w:val="00FC508F"/>
    <w:rsid w:val="00FE21A3"/>
    <w:rsid w:val="00FE3D30"/>
    <w:rsid w:val="00FE5171"/>
    <w:rsid w:val="00FE5DC7"/>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43DB-8213-445C-A983-3738E7E5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1133</Words>
  <Characters>6462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7</cp:revision>
  <cp:lastPrinted>2016-12-08T08:31:00Z</cp:lastPrinted>
  <dcterms:created xsi:type="dcterms:W3CDTF">2016-11-07T11:40:00Z</dcterms:created>
  <dcterms:modified xsi:type="dcterms:W3CDTF">2016-12-08T08:31:00Z</dcterms:modified>
</cp:coreProperties>
</file>