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BB" w:rsidRPr="007C0A03" w:rsidRDefault="008178BB" w:rsidP="007C0A03">
      <w:pPr>
        <w:widowControl/>
        <w:jc w:val="right"/>
        <w:rPr>
          <w:rFonts w:ascii="HG丸ｺﾞｼｯｸM-PRO" w:eastAsia="HG丸ｺﾞｼｯｸM-PRO" w:hAnsi="HG丸ｺﾞｼｯｸM-PRO"/>
          <w:bdr w:val="single" w:sz="4" w:space="0" w:color="aut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bookmarkStart w:id="0" w:name="_GoBack"/>
      <w:bookmarkEnd w:id="0"/>
    </w:p>
    <w:p w:rsidR="008178BB"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7C0A03" w:rsidRDefault="008178BB" w:rsidP="00C210EC">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w:t>
      </w:r>
      <w:r w:rsidR="00FD2800" w:rsidRPr="00420AA9">
        <w:rPr>
          <w:rFonts w:ascii="HG丸ｺﾞｼｯｸM-PRO" w:eastAsia="HG丸ｺﾞｼｯｸM-PRO" w:hAnsi="HG丸ｺﾞｼｯｸM-PRO" w:hint="eastAsia"/>
          <w:b/>
          <w:sz w:val="32"/>
        </w:rPr>
        <w:t>に関する</w:t>
      </w:r>
      <w:r w:rsidRPr="00420AA9">
        <w:rPr>
          <w:rFonts w:ascii="HG丸ｺﾞｼｯｸM-PRO" w:eastAsia="HG丸ｺﾞｼｯｸM-PRO" w:hAnsi="HG丸ｺﾞｼｯｸM-PRO" w:hint="eastAsia"/>
          <w:b/>
          <w:sz w:val="32"/>
        </w:rPr>
        <w:t>意見</w:t>
      </w:r>
      <w:r w:rsidR="00FD2800" w:rsidRPr="00420AA9">
        <w:rPr>
          <w:rFonts w:ascii="HG丸ｺﾞｼｯｸM-PRO" w:eastAsia="HG丸ｺﾞｼｯｸM-PRO" w:hAnsi="HG丸ｺﾞｼｯｸM-PRO" w:hint="eastAsia"/>
          <w:b/>
          <w:sz w:val="32"/>
        </w:rPr>
        <w:t>書</w:t>
      </w:r>
    </w:p>
    <w:p w:rsidR="008178BB" w:rsidRPr="00420AA9" w:rsidRDefault="008178BB" w:rsidP="00C210EC">
      <w:pPr>
        <w:widowControl/>
        <w:jc w:val="center"/>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7C0A03" w:rsidP="008178BB">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令和元</w:t>
      </w:r>
      <w:r w:rsidR="0078211A">
        <w:rPr>
          <w:rFonts w:ascii="HG丸ｺﾞｼｯｸM-PRO" w:eastAsia="HG丸ｺﾞｼｯｸM-PRO" w:hAnsi="HG丸ｺﾞｼｯｸM-PRO" w:hint="eastAsia"/>
          <w:b/>
          <w:sz w:val="32"/>
        </w:rPr>
        <w:t>年７</w:t>
      </w:r>
      <w:r w:rsidR="008178BB" w:rsidRPr="00420AA9">
        <w:rPr>
          <w:rFonts w:ascii="HG丸ｺﾞｼｯｸM-PRO" w:eastAsia="HG丸ｺﾞｼｯｸM-PRO" w:hAnsi="HG丸ｺﾞｼｯｸM-PRO" w:hint="eastAsia"/>
          <w:b/>
          <w:sz w:val="32"/>
        </w:rPr>
        <w:t>月</w:t>
      </w:r>
    </w:p>
    <w:p w:rsidR="008178BB" w:rsidRPr="00420AA9" w:rsidRDefault="008178BB" w:rsidP="008178BB">
      <w:pPr>
        <w:widowControl/>
        <w:jc w:val="center"/>
        <w:rPr>
          <w:rFonts w:ascii="HG丸ｺﾞｼｯｸM-PRO" w:eastAsia="HG丸ｺﾞｼｯｸM-PRO" w:hAnsi="HG丸ｺﾞｼｯｸM-PRO"/>
          <w:b/>
          <w:sz w:val="32"/>
        </w:rPr>
      </w:pPr>
    </w:p>
    <w:p w:rsidR="008178BB" w:rsidRPr="00420AA9" w:rsidRDefault="008178BB" w:rsidP="008178BB">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C96388" w:rsidRPr="00420AA9" w:rsidRDefault="008178BB">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8178BB" w:rsidRDefault="008178BB" w:rsidP="00CC7B9F">
      <w:pPr>
        <w:widowControl/>
        <w:jc w:val="left"/>
        <w:rPr>
          <w:rFonts w:ascii="HG丸ｺﾞｼｯｸM-PRO" w:eastAsia="HG丸ｺﾞｼｯｸM-PRO" w:hAnsi="HG丸ｺﾞｼｯｸM-PRO"/>
          <w:b/>
        </w:rPr>
      </w:pPr>
    </w:p>
    <w:p w:rsidR="00520345" w:rsidRPr="00E204A3" w:rsidRDefault="00520345" w:rsidP="00CC7B9F">
      <w:pPr>
        <w:widowControl/>
        <w:jc w:val="left"/>
        <w:rPr>
          <w:rFonts w:ascii="HG丸ｺﾞｼｯｸM-PRO" w:eastAsia="HG丸ｺﾞｼｯｸM-PRO" w:hAnsi="HG丸ｺﾞｼｯｸM-PRO"/>
          <w:b/>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大阪府指定出資法人への人的関与の再点検</w:t>
      </w:r>
      <w:r w:rsidR="00FD2800" w:rsidRPr="00420AA9">
        <w:rPr>
          <w:rFonts w:ascii="HG丸ｺﾞｼｯｸM-PRO" w:eastAsia="HG丸ｺﾞｼｯｸM-PRO" w:hAnsi="HG丸ｺﾞｼｯｸM-PRO" w:hint="eastAsia"/>
          <w:b/>
          <w:sz w:val="28"/>
        </w:rPr>
        <w:t>に関する意見書</w:t>
      </w:r>
    </w:p>
    <w:p w:rsidR="008178BB" w:rsidRPr="00420AA9" w:rsidRDefault="008178BB" w:rsidP="004A0044">
      <w:pPr>
        <w:jc w:val="center"/>
        <w:rPr>
          <w:rFonts w:ascii="HG丸ｺﾞｼｯｸM-PRO" w:eastAsia="HG丸ｺﾞｼｯｸM-PRO" w:hAnsi="HG丸ｺﾞｼｯｸM-PRO"/>
          <w:b/>
          <w:sz w:val="28"/>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目　　　　次</w:t>
      </w:r>
    </w:p>
    <w:p w:rsidR="008178BB" w:rsidRPr="00420AA9" w:rsidRDefault="008178BB" w:rsidP="008178BB">
      <w:pPr>
        <w:jc w:val="left"/>
        <w:rPr>
          <w:rFonts w:ascii="HG丸ｺﾞｼｯｸM-PRO" w:eastAsia="HG丸ｺﾞｼｯｸM-PRO" w:hAnsi="HG丸ｺﾞｼｯｸM-PRO"/>
          <w:b/>
        </w:rPr>
      </w:pPr>
    </w:p>
    <w:p w:rsidR="008178BB" w:rsidRPr="00420AA9" w:rsidRDefault="008178BB" w:rsidP="008178BB">
      <w:pPr>
        <w:jc w:val="left"/>
        <w:rPr>
          <w:rFonts w:ascii="HG丸ｺﾞｼｯｸM-PRO" w:eastAsia="HG丸ｺﾞｼｯｸM-PRO" w:hAnsi="HG丸ｺﾞｼｯｸM-PRO"/>
          <w:b/>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１　再点検の経緯・視点</w:t>
      </w:r>
    </w:p>
    <w:p w:rsidR="008178BB" w:rsidRPr="00420AA9" w:rsidRDefault="008178BB" w:rsidP="008178BB">
      <w:pPr>
        <w:jc w:val="left"/>
        <w:rPr>
          <w:rFonts w:ascii="HG丸ｺﾞｼｯｸM-PRO" w:eastAsia="HG丸ｺﾞｼｯｸM-PRO" w:hAnsi="HG丸ｺﾞｼｯｸM-PRO"/>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897FFE" w:rsidRPr="00420AA9">
        <w:rPr>
          <w:rFonts w:ascii="HG丸ｺﾞｼｯｸM-PRO" w:eastAsia="HG丸ｺﾞｼｯｸM-PRO" w:hAnsi="HG丸ｺﾞｼｯｸM-PRO" w:hint="eastAsia"/>
        </w:rPr>
        <w:t xml:space="preserve">　再点検結果</w:t>
      </w:r>
    </w:p>
    <w:p w:rsidR="00A00416" w:rsidRPr="00420AA9" w:rsidRDefault="00A00416" w:rsidP="008178BB">
      <w:pPr>
        <w:jc w:val="left"/>
        <w:rPr>
          <w:rFonts w:ascii="HG丸ｺﾞｼｯｸM-PRO" w:eastAsia="HG丸ｺﾞｼｯｸM-PRO" w:hAnsi="HG丸ｺﾞｼｯｸM-PRO"/>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08696C" w:rsidRPr="00420AA9">
        <w:rPr>
          <w:rFonts w:ascii="HG丸ｺﾞｼｯｸM-PRO" w:eastAsia="HG丸ｺﾞｼｯｸM-PRO" w:hAnsi="HG丸ｺﾞｼｯｸM-PRO" w:hint="eastAsia"/>
        </w:rPr>
        <w:t xml:space="preserve">　</w:t>
      </w:r>
      <w:r w:rsidR="001D4533" w:rsidRPr="00420AA9">
        <w:rPr>
          <w:rFonts w:ascii="HG丸ｺﾞｼｯｸM-PRO" w:eastAsia="HG丸ｺﾞｼｯｸM-PRO" w:hAnsi="HG丸ｺﾞｼｯｸM-PRO" w:hint="eastAsia"/>
        </w:rPr>
        <w:t>別紙</w:t>
      </w:r>
      <w:r w:rsidR="000A4424" w:rsidRPr="00420AA9">
        <w:rPr>
          <w:rFonts w:ascii="HG丸ｺﾞｼｯｸM-PRO" w:eastAsia="HG丸ｺﾞｼｯｸM-PRO" w:hAnsi="HG丸ｺﾞｼｯｸM-PRO" w:hint="eastAsia"/>
        </w:rPr>
        <w:t>資料</w:t>
      </w:r>
      <w:r w:rsidR="001D4533" w:rsidRPr="00420AA9">
        <w:rPr>
          <w:rFonts w:ascii="HG丸ｺﾞｼｯｸM-PRO" w:eastAsia="HG丸ｺﾞｼｯｸM-PRO" w:hAnsi="HG丸ｺﾞｼｯｸM-PRO" w:hint="eastAsia"/>
        </w:rPr>
        <w:t>（再点検による審議会意見）</w:t>
      </w:r>
    </w:p>
    <w:p w:rsidR="008E5F08" w:rsidRPr="00420AA9" w:rsidRDefault="008E5F08"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C2F7B" w:rsidRPr="00420AA9" w:rsidRDefault="008C2F7B"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b/>
          <w:sz w:val="22"/>
        </w:rPr>
      </w:pPr>
      <w:r w:rsidRPr="00420AA9">
        <w:rPr>
          <w:rFonts w:ascii="HG丸ｺﾞｼｯｸM-PRO" w:eastAsia="HG丸ｺﾞｼｯｸM-PRO" w:hAnsi="HG丸ｺﾞｼｯｸM-PRO" w:hint="eastAsia"/>
          <w:b/>
          <w:sz w:val="28"/>
        </w:rPr>
        <w:t>【参考資料】</w:t>
      </w:r>
    </w:p>
    <w:p w:rsidR="008178BB" w:rsidRPr="00420AA9" w:rsidRDefault="008178BB" w:rsidP="008178BB">
      <w:pPr>
        <w:jc w:val="left"/>
        <w:rPr>
          <w:rFonts w:ascii="HG丸ｺﾞｼｯｸM-PRO" w:eastAsia="HG丸ｺﾞｼｯｸM-PRO" w:hAnsi="HG丸ｺﾞｼｯｸM-PRO"/>
        </w:rPr>
      </w:pPr>
    </w:p>
    <w:p w:rsidR="00C52B56" w:rsidRPr="00420AA9" w:rsidRDefault="008178BB" w:rsidP="00C52B56">
      <w:pPr>
        <w:ind w:rightChars="-270" w:right="-567"/>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w:t>
      </w:r>
      <w:r w:rsidR="002169FA" w:rsidRPr="00420AA9">
        <w:rPr>
          <w:rFonts w:ascii="HG丸ｺﾞｼｯｸM-PRO" w:eastAsia="HG丸ｺﾞｼｯｸM-PRO" w:hAnsi="HG丸ｺﾞｼｯｸM-PRO" w:hint="eastAsia"/>
        </w:rPr>
        <w:t>指定出資法人への人的関与の再点検に関する調査票</w:t>
      </w:r>
      <w:r w:rsidR="00C52B56" w:rsidRPr="00420AA9">
        <w:rPr>
          <w:rFonts w:ascii="HG丸ｺﾞｼｯｸM-PRO" w:eastAsia="HG丸ｺﾞｼｯｸM-PRO" w:hAnsi="HG丸ｺﾞｼｯｸM-PRO" w:hint="eastAsia"/>
        </w:rPr>
        <w:t xml:space="preserve">　　　　　　　　　　　　　　　　　　</w:t>
      </w:r>
    </w:p>
    <w:p w:rsidR="00396BF3" w:rsidRPr="00420AA9" w:rsidRDefault="00396BF3" w:rsidP="008178BB">
      <w:pPr>
        <w:jc w:val="left"/>
        <w:rPr>
          <w:rFonts w:ascii="HG丸ｺﾞｼｯｸM-PRO" w:eastAsia="HG丸ｺﾞｼｯｸM-PRO" w:hAnsi="HG丸ｺﾞｼｯｸM-PRO"/>
        </w:rPr>
      </w:pPr>
    </w:p>
    <w:p w:rsidR="008178BB" w:rsidRPr="00420AA9" w:rsidRDefault="0008696C" w:rsidP="0008696C">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・大阪府指定出資法人評価等審議会　委員名簿</w:t>
      </w:r>
      <w:r w:rsidR="00C52B56" w:rsidRPr="00420AA9">
        <w:rPr>
          <w:rFonts w:ascii="HG丸ｺﾞｼｯｸM-PRO" w:eastAsia="HG丸ｺﾞｼｯｸM-PRO" w:hAnsi="HG丸ｺﾞｼｯｸM-PRO" w:hint="eastAsia"/>
        </w:rPr>
        <w:t xml:space="preserve">　　　　　　　　　　　　　　　　　　　　　</w:t>
      </w:r>
    </w:p>
    <w:p w:rsidR="00C077ED" w:rsidRDefault="008178BB" w:rsidP="006A2D18">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C077ED" w:rsidRDefault="00C077ED">
      <w:pPr>
        <w:widowControl/>
        <w:jc w:val="left"/>
        <w:rPr>
          <w:rFonts w:ascii="HG丸ｺﾞｼｯｸM-PRO" w:eastAsia="HG丸ｺﾞｼｯｸM-PRO" w:hAnsi="HG丸ｺﾞｼｯｸM-PRO"/>
        </w:rPr>
      </w:pPr>
    </w:p>
    <w:p w:rsidR="009975EB" w:rsidRDefault="009975EB" w:rsidP="009975EB">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Pr="00420AA9">
        <w:rPr>
          <w:rFonts w:ascii="HG丸ｺﾞｼｯｸM-PRO" w:eastAsia="HG丸ｺﾞｼｯｸM-PRO" w:hAnsi="HG丸ｺﾞｼｯｸM-PRO" w:hint="eastAsia"/>
          <w:b/>
          <w:u w:val="single"/>
        </w:rPr>
        <w:t xml:space="preserve">　再点検の</w:t>
      </w:r>
      <w:r>
        <w:rPr>
          <w:rFonts w:ascii="HG丸ｺﾞｼｯｸM-PRO" w:eastAsia="HG丸ｺﾞｼｯｸM-PRO" w:hAnsi="HG丸ｺﾞｼｯｸM-PRO" w:hint="eastAsia"/>
          <w:b/>
          <w:u w:val="single"/>
        </w:rPr>
        <w:t>経緯・</w:t>
      </w:r>
      <w:r w:rsidRPr="00420AA9">
        <w:rPr>
          <w:rFonts w:ascii="HG丸ｺﾞｼｯｸM-PRO" w:eastAsia="HG丸ｺﾞｼｯｸM-PRO" w:hAnsi="HG丸ｺﾞｼｯｸM-PRO" w:hint="eastAsia"/>
          <w:b/>
          <w:u w:val="single"/>
        </w:rPr>
        <w:t>視点</w:t>
      </w:r>
    </w:p>
    <w:p w:rsidR="009975EB" w:rsidRDefault="009975EB" w:rsidP="009975EB">
      <w:pPr>
        <w:pStyle w:val="a3"/>
        <w:ind w:leftChars="0" w:left="2"/>
        <w:rPr>
          <w:rFonts w:ascii="HG丸ｺﾞｼｯｸM-PRO" w:eastAsia="HG丸ｺﾞｼｯｸM-PRO" w:hAnsi="HG丸ｺﾞｼｯｸM-PRO"/>
          <w:b/>
          <w:u w:val="single"/>
        </w:rPr>
      </w:pPr>
    </w:p>
    <w:p w:rsidR="009975EB" w:rsidRDefault="009975EB" w:rsidP="009975EB">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9975EB" w:rsidRDefault="009975EB" w:rsidP="009975EB">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間（概ね３年間）ごとに、人的関与の継続の要否を確認しており、平成28年7月には、府が関与する16法人23ポストについての再点検に関する意見書をとりまとめた。</w:t>
      </w:r>
      <w:r w:rsidRPr="008D3392">
        <w:rPr>
          <w:rFonts w:ascii="HG丸ｺﾞｼｯｸM-PRO" w:eastAsia="HG丸ｺﾞｼｯｸM-PRO" w:hAnsi="HG丸ｺﾞｼｯｸM-PRO" w:hint="eastAsia"/>
        </w:rPr>
        <w:t>今回の再点検については、前回再点検の時期より、概ね３年が経過したことから、前回審議会意見書を踏まえ、再度の点検を実施するものである。</w:t>
      </w:r>
    </w:p>
    <w:p w:rsidR="009975EB" w:rsidRDefault="009975EB" w:rsidP="009975EB">
      <w:pPr>
        <w:pStyle w:val="a3"/>
        <w:rPr>
          <w:rFonts w:ascii="HG丸ｺﾞｼｯｸM-PRO" w:eastAsia="HG丸ｺﾞｼｯｸM-PRO" w:hAnsi="HG丸ｺﾞｼｯｸM-PRO"/>
        </w:rPr>
      </w:pPr>
    </w:p>
    <w:p w:rsidR="009975EB" w:rsidRPr="006A6931" w:rsidRDefault="009975EB" w:rsidP="009975EB">
      <w:pPr>
        <w:pStyle w:val="a3"/>
        <w:rPr>
          <w:rFonts w:ascii="HG丸ｺﾞｼｯｸM-PRO" w:eastAsia="HG丸ｺﾞｼｯｸM-PRO" w:hAnsi="HG丸ｺﾞｼｯｸM-PRO"/>
          <w:b/>
        </w:rPr>
      </w:pPr>
      <w:r w:rsidRPr="006A6931">
        <w:rPr>
          <w:rFonts w:ascii="HG丸ｺﾞｼｯｸM-PRO" w:eastAsia="HG丸ｺﾞｼｯｸM-PRO" w:hAnsi="HG丸ｺﾞｼｯｸM-PRO" w:hint="eastAsia"/>
          <w:b/>
        </w:rPr>
        <w:t>【今回再点検の経過】</w:t>
      </w:r>
    </w:p>
    <w:p w:rsidR="009975EB" w:rsidRPr="006A6931" w:rsidRDefault="009975EB" w:rsidP="009975EB">
      <w:pPr>
        <w:pStyle w:val="a3"/>
        <w:rPr>
          <w:rFonts w:ascii="HG丸ｺﾞｼｯｸM-PRO" w:eastAsia="HG丸ｺﾞｼｯｸM-PRO" w:hAnsi="HG丸ｺﾞｼｯｸM-PRO"/>
          <w:b/>
        </w:rPr>
      </w:pPr>
      <w:r w:rsidRPr="006A6931">
        <w:rPr>
          <w:rFonts w:ascii="HG丸ｺﾞｼｯｸM-PRO" w:eastAsia="HG丸ｺﾞｼｯｸM-PRO" w:hAnsi="HG丸ｺﾞｼｯｸM-PRO" w:hint="eastAsia"/>
          <w:b/>
        </w:rPr>
        <w:t xml:space="preserve">　第１回（令和元年６月１１日）</w:t>
      </w:r>
    </w:p>
    <w:p w:rsidR="009975EB" w:rsidRPr="006A6931" w:rsidRDefault="009975EB" w:rsidP="009975EB">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個別審議・一括審議ポストの仕分けについて審議</w:t>
      </w:r>
    </w:p>
    <w:p w:rsidR="009975EB" w:rsidRPr="006A6931" w:rsidRDefault="009975EB" w:rsidP="009975EB">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A6931">
        <w:rPr>
          <w:rFonts w:ascii="HG丸ｺﾞｼｯｸM-PRO" w:eastAsia="HG丸ｺﾞｼｯｸM-PRO" w:hAnsi="HG丸ｺﾞｼｯｸM-PRO" w:hint="eastAsia"/>
          <w:b/>
        </w:rPr>
        <w:t xml:space="preserve">　第２回（令和元年６月２０日）</w:t>
      </w:r>
    </w:p>
    <w:p w:rsidR="009975EB" w:rsidRDefault="009975EB" w:rsidP="009975EB">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個別審議ポストの法人所管部局に対するヒアリング・質疑（２法人３ポスト）</w:t>
      </w:r>
    </w:p>
    <w:p w:rsidR="009975EB" w:rsidRPr="006A6931" w:rsidRDefault="009975EB" w:rsidP="009975EB">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A6931">
        <w:rPr>
          <w:rFonts w:ascii="HG丸ｺﾞｼｯｸM-PRO" w:eastAsia="HG丸ｺﾞｼｯｸM-PRO" w:hAnsi="HG丸ｺﾞｼｯｸM-PRO" w:hint="eastAsia"/>
          <w:b/>
        </w:rPr>
        <w:t xml:space="preserve">　第３回（令和元年６月２５日）</w:t>
      </w:r>
    </w:p>
    <w:p w:rsidR="009975EB" w:rsidRDefault="009975EB" w:rsidP="009975EB">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個別審議ポストの法人所管部局に対するヒアリング・質疑（３法人３ポスト）</w:t>
      </w:r>
    </w:p>
    <w:p w:rsidR="009975EB" w:rsidRPr="006A6931" w:rsidRDefault="009975EB" w:rsidP="009975EB">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A6931">
        <w:rPr>
          <w:rFonts w:ascii="HG丸ｺﾞｼｯｸM-PRO" w:eastAsia="HG丸ｺﾞｼｯｸM-PRO" w:hAnsi="HG丸ｺﾞｼｯｸM-PRO" w:hint="eastAsia"/>
          <w:b/>
        </w:rPr>
        <w:t xml:space="preserve">　第４回（令和元年７月１６日）</w:t>
      </w:r>
    </w:p>
    <w:p w:rsidR="009975EB" w:rsidRDefault="009975EB" w:rsidP="009975EB">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審議会意見のとりまとめに向けた審議</w:t>
      </w:r>
    </w:p>
    <w:p w:rsidR="009975EB" w:rsidRPr="006A6931" w:rsidRDefault="009975EB" w:rsidP="009975EB">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A6931">
        <w:rPr>
          <w:rFonts w:ascii="HG丸ｺﾞｼｯｸM-PRO" w:eastAsia="HG丸ｺﾞｼｯｸM-PRO" w:hAnsi="HG丸ｺﾞｼｯｸM-PRO" w:hint="eastAsia"/>
          <w:b/>
        </w:rPr>
        <w:t xml:space="preserve">　第５回（令和元年７月３０日）</w:t>
      </w:r>
    </w:p>
    <w:p w:rsidR="009975EB" w:rsidRPr="006A6931" w:rsidRDefault="009975EB" w:rsidP="009975EB">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「大阪府指定出資法人への人的関与の再点検に関する意見書」の成案に係る審議</w:t>
      </w:r>
    </w:p>
    <w:p w:rsidR="009975EB" w:rsidRPr="00155BCA" w:rsidRDefault="009975EB" w:rsidP="009975EB">
      <w:pPr>
        <w:rPr>
          <w:rFonts w:ascii="HG丸ｺﾞｼｯｸM-PRO" w:eastAsia="HG丸ｺﾞｼｯｸM-PRO" w:hAnsi="HG丸ｺﾞｼｯｸM-PRO"/>
          <w:b/>
          <w:u w:val="single"/>
        </w:rPr>
      </w:pPr>
    </w:p>
    <w:p w:rsidR="009975EB" w:rsidRDefault="009975EB" w:rsidP="009975EB">
      <w:pPr>
        <w:ind w:left="210" w:hangingChars="100" w:hanging="210"/>
        <w:rPr>
          <w:rFonts w:ascii="HG丸ｺﾞｼｯｸM-PRO" w:eastAsia="HG丸ｺﾞｼｯｸM-PRO" w:hAnsi="HG丸ｺﾞｼｯｸM-PRO"/>
        </w:rPr>
      </w:pPr>
      <w:r w:rsidRPr="00420AA9">
        <w:rPr>
          <w:rFonts w:hint="eastAsia"/>
        </w:rPr>
        <w:t xml:space="preserve">　</w:t>
      </w:r>
      <w:r>
        <w:rPr>
          <w:rFonts w:ascii="HG丸ｺﾞｼｯｸM-PRO" w:eastAsia="HG丸ｺﾞｼｯｸM-PRO" w:hAnsi="HG丸ｺﾞｼｯｸM-PRO" w:hint="eastAsia"/>
        </w:rPr>
        <w:t>（２）再点検の視点</w:t>
      </w:r>
    </w:p>
    <w:p w:rsidR="009975EB" w:rsidRPr="00155BCA" w:rsidRDefault="009975EB" w:rsidP="009975EB">
      <w:pPr>
        <w:ind w:leftChars="400" w:left="84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w:t>
      </w:r>
      <w:r w:rsidRPr="009975EB">
        <w:rPr>
          <w:rFonts w:ascii="HG丸ｺﾞｼｯｸM-PRO" w:eastAsia="HG丸ｺﾞｼｯｸM-PRO" w:hAnsi="HG丸ｺﾞｼｯｸM-PRO" w:hint="eastAsia"/>
        </w:rPr>
        <w:t>審議を行った</w:t>
      </w:r>
      <w:r w:rsidRPr="00155BCA">
        <w:rPr>
          <w:rFonts w:ascii="HG丸ｺﾞｼｯｸM-PRO" w:eastAsia="HG丸ｺﾞｼｯｸM-PRO" w:hAnsi="HG丸ｺﾞｼｯｸM-PRO" w:hint="eastAsia"/>
        </w:rPr>
        <w:t>。</w:t>
      </w:r>
    </w:p>
    <w:p w:rsidR="009975EB" w:rsidRDefault="009975EB" w:rsidP="009975EB">
      <w:pPr>
        <w:ind w:left="840" w:hangingChars="400" w:hanging="840"/>
        <w:rPr>
          <w:rFonts w:ascii="HG丸ｺﾞｼｯｸM-PRO" w:eastAsia="HG丸ｺﾞｼｯｸM-PRO" w:hAnsi="HG丸ｺﾞｼｯｸM-PRO"/>
        </w:rPr>
      </w:pPr>
      <w:r w:rsidRPr="00155B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w:t>
      </w:r>
      <w:r w:rsidRPr="009975EB">
        <w:rPr>
          <w:rFonts w:ascii="HG丸ｺﾞｼｯｸM-PRO" w:eastAsia="HG丸ｺﾞｼｯｸM-PRO" w:hAnsi="HG丸ｺﾞｼｯｸM-PRO" w:hint="eastAsia"/>
        </w:rPr>
        <w:t>審議会として意見をとりまとめた</w:t>
      </w:r>
      <w:r w:rsidRPr="00155BCA">
        <w:rPr>
          <w:rFonts w:ascii="HG丸ｺﾞｼｯｸM-PRO" w:eastAsia="HG丸ｺﾞｼｯｸM-PRO" w:hAnsi="HG丸ｺﾞｼｯｸM-PRO" w:hint="eastAsia"/>
        </w:rPr>
        <w:t>ところである。</w:t>
      </w: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535CAA" w:rsidRDefault="00535CAA" w:rsidP="009975EB">
      <w:pPr>
        <w:rPr>
          <w:rFonts w:ascii="HG丸ｺﾞｼｯｸM-PRO" w:eastAsia="HG丸ｺﾞｼｯｸM-PRO" w:hAnsi="HG丸ｺﾞｼｯｸM-PRO"/>
        </w:rPr>
      </w:pPr>
    </w:p>
    <w:p w:rsidR="009975EB" w:rsidRPr="00A05874"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Pr="00420AA9">
        <w:rPr>
          <w:rFonts w:ascii="HG丸ｺﾞｼｯｸM-PRO" w:eastAsia="HG丸ｺﾞｼｯｸM-PRO" w:hAnsi="HG丸ｺﾞｼｯｸM-PRO" w:hint="eastAsia"/>
          <w:b/>
          <w:u w:val="single"/>
        </w:rPr>
        <w:t xml:space="preserve">　再点検の結果</w:t>
      </w:r>
    </w:p>
    <w:p w:rsidR="009975EB" w:rsidRPr="006A6931"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r>
        <w:rPr>
          <w:rFonts w:ascii="HG丸ｺﾞｼｯｸM-PRO" w:eastAsia="HG丸ｺﾞｼｯｸM-PRO" w:hAnsi="HG丸ｺﾞｼｯｸM-PRO" w:hint="eastAsia"/>
        </w:rPr>
        <w:t>前述の視点に立ち、対象である１６法人２３ポストについて再点検を行った結果は、次のとおりである。</w:t>
      </w:r>
    </w:p>
    <w:p w:rsidR="009975EB" w:rsidRDefault="009975EB" w:rsidP="009975EB">
      <w:pPr>
        <w:rPr>
          <w:rFonts w:ascii="HG丸ｺﾞｼｯｸM-PRO" w:eastAsia="HG丸ｺﾞｼｯｸM-PRO" w:hAnsi="HG丸ｺﾞｼｯｸM-PRO"/>
        </w:rPr>
      </w:pPr>
    </w:p>
    <w:p w:rsidR="009975EB" w:rsidRPr="009975EB" w:rsidRDefault="009975EB" w:rsidP="009975EB">
      <w:pPr>
        <w:pStyle w:val="a3"/>
        <w:numPr>
          <w:ilvl w:val="0"/>
          <w:numId w:val="4"/>
        </w:numPr>
        <w:ind w:leftChars="0"/>
        <w:rPr>
          <w:rFonts w:ascii="HG丸ｺﾞｼｯｸM-PRO" w:eastAsia="HG丸ｺﾞｼｯｸM-PRO" w:hAnsi="HG丸ｺﾞｼｯｸM-PRO"/>
        </w:rPr>
      </w:pPr>
      <w:r w:rsidRPr="009975EB">
        <w:rPr>
          <w:rFonts w:ascii="HG丸ｺﾞｼｯｸM-PRO" w:eastAsia="HG丸ｺﾞｼｯｸM-PRO" w:hAnsi="HG丸ｺﾞｼｯｸM-PRO" w:hint="eastAsia"/>
        </w:rPr>
        <w:t>人的関与の必要性が認められる（役員ポストに、引き続き府関係者を就任させる理由が認められる）</w:t>
      </w:r>
      <w:r w:rsidR="00E153DF">
        <w:rPr>
          <w:rFonts w:ascii="HG丸ｺﾞｼｯｸM-PRO" w:eastAsia="HG丸ｺﾞｼｯｸM-PRO" w:hAnsi="HG丸ｺﾞｼｯｸM-PRO" w:hint="eastAsia"/>
        </w:rPr>
        <w:t>としたものは、１４</w:t>
      </w:r>
      <w:r w:rsidRPr="009975EB">
        <w:rPr>
          <w:rFonts w:ascii="HG丸ｺﾞｼｯｸM-PRO" w:eastAsia="HG丸ｺﾞｼｯｸM-PRO" w:hAnsi="HG丸ｺﾞｼｯｸM-PRO" w:hint="eastAsia"/>
        </w:rPr>
        <w:t>ポスト</w:t>
      </w:r>
    </w:p>
    <w:p w:rsidR="009975EB" w:rsidRPr="009975EB" w:rsidRDefault="009975EB" w:rsidP="009975EB">
      <w:pPr>
        <w:pStyle w:val="a3"/>
        <w:numPr>
          <w:ilvl w:val="0"/>
          <w:numId w:val="4"/>
        </w:numPr>
        <w:ind w:leftChars="0"/>
        <w:rPr>
          <w:rFonts w:ascii="HG丸ｺﾞｼｯｸM-PRO" w:eastAsia="HG丸ｺﾞｼｯｸM-PRO" w:hAnsi="HG丸ｺﾞｼｯｸM-PRO"/>
        </w:rPr>
      </w:pPr>
      <w:r w:rsidRPr="009975EB">
        <w:rPr>
          <w:rFonts w:ascii="HG丸ｺﾞｼｯｸM-PRO" w:eastAsia="HG丸ｺﾞｼｯｸM-PRO" w:hAnsi="HG丸ｺﾞｼｯｸM-PRO" w:hint="eastAsia"/>
        </w:rPr>
        <w:t>人的関与の必要性が条件付きで認められる（役員ポストに、引き続き府関係者を就任させるにあたり、</w:t>
      </w:r>
      <w:r w:rsidR="00E153DF">
        <w:rPr>
          <w:rFonts w:ascii="HG丸ｺﾞｼｯｸM-PRO" w:eastAsia="HG丸ｺﾞｼｯｸM-PRO" w:hAnsi="HG丸ｺﾞｼｯｸM-PRO" w:hint="eastAsia"/>
        </w:rPr>
        <w:t>期限等条件を附して認められる）としたものは、５</w:t>
      </w:r>
      <w:r w:rsidRPr="009975EB">
        <w:rPr>
          <w:rFonts w:ascii="HG丸ｺﾞｼｯｸM-PRO" w:eastAsia="HG丸ｺﾞｼｯｸM-PRO" w:hAnsi="HG丸ｺﾞｼｯｸM-PRO" w:hint="eastAsia"/>
        </w:rPr>
        <w:t>ポスト</w:t>
      </w:r>
    </w:p>
    <w:p w:rsidR="009975EB" w:rsidRDefault="009975EB" w:rsidP="009975EB">
      <w:pPr>
        <w:pStyle w:val="a3"/>
        <w:numPr>
          <w:ilvl w:val="0"/>
          <w:numId w:val="4"/>
        </w:numPr>
        <w:ind w:leftChars="0"/>
        <w:rPr>
          <w:rFonts w:ascii="HG丸ｺﾞｼｯｸM-PRO" w:eastAsia="HG丸ｺﾞｼｯｸM-PRO" w:hAnsi="HG丸ｺﾞｼｯｸM-PRO"/>
        </w:rPr>
      </w:pPr>
      <w:r w:rsidRPr="009975EB">
        <w:rPr>
          <w:rFonts w:ascii="HG丸ｺﾞｼｯｸM-PRO" w:eastAsia="HG丸ｺﾞｼｯｸM-PRO" w:hAnsi="HG丸ｺﾞｼｯｸM-PRO" w:hint="eastAsia"/>
        </w:rPr>
        <w:t>人的関与の必要性が認められない（役員ポストに、引き続き府関係者を就任させる積極的理由が認められず、官民同時公募により最適な者を選任又は当該役員ポストの設置を見直すべき）としたものは、</w:t>
      </w:r>
      <w:r w:rsidR="00E153DF">
        <w:rPr>
          <w:rFonts w:ascii="HG丸ｺﾞｼｯｸM-PRO" w:eastAsia="HG丸ｺﾞｼｯｸM-PRO" w:hAnsi="HG丸ｺﾞｼｯｸM-PRO" w:hint="eastAsia"/>
        </w:rPr>
        <w:t>該当なし</w:t>
      </w:r>
    </w:p>
    <w:p w:rsidR="00E153DF" w:rsidRPr="009975EB" w:rsidRDefault="00E153DF" w:rsidP="009975EB">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法人統合予定のため、審議を保留としたものは、４ポスト</w:t>
      </w: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r>
        <w:rPr>
          <w:rFonts w:ascii="HG丸ｺﾞｼｯｸM-PRO" w:eastAsia="HG丸ｺﾞｼｯｸM-PRO" w:hAnsi="HG丸ｺﾞｼｯｸM-PRO" w:hint="eastAsia"/>
        </w:rPr>
        <w:t xml:space="preserve">　　※再点検による個別ポストごとの審議会意見については、別添資料を参照</w:t>
      </w:r>
    </w:p>
    <w:p w:rsidR="009975EB" w:rsidRDefault="009975EB" w:rsidP="009975EB">
      <w:pPr>
        <w:rPr>
          <w:rFonts w:ascii="HG丸ｺﾞｼｯｸM-PRO" w:eastAsia="HG丸ｺﾞｼｯｸM-PRO" w:hAnsi="HG丸ｺﾞｼｯｸM-PRO"/>
        </w:rPr>
      </w:pPr>
    </w:p>
    <w:p w:rsidR="009975EB" w:rsidRDefault="009975EB" w:rsidP="009975EB">
      <w:pPr>
        <w:rPr>
          <w:rFonts w:ascii="HG丸ｺﾞｼｯｸM-PRO" w:eastAsia="HG丸ｺﾞｼｯｸM-PRO" w:hAnsi="HG丸ｺﾞｼｯｸM-PRO"/>
        </w:rPr>
      </w:pPr>
    </w:p>
    <w:p w:rsidR="00207394" w:rsidRDefault="00496F90" w:rsidP="009975EB">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回の再点検は、前回の点検から３年を経過して実施したが、これまでの複数回にわたる審議会意見を踏まえ、府としても適切にポストの見直しが行われてきたことから、結果として、新たに「人的関与の必要性が条件付きで認められる」としたものは１ポスト（大阪府道路公社）であり、「人的関与の必要性が認められない」としたポストはなかった。</w:t>
      </w:r>
    </w:p>
    <w:p w:rsidR="00496F90" w:rsidRDefault="00496F90" w:rsidP="009975EB">
      <w:pPr>
        <w:rPr>
          <w:rFonts w:ascii="HG丸ｺﾞｼｯｸM-PRO" w:eastAsia="HG丸ｺﾞｼｯｸM-PRO" w:hAnsi="HG丸ｺﾞｼｯｸM-PRO"/>
        </w:rPr>
      </w:pPr>
      <w:r>
        <w:rPr>
          <w:rFonts w:ascii="HG丸ｺﾞｼｯｸM-PRO" w:eastAsia="HG丸ｺﾞｼｯｸM-PRO" w:hAnsi="HG丸ｺﾞｼｯｸM-PRO" w:hint="eastAsia"/>
        </w:rPr>
        <w:t xml:space="preserve">　しかしながら、法人を取り巻く社会情勢等の変化により、今後とも、法人と府の役割はもとより、法人が抱える課題等に大きな変化が生じることも予想されることから、引き続き、概ね３年が経過するごとに人的関与の継続の要否について点検していくことが必要と考える。</w:t>
      </w:r>
      <w:r w:rsidR="00DC236D">
        <w:rPr>
          <w:rFonts w:ascii="HG丸ｺﾞｼｯｸM-PRO" w:eastAsia="HG丸ｺﾞｼｯｸM-PRO" w:hAnsi="HG丸ｺﾞｼｯｸM-PRO" w:hint="eastAsia"/>
        </w:rPr>
        <w:t>ただし</w:t>
      </w:r>
      <w:r>
        <w:rPr>
          <w:rFonts w:ascii="HG丸ｺﾞｼｯｸM-PRO" w:eastAsia="HG丸ｺﾞｼｯｸM-PRO" w:hAnsi="HG丸ｺﾞｼｯｸM-PRO" w:hint="eastAsia"/>
        </w:rPr>
        <w:t>、法人を取り巻く状況に変化が</w:t>
      </w:r>
      <w:r w:rsidR="00DC236D">
        <w:rPr>
          <w:rFonts w:ascii="HG丸ｺﾞｼｯｸM-PRO" w:eastAsia="HG丸ｺﾞｼｯｸM-PRO" w:hAnsi="HG丸ｺﾞｼｯｸM-PRO" w:hint="eastAsia"/>
        </w:rPr>
        <w:t>生じたり、審議会意見の内容に進捗があった</w:t>
      </w:r>
      <w:r w:rsidR="00CA36B9">
        <w:rPr>
          <w:rFonts w:ascii="HG丸ｺﾞｼｯｸM-PRO" w:eastAsia="HG丸ｺﾞｼｯｸM-PRO" w:hAnsi="HG丸ｺﾞｼｯｸM-PRO" w:hint="eastAsia"/>
        </w:rPr>
        <w:t>りした</w:t>
      </w:r>
      <w:r w:rsidR="00DC236D">
        <w:rPr>
          <w:rFonts w:ascii="HG丸ｺﾞｼｯｸM-PRO" w:eastAsia="HG丸ｺﾞｼｯｸM-PRO" w:hAnsi="HG丸ｺﾞｼｯｸM-PRO" w:hint="eastAsia"/>
        </w:rPr>
        <w:t>場合には、随時に人的関与の再点検を行うことが必要である。また、府においては、指定出資法人の経営評価等を通じて、常日頃から適切に法人の経営状況を把握し、指導・調整を講じていくべきであると考える。</w:t>
      </w:r>
    </w:p>
    <w:p w:rsidR="00DC236D" w:rsidRDefault="00DC236D" w:rsidP="009975EB">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なお、（公財）大阪府都市整備推進センター</w:t>
      </w:r>
      <w:r w:rsidR="00A4336B">
        <w:rPr>
          <w:rFonts w:ascii="HG丸ｺﾞｼｯｸM-PRO" w:eastAsia="HG丸ｺﾞｼｯｸM-PRO" w:hAnsi="HG丸ｺﾞｼｯｸM-PRO" w:hint="eastAsia"/>
        </w:rPr>
        <w:t>、及び、（一財）大阪府タウン管理財団については、</w:t>
      </w:r>
      <w:r w:rsidR="00FD7521">
        <w:rPr>
          <w:rFonts w:ascii="HG丸ｺﾞｼｯｸM-PRO" w:eastAsia="HG丸ｺﾞｼｯｸM-PRO" w:hAnsi="HG丸ｺﾞｼｯｸM-PRO" w:hint="eastAsia"/>
        </w:rPr>
        <w:t>統合が予定されていることから、今回は再点検の対象としなかったが、統合後の役員体制が定まり次第速やかに点検を実施する</w:t>
      </w:r>
      <w:r w:rsidR="00535CAA">
        <w:rPr>
          <w:rFonts w:ascii="HG丸ｺﾞｼｯｸM-PRO" w:eastAsia="HG丸ｺﾞｼｯｸM-PRO" w:hAnsi="HG丸ｺﾞｼｯｸM-PRO" w:hint="eastAsia"/>
        </w:rPr>
        <w:t>。</w:t>
      </w:r>
    </w:p>
    <w:p w:rsidR="00207394" w:rsidRDefault="00207394" w:rsidP="009975EB">
      <w:pPr>
        <w:rPr>
          <w:rFonts w:ascii="HG丸ｺﾞｼｯｸM-PRO" w:eastAsia="HG丸ｺﾞｼｯｸM-PRO" w:hAnsi="HG丸ｺﾞｼｯｸM-PRO"/>
        </w:rPr>
      </w:pPr>
    </w:p>
    <w:p w:rsidR="00207394" w:rsidRDefault="00207394" w:rsidP="009975EB">
      <w:pPr>
        <w:rPr>
          <w:rFonts w:ascii="HG丸ｺﾞｼｯｸM-PRO" w:eastAsia="HG丸ｺﾞｼｯｸM-PRO" w:hAnsi="HG丸ｺﾞｼｯｸM-PRO"/>
        </w:rPr>
      </w:pPr>
    </w:p>
    <w:p w:rsidR="00535CAA" w:rsidRDefault="00535CAA" w:rsidP="009975EB">
      <w:pPr>
        <w:rPr>
          <w:rFonts w:ascii="HG丸ｺﾞｼｯｸM-PRO" w:eastAsia="HG丸ｺﾞｼｯｸM-PRO" w:hAnsi="HG丸ｺﾞｼｯｸM-PRO"/>
        </w:rPr>
      </w:pPr>
    </w:p>
    <w:p w:rsidR="00535CAA" w:rsidRDefault="00535CAA" w:rsidP="009975EB">
      <w:pPr>
        <w:rPr>
          <w:rFonts w:ascii="HG丸ｺﾞｼｯｸM-PRO" w:eastAsia="HG丸ｺﾞｼｯｸM-PRO" w:hAnsi="HG丸ｺﾞｼｯｸM-PRO"/>
        </w:rPr>
      </w:pPr>
    </w:p>
    <w:p w:rsidR="00535CAA" w:rsidRDefault="00535CAA" w:rsidP="009975EB">
      <w:pPr>
        <w:rPr>
          <w:rFonts w:ascii="HG丸ｺﾞｼｯｸM-PRO" w:eastAsia="HG丸ｺﾞｼｯｸM-PRO" w:hAnsi="HG丸ｺﾞｼｯｸM-PRO"/>
        </w:rPr>
      </w:pPr>
    </w:p>
    <w:p w:rsidR="00520345" w:rsidRDefault="00520345" w:rsidP="009975EB">
      <w:pPr>
        <w:rPr>
          <w:rFonts w:ascii="HG丸ｺﾞｼｯｸM-PRO" w:eastAsia="HG丸ｺﾞｼｯｸM-PRO" w:hAnsi="HG丸ｺﾞｼｯｸM-PRO"/>
        </w:rPr>
      </w:pPr>
    </w:p>
    <w:p w:rsidR="00535CAA" w:rsidRDefault="00535CAA" w:rsidP="009975EB">
      <w:pPr>
        <w:rPr>
          <w:rFonts w:ascii="HG丸ｺﾞｼｯｸM-PRO" w:eastAsia="HG丸ｺﾞｼｯｸM-PRO" w:hAnsi="HG丸ｺﾞｼｯｸM-PRO"/>
        </w:rPr>
      </w:pPr>
    </w:p>
    <w:p w:rsidR="00535CAA" w:rsidRDefault="00535CAA" w:rsidP="009975EB">
      <w:pPr>
        <w:rPr>
          <w:rFonts w:ascii="HG丸ｺﾞｼｯｸM-PRO" w:eastAsia="HG丸ｺﾞｼｯｸM-PRO" w:hAnsi="HG丸ｺﾞｼｯｸM-PRO"/>
        </w:rPr>
      </w:pPr>
    </w:p>
    <w:p w:rsidR="00535CAA" w:rsidRDefault="00535CAA" w:rsidP="009975EB">
      <w:pPr>
        <w:rPr>
          <w:rFonts w:ascii="HG丸ｺﾞｼｯｸM-PRO" w:eastAsia="HG丸ｺﾞｼｯｸM-PRO" w:hAnsi="HG丸ｺﾞｼｯｸM-PRO"/>
        </w:rPr>
      </w:pPr>
    </w:p>
    <w:sectPr w:rsidR="00535CAA" w:rsidSect="008178B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D7" w:rsidRDefault="000F0FD7" w:rsidP="00260BF9">
      <w:r>
        <w:separator/>
      </w:r>
    </w:p>
  </w:endnote>
  <w:endnote w:type="continuationSeparator" w:id="0">
    <w:p w:rsidR="000F0FD7" w:rsidRDefault="000F0FD7"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D7" w:rsidRDefault="000F0FD7" w:rsidP="00260BF9">
      <w:r>
        <w:separator/>
      </w:r>
    </w:p>
  </w:footnote>
  <w:footnote w:type="continuationSeparator" w:id="0">
    <w:p w:rsidR="000F0FD7" w:rsidRDefault="000F0FD7"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4D114DB3"/>
    <w:multiLevelType w:val="hybridMultilevel"/>
    <w:tmpl w:val="BD643AF2"/>
    <w:lvl w:ilvl="0" w:tplc="56928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7358F"/>
    <w:multiLevelType w:val="hybridMultilevel"/>
    <w:tmpl w:val="CAE09B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DB"/>
    <w:rsid w:val="000003DE"/>
    <w:rsid w:val="000264C9"/>
    <w:rsid w:val="0003411E"/>
    <w:rsid w:val="00044432"/>
    <w:rsid w:val="000664E7"/>
    <w:rsid w:val="00075E1B"/>
    <w:rsid w:val="0008696C"/>
    <w:rsid w:val="00096FC8"/>
    <w:rsid w:val="000A4424"/>
    <w:rsid w:val="000C64CE"/>
    <w:rsid w:val="000C7E00"/>
    <w:rsid w:val="000D3A5F"/>
    <w:rsid w:val="000E120F"/>
    <w:rsid w:val="000F0FD7"/>
    <w:rsid w:val="00110E6D"/>
    <w:rsid w:val="00136EFF"/>
    <w:rsid w:val="0017025F"/>
    <w:rsid w:val="001829DB"/>
    <w:rsid w:val="001A50C1"/>
    <w:rsid w:val="001D0049"/>
    <w:rsid w:val="001D4533"/>
    <w:rsid w:val="001D4606"/>
    <w:rsid w:val="001F6442"/>
    <w:rsid w:val="00207394"/>
    <w:rsid w:val="002169FA"/>
    <w:rsid w:val="002540B8"/>
    <w:rsid w:val="00260BF9"/>
    <w:rsid w:val="00270531"/>
    <w:rsid w:val="0029633F"/>
    <w:rsid w:val="002A3808"/>
    <w:rsid w:val="002C21E6"/>
    <w:rsid w:val="002E397E"/>
    <w:rsid w:val="00331533"/>
    <w:rsid w:val="00337BF3"/>
    <w:rsid w:val="0034031B"/>
    <w:rsid w:val="00384649"/>
    <w:rsid w:val="00391583"/>
    <w:rsid w:val="00396BF3"/>
    <w:rsid w:val="003B2299"/>
    <w:rsid w:val="0041605F"/>
    <w:rsid w:val="00420AA9"/>
    <w:rsid w:val="004226B3"/>
    <w:rsid w:val="00444753"/>
    <w:rsid w:val="00457B66"/>
    <w:rsid w:val="0047503F"/>
    <w:rsid w:val="00486B48"/>
    <w:rsid w:val="00496F90"/>
    <w:rsid w:val="004A0044"/>
    <w:rsid w:val="004A3264"/>
    <w:rsid w:val="004A76F8"/>
    <w:rsid w:val="004E1EAB"/>
    <w:rsid w:val="004F7EBA"/>
    <w:rsid w:val="005152B7"/>
    <w:rsid w:val="00520345"/>
    <w:rsid w:val="00533DAF"/>
    <w:rsid w:val="00535CAA"/>
    <w:rsid w:val="00557B0B"/>
    <w:rsid w:val="005B09DA"/>
    <w:rsid w:val="005C0C80"/>
    <w:rsid w:val="005E152E"/>
    <w:rsid w:val="005F3794"/>
    <w:rsid w:val="005F6361"/>
    <w:rsid w:val="00636F66"/>
    <w:rsid w:val="00657BB0"/>
    <w:rsid w:val="0066454D"/>
    <w:rsid w:val="00692EDB"/>
    <w:rsid w:val="006A2116"/>
    <w:rsid w:val="006A2D18"/>
    <w:rsid w:val="006D0A65"/>
    <w:rsid w:val="006E5EBD"/>
    <w:rsid w:val="006F22D8"/>
    <w:rsid w:val="007077A6"/>
    <w:rsid w:val="00747C20"/>
    <w:rsid w:val="00760292"/>
    <w:rsid w:val="0078211A"/>
    <w:rsid w:val="00783A6D"/>
    <w:rsid w:val="00795BA4"/>
    <w:rsid w:val="007C0A03"/>
    <w:rsid w:val="007C0BE9"/>
    <w:rsid w:val="007C53D7"/>
    <w:rsid w:val="007F2E39"/>
    <w:rsid w:val="00804BF2"/>
    <w:rsid w:val="00807065"/>
    <w:rsid w:val="00816A24"/>
    <w:rsid w:val="008178BB"/>
    <w:rsid w:val="0082119D"/>
    <w:rsid w:val="00826C36"/>
    <w:rsid w:val="00844FD5"/>
    <w:rsid w:val="00846544"/>
    <w:rsid w:val="00850001"/>
    <w:rsid w:val="00862815"/>
    <w:rsid w:val="00865F10"/>
    <w:rsid w:val="00866591"/>
    <w:rsid w:val="00897FFE"/>
    <w:rsid w:val="008C2F7B"/>
    <w:rsid w:val="008D047F"/>
    <w:rsid w:val="008D092A"/>
    <w:rsid w:val="008E311B"/>
    <w:rsid w:val="008E5F08"/>
    <w:rsid w:val="00902826"/>
    <w:rsid w:val="00904B51"/>
    <w:rsid w:val="009111A3"/>
    <w:rsid w:val="00933CEE"/>
    <w:rsid w:val="00946073"/>
    <w:rsid w:val="00955282"/>
    <w:rsid w:val="00955A04"/>
    <w:rsid w:val="00955FBF"/>
    <w:rsid w:val="00973EEE"/>
    <w:rsid w:val="00991E1E"/>
    <w:rsid w:val="009975EB"/>
    <w:rsid w:val="009B79AD"/>
    <w:rsid w:val="009C0FDC"/>
    <w:rsid w:val="009D522E"/>
    <w:rsid w:val="009F041E"/>
    <w:rsid w:val="009F0471"/>
    <w:rsid w:val="00A00416"/>
    <w:rsid w:val="00A15BF2"/>
    <w:rsid w:val="00A360F3"/>
    <w:rsid w:val="00A4336B"/>
    <w:rsid w:val="00A46A77"/>
    <w:rsid w:val="00A6645D"/>
    <w:rsid w:val="00A87D75"/>
    <w:rsid w:val="00A938CC"/>
    <w:rsid w:val="00AB1419"/>
    <w:rsid w:val="00AC2A59"/>
    <w:rsid w:val="00AC42FA"/>
    <w:rsid w:val="00AE484E"/>
    <w:rsid w:val="00AE5BE7"/>
    <w:rsid w:val="00AE6C1D"/>
    <w:rsid w:val="00B22F6F"/>
    <w:rsid w:val="00B47B6A"/>
    <w:rsid w:val="00B56EB9"/>
    <w:rsid w:val="00B71A37"/>
    <w:rsid w:val="00B97CCA"/>
    <w:rsid w:val="00BC73AE"/>
    <w:rsid w:val="00BF4F49"/>
    <w:rsid w:val="00C077ED"/>
    <w:rsid w:val="00C210EC"/>
    <w:rsid w:val="00C352A0"/>
    <w:rsid w:val="00C52B56"/>
    <w:rsid w:val="00C62B7A"/>
    <w:rsid w:val="00C81A28"/>
    <w:rsid w:val="00C81FA9"/>
    <w:rsid w:val="00C90EE4"/>
    <w:rsid w:val="00C96388"/>
    <w:rsid w:val="00CA36B9"/>
    <w:rsid w:val="00CC0299"/>
    <w:rsid w:val="00CC7B9F"/>
    <w:rsid w:val="00CE21CC"/>
    <w:rsid w:val="00CE72D2"/>
    <w:rsid w:val="00CF00BB"/>
    <w:rsid w:val="00CF057D"/>
    <w:rsid w:val="00CF7A18"/>
    <w:rsid w:val="00CF7B0B"/>
    <w:rsid w:val="00D117B7"/>
    <w:rsid w:val="00D12240"/>
    <w:rsid w:val="00D23E74"/>
    <w:rsid w:val="00D34052"/>
    <w:rsid w:val="00D73EE9"/>
    <w:rsid w:val="00D83030"/>
    <w:rsid w:val="00DB6181"/>
    <w:rsid w:val="00DC236D"/>
    <w:rsid w:val="00DE3FE5"/>
    <w:rsid w:val="00DE5637"/>
    <w:rsid w:val="00E037EF"/>
    <w:rsid w:val="00E153DF"/>
    <w:rsid w:val="00E2000D"/>
    <w:rsid w:val="00E204A3"/>
    <w:rsid w:val="00E21FB9"/>
    <w:rsid w:val="00E4310C"/>
    <w:rsid w:val="00E66329"/>
    <w:rsid w:val="00EA5E77"/>
    <w:rsid w:val="00EB08CD"/>
    <w:rsid w:val="00EB4992"/>
    <w:rsid w:val="00F3208C"/>
    <w:rsid w:val="00F37E11"/>
    <w:rsid w:val="00F6037A"/>
    <w:rsid w:val="00F71EBA"/>
    <w:rsid w:val="00F755C1"/>
    <w:rsid w:val="00F8101A"/>
    <w:rsid w:val="00FB1F57"/>
    <w:rsid w:val="00FB6358"/>
    <w:rsid w:val="00FD2800"/>
    <w:rsid w:val="00FD7521"/>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21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5621">
      <w:bodyDiv w:val="1"/>
      <w:marLeft w:val="0"/>
      <w:marRight w:val="0"/>
      <w:marTop w:val="0"/>
      <w:marBottom w:val="0"/>
      <w:divBdr>
        <w:top w:val="none" w:sz="0" w:space="0" w:color="auto"/>
        <w:left w:val="none" w:sz="0" w:space="0" w:color="auto"/>
        <w:bottom w:val="none" w:sz="0" w:space="0" w:color="auto"/>
        <w:right w:val="none" w:sz="0" w:space="0" w:color="auto"/>
      </w:divBdr>
    </w:div>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 w:id="21135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CBFA-88DF-4C30-859D-53840242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2019-07-19T05:06:00Z</dcterms:created>
  <dcterms:modified xsi:type="dcterms:W3CDTF">2019-08-30T01:47:00Z</dcterms:modified>
</cp:coreProperties>
</file>