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5D" w:rsidRPr="001A61C5" w:rsidRDefault="00EF295D">
      <w:pPr>
        <w:rPr>
          <w:rFonts w:ascii="HG丸ｺﾞｼｯｸM-PRO" w:eastAsia="HG丸ｺﾞｼｯｸM-PRO" w:hAnsi="HG丸ｺﾞｼｯｸM-PRO"/>
          <w:b/>
          <w:sz w:val="28"/>
          <w:u w:val="single"/>
        </w:rPr>
      </w:pPr>
      <w:bookmarkStart w:id="0" w:name="_GoBack"/>
      <w:bookmarkEnd w:id="0"/>
      <w:r w:rsidRPr="001A61C5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津波・高潮ステーション　</w:t>
      </w:r>
      <w:r w:rsidR="00290C76">
        <w:rPr>
          <w:rFonts w:ascii="HG丸ｺﾞｼｯｸM-PRO" w:eastAsia="HG丸ｺﾞｼｯｸM-PRO" w:hAnsi="HG丸ｺﾞｼｯｸM-PRO" w:hint="eastAsia"/>
          <w:b/>
          <w:sz w:val="28"/>
          <w:u w:val="single"/>
        </w:rPr>
        <w:t>2019</w:t>
      </w:r>
      <w:r w:rsidR="000F4593">
        <w:rPr>
          <w:rFonts w:ascii="HG丸ｺﾞｼｯｸM-PRO" w:eastAsia="HG丸ｺﾞｼｯｸM-PRO" w:hAnsi="HG丸ｺﾞｼｯｸM-PRO" w:hint="eastAsia"/>
          <w:b/>
          <w:sz w:val="28"/>
          <w:u w:val="single"/>
        </w:rPr>
        <w:t>年度</w:t>
      </w:r>
      <w:r w:rsidRPr="001A61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利用者アンケート</w:t>
      </w:r>
      <w:r w:rsidR="000F4593">
        <w:rPr>
          <w:rFonts w:ascii="HG丸ｺﾞｼｯｸM-PRO" w:eastAsia="HG丸ｺﾞｼｯｸM-PRO" w:hAnsi="HG丸ｺﾞｼｯｸM-PRO" w:hint="eastAsia"/>
          <w:b/>
          <w:sz w:val="28"/>
          <w:u w:val="single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F295D" w:rsidRPr="001A61C5" w:rsidTr="00EF295D">
        <w:tc>
          <w:tcPr>
            <w:tcW w:w="8702" w:type="dxa"/>
          </w:tcPr>
          <w:p w:rsidR="00EF295D" w:rsidRPr="001A61C5" w:rsidRDefault="00EF295D" w:rsidP="00EF295D">
            <w:pPr>
              <w:rPr>
                <w:rFonts w:ascii="HG丸ｺﾞｼｯｸM-PRO" w:eastAsia="HG丸ｺﾞｼｯｸM-PRO" w:hAnsi="HG丸ｺﾞｼｯｸM-PRO"/>
              </w:rPr>
            </w:pPr>
            <w:r w:rsidRPr="001A61C5">
              <w:rPr>
                <w:rFonts w:ascii="HG丸ｺﾞｼｯｸM-PRO" w:eastAsia="HG丸ｺﾞｼｯｸM-PRO" w:hAnsi="HG丸ｺﾞｼｯｸM-PRO" w:hint="eastAsia"/>
              </w:rPr>
              <w:t>☆回収期間　：201</w:t>
            </w:r>
            <w:r w:rsidR="00290C76">
              <w:rPr>
                <w:rFonts w:ascii="HG丸ｺﾞｼｯｸM-PRO" w:eastAsia="HG丸ｺﾞｼｯｸM-PRO" w:hAnsi="HG丸ｺﾞｼｯｸM-PRO" w:hint="eastAsia"/>
              </w:rPr>
              <w:t>9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A4392E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月1日～</w:t>
            </w:r>
            <w:r w:rsidR="00290C76">
              <w:rPr>
                <w:rFonts w:ascii="HG丸ｺﾞｼｯｸM-PRO" w:eastAsia="HG丸ｺﾞｼｯｸM-PRO" w:hAnsi="HG丸ｺﾞｼｯｸM-PRO" w:hint="eastAsia"/>
              </w:rPr>
              <w:t>2020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290C76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290C76">
              <w:rPr>
                <w:rFonts w:ascii="HG丸ｺﾞｼｯｸM-PRO" w:eastAsia="HG丸ｺﾞｼｯｸM-PRO" w:hAnsi="HG丸ｺﾞｼｯｸM-PRO" w:hint="eastAsia"/>
              </w:rPr>
              <w:t>28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:rsidR="00EF295D" w:rsidRPr="001A61C5" w:rsidRDefault="00EF295D">
            <w:pPr>
              <w:rPr>
                <w:rFonts w:ascii="HG丸ｺﾞｼｯｸM-PRO" w:eastAsia="HG丸ｺﾞｼｯｸM-PRO" w:hAnsi="HG丸ｺﾞｼｯｸM-PRO"/>
              </w:rPr>
            </w:pPr>
            <w:r w:rsidRPr="001A61C5">
              <w:rPr>
                <w:rFonts w:ascii="HG丸ｺﾞｼｯｸM-PRO" w:eastAsia="HG丸ｺﾞｼｯｸM-PRO" w:hAnsi="HG丸ｺﾞｼｯｸM-PRO" w:hint="eastAsia"/>
              </w:rPr>
              <w:t>☆有効回答数：</w:t>
            </w:r>
            <w:r w:rsidR="00A4392E">
              <w:rPr>
                <w:rFonts w:ascii="HG丸ｺﾞｼｯｸM-PRO" w:eastAsia="HG丸ｺﾞｼｯｸM-PRO" w:hAnsi="HG丸ｺﾞｼｯｸM-PRO" w:hint="eastAsia"/>
              </w:rPr>
              <w:t>45</w:t>
            </w:r>
          </w:p>
        </w:tc>
      </w:tr>
    </w:tbl>
    <w:p w:rsidR="00EF295D" w:rsidRPr="001A61C5" w:rsidRDefault="00EF295D">
      <w:pPr>
        <w:rPr>
          <w:rFonts w:ascii="HG丸ｺﾞｼｯｸM-PRO" w:eastAsia="HG丸ｺﾞｼｯｸM-PRO" w:hAnsi="HG丸ｺﾞｼｯｸM-PRO"/>
        </w:rPr>
      </w:pPr>
    </w:p>
    <w:p w:rsidR="00EF295D" w:rsidRDefault="00A4392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>Q</w:t>
      </w:r>
      <w:r w:rsidR="00EF295D" w:rsidRPr="005052F3">
        <w:rPr>
          <w:rFonts w:ascii="HG丸ｺﾞｼｯｸM-PRO" w:eastAsia="HG丸ｺﾞｼｯｸM-PRO" w:hAnsi="HG丸ｺﾞｼｯｸM-PRO" w:hint="eastAsia"/>
          <w:b/>
          <w:sz w:val="24"/>
        </w:rPr>
        <w:t>1.</w:t>
      </w:r>
      <w:r>
        <w:rPr>
          <w:rFonts w:ascii="HG丸ｺﾞｼｯｸM-PRO" w:eastAsia="HG丸ｺﾞｼｯｸM-PRO" w:hAnsi="HG丸ｺﾞｼｯｸM-PRO" w:hint="eastAsia"/>
          <w:b/>
          <w:sz w:val="24"/>
        </w:rPr>
        <w:t>ご来館の目的</w:t>
      </w:r>
      <w:r w:rsidR="00EA2BC1">
        <w:rPr>
          <w:rFonts w:ascii="HG丸ｺﾞｼｯｸM-PRO" w:eastAsia="HG丸ｺﾞｼｯｸM-PRO" w:hAnsi="HG丸ｺﾞｼｯｸM-PRO" w:hint="eastAsia"/>
          <w:b/>
          <w:sz w:val="24"/>
        </w:rPr>
        <w:t>は？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2376"/>
        <w:gridCol w:w="1176"/>
      </w:tblGrid>
      <w:tr w:rsidR="00A4392E" w:rsidRPr="00A4392E" w:rsidTr="00A4392E">
        <w:trPr>
          <w:trHeight w:val="79"/>
        </w:trPr>
        <w:tc>
          <w:tcPr>
            <w:tcW w:w="0" w:type="auto"/>
            <w:hideMark/>
          </w:tcPr>
          <w:p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①防災学習</w:t>
            </w:r>
          </w:p>
        </w:tc>
        <w:tc>
          <w:tcPr>
            <w:tcW w:w="0" w:type="auto"/>
            <w:hideMark/>
          </w:tcPr>
          <w:p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②研修行事</w:t>
            </w:r>
          </w:p>
        </w:tc>
        <w:tc>
          <w:tcPr>
            <w:tcW w:w="0" w:type="auto"/>
            <w:hideMark/>
          </w:tcPr>
          <w:p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③レクリエーション</w:t>
            </w:r>
          </w:p>
        </w:tc>
        <w:tc>
          <w:tcPr>
            <w:tcW w:w="0" w:type="auto"/>
            <w:hideMark/>
          </w:tcPr>
          <w:p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④その他</w:t>
            </w:r>
          </w:p>
        </w:tc>
      </w:tr>
      <w:tr w:rsidR="00A4392E" w:rsidRPr="00A4392E" w:rsidTr="00A4392E">
        <w:trPr>
          <w:trHeight w:val="79"/>
        </w:trPr>
        <w:tc>
          <w:tcPr>
            <w:tcW w:w="0" w:type="auto"/>
            <w:hideMark/>
          </w:tcPr>
          <w:p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29</w:t>
            </w:r>
          </w:p>
        </w:tc>
        <w:tc>
          <w:tcPr>
            <w:tcW w:w="0" w:type="auto"/>
            <w:hideMark/>
          </w:tcPr>
          <w:p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</w:p>
        </w:tc>
      </w:tr>
    </w:tbl>
    <w:p w:rsidR="00EF295D" w:rsidRPr="001A61C5" w:rsidRDefault="00BC40D2">
      <w:pPr>
        <w:rPr>
          <w:rFonts w:ascii="HG丸ｺﾞｼｯｸM-PRO" w:eastAsia="HG丸ｺﾞｼｯｸM-PRO" w:hAnsi="HG丸ｺﾞｼｯｸM-PRO"/>
        </w:rPr>
      </w:pPr>
      <w:r w:rsidRPr="00BC40D2">
        <w:rPr>
          <w:noProof/>
        </w:rPr>
        <w:drawing>
          <wp:inline distT="0" distB="0" distL="0" distR="0">
            <wp:extent cx="4531241" cy="2664000"/>
            <wp:effectExtent l="0" t="0" r="3175" b="317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241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73" w:rsidRDefault="00DE1473">
      <w:pPr>
        <w:rPr>
          <w:rFonts w:ascii="HG丸ｺﾞｼｯｸM-PRO" w:eastAsia="HG丸ｺﾞｼｯｸM-PRO" w:hAnsi="HG丸ｺﾞｼｯｸM-PRO"/>
        </w:rPr>
      </w:pPr>
    </w:p>
    <w:p w:rsidR="00855845" w:rsidRPr="005052F3" w:rsidRDefault="00EA2BC1">
      <w:pPr>
        <w:rPr>
          <w:rFonts w:ascii="HG丸ｺﾞｼｯｸM-PRO" w:eastAsia="HG丸ｺﾞｼｯｸM-PRO" w:hAnsi="HG丸ｺﾞｼｯｸM-PRO"/>
          <w:b/>
          <w:sz w:val="24"/>
        </w:rPr>
      </w:pPr>
      <w:r w:rsidRPr="00EA2BC1">
        <w:rPr>
          <w:rFonts w:ascii="HG丸ｺﾞｼｯｸM-PRO" w:eastAsia="HG丸ｺﾞｼｯｸM-PRO" w:hAnsi="HG丸ｺﾞｼｯｸM-PRO" w:hint="eastAsia"/>
          <w:b/>
          <w:sz w:val="24"/>
        </w:rPr>
        <w:t>Q2,本日は、どなたと来られましたか？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</w:tblGrid>
      <w:tr w:rsidR="00EA2BC1" w:rsidRPr="00EA2BC1" w:rsidTr="00EA2BC1">
        <w:trPr>
          <w:trHeight w:val="79"/>
        </w:trPr>
        <w:tc>
          <w:tcPr>
            <w:tcW w:w="0" w:type="auto"/>
            <w:hideMark/>
          </w:tcPr>
          <w:p w:rsidR="00EA2BC1" w:rsidRPr="00EA2BC1" w:rsidRDefault="00EA2BC1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EA2BC1">
              <w:rPr>
                <w:rFonts w:ascii="HG丸ｺﾞｼｯｸM-PRO" w:eastAsia="HG丸ｺﾞｼｯｸM-PRO" w:hAnsi="HG丸ｺﾞｼｯｸM-PRO" w:hint="eastAsia"/>
                <w:noProof/>
              </w:rPr>
              <w:t>①家族と</w:t>
            </w:r>
          </w:p>
        </w:tc>
        <w:tc>
          <w:tcPr>
            <w:tcW w:w="0" w:type="auto"/>
            <w:hideMark/>
          </w:tcPr>
          <w:p w:rsidR="00EA2BC1" w:rsidRPr="00EA2BC1" w:rsidRDefault="00EA2BC1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EA2BC1">
              <w:rPr>
                <w:rFonts w:ascii="HG丸ｺﾞｼｯｸM-PRO" w:eastAsia="HG丸ｺﾞｼｯｸM-PRO" w:hAnsi="HG丸ｺﾞｼｯｸM-PRO" w:hint="eastAsia"/>
                <w:noProof/>
              </w:rPr>
              <w:t>②友達と</w:t>
            </w:r>
          </w:p>
        </w:tc>
        <w:tc>
          <w:tcPr>
            <w:tcW w:w="0" w:type="auto"/>
            <w:hideMark/>
          </w:tcPr>
          <w:p w:rsidR="00EA2BC1" w:rsidRPr="00EA2BC1" w:rsidRDefault="00EA2BC1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EA2BC1">
              <w:rPr>
                <w:rFonts w:ascii="HG丸ｺﾞｼｯｸM-PRO" w:eastAsia="HG丸ｺﾞｼｯｸM-PRO" w:hAnsi="HG丸ｺﾞｼｯｸM-PRO" w:hint="eastAsia"/>
                <w:noProof/>
              </w:rPr>
              <w:t>③一人で</w:t>
            </w:r>
          </w:p>
        </w:tc>
        <w:tc>
          <w:tcPr>
            <w:tcW w:w="0" w:type="auto"/>
            <w:hideMark/>
          </w:tcPr>
          <w:p w:rsidR="00EA2BC1" w:rsidRPr="00EA2BC1" w:rsidRDefault="00EA2BC1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EA2BC1">
              <w:rPr>
                <w:rFonts w:ascii="HG丸ｺﾞｼｯｸM-PRO" w:eastAsia="HG丸ｺﾞｼｯｸM-PRO" w:hAnsi="HG丸ｺﾞｼｯｸM-PRO" w:hint="eastAsia"/>
                <w:noProof/>
              </w:rPr>
              <w:t>④その他</w:t>
            </w:r>
          </w:p>
        </w:tc>
      </w:tr>
      <w:tr w:rsidR="00EA2BC1" w:rsidRPr="00EA2BC1" w:rsidTr="00EA2BC1">
        <w:trPr>
          <w:trHeight w:val="79"/>
        </w:trPr>
        <w:tc>
          <w:tcPr>
            <w:tcW w:w="0" w:type="auto"/>
            <w:hideMark/>
          </w:tcPr>
          <w:p w:rsidR="00EA2BC1" w:rsidRPr="00EA2BC1" w:rsidRDefault="00EA2BC1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EA2BC1">
              <w:rPr>
                <w:rFonts w:ascii="HG丸ｺﾞｼｯｸM-PRO" w:eastAsia="HG丸ｺﾞｼｯｸM-PRO" w:hAnsi="HG丸ｺﾞｼｯｸM-PRO" w:hint="eastAsia"/>
                <w:noProof/>
              </w:rPr>
              <w:t>14</w:t>
            </w:r>
          </w:p>
        </w:tc>
        <w:tc>
          <w:tcPr>
            <w:tcW w:w="0" w:type="auto"/>
            <w:hideMark/>
          </w:tcPr>
          <w:p w:rsidR="00EA2BC1" w:rsidRPr="00EA2BC1" w:rsidRDefault="00EA2BC1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EA2BC1">
              <w:rPr>
                <w:rFonts w:ascii="HG丸ｺﾞｼｯｸM-PRO" w:eastAsia="HG丸ｺﾞｼｯｸM-PRO" w:hAnsi="HG丸ｺﾞｼｯｸM-PRO" w:hint="eastAsia"/>
                <w:noProof/>
              </w:rPr>
              <w:t>9</w:t>
            </w:r>
          </w:p>
        </w:tc>
        <w:tc>
          <w:tcPr>
            <w:tcW w:w="0" w:type="auto"/>
            <w:hideMark/>
          </w:tcPr>
          <w:p w:rsidR="00EA2BC1" w:rsidRPr="00EA2BC1" w:rsidRDefault="00EA2BC1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EA2BC1">
              <w:rPr>
                <w:rFonts w:ascii="HG丸ｺﾞｼｯｸM-PRO" w:eastAsia="HG丸ｺﾞｼｯｸM-PRO" w:hAnsi="HG丸ｺﾞｼｯｸM-PRO" w:hint="eastAsia"/>
                <w:noProof/>
              </w:rPr>
              <w:t>9</w:t>
            </w:r>
          </w:p>
        </w:tc>
        <w:tc>
          <w:tcPr>
            <w:tcW w:w="0" w:type="auto"/>
            <w:hideMark/>
          </w:tcPr>
          <w:p w:rsidR="00EA2BC1" w:rsidRPr="00EA2BC1" w:rsidRDefault="00EA2BC1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EA2BC1">
              <w:rPr>
                <w:rFonts w:ascii="HG丸ｺﾞｼｯｸM-PRO" w:eastAsia="HG丸ｺﾞｼｯｸM-PRO" w:hAnsi="HG丸ｺﾞｼｯｸM-PRO" w:hint="eastAsia"/>
                <w:noProof/>
              </w:rPr>
              <w:t>10</w:t>
            </w:r>
          </w:p>
        </w:tc>
      </w:tr>
    </w:tbl>
    <w:p w:rsidR="00EA2BC1" w:rsidRDefault="00BC40D2">
      <w:pPr>
        <w:rPr>
          <w:noProof/>
        </w:rPr>
      </w:pPr>
      <w:r w:rsidRPr="00BC40D2">
        <w:rPr>
          <w:noProof/>
        </w:rPr>
        <w:drawing>
          <wp:inline distT="0" distB="0" distL="0" distR="0">
            <wp:extent cx="4531241" cy="2664000"/>
            <wp:effectExtent l="0" t="0" r="3175" b="317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241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45" w:rsidRPr="005052F3" w:rsidRDefault="00BC06D6">
      <w:pPr>
        <w:rPr>
          <w:rFonts w:ascii="HG丸ｺﾞｼｯｸM-PRO" w:eastAsia="HG丸ｺﾞｼｯｸM-PRO" w:hAnsi="HG丸ｺﾞｼｯｸM-PRO"/>
          <w:b/>
          <w:sz w:val="24"/>
        </w:rPr>
      </w:pPr>
      <w:r w:rsidRPr="00BC06D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Q3.ご来館の回数は？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8"/>
        <w:gridCol w:w="1517"/>
      </w:tblGrid>
      <w:tr w:rsidR="00BC06D6" w:rsidRPr="00BC06D6" w:rsidTr="00BC06D6">
        <w:trPr>
          <w:trHeight w:val="114"/>
        </w:trPr>
        <w:tc>
          <w:tcPr>
            <w:tcW w:w="0" w:type="auto"/>
            <w:shd w:val="clear" w:color="auto" w:fill="auto"/>
            <w:hideMark/>
          </w:tcPr>
          <w:p w:rsidR="00BC06D6" w:rsidRPr="00BC06D6" w:rsidRDefault="00BC06D6" w:rsidP="00BC06D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C06D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①はじめて</w:t>
            </w:r>
          </w:p>
        </w:tc>
        <w:tc>
          <w:tcPr>
            <w:tcW w:w="0" w:type="auto"/>
            <w:shd w:val="clear" w:color="auto" w:fill="auto"/>
            <w:hideMark/>
          </w:tcPr>
          <w:p w:rsidR="00BC06D6" w:rsidRPr="00BC06D6" w:rsidRDefault="00BC06D6" w:rsidP="00BC06D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C06D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②2回目以上</w:t>
            </w:r>
          </w:p>
        </w:tc>
      </w:tr>
      <w:tr w:rsidR="00BC06D6" w:rsidRPr="00BC06D6" w:rsidTr="00BC06D6">
        <w:trPr>
          <w:trHeight w:val="79"/>
        </w:trPr>
        <w:tc>
          <w:tcPr>
            <w:tcW w:w="0" w:type="auto"/>
            <w:shd w:val="clear" w:color="auto" w:fill="auto"/>
            <w:hideMark/>
          </w:tcPr>
          <w:p w:rsidR="00BC06D6" w:rsidRPr="00BC06D6" w:rsidRDefault="00BC06D6" w:rsidP="00BC06D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C06D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BC06D6" w:rsidRPr="00BC06D6" w:rsidRDefault="00BC06D6" w:rsidP="00BC06D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C06D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17</w:t>
            </w:r>
          </w:p>
        </w:tc>
      </w:tr>
    </w:tbl>
    <w:p w:rsidR="00DE1473" w:rsidRDefault="00435DBE">
      <w:pPr>
        <w:rPr>
          <w:rFonts w:ascii="HG丸ｺﾞｼｯｸM-PRO" w:eastAsia="HG丸ｺﾞｼｯｸM-PRO" w:hAnsi="HG丸ｺﾞｼｯｸM-PRO"/>
        </w:rPr>
      </w:pPr>
      <w:r w:rsidRPr="00435DBE">
        <w:rPr>
          <w:noProof/>
        </w:rPr>
        <w:drawing>
          <wp:inline distT="0" distB="0" distL="0" distR="0">
            <wp:extent cx="4531241" cy="2664000"/>
            <wp:effectExtent l="0" t="0" r="3175" b="317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241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6D6" w:rsidRPr="00BC06D6" w:rsidRDefault="00BC06D6">
      <w:pPr>
        <w:rPr>
          <w:rFonts w:ascii="HG丸ｺﾞｼｯｸM-PRO" w:eastAsia="HG丸ｺﾞｼｯｸM-PRO" w:hAnsi="HG丸ｺﾞｼｯｸM-PRO"/>
        </w:rPr>
      </w:pPr>
    </w:p>
    <w:p w:rsidR="00855845" w:rsidRPr="005052F3" w:rsidRDefault="00BC06D6">
      <w:pPr>
        <w:rPr>
          <w:rFonts w:ascii="HG丸ｺﾞｼｯｸM-PRO" w:eastAsia="HG丸ｺﾞｼｯｸM-PRO" w:hAnsi="HG丸ｺﾞｼｯｸM-PRO"/>
          <w:b/>
          <w:sz w:val="24"/>
        </w:rPr>
      </w:pPr>
      <w:r w:rsidRPr="00BC06D6">
        <w:rPr>
          <w:rFonts w:ascii="HG丸ｺﾞｼｯｸM-PRO" w:eastAsia="HG丸ｺﾞｼｯｸM-PRO" w:hAnsi="HG丸ｺﾞｼｯｸM-PRO" w:hint="eastAsia"/>
          <w:b/>
          <w:sz w:val="24"/>
        </w:rPr>
        <w:t>Q4.どこで「津波・高潮ステーション」をお知りになりましたか？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1896"/>
        <w:gridCol w:w="2946"/>
        <w:gridCol w:w="2106"/>
      </w:tblGrid>
      <w:tr w:rsidR="00BC06D6" w:rsidRPr="00BC06D6" w:rsidTr="00BC06D6">
        <w:trPr>
          <w:trHeight w:val="79"/>
        </w:trPr>
        <w:tc>
          <w:tcPr>
            <w:tcW w:w="0" w:type="auto"/>
            <w:hideMark/>
          </w:tcPr>
          <w:p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①人から聞いた</w:t>
            </w:r>
          </w:p>
        </w:tc>
        <w:tc>
          <w:tcPr>
            <w:tcW w:w="0" w:type="auto"/>
            <w:hideMark/>
          </w:tcPr>
          <w:p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②インターネット</w:t>
            </w:r>
          </w:p>
        </w:tc>
        <w:tc>
          <w:tcPr>
            <w:tcW w:w="0" w:type="auto"/>
            <w:hideMark/>
          </w:tcPr>
          <w:p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③広報誌・雑誌・ミニコミ誌</w:t>
            </w:r>
          </w:p>
        </w:tc>
        <w:tc>
          <w:tcPr>
            <w:tcW w:w="0" w:type="auto"/>
            <w:hideMark/>
          </w:tcPr>
          <w:p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④ポスター・チラシ</w:t>
            </w:r>
          </w:p>
        </w:tc>
      </w:tr>
      <w:tr w:rsidR="00BC06D6" w:rsidRPr="00BC06D6" w:rsidTr="00BC06D6">
        <w:trPr>
          <w:trHeight w:val="79"/>
        </w:trPr>
        <w:tc>
          <w:tcPr>
            <w:tcW w:w="0" w:type="auto"/>
            <w:hideMark/>
          </w:tcPr>
          <w:p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23</w:t>
            </w:r>
          </w:p>
        </w:tc>
        <w:tc>
          <w:tcPr>
            <w:tcW w:w="0" w:type="auto"/>
            <w:hideMark/>
          </w:tcPr>
          <w:p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0" w:type="auto"/>
            <w:hideMark/>
          </w:tcPr>
          <w:p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</w:tbl>
    <w:p w:rsidR="00855845" w:rsidRDefault="00855845" w:rsidP="00BC06D6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056"/>
        <w:gridCol w:w="1056"/>
        <w:gridCol w:w="1476"/>
        <w:gridCol w:w="1056"/>
      </w:tblGrid>
      <w:tr w:rsidR="00BC06D6" w:rsidRPr="00BC06D6" w:rsidTr="00BC06D6">
        <w:trPr>
          <w:trHeight w:val="79"/>
        </w:trPr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⑤新聞記事</w:t>
            </w:r>
          </w:p>
        </w:tc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⑥テレビ</w:t>
            </w:r>
          </w:p>
        </w:tc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⑦ラジオ</w:t>
            </w:r>
          </w:p>
        </w:tc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⑧通りがかり</w:t>
            </w:r>
          </w:p>
        </w:tc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⑨その他</w:t>
            </w:r>
          </w:p>
        </w:tc>
      </w:tr>
      <w:tr w:rsidR="00BC06D6" w:rsidRPr="00BC06D6" w:rsidTr="00BC06D6">
        <w:trPr>
          <w:trHeight w:val="79"/>
        </w:trPr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</w:tr>
    </w:tbl>
    <w:p w:rsidR="00BC06D6" w:rsidRPr="001A61C5" w:rsidRDefault="00435DBE">
      <w:pPr>
        <w:rPr>
          <w:rFonts w:ascii="HG丸ｺﾞｼｯｸM-PRO" w:eastAsia="HG丸ｺﾞｼｯｸM-PRO" w:hAnsi="HG丸ｺﾞｼｯｸM-PRO"/>
        </w:rPr>
      </w:pPr>
      <w:r w:rsidRPr="00435DBE">
        <w:rPr>
          <w:rFonts w:hint="eastAsia"/>
          <w:noProof/>
        </w:rPr>
        <w:drawing>
          <wp:inline distT="0" distB="0" distL="0" distR="0">
            <wp:extent cx="4531241" cy="2664000"/>
            <wp:effectExtent l="0" t="0" r="3175" b="317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241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73" w:rsidRDefault="00DE1473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4A1F39" w:rsidRPr="0030347F" w:rsidRDefault="0030347F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30347F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Q5.来館前後で、津波高潮などに対する意識は変わりましたか？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266"/>
        <w:gridCol w:w="222"/>
        <w:gridCol w:w="1476"/>
        <w:gridCol w:w="1266"/>
      </w:tblGrid>
      <w:tr w:rsidR="0030347F" w:rsidRPr="0030347F" w:rsidTr="0030347F">
        <w:trPr>
          <w:trHeight w:val="79"/>
        </w:trPr>
        <w:tc>
          <w:tcPr>
            <w:tcW w:w="0" w:type="auto"/>
            <w:gridSpan w:val="2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津波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gridSpan w:val="2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高潮</w:t>
            </w:r>
          </w:p>
        </w:tc>
      </w:tr>
      <w:tr w:rsidR="0030347F" w:rsidRPr="0030347F" w:rsidTr="0030347F">
        <w:trPr>
          <w:trHeight w:val="79"/>
        </w:trPr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①変わらない</w:t>
            </w: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②変わった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①変わらない</w:t>
            </w: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②変わった</w:t>
            </w:r>
          </w:p>
        </w:tc>
      </w:tr>
      <w:tr w:rsidR="0030347F" w:rsidRPr="0030347F" w:rsidTr="0030347F">
        <w:trPr>
          <w:trHeight w:val="79"/>
        </w:trPr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41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36</w:t>
            </w:r>
          </w:p>
        </w:tc>
      </w:tr>
    </w:tbl>
    <w:p w:rsidR="0030347F" w:rsidRDefault="0030347F" w:rsidP="0030347F">
      <w:pPr>
        <w:widowControl/>
        <w:spacing w:line="100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266"/>
        <w:gridCol w:w="222"/>
        <w:gridCol w:w="1476"/>
        <w:gridCol w:w="1266"/>
      </w:tblGrid>
      <w:tr w:rsidR="0030347F" w:rsidRPr="0030347F" w:rsidTr="0030347F">
        <w:trPr>
          <w:trHeight w:val="79"/>
        </w:trPr>
        <w:tc>
          <w:tcPr>
            <w:tcW w:w="0" w:type="auto"/>
            <w:gridSpan w:val="2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避難行動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gridSpan w:val="2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日頃の備え</w:t>
            </w:r>
          </w:p>
        </w:tc>
      </w:tr>
      <w:tr w:rsidR="0030347F" w:rsidRPr="0030347F" w:rsidTr="0030347F">
        <w:trPr>
          <w:trHeight w:val="79"/>
        </w:trPr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①変わらない</w:t>
            </w: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②変わった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①変わらない</w:t>
            </w: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②変わった</w:t>
            </w:r>
          </w:p>
        </w:tc>
      </w:tr>
      <w:tr w:rsidR="0030347F" w:rsidRPr="0030347F" w:rsidTr="0030347F">
        <w:trPr>
          <w:trHeight w:val="79"/>
        </w:trPr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36</w:t>
            </w:r>
          </w:p>
        </w:tc>
      </w:tr>
    </w:tbl>
    <w:p w:rsidR="008420A4" w:rsidRDefault="008420A4">
      <w:pPr>
        <w:widowControl/>
        <w:jc w:val="left"/>
        <w:rPr>
          <w:rFonts w:ascii="HG丸ｺﾞｼｯｸM-PRO" w:eastAsia="HG丸ｺﾞｼｯｸM-PRO" w:hAnsi="HG丸ｺﾞｼｯｸM-PRO"/>
        </w:rPr>
      </w:pPr>
      <w:r w:rsidRPr="008420A4">
        <w:rPr>
          <w:rFonts w:hint="eastAsia"/>
          <w:noProof/>
        </w:rPr>
        <w:drawing>
          <wp:inline distT="0" distB="0" distL="0" distR="0">
            <wp:extent cx="5193009" cy="2232000"/>
            <wp:effectExtent l="0" t="0" r="8255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9"/>
                    <a:stretch/>
                  </pic:blipFill>
                  <pic:spPr bwMode="auto">
                    <a:xfrm>
                      <a:off x="0" y="0"/>
                      <a:ext cx="5193009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0A4" w:rsidRDefault="008420A4" w:rsidP="00E04A43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:rsidR="00254F6F" w:rsidRDefault="00254F6F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54F6F">
        <w:rPr>
          <w:rFonts w:ascii="HG丸ｺﾞｼｯｸM-PRO" w:eastAsia="HG丸ｺﾞｼｯｸM-PRO" w:hAnsi="HG丸ｺﾞｼｯｸM-PRO" w:hint="eastAsia"/>
          <w:b/>
          <w:sz w:val="24"/>
        </w:rPr>
        <w:t>Q6.「津波・高潮ステーション」について、良かった点はありましたか？</w:t>
      </w:r>
    </w:p>
    <w:p w:rsidR="0030347F" w:rsidRPr="00254F6F" w:rsidRDefault="00254F6F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54F6F">
        <w:rPr>
          <w:rFonts w:ascii="HG丸ｺﾞｼｯｸM-PRO" w:eastAsia="HG丸ｺﾞｼｯｸM-PRO" w:hAnsi="HG丸ｺﾞｼｯｸM-PRO" w:hint="eastAsia"/>
          <w:b/>
          <w:sz w:val="24"/>
        </w:rPr>
        <w:t>（〇印はいくつでも）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056"/>
        <w:gridCol w:w="2106"/>
        <w:gridCol w:w="1896"/>
      </w:tblGrid>
      <w:tr w:rsidR="00797151" w:rsidRPr="00517225" w:rsidTr="00517225">
        <w:trPr>
          <w:trHeight w:val="79"/>
        </w:trPr>
        <w:tc>
          <w:tcPr>
            <w:tcW w:w="0" w:type="auto"/>
            <w:hideMark/>
          </w:tcPr>
          <w:p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①展示内容</w:t>
            </w:r>
          </w:p>
        </w:tc>
        <w:tc>
          <w:tcPr>
            <w:tcW w:w="0" w:type="auto"/>
            <w:hideMark/>
          </w:tcPr>
          <w:p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②情報量</w:t>
            </w:r>
          </w:p>
        </w:tc>
        <w:tc>
          <w:tcPr>
            <w:tcW w:w="0" w:type="auto"/>
            <w:hideMark/>
          </w:tcPr>
          <w:p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③ガイドによる説明</w:t>
            </w:r>
          </w:p>
        </w:tc>
        <w:tc>
          <w:tcPr>
            <w:tcW w:w="0" w:type="auto"/>
            <w:hideMark/>
          </w:tcPr>
          <w:p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④スタッフの対応</w:t>
            </w:r>
          </w:p>
        </w:tc>
      </w:tr>
      <w:tr w:rsidR="00797151" w:rsidRPr="00517225" w:rsidTr="00517225">
        <w:trPr>
          <w:trHeight w:val="79"/>
        </w:trPr>
        <w:tc>
          <w:tcPr>
            <w:tcW w:w="0" w:type="auto"/>
            <w:hideMark/>
          </w:tcPr>
          <w:p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27</w:t>
            </w:r>
          </w:p>
        </w:tc>
        <w:tc>
          <w:tcPr>
            <w:tcW w:w="0" w:type="auto"/>
            <w:hideMark/>
          </w:tcPr>
          <w:p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0" w:type="auto"/>
            <w:hideMark/>
          </w:tcPr>
          <w:p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28</w:t>
            </w:r>
          </w:p>
        </w:tc>
        <w:tc>
          <w:tcPr>
            <w:tcW w:w="0" w:type="auto"/>
            <w:hideMark/>
          </w:tcPr>
          <w:p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26</w:t>
            </w:r>
          </w:p>
        </w:tc>
      </w:tr>
    </w:tbl>
    <w:p w:rsidR="0030347F" w:rsidRPr="00254F6F" w:rsidRDefault="0030347F" w:rsidP="00797151">
      <w:pPr>
        <w:widowControl/>
        <w:spacing w:line="100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1686"/>
        <w:gridCol w:w="1056"/>
      </w:tblGrid>
      <w:tr w:rsidR="00797151" w:rsidRPr="00517225" w:rsidTr="00C94C92">
        <w:trPr>
          <w:trHeight w:val="79"/>
        </w:trPr>
        <w:tc>
          <w:tcPr>
            <w:tcW w:w="0" w:type="auto"/>
            <w:hideMark/>
          </w:tcPr>
          <w:p w:rsidR="00797151" w:rsidRPr="00517225" w:rsidRDefault="00797151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⑤休憩スペースの数・位置・快適さ</w:t>
            </w:r>
          </w:p>
        </w:tc>
        <w:tc>
          <w:tcPr>
            <w:tcW w:w="0" w:type="auto"/>
            <w:hideMark/>
          </w:tcPr>
          <w:p w:rsidR="00797151" w:rsidRPr="00517225" w:rsidRDefault="00797151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⑥交通アクセス</w:t>
            </w:r>
          </w:p>
        </w:tc>
        <w:tc>
          <w:tcPr>
            <w:tcW w:w="0" w:type="auto"/>
            <w:hideMark/>
          </w:tcPr>
          <w:p w:rsidR="00797151" w:rsidRPr="00517225" w:rsidRDefault="00797151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⑦その他</w:t>
            </w:r>
          </w:p>
        </w:tc>
      </w:tr>
      <w:tr w:rsidR="00797151" w:rsidRPr="00517225" w:rsidTr="00C94C92">
        <w:trPr>
          <w:trHeight w:val="79"/>
        </w:trPr>
        <w:tc>
          <w:tcPr>
            <w:tcW w:w="0" w:type="auto"/>
            <w:hideMark/>
          </w:tcPr>
          <w:p w:rsidR="00797151" w:rsidRPr="00517225" w:rsidRDefault="00797151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0" w:type="auto"/>
            <w:hideMark/>
          </w:tcPr>
          <w:p w:rsidR="00797151" w:rsidRPr="00517225" w:rsidRDefault="00797151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0" w:type="auto"/>
            <w:hideMark/>
          </w:tcPr>
          <w:p w:rsidR="00797151" w:rsidRPr="00517225" w:rsidRDefault="00797151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</w:tr>
    </w:tbl>
    <w:p w:rsidR="0030347F" w:rsidRDefault="00E04A43">
      <w:pPr>
        <w:widowControl/>
        <w:jc w:val="left"/>
        <w:rPr>
          <w:rFonts w:ascii="HG丸ｺﾞｼｯｸM-PRO" w:eastAsia="HG丸ｺﾞｼｯｸM-PRO" w:hAnsi="HG丸ｺﾞｼｯｸM-PRO"/>
        </w:rPr>
      </w:pPr>
      <w:r w:rsidRPr="00E04A43">
        <w:rPr>
          <w:rFonts w:hint="eastAsia"/>
          <w:noProof/>
        </w:rPr>
        <w:drawing>
          <wp:inline distT="0" distB="0" distL="0" distR="0">
            <wp:extent cx="4524571" cy="2664000"/>
            <wp:effectExtent l="0" t="0" r="0" b="317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571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51" w:rsidRDefault="00797151">
      <w:pPr>
        <w:rPr>
          <w:rFonts w:ascii="HG丸ｺﾞｼｯｸM-PRO" w:eastAsia="HG丸ｺﾞｼｯｸM-PRO" w:hAnsi="HG丸ｺﾞｼｯｸM-PRO"/>
          <w:b/>
          <w:sz w:val="24"/>
        </w:rPr>
      </w:pPr>
      <w:r w:rsidRPr="00797151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Q7.「津波・高潮ステーション」について、悪かった点はありましたか？</w:t>
      </w:r>
    </w:p>
    <w:p w:rsidR="00855845" w:rsidRPr="005052F3" w:rsidRDefault="00797151">
      <w:pPr>
        <w:rPr>
          <w:rFonts w:ascii="HG丸ｺﾞｼｯｸM-PRO" w:eastAsia="HG丸ｺﾞｼｯｸM-PRO" w:hAnsi="HG丸ｺﾞｼｯｸM-PRO"/>
          <w:b/>
          <w:sz w:val="24"/>
        </w:rPr>
      </w:pPr>
      <w:r w:rsidRPr="00797151">
        <w:rPr>
          <w:rFonts w:ascii="HG丸ｺﾞｼｯｸM-PRO" w:eastAsia="HG丸ｺﾞｼｯｸM-PRO" w:hAnsi="HG丸ｺﾞｼｯｸM-PRO" w:hint="eastAsia"/>
          <w:b/>
          <w:sz w:val="24"/>
        </w:rPr>
        <w:t>（〇印はいくつでも）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056"/>
        <w:gridCol w:w="2106"/>
        <w:gridCol w:w="1896"/>
      </w:tblGrid>
      <w:tr w:rsidR="00BD74D8" w:rsidRPr="00BD74D8" w:rsidTr="00BD74D8">
        <w:trPr>
          <w:trHeight w:val="79"/>
        </w:trPr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①展示内容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②情報量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③ガイドによる説明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④スタッフの対応</w:t>
            </w:r>
          </w:p>
        </w:tc>
      </w:tr>
      <w:tr w:rsidR="00BD74D8" w:rsidRPr="00BD74D8" w:rsidTr="00BD74D8">
        <w:trPr>
          <w:trHeight w:val="79"/>
        </w:trPr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</w:tbl>
    <w:p w:rsidR="00855845" w:rsidRDefault="00855845" w:rsidP="00BD74D8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1686"/>
        <w:gridCol w:w="1056"/>
        <w:gridCol w:w="2295"/>
      </w:tblGrid>
      <w:tr w:rsidR="00BD74D8" w:rsidRPr="00BD74D8" w:rsidTr="00BD74D8">
        <w:trPr>
          <w:trHeight w:val="79"/>
        </w:trPr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⑤休憩スペースの数・位置・快適さ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⑥交通アクセス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⑦その他</w:t>
            </w:r>
          </w:p>
        </w:tc>
        <w:tc>
          <w:tcPr>
            <w:tcW w:w="2295" w:type="dxa"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⑦のうち「特に無し」</w:t>
            </w:r>
          </w:p>
        </w:tc>
      </w:tr>
      <w:tr w:rsidR="00BD74D8" w:rsidRPr="00BD74D8" w:rsidTr="00BD74D8">
        <w:trPr>
          <w:trHeight w:val="79"/>
        </w:trPr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2295" w:type="dxa"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</w:tr>
    </w:tbl>
    <w:p w:rsidR="00C9131B" w:rsidRDefault="00190258">
      <w:pPr>
        <w:rPr>
          <w:rFonts w:ascii="HG丸ｺﾞｼｯｸM-PRO" w:eastAsia="HG丸ｺﾞｼｯｸM-PRO" w:hAnsi="HG丸ｺﾞｼｯｸM-PRO"/>
        </w:rPr>
      </w:pPr>
      <w:r w:rsidRPr="00190258">
        <w:rPr>
          <w:noProof/>
        </w:rPr>
        <w:drawing>
          <wp:inline distT="0" distB="0" distL="0" distR="0">
            <wp:extent cx="4524571" cy="2664000"/>
            <wp:effectExtent l="0" t="0" r="0" b="317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571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31B" w:rsidRDefault="00C9131B">
      <w:pPr>
        <w:rPr>
          <w:rFonts w:ascii="HG丸ｺﾞｼｯｸM-PRO" w:eastAsia="HG丸ｺﾞｼｯｸM-PRO" w:hAnsi="HG丸ｺﾞｼｯｸM-PRO"/>
        </w:rPr>
      </w:pPr>
    </w:p>
    <w:p w:rsidR="00190258" w:rsidRDefault="00190258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br w:type="page"/>
      </w:r>
    </w:p>
    <w:p w:rsidR="00A70981" w:rsidRDefault="00773192">
      <w:pPr>
        <w:rPr>
          <w:rFonts w:ascii="HG丸ｺﾞｼｯｸM-PRO" w:eastAsia="HG丸ｺﾞｼｯｸM-PRO" w:hAnsi="HG丸ｺﾞｼｯｸM-PRO"/>
          <w:b/>
          <w:sz w:val="24"/>
        </w:rPr>
      </w:pPr>
      <w:r w:rsidRPr="00A70981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Q8.興味や関心、あるいは印象に残った展示物や施設はありましたか？</w:t>
      </w:r>
    </w:p>
    <w:p w:rsidR="00BD74D8" w:rsidRPr="00A70981" w:rsidRDefault="00773192">
      <w:pPr>
        <w:rPr>
          <w:rFonts w:ascii="HG丸ｺﾞｼｯｸM-PRO" w:eastAsia="HG丸ｺﾞｼｯｸM-PRO" w:hAnsi="HG丸ｺﾞｼｯｸM-PRO"/>
          <w:b/>
          <w:sz w:val="24"/>
        </w:rPr>
      </w:pPr>
      <w:r w:rsidRPr="00A70981">
        <w:rPr>
          <w:rFonts w:ascii="HG丸ｺﾞｼｯｸM-PRO" w:eastAsia="HG丸ｺﾞｼｯｸM-PRO" w:hAnsi="HG丸ｺﾞｼｯｸM-PRO" w:hint="eastAsia"/>
          <w:b/>
          <w:sz w:val="24"/>
        </w:rPr>
        <w:t>（〇印はいくつでも）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2106"/>
        <w:gridCol w:w="1896"/>
        <w:gridCol w:w="1896"/>
      </w:tblGrid>
      <w:tr w:rsidR="00175859" w:rsidRPr="00175859" w:rsidTr="00175859">
        <w:trPr>
          <w:trHeight w:val="137"/>
        </w:trPr>
        <w:tc>
          <w:tcPr>
            <w:tcW w:w="0" w:type="auto"/>
            <w:hideMark/>
          </w:tcPr>
          <w:p w:rsid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①海より低いまち</w:t>
            </w:r>
          </w:p>
          <w:p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（実物大のジオラマ）</w:t>
            </w:r>
          </w:p>
        </w:tc>
        <w:tc>
          <w:tcPr>
            <w:tcW w:w="0" w:type="auto"/>
            <w:hideMark/>
          </w:tcPr>
          <w:p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②高潮被害トンネル</w:t>
            </w:r>
          </w:p>
        </w:tc>
        <w:tc>
          <w:tcPr>
            <w:tcW w:w="0" w:type="auto"/>
            <w:hideMark/>
          </w:tcPr>
          <w:p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③防潮鉄扉の実物</w:t>
            </w:r>
          </w:p>
        </w:tc>
        <w:tc>
          <w:tcPr>
            <w:tcW w:w="0" w:type="auto"/>
            <w:hideMark/>
          </w:tcPr>
          <w:p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④安治川水門模型</w:t>
            </w:r>
          </w:p>
        </w:tc>
      </w:tr>
      <w:tr w:rsidR="00175859" w:rsidRPr="00175859" w:rsidTr="00175859">
        <w:trPr>
          <w:trHeight w:val="79"/>
        </w:trPr>
        <w:tc>
          <w:tcPr>
            <w:tcW w:w="0" w:type="auto"/>
            <w:hideMark/>
          </w:tcPr>
          <w:p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22</w:t>
            </w:r>
          </w:p>
        </w:tc>
        <w:tc>
          <w:tcPr>
            <w:tcW w:w="0" w:type="auto"/>
            <w:hideMark/>
          </w:tcPr>
          <w:p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0" w:type="auto"/>
            <w:hideMark/>
          </w:tcPr>
          <w:p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0" w:type="auto"/>
            <w:hideMark/>
          </w:tcPr>
          <w:p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</w:tr>
    </w:tbl>
    <w:p w:rsidR="00773192" w:rsidRDefault="00773192" w:rsidP="00A70981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0"/>
        <w:gridCol w:w="1266"/>
        <w:gridCol w:w="2106"/>
      </w:tblGrid>
      <w:tr w:rsidR="00FF2DC6" w:rsidRPr="00FF2DC6" w:rsidTr="00FF2DC6">
        <w:trPr>
          <w:trHeight w:val="79"/>
        </w:trPr>
        <w:tc>
          <w:tcPr>
            <w:tcW w:w="0" w:type="auto"/>
            <w:hideMark/>
          </w:tcPr>
          <w:p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⑤高潮防潮施設のはたらき</w:t>
            </w:r>
          </w:p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（平成30年台風21号での効果</w:t>
            </w:r>
            <w:r>
              <w:rPr>
                <w:rFonts w:ascii="HG丸ｺﾞｼｯｸM-PRO" w:eastAsia="HG丸ｺﾞｼｯｸM-PRO" w:hAnsi="HG丸ｺﾞｼｯｸM-PRO" w:hint="eastAsia"/>
              </w:rPr>
              <w:t>など）</w:t>
            </w:r>
          </w:p>
        </w:tc>
        <w:tc>
          <w:tcPr>
            <w:tcW w:w="0" w:type="auto"/>
            <w:hideMark/>
          </w:tcPr>
          <w:p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⑥水防団の</w:t>
            </w:r>
          </w:p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取り組み</w:t>
            </w:r>
          </w:p>
        </w:tc>
        <w:tc>
          <w:tcPr>
            <w:tcW w:w="0" w:type="auto"/>
            <w:hideMark/>
          </w:tcPr>
          <w:p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⑦津波の歴史の教訓</w:t>
            </w:r>
          </w:p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（碑文の模型など）</w:t>
            </w:r>
          </w:p>
        </w:tc>
      </w:tr>
      <w:tr w:rsidR="00FF2DC6" w:rsidRPr="00FF2DC6" w:rsidTr="00FF2DC6">
        <w:trPr>
          <w:trHeight w:val="79"/>
        </w:trPr>
        <w:tc>
          <w:tcPr>
            <w:tcW w:w="0" w:type="auto"/>
            <w:hideMark/>
          </w:tcPr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0" w:type="auto"/>
            <w:hideMark/>
          </w:tcPr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0" w:type="auto"/>
            <w:hideMark/>
          </w:tcPr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</w:tr>
    </w:tbl>
    <w:p w:rsidR="00175859" w:rsidRDefault="00175859" w:rsidP="00A70981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106"/>
        <w:gridCol w:w="1686"/>
        <w:gridCol w:w="2736"/>
      </w:tblGrid>
      <w:tr w:rsidR="00FF2DC6" w:rsidRPr="00FF2DC6" w:rsidTr="00FF2DC6">
        <w:trPr>
          <w:trHeight w:val="79"/>
        </w:trPr>
        <w:tc>
          <w:tcPr>
            <w:tcW w:w="0" w:type="auto"/>
            <w:hideMark/>
          </w:tcPr>
          <w:p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⑧津波災害</w:t>
            </w:r>
          </w:p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体感シアター</w:t>
            </w:r>
          </w:p>
        </w:tc>
        <w:tc>
          <w:tcPr>
            <w:tcW w:w="0" w:type="auto"/>
            <w:hideMark/>
          </w:tcPr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⑨床の浸水想定地図</w:t>
            </w:r>
          </w:p>
        </w:tc>
        <w:tc>
          <w:tcPr>
            <w:tcW w:w="0" w:type="auto"/>
            <w:hideMark/>
          </w:tcPr>
          <w:p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⑩地震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FF2DC6">
              <w:rPr>
                <w:rFonts w:ascii="HG丸ｺﾞｼｯｸM-PRO" w:eastAsia="HG丸ｺﾞｼｯｸM-PRO" w:hAnsi="HG丸ｺﾞｼｯｸM-PRO" w:hint="eastAsia"/>
              </w:rPr>
              <w:t>津波に</w:t>
            </w:r>
          </w:p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関するクイズ</w:t>
            </w:r>
          </w:p>
        </w:tc>
        <w:tc>
          <w:tcPr>
            <w:tcW w:w="0" w:type="auto"/>
            <w:hideMark/>
          </w:tcPr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⑪学びのサロン（図書室）</w:t>
            </w:r>
          </w:p>
        </w:tc>
      </w:tr>
      <w:tr w:rsidR="00FF2DC6" w:rsidRPr="00FF2DC6" w:rsidTr="00FF2DC6">
        <w:trPr>
          <w:trHeight w:val="79"/>
        </w:trPr>
        <w:tc>
          <w:tcPr>
            <w:tcW w:w="0" w:type="auto"/>
            <w:hideMark/>
          </w:tcPr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23</w:t>
            </w:r>
          </w:p>
        </w:tc>
        <w:tc>
          <w:tcPr>
            <w:tcW w:w="0" w:type="auto"/>
            <w:hideMark/>
          </w:tcPr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0" w:type="auto"/>
            <w:hideMark/>
          </w:tcPr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0" w:type="auto"/>
            <w:hideMark/>
          </w:tcPr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</w:tbl>
    <w:p w:rsidR="00FF2DC6" w:rsidRDefault="00FF2DC6" w:rsidP="00A70981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3366"/>
        <w:gridCol w:w="1476"/>
        <w:gridCol w:w="1056"/>
      </w:tblGrid>
      <w:tr w:rsidR="00A70981" w:rsidRPr="00A70981" w:rsidTr="00A70981">
        <w:trPr>
          <w:trHeight w:val="79"/>
        </w:trPr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⑫パソコンの映像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⑬津波ハザードマップ（テレビ）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⑭防災グッズ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⑮その他</w:t>
            </w:r>
          </w:p>
        </w:tc>
      </w:tr>
      <w:tr w:rsidR="00A70981" w:rsidRPr="00A70981" w:rsidTr="00A70981">
        <w:trPr>
          <w:trHeight w:val="79"/>
        </w:trPr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</w:tbl>
    <w:p w:rsidR="00FF2DC6" w:rsidRDefault="00190258">
      <w:pPr>
        <w:rPr>
          <w:rFonts w:ascii="HG丸ｺﾞｼｯｸM-PRO" w:eastAsia="HG丸ｺﾞｼｯｸM-PRO" w:hAnsi="HG丸ｺﾞｼｯｸM-PRO"/>
        </w:rPr>
      </w:pPr>
      <w:r w:rsidRPr="00190258">
        <w:rPr>
          <w:noProof/>
        </w:rPr>
        <w:drawing>
          <wp:inline distT="0" distB="0" distL="0" distR="0">
            <wp:extent cx="5400040" cy="3179463"/>
            <wp:effectExtent l="0" t="0" r="0" b="190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7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81" w:rsidRDefault="00A7098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190258" w:rsidRDefault="00190258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br w:type="page"/>
      </w:r>
    </w:p>
    <w:p w:rsidR="00A70981" w:rsidRPr="00A70981" w:rsidRDefault="00A70981">
      <w:pPr>
        <w:rPr>
          <w:rFonts w:ascii="HG丸ｺﾞｼｯｸM-PRO" w:eastAsia="HG丸ｺﾞｼｯｸM-PRO" w:hAnsi="HG丸ｺﾞｼｯｸM-PRO"/>
          <w:b/>
          <w:sz w:val="24"/>
        </w:rPr>
      </w:pPr>
      <w:r w:rsidRPr="00A70981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Q9.今回のご来館の感想を10点満点で評価すると何点でしたか？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635"/>
        <w:gridCol w:w="635"/>
        <w:gridCol w:w="635"/>
        <w:gridCol w:w="791"/>
      </w:tblGrid>
      <w:tr w:rsidR="00A70981" w:rsidRPr="00A70981" w:rsidTr="00A70981">
        <w:trPr>
          <w:trHeight w:val="79"/>
        </w:trPr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6点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7点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8点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9点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10点</w:t>
            </w:r>
          </w:p>
        </w:tc>
      </w:tr>
      <w:tr w:rsidR="00A70981" w:rsidRPr="00A70981" w:rsidTr="00A70981">
        <w:trPr>
          <w:trHeight w:val="79"/>
        </w:trPr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26</w:t>
            </w:r>
          </w:p>
        </w:tc>
      </w:tr>
    </w:tbl>
    <w:p w:rsidR="00A70981" w:rsidRPr="00797151" w:rsidRDefault="00190258">
      <w:pPr>
        <w:rPr>
          <w:rFonts w:ascii="HG丸ｺﾞｼｯｸM-PRO" w:eastAsia="HG丸ｺﾞｼｯｸM-PRO" w:hAnsi="HG丸ｺﾞｼｯｸM-PRO"/>
        </w:rPr>
      </w:pPr>
      <w:r w:rsidRPr="00190258">
        <w:rPr>
          <w:rFonts w:hint="eastAsia"/>
          <w:noProof/>
        </w:rPr>
        <w:drawing>
          <wp:inline distT="0" distB="0" distL="0" distR="0">
            <wp:extent cx="4524571" cy="2664000"/>
            <wp:effectExtent l="0" t="0" r="0" b="317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571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981" w:rsidRPr="007971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E2" w:rsidRDefault="00D859E2" w:rsidP="00D859E2">
      <w:r>
        <w:separator/>
      </w:r>
    </w:p>
  </w:endnote>
  <w:endnote w:type="continuationSeparator" w:id="0">
    <w:p w:rsidR="00D859E2" w:rsidRDefault="00D859E2" w:rsidP="00D8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E2" w:rsidRDefault="00D859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E2" w:rsidRDefault="00D859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E2" w:rsidRDefault="00D859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E2" w:rsidRDefault="00D859E2" w:rsidP="00D859E2">
      <w:r>
        <w:separator/>
      </w:r>
    </w:p>
  </w:footnote>
  <w:footnote w:type="continuationSeparator" w:id="0">
    <w:p w:rsidR="00D859E2" w:rsidRDefault="00D859E2" w:rsidP="00D8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E2" w:rsidRDefault="00D859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E2" w:rsidRDefault="00D859E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E2" w:rsidRDefault="00D859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5D"/>
    <w:rsid w:val="00095CC8"/>
    <w:rsid w:val="000F4593"/>
    <w:rsid w:val="00175859"/>
    <w:rsid w:val="00190258"/>
    <w:rsid w:val="001A61C5"/>
    <w:rsid w:val="00254F6F"/>
    <w:rsid w:val="00290C76"/>
    <w:rsid w:val="0030347F"/>
    <w:rsid w:val="00435DBE"/>
    <w:rsid w:val="00467437"/>
    <w:rsid w:val="004A1F39"/>
    <w:rsid w:val="004C0B60"/>
    <w:rsid w:val="005052F3"/>
    <w:rsid w:val="00517225"/>
    <w:rsid w:val="007351F8"/>
    <w:rsid w:val="00773192"/>
    <w:rsid w:val="00797151"/>
    <w:rsid w:val="008420A4"/>
    <w:rsid w:val="00855845"/>
    <w:rsid w:val="008C13EC"/>
    <w:rsid w:val="00A4392E"/>
    <w:rsid w:val="00A70981"/>
    <w:rsid w:val="00BC06D6"/>
    <w:rsid w:val="00BC40D2"/>
    <w:rsid w:val="00BD74D8"/>
    <w:rsid w:val="00C9131B"/>
    <w:rsid w:val="00D268F4"/>
    <w:rsid w:val="00D859E2"/>
    <w:rsid w:val="00DE1473"/>
    <w:rsid w:val="00E04A43"/>
    <w:rsid w:val="00EA2BC1"/>
    <w:rsid w:val="00EF295D"/>
    <w:rsid w:val="00FF2DC6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59E2"/>
  </w:style>
  <w:style w:type="paragraph" w:styleId="a8">
    <w:name w:val="footer"/>
    <w:basedOn w:val="a"/>
    <w:link w:val="a9"/>
    <w:uiPriority w:val="99"/>
    <w:unhideWhenUsed/>
    <w:rsid w:val="00D8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2021-05-11T07:03:00Z</dcterms:created>
  <dcterms:modified xsi:type="dcterms:W3CDTF">2021-05-11T07:03:00Z</dcterms:modified>
</cp:coreProperties>
</file>