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47571" w:rsidRPr="00B33051" w:rsidRDefault="001719AB" w:rsidP="00B3305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65505C" wp14:editId="01C8A900">
                <wp:simplePos x="0" y="0"/>
                <wp:positionH relativeFrom="column">
                  <wp:posOffset>4143375</wp:posOffset>
                </wp:positionH>
                <wp:positionV relativeFrom="paragraph">
                  <wp:posOffset>-596265</wp:posOffset>
                </wp:positionV>
                <wp:extent cx="2145665" cy="339090"/>
                <wp:effectExtent l="0" t="0" r="26035" b="2286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5665" cy="3390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4F81BD"/>
                          </a:solidFill>
                        </a:ln>
                      </wps:spPr>
                      <wps:txbx>
                        <w:txbxContent>
                          <w:p w:rsidR="001719AB" w:rsidRPr="004172FA" w:rsidRDefault="001719AB" w:rsidP="004172F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原</w:t>
                            </w:r>
                            <w:r w:rsidRPr="004172FA">
                              <w:rPr>
                                <w:rFonts w:ascii="Century" w:eastAsia="ＭＳ 明朝" w:hAnsi="ＭＳ 明朝" w:cs="Times New Roman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特別顧問提出資料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326.25pt;margin-top:-46.95pt;width:168.95pt;height:2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" filled="f" strokecolor="#4f81bd" strokeweight="1.5pt">
                <v:path arrowok="t"/>
                <v:textbox style="mso-fit-shape-to-text:t">
                  <w:txbxContent>
                    <w:p w:rsidR="001719AB" w:rsidRPr="004172FA" w:rsidRDefault="001719AB" w:rsidP="004172F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" w:eastAsia="ＭＳ 明朝" w:hAnsi="ＭＳ 明朝" w:cs="Times New Roman" w:hint="eastAsia"/>
                          <w:b/>
                          <w:bCs/>
                          <w:color w:val="000000"/>
                          <w:kern w:val="24"/>
                        </w:rPr>
                        <w:t>原</w:t>
                      </w:r>
                      <w:r w:rsidRPr="004172FA">
                        <w:rPr>
                          <w:rFonts w:ascii="Century" w:eastAsia="ＭＳ 明朝" w:hAnsi="ＭＳ 明朝" w:cs="Times New Roman" w:hint="eastAsia"/>
                          <w:b/>
                          <w:bCs/>
                          <w:color w:val="000000"/>
                          <w:kern w:val="24"/>
                          <w:eastAsianLayout w:id="1112156673"/>
                        </w:rPr>
                        <w:t>特別顧問提出資料</w:t>
                      </w:r>
                    </w:p>
                  </w:txbxContent>
                </v:textbox>
              </v:rect>
            </w:pict>
          </mc:Fallback>
        </mc:AlternateContent>
      </w:r>
      <w:r w:rsidR="00303F96" w:rsidRPr="00B33051">
        <w:rPr>
          <w:rFonts w:ascii="ＭＳ ゴシック" w:eastAsia="ＭＳ ゴシック" w:hAnsi="ＭＳ ゴシック" w:hint="eastAsia"/>
          <w:b/>
          <w:sz w:val="28"/>
          <w:szCs w:val="28"/>
        </w:rPr>
        <w:t>国際競争力のある「副首都」に向けて</w:t>
      </w:r>
    </w:p>
    <w:p w:rsidR="00303F96" w:rsidRPr="00B33051" w:rsidRDefault="00303F96" w:rsidP="00B33051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B33051">
        <w:rPr>
          <w:rFonts w:ascii="ＭＳ ゴシック" w:eastAsia="ＭＳ ゴシック" w:hAnsi="ＭＳ ゴシック" w:hint="eastAsia"/>
          <w:sz w:val="24"/>
          <w:szCs w:val="24"/>
        </w:rPr>
        <w:t>２０１６年２月９日</w:t>
      </w:r>
    </w:p>
    <w:p w:rsidR="00303F96" w:rsidRPr="00B33051" w:rsidRDefault="00303F96" w:rsidP="00B33051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B33051">
        <w:rPr>
          <w:rFonts w:ascii="ＭＳ ゴシック" w:eastAsia="ＭＳ ゴシック" w:hAnsi="ＭＳ ゴシック" w:hint="eastAsia"/>
          <w:sz w:val="24"/>
          <w:szCs w:val="24"/>
        </w:rPr>
        <w:t>原　英史</w:t>
      </w:r>
    </w:p>
    <w:p w:rsidR="00303F96" w:rsidRPr="00B33051" w:rsidRDefault="00303F96">
      <w:pPr>
        <w:rPr>
          <w:rFonts w:ascii="ＭＳ ゴシック" w:eastAsia="ＭＳ ゴシック" w:hAnsi="ＭＳ ゴシック"/>
          <w:sz w:val="24"/>
          <w:szCs w:val="24"/>
        </w:rPr>
      </w:pPr>
    </w:p>
    <w:p w:rsidR="0046033F" w:rsidRPr="00B33051" w:rsidRDefault="0046033F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B3305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１、</w:t>
      </w:r>
      <w:r w:rsidR="00092EE1" w:rsidRPr="00B3305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他都市との比較での弱点克服</w:t>
      </w:r>
    </w:p>
    <w:p w:rsidR="00230753" w:rsidRPr="00B33051" w:rsidRDefault="00092EE1" w:rsidP="00B33051">
      <w:pPr>
        <w:ind w:left="210"/>
        <w:rPr>
          <w:rFonts w:ascii="ＭＳ ゴシック" w:eastAsia="ＭＳ ゴシック" w:hAnsi="ＭＳ ゴシック"/>
          <w:sz w:val="24"/>
          <w:szCs w:val="24"/>
        </w:rPr>
      </w:pPr>
      <w:r w:rsidRPr="00B33051">
        <w:rPr>
          <w:rFonts w:ascii="ＭＳ ゴシック" w:eastAsia="ＭＳ ゴシック" w:hAnsi="ＭＳ ゴシック" w:hint="eastAsia"/>
          <w:sz w:val="24"/>
          <w:szCs w:val="24"/>
        </w:rPr>
        <w:t xml:space="preserve">→　</w:t>
      </w:r>
      <w:r w:rsidR="0046033F" w:rsidRPr="00B33051">
        <w:rPr>
          <w:rFonts w:ascii="ＭＳ ゴシック" w:eastAsia="ＭＳ ゴシック" w:hAnsi="ＭＳ ゴシック" w:hint="eastAsia"/>
          <w:sz w:val="24"/>
          <w:szCs w:val="24"/>
        </w:rPr>
        <w:t>前回、</w:t>
      </w:r>
      <w:r w:rsidRPr="00B33051">
        <w:rPr>
          <w:rFonts w:ascii="ＭＳ ゴシック" w:eastAsia="ＭＳ ゴシック" w:hAnsi="ＭＳ ゴシック" w:hint="eastAsia"/>
          <w:sz w:val="24"/>
          <w:szCs w:val="24"/>
        </w:rPr>
        <w:t>「世界都市力ランキング」に基づき整理。</w:t>
      </w:r>
    </w:p>
    <w:p w:rsidR="00092EE1" w:rsidRPr="00B33051" w:rsidRDefault="00092EE1" w:rsidP="00B33051">
      <w:pPr>
        <w:ind w:left="210"/>
        <w:rPr>
          <w:rFonts w:ascii="ＭＳ ゴシック" w:eastAsia="ＭＳ ゴシック" w:hAnsi="ＭＳ ゴシック"/>
          <w:sz w:val="24"/>
          <w:szCs w:val="24"/>
        </w:rPr>
      </w:pPr>
      <w:r w:rsidRPr="00B33051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303F96" w:rsidRPr="00B33051">
        <w:rPr>
          <w:rFonts w:ascii="ＭＳ ゴシック" w:eastAsia="ＭＳ ゴシック" w:hAnsi="ＭＳ ゴシック" w:hint="eastAsia"/>
          <w:sz w:val="24"/>
          <w:szCs w:val="24"/>
        </w:rPr>
        <w:t>国際交通ネットワーク、外国人受入れ、優秀な人材確保、文化など）</w:t>
      </w:r>
    </w:p>
    <w:p w:rsidR="00230753" w:rsidRPr="00B33051" w:rsidRDefault="00230753">
      <w:pPr>
        <w:rPr>
          <w:rFonts w:ascii="ＭＳ ゴシック" w:eastAsia="ＭＳ ゴシック" w:hAnsi="ＭＳ ゴシック"/>
          <w:sz w:val="24"/>
          <w:szCs w:val="24"/>
        </w:rPr>
      </w:pPr>
    </w:p>
    <w:p w:rsidR="0046033F" w:rsidRPr="00B33051" w:rsidRDefault="0046033F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B3305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２、</w:t>
      </w:r>
      <w:r w:rsidR="00B33051" w:rsidRPr="00B3305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世界のトップを狙う</w:t>
      </w:r>
      <w:r w:rsidR="00303F96" w:rsidRPr="00B3305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突出した強みの創出</w:t>
      </w:r>
    </w:p>
    <w:p w:rsidR="00B33051" w:rsidRDefault="0046033F" w:rsidP="00B33051">
      <w:pPr>
        <w:ind w:left="210"/>
        <w:rPr>
          <w:rFonts w:ascii="ＭＳ ゴシック" w:eastAsia="ＭＳ ゴシック" w:hAnsi="ＭＳ ゴシック"/>
          <w:sz w:val="24"/>
          <w:szCs w:val="24"/>
        </w:rPr>
      </w:pPr>
      <w:r w:rsidRPr="00B33051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657ADD" w:rsidRPr="00B33051">
        <w:rPr>
          <w:rFonts w:ascii="ＭＳ ゴシック" w:eastAsia="ＭＳ ゴシック" w:hAnsi="ＭＳ ゴシック" w:hint="eastAsia"/>
          <w:sz w:val="24"/>
          <w:szCs w:val="24"/>
        </w:rPr>
        <w:t>あらゆる分野で</w:t>
      </w:r>
      <w:r w:rsidR="00303F96" w:rsidRPr="00B33051">
        <w:rPr>
          <w:rFonts w:ascii="ＭＳ ゴシック" w:eastAsia="ＭＳ ゴシック" w:hAnsi="ＭＳ ゴシック" w:hint="eastAsia"/>
          <w:sz w:val="24"/>
          <w:szCs w:val="24"/>
        </w:rPr>
        <w:t>（東京に次ぐ）</w:t>
      </w:r>
      <w:r w:rsidRPr="00B33051">
        <w:rPr>
          <w:rFonts w:ascii="ＭＳ ゴシック" w:eastAsia="ＭＳ ゴシック" w:hAnsi="ＭＳ ゴシック" w:hint="eastAsia"/>
          <w:sz w:val="24"/>
          <w:szCs w:val="24"/>
        </w:rPr>
        <w:t>第二の都市」</w:t>
      </w:r>
      <w:r w:rsidR="00303F96" w:rsidRPr="00B33051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B33051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303F96" w:rsidRPr="00B33051">
        <w:rPr>
          <w:rFonts w:ascii="ＭＳ ゴシック" w:eastAsia="ＭＳ ゴシック" w:hAnsi="ＭＳ ゴシック" w:hint="eastAsia"/>
          <w:sz w:val="24"/>
          <w:szCs w:val="24"/>
        </w:rPr>
        <w:t>なく、</w:t>
      </w:r>
    </w:p>
    <w:p w:rsidR="00230753" w:rsidRPr="00B33051" w:rsidRDefault="00303F96" w:rsidP="00B33051">
      <w:pPr>
        <w:ind w:left="210"/>
        <w:rPr>
          <w:rFonts w:ascii="ＭＳ ゴシック" w:eastAsia="ＭＳ ゴシック" w:hAnsi="ＭＳ ゴシック"/>
          <w:sz w:val="24"/>
          <w:szCs w:val="24"/>
        </w:rPr>
      </w:pPr>
      <w:r w:rsidRPr="00B33051">
        <w:rPr>
          <w:rFonts w:ascii="ＭＳ ゴシック" w:eastAsia="ＭＳ ゴシック" w:hAnsi="ＭＳ ゴシック" w:hint="eastAsia"/>
          <w:sz w:val="24"/>
          <w:szCs w:val="24"/>
        </w:rPr>
        <w:t>「特定分野では第一の（世界トップを狙う）都市」</w:t>
      </w:r>
    </w:p>
    <w:p w:rsidR="00303F96" w:rsidRPr="00B33051" w:rsidRDefault="00303F96" w:rsidP="00B33051">
      <w:pPr>
        <w:ind w:left="840" w:hanging="420"/>
        <w:rPr>
          <w:rFonts w:ascii="ＭＳ ゴシック" w:eastAsia="ＭＳ ゴシック" w:hAnsi="ＭＳ ゴシック"/>
          <w:sz w:val="24"/>
          <w:szCs w:val="24"/>
        </w:rPr>
      </w:pPr>
      <w:r w:rsidRPr="00B33051">
        <w:rPr>
          <w:rFonts w:ascii="ＭＳ ゴシック" w:eastAsia="ＭＳ ゴシック" w:hAnsi="ＭＳ ゴシック" w:hint="eastAsia"/>
          <w:sz w:val="24"/>
          <w:szCs w:val="24"/>
        </w:rPr>
        <w:t>cf.　米国：　ワシントンＤＣ（政治）、ニューヨーク（金融）、シリコンバレー（ハイテク産業・イノベーション）・・・</w:t>
      </w:r>
    </w:p>
    <w:p w:rsidR="00657ADD" w:rsidRPr="00B33051" w:rsidRDefault="00657ADD">
      <w:pPr>
        <w:rPr>
          <w:rFonts w:ascii="ＭＳ ゴシック" w:eastAsia="ＭＳ ゴシック" w:hAnsi="ＭＳ ゴシック"/>
          <w:sz w:val="24"/>
          <w:szCs w:val="24"/>
        </w:rPr>
      </w:pPr>
    </w:p>
    <w:p w:rsidR="0046033F" w:rsidRPr="00B33051" w:rsidRDefault="0046033F" w:rsidP="00C7001D">
      <w:pPr>
        <w:ind w:left="210" w:firstLine="240"/>
        <w:rPr>
          <w:rFonts w:ascii="ＭＳ ゴシック" w:eastAsia="ＭＳ ゴシック" w:hAnsi="ＭＳ ゴシック"/>
          <w:sz w:val="24"/>
          <w:szCs w:val="24"/>
        </w:rPr>
      </w:pPr>
      <w:r w:rsidRPr="00B33051">
        <w:rPr>
          <w:rFonts w:ascii="ＭＳ ゴシック" w:eastAsia="ＭＳ ゴシック" w:hAnsi="ＭＳ ゴシック" w:hint="eastAsia"/>
          <w:sz w:val="24"/>
          <w:szCs w:val="24"/>
        </w:rPr>
        <w:t>具体的に考えられ</w:t>
      </w:r>
      <w:r w:rsidR="00B33051">
        <w:rPr>
          <w:rFonts w:ascii="ＭＳ ゴシック" w:eastAsia="ＭＳ ゴシック" w:hAnsi="ＭＳ ゴシック" w:hint="eastAsia"/>
          <w:sz w:val="24"/>
          <w:szCs w:val="24"/>
        </w:rPr>
        <w:t>るプランとして、</w:t>
      </w:r>
    </w:p>
    <w:p w:rsidR="0046033F" w:rsidRPr="0044392A" w:rsidRDefault="0046033F" w:rsidP="00B33051">
      <w:pPr>
        <w:ind w:left="21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44392A">
        <w:rPr>
          <w:rFonts w:ascii="ＭＳ ゴシック" w:eastAsia="ＭＳ ゴシック" w:hAnsi="ＭＳ ゴシック" w:hint="eastAsia"/>
          <w:sz w:val="24"/>
          <w:szCs w:val="24"/>
          <w:u w:val="single"/>
        </w:rPr>
        <w:t>（１）特定分野に絞った</w:t>
      </w:r>
      <w:r w:rsidR="0044392A" w:rsidRPr="0044392A">
        <w:rPr>
          <w:rFonts w:ascii="ＭＳ ゴシック" w:eastAsia="ＭＳ ゴシック" w:hAnsi="ＭＳ ゴシック" w:hint="eastAsia"/>
          <w:sz w:val="24"/>
          <w:szCs w:val="24"/>
          <w:u w:val="single"/>
        </w:rPr>
        <w:t>集積・イノベーション</w:t>
      </w:r>
      <w:r w:rsidRPr="0044392A">
        <w:rPr>
          <w:rFonts w:ascii="ＭＳ ゴシック" w:eastAsia="ＭＳ ゴシック" w:hAnsi="ＭＳ ゴシック" w:hint="eastAsia"/>
          <w:sz w:val="24"/>
          <w:szCs w:val="24"/>
          <w:u w:val="single"/>
        </w:rPr>
        <w:t>拠点の創出</w:t>
      </w:r>
    </w:p>
    <w:p w:rsidR="0046033F" w:rsidRPr="00B33051" w:rsidRDefault="0046033F" w:rsidP="00B33051">
      <w:pPr>
        <w:ind w:left="420"/>
        <w:rPr>
          <w:rFonts w:ascii="ＭＳ ゴシック" w:eastAsia="ＭＳ ゴシック" w:hAnsi="ＭＳ ゴシック"/>
          <w:sz w:val="24"/>
          <w:szCs w:val="24"/>
        </w:rPr>
      </w:pPr>
      <w:r w:rsidRPr="0044392A">
        <w:rPr>
          <w:rFonts w:ascii="ＭＳ ゴシック" w:eastAsia="ＭＳ ゴシック" w:hAnsi="ＭＳ ゴシック" w:hint="eastAsia"/>
          <w:sz w:val="24"/>
          <w:szCs w:val="24"/>
          <w:u w:val="single"/>
        </w:rPr>
        <w:t>◆「医療・ヘルスケアのイノベーション拠点」</w:t>
      </w:r>
    </w:p>
    <w:p w:rsidR="0046033F" w:rsidRPr="00B33051" w:rsidRDefault="0046033F" w:rsidP="00B33051">
      <w:pPr>
        <w:ind w:left="630"/>
        <w:rPr>
          <w:rFonts w:ascii="ＭＳ ゴシック" w:eastAsia="ＭＳ ゴシック" w:hAnsi="ＭＳ ゴシック"/>
          <w:sz w:val="24"/>
          <w:szCs w:val="24"/>
        </w:rPr>
      </w:pPr>
      <w:r w:rsidRPr="00B33051">
        <w:rPr>
          <w:rFonts w:ascii="ＭＳ ゴシック" w:eastAsia="ＭＳ ゴシック" w:hAnsi="ＭＳ ゴシック" w:hint="eastAsia"/>
          <w:sz w:val="24"/>
          <w:szCs w:val="24"/>
        </w:rPr>
        <w:t>・関係政府機関（研究機関など）</w:t>
      </w:r>
      <w:r w:rsidR="00303F96" w:rsidRPr="00B33051">
        <w:rPr>
          <w:rFonts w:ascii="ＭＳ ゴシック" w:eastAsia="ＭＳ ゴシック" w:hAnsi="ＭＳ ゴシック" w:hint="eastAsia"/>
          <w:sz w:val="24"/>
          <w:szCs w:val="24"/>
        </w:rPr>
        <w:t>の集中</w:t>
      </w:r>
    </w:p>
    <w:p w:rsidR="0046033F" w:rsidRPr="00B33051" w:rsidRDefault="00303F96" w:rsidP="00B33051">
      <w:pPr>
        <w:ind w:left="630" w:firstLine="240"/>
        <w:rPr>
          <w:rFonts w:ascii="ＭＳ ゴシック" w:eastAsia="ＭＳ ゴシック" w:hAnsi="ＭＳ ゴシック"/>
          <w:sz w:val="24"/>
          <w:szCs w:val="24"/>
        </w:rPr>
      </w:pPr>
      <w:r w:rsidRPr="00B33051">
        <w:rPr>
          <w:rFonts w:ascii="ＭＳ ゴシック" w:eastAsia="ＭＳ ゴシック" w:hAnsi="ＭＳ ゴシック" w:hint="eastAsia"/>
          <w:sz w:val="24"/>
          <w:szCs w:val="24"/>
        </w:rPr>
        <w:t>・・・</w:t>
      </w:r>
      <w:r w:rsidR="00C7001D">
        <w:rPr>
          <w:rFonts w:ascii="ＭＳ ゴシック" w:eastAsia="ＭＳ ゴシック" w:hAnsi="ＭＳ ゴシック" w:hint="eastAsia"/>
          <w:sz w:val="24"/>
          <w:szCs w:val="24"/>
        </w:rPr>
        <w:t>この分野に限っては</w:t>
      </w:r>
      <w:r w:rsidRPr="00B33051">
        <w:rPr>
          <w:rFonts w:ascii="ＭＳ ゴシック" w:eastAsia="ＭＳ ゴシック" w:hAnsi="ＭＳ ゴシック" w:hint="eastAsia"/>
          <w:sz w:val="24"/>
          <w:szCs w:val="24"/>
        </w:rPr>
        <w:t>東京</w:t>
      </w:r>
      <w:r w:rsidR="0044392A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B33051">
        <w:rPr>
          <w:rFonts w:ascii="ＭＳ ゴシック" w:eastAsia="ＭＳ ゴシック" w:hAnsi="ＭＳ ゴシック" w:hint="eastAsia"/>
          <w:sz w:val="24"/>
          <w:szCs w:val="24"/>
        </w:rPr>
        <w:t>弱める？</w:t>
      </w:r>
    </w:p>
    <w:p w:rsidR="001C2F7A" w:rsidRPr="00B33051" w:rsidRDefault="001C2F7A" w:rsidP="00B33051">
      <w:pPr>
        <w:ind w:left="630"/>
        <w:rPr>
          <w:rFonts w:ascii="ＭＳ ゴシック" w:eastAsia="ＭＳ ゴシック" w:hAnsi="ＭＳ ゴシック"/>
          <w:sz w:val="24"/>
          <w:szCs w:val="24"/>
        </w:rPr>
      </w:pPr>
      <w:r w:rsidRPr="00B33051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AC2884" w:rsidRPr="00B33051">
        <w:rPr>
          <w:rFonts w:ascii="ＭＳ ゴシック" w:eastAsia="ＭＳ ゴシック" w:hAnsi="ＭＳ ゴシック" w:hint="eastAsia"/>
          <w:sz w:val="24"/>
          <w:szCs w:val="24"/>
        </w:rPr>
        <w:t>外国の研究機関・人材などの誘致、</w:t>
      </w:r>
      <w:r w:rsidR="00C7001D">
        <w:rPr>
          <w:rFonts w:ascii="ＭＳ ゴシック" w:eastAsia="ＭＳ ゴシック" w:hAnsi="ＭＳ ゴシック" w:hint="eastAsia"/>
          <w:sz w:val="24"/>
          <w:szCs w:val="24"/>
        </w:rPr>
        <w:t>世界標準の</w:t>
      </w:r>
      <w:r w:rsidR="00AC2884" w:rsidRPr="00B33051">
        <w:rPr>
          <w:rFonts w:ascii="ＭＳ ゴシック" w:eastAsia="ＭＳ ゴシック" w:hAnsi="ＭＳ ゴシック" w:hint="eastAsia"/>
          <w:sz w:val="24"/>
          <w:szCs w:val="24"/>
        </w:rPr>
        <w:t>雇用制度など</w:t>
      </w:r>
    </w:p>
    <w:p w:rsidR="00AC2884" w:rsidRPr="00C7001D" w:rsidRDefault="00AC2884" w:rsidP="00B33051">
      <w:pPr>
        <w:rPr>
          <w:rFonts w:ascii="ＭＳ ゴシック" w:eastAsia="ＭＳ ゴシック" w:hAnsi="ＭＳ ゴシック"/>
          <w:sz w:val="24"/>
          <w:szCs w:val="24"/>
        </w:rPr>
      </w:pPr>
    </w:p>
    <w:p w:rsidR="00AC2884" w:rsidRPr="00B33051" w:rsidRDefault="00AC2884" w:rsidP="00B33051">
      <w:pPr>
        <w:ind w:left="420"/>
        <w:rPr>
          <w:rFonts w:ascii="ＭＳ ゴシック" w:eastAsia="ＭＳ ゴシック" w:hAnsi="ＭＳ ゴシック"/>
          <w:sz w:val="24"/>
          <w:szCs w:val="24"/>
        </w:rPr>
      </w:pPr>
      <w:r w:rsidRPr="00B33051">
        <w:rPr>
          <w:rFonts w:ascii="ＭＳ ゴシック" w:eastAsia="ＭＳ ゴシック" w:hAnsi="ＭＳ ゴシック" w:hint="eastAsia"/>
          <w:sz w:val="24"/>
          <w:szCs w:val="24"/>
        </w:rPr>
        <w:t>（参考例）深センの第４次産業革命イノベーション拠点化</w:t>
      </w:r>
    </w:p>
    <w:p w:rsidR="00AC2884" w:rsidRPr="00B33051" w:rsidRDefault="00AC2884" w:rsidP="00B33051">
      <w:pPr>
        <w:ind w:left="930" w:hanging="240"/>
        <w:rPr>
          <w:rFonts w:ascii="ＭＳ ゴシック" w:eastAsia="ＭＳ ゴシック" w:hAnsi="ＭＳ ゴシック"/>
          <w:sz w:val="24"/>
          <w:szCs w:val="24"/>
        </w:rPr>
      </w:pPr>
      <w:r w:rsidRPr="00B33051">
        <w:rPr>
          <w:rFonts w:ascii="ＭＳ ゴシック" w:eastAsia="ＭＳ ゴシック" w:hAnsi="ＭＳ ゴシック" w:hint="eastAsia"/>
          <w:sz w:val="24"/>
          <w:szCs w:val="24"/>
        </w:rPr>
        <w:t>・シリコンバレーの仕組み（</w:t>
      </w:r>
      <w:r w:rsidR="000A44C8" w:rsidRPr="00B33051">
        <w:rPr>
          <w:rFonts w:ascii="ＭＳ ゴシック" w:eastAsia="ＭＳ ゴシック" w:hAnsi="ＭＳ ゴシック" w:hint="eastAsia"/>
          <w:sz w:val="24"/>
          <w:szCs w:val="24"/>
        </w:rPr>
        <w:t>インキュベーション、ベンチャーキャピタル）</w:t>
      </w:r>
      <w:r w:rsidR="00B33051">
        <w:rPr>
          <w:rFonts w:ascii="ＭＳ ゴシック" w:eastAsia="ＭＳ ゴシック" w:hAnsi="ＭＳ ゴシック" w:hint="eastAsia"/>
          <w:sz w:val="24"/>
          <w:szCs w:val="24"/>
        </w:rPr>
        <w:t>をコピー。</w:t>
      </w:r>
    </w:p>
    <w:p w:rsidR="000A44C8" w:rsidRPr="00B33051" w:rsidRDefault="000A44C8" w:rsidP="00B33051">
      <w:pPr>
        <w:ind w:left="210" w:firstLine="480"/>
        <w:rPr>
          <w:rFonts w:ascii="ＭＳ ゴシック" w:eastAsia="ＭＳ ゴシック" w:hAnsi="ＭＳ ゴシック"/>
          <w:sz w:val="24"/>
          <w:szCs w:val="24"/>
        </w:rPr>
      </w:pPr>
      <w:r w:rsidRPr="00B33051">
        <w:rPr>
          <w:rFonts w:ascii="ＭＳ ゴシック" w:eastAsia="ＭＳ ゴシック" w:hAnsi="ＭＳ ゴシック" w:hint="eastAsia"/>
          <w:sz w:val="24"/>
          <w:szCs w:val="24"/>
        </w:rPr>
        <w:t>・加えて、ものづくりの現場のある環境を活かし、効率的な試作を可能に。</w:t>
      </w:r>
    </w:p>
    <w:p w:rsidR="001C2F7A" w:rsidRPr="00B33051" w:rsidRDefault="001C2F7A" w:rsidP="00B33051">
      <w:pPr>
        <w:ind w:left="210"/>
        <w:rPr>
          <w:rFonts w:ascii="ＭＳ ゴシック" w:eastAsia="ＭＳ ゴシック" w:hAnsi="ＭＳ ゴシック"/>
          <w:sz w:val="24"/>
          <w:szCs w:val="24"/>
        </w:rPr>
      </w:pPr>
    </w:p>
    <w:p w:rsidR="0046033F" w:rsidRPr="0044392A" w:rsidRDefault="0046033F" w:rsidP="00B33051">
      <w:pPr>
        <w:ind w:left="21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44392A">
        <w:rPr>
          <w:rFonts w:ascii="ＭＳ ゴシック" w:eastAsia="ＭＳ ゴシック" w:hAnsi="ＭＳ ゴシック" w:hint="eastAsia"/>
          <w:sz w:val="24"/>
          <w:szCs w:val="24"/>
          <w:u w:val="single"/>
        </w:rPr>
        <w:t>（２）新</w:t>
      </w:r>
      <w:r w:rsidR="000A44C8" w:rsidRPr="0044392A">
        <w:rPr>
          <w:rFonts w:ascii="ＭＳ ゴシック" w:eastAsia="ＭＳ ゴシック" w:hAnsi="ＭＳ ゴシック" w:hint="eastAsia"/>
          <w:sz w:val="24"/>
          <w:szCs w:val="24"/>
          <w:u w:val="single"/>
        </w:rPr>
        <w:t>たな</w:t>
      </w:r>
      <w:r w:rsidR="00D22D20" w:rsidRPr="0044392A">
        <w:rPr>
          <w:rFonts w:ascii="ＭＳ ゴシック" w:eastAsia="ＭＳ ゴシック" w:hAnsi="ＭＳ ゴシック" w:hint="eastAsia"/>
          <w:sz w:val="24"/>
          <w:szCs w:val="24"/>
          <w:u w:val="single"/>
        </w:rPr>
        <w:t>コ</w:t>
      </w:r>
      <w:r w:rsidR="001C2F7A" w:rsidRPr="0044392A">
        <w:rPr>
          <w:rFonts w:ascii="ＭＳ ゴシック" w:eastAsia="ＭＳ ゴシック" w:hAnsi="ＭＳ ゴシック" w:hint="eastAsia"/>
          <w:sz w:val="24"/>
          <w:szCs w:val="24"/>
          <w:u w:val="single"/>
        </w:rPr>
        <w:t>ンセプト</w:t>
      </w:r>
      <w:r w:rsidR="000A44C8" w:rsidRPr="0044392A">
        <w:rPr>
          <w:rFonts w:ascii="ＭＳ ゴシック" w:eastAsia="ＭＳ ゴシック" w:hAnsi="ＭＳ ゴシック" w:hint="eastAsia"/>
          <w:sz w:val="24"/>
          <w:szCs w:val="24"/>
          <w:u w:val="single"/>
        </w:rPr>
        <w:t>に基づく集積の創出</w:t>
      </w:r>
    </w:p>
    <w:p w:rsidR="0046033F" w:rsidRPr="00B33051" w:rsidRDefault="0046033F" w:rsidP="00780D70">
      <w:pPr>
        <w:ind w:left="420"/>
        <w:rPr>
          <w:rFonts w:ascii="ＭＳ ゴシック" w:eastAsia="ＭＳ ゴシック" w:hAnsi="ＭＳ ゴシック"/>
          <w:sz w:val="24"/>
          <w:szCs w:val="24"/>
        </w:rPr>
      </w:pPr>
      <w:r w:rsidRPr="0044392A">
        <w:rPr>
          <w:rFonts w:ascii="ＭＳ ゴシック" w:eastAsia="ＭＳ ゴシック" w:hAnsi="ＭＳ ゴシック" w:hint="eastAsia"/>
          <w:sz w:val="24"/>
          <w:szCs w:val="24"/>
          <w:u w:val="single"/>
        </w:rPr>
        <w:t>◆「公益庁」構想をもとに</w:t>
      </w:r>
      <w:r w:rsidR="000A44C8" w:rsidRPr="00B33051">
        <w:rPr>
          <w:rFonts w:ascii="ＭＳ ゴシック" w:eastAsia="ＭＳ ゴシック" w:hAnsi="ＭＳ ゴシック" w:hint="eastAsia"/>
          <w:sz w:val="24"/>
          <w:szCs w:val="24"/>
        </w:rPr>
        <w:t>ふくらませると、</w:t>
      </w:r>
    </w:p>
    <w:p w:rsidR="0046033F" w:rsidRPr="00B33051" w:rsidRDefault="0046033F" w:rsidP="00780D70">
      <w:pPr>
        <w:ind w:left="870" w:hanging="240"/>
        <w:rPr>
          <w:rFonts w:ascii="ＭＳ ゴシック" w:eastAsia="ＭＳ ゴシック" w:hAnsi="ＭＳ ゴシック"/>
          <w:sz w:val="24"/>
          <w:szCs w:val="24"/>
        </w:rPr>
      </w:pPr>
      <w:r w:rsidRPr="00B33051">
        <w:rPr>
          <w:rFonts w:ascii="ＭＳ ゴシック" w:eastAsia="ＭＳ ゴシック" w:hAnsi="ＭＳ ゴシック" w:hint="eastAsia"/>
          <w:sz w:val="24"/>
          <w:szCs w:val="24"/>
        </w:rPr>
        <w:t>・教育・研究・文化などの諸分野で、</w:t>
      </w:r>
      <w:r w:rsidR="001C2F7A" w:rsidRPr="00B33051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D22D20" w:rsidRPr="00B33051">
        <w:rPr>
          <w:rFonts w:ascii="ＭＳ ゴシック" w:eastAsia="ＭＳ ゴシック" w:hAnsi="ＭＳ ゴシック" w:hint="eastAsia"/>
          <w:sz w:val="24"/>
          <w:szCs w:val="24"/>
        </w:rPr>
        <w:t>納税</w:t>
      </w:r>
      <w:r w:rsidR="001C2F7A" w:rsidRPr="00B33051">
        <w:rPr>
          <w:rFonts w:ascii="ＭＳ ゴシック" w:eastAsia="ＭＳ ゴシック" w:hAnsi="ＭＳ ゴシック" w:hint="eastAsia"/>
          <w:sz w:val="24"/>
          <w:szCs w:val="24"/>
        </w:rPr>
        <w:t>→役所→関係法人へ配分」</w:t>
      </w:r>
      <w:r w:rsidR="00D22D20" w:rsidRPr="00B33051">
        <w:rPr>
          <w:rFonts w:ascii="ＭＳ ゴシック" w:eastAsia="ＭＳ ゴシック" w:hAnsi="ＭＳ ゴシック" w:hint="eastAsia"/>
          <w:sz w:val="24"/>
          <w:szCs w:val="24"/>
        </w:rPr>
        <w:t>という東京政府のルートとは別に、「寄付→関係法人」</w:t>
      </w:r>
      <w:r w:rsidR="000A44C8" w:rsidRPr="00B33051">
        <w:rPr>
          <w:rFonts w:ascii="ＭＳ ゴシック" w:eastAsia="ＭＳ ゴシック" w:hAnsi="ＭＳ ゴシック" w:hint="eastAsia"/>
          <w:sz w:val="24"/>
          <w:szCs w:val="24"/>
        </w:rPr>
        <w:t>という大阪政府のルートの構築。</w:t>
      </w:r>
    </w:p>
    <w:p w:rsidR="001C2F7A" w:rsidRPr="00B33051" w:rsidRDefault="001C2F7A" w:rsidP="00780D70">
      <w:pPr>
        <w:ind w:left="870" w:hanging="240"/>
        <w:rPr>
          <w:rFonts w:ascii="ＭＳ ゴシック" w:eastAsia="ＭＳ ゴシック" w:hAnsi="ＭＳ ゴシック"/>
          <w:sz w:val="24"/>
          <w:szCs w:val="24"/>
        </w:rPr>
      </w:pPr>
      <w:r w:rsidRPr="00B33051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0A44C8" w:rsidRPr="00B33051">
        <w:rPr>
          <w:rFonts w:ascii="ＭＳ ゴシック" w:eastAsia="ＭＳ ゴシック" w:hAnsi="ＭＳ ゴシック" w:hint="eastAsia"/>
          <w:sz w:val="24"/>
          <w:szCs w:val="24"/>
        </w:rPr>
        <w:t>例えば、関係法人</w:t>
      </w:r>
      <w:r w:rsidR="00B33051">
        <w:rPr>
          <w:rFonts w:ascii="ＭＳ ゴシック" w:eastAsia="ＭＳ ゴシック" w:hAnsi="ＭＳ ゴシック" w:hint="eastAsia"/>
          <w:sz w:val="24"/>
          <w:szCs w:val="24"/>
        </w:rPr>
        <w:t>による</w:t>
      </w:r>
      <w:r w:rsidR="000A44C8" w:rsidRPr="00B33051">
        <w:rPr>
          <w:rFonts w:ascii="ＭＳ ゴシック" w:eastAsia="ＭＳ ゴシック" w:hAnsi="ＭＳ ゴシック" w:hint="eastAsia"/>
          <w:sz w:val="24"/>
          <w:szCs w:val="24"/>
        </w:rPr>
        <w:t>寄付者向け説明会（企業の</w:t>
      </w:r>
      <w:r w:rsidR="00B33051">
        <w:rPr>
          <w:rFonts w:ascii="ＭＳ ゴシック" w:eastAsia="ＭＳ ゴシック" w:hAnsi="ＭＳ ゴシック" w:hint="eastAsia"/>
          <w:sz w:val="24"/>
          <w:szCs w:val="24"/>
        </w:rPr>
        <w:t>株主総会類似</w:t>
      </w:r>
      <w:r w:rsidR="000A44C8" w:rsidRPr="00B33051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B33051">
        <w:rPr>
          <w:rFonts w:ascii="ＭＳ ゴシック" w:eastAsia="ＭＳ ゴシック" w:hAnsi="ＭＳ ゴシック" w:hint="eastAsia"/>
          <w:sz w:val="24"/>
          <w:szCs w:val="24"/>
        </w:rPr>
        <w:t>を、大阪を拠点に定期開催</w:t>
      </w:r>
      <w:r w:rsidR="003A1173" w:rsidRPr="00B33051">
        <w:rPr>
          <w:rFonts w:ascii="ＭＳ ゴシック" w:eastAsia="ＭＳ ゴシック" w:hAnsi="ＭＳ ゴシック" w:hint="eastAsia"/>
          <w:sz w:val="24"/>
          <w:szCs w:val="24"/>
        </w:rPr>
        <w:t>する仕掛け。</w:t>
      </w:r>
    </w:p>
    <w:p w:rsidR="001C2F7A" w:rsidRPr="00B33051" w:rsidRDefault="003A1173" w:rsidP="00780D70">
      <w:pPr>
        <w:ind w:left="870" w:hanging="240"/>
        <w:rPr>
          <w:rFonts w:ascii="ＭＳ ゴシック" w:eastAsia="ＭＳ ゴシック" w:hAnsi="ＭＳ ゴシック"/>
          <w:sz w:val="24"/>
          <w:szCs w:val="24"/>
        </w:rPr>
      </w:pPr>
      <w:r w:rsidRPr="00B33051">
        <w:rPr>
          <w:rFonts w:ascii="ＭＳ ゴシック" w:eastAsia="ＭＳ ゴシック" w:hAnsi="ＭＳ ゴシック" w:hint="eastAsia"/>
          <w:sz w:val="24"/>
          <w:szCs w:val="24"/>
        </w:rPr>
        <w:t>→</w:t>
      </w:r>
      <w:r w:rsidR="00B33051">
        <w:rPr>
          <w:rFonts w:ascii="ＭＳ ゴシック" w:eastAsia="ＭＳ ゴシック" w:hAnsi="ＭＳ ゴシック" w:hint="eastAsia"/>
          <w:sz w:val="24"/>
          <w:szCs w:val="24"/>
        </w:rPr>
        <w:t>公益庁を核に、</w:t>
      </w:r>
      <w:r w:rsidR="00D22D20" w:rsidRPr="00B33051">
        <w:rPr>
          <w:rFonts w:ascii="ＭＳ ゴシック" w:eastAsia="ＭＳ ゴシック" w:hAnsi="ＭＳ ゴシック" w:hint="eastAsia"/>
          <w:sz w:val="24"/>
          <w:szCs w:val="24"/>
        </w:rPr>
        <w:t>寄付先の評価</w:t>
      </w:r>
      <w:r w:rsidRPr="00B33051">
        <w:rPr>
          <w:rFonts w:ascii="ＭＳ ゴシック" w:eastAsia="ＭＳ ゴシック" w:hAnsi="ＭＳ ゴシック" w:hint="eastAsia"/>
          <w:sz w:val="24"/>
          <w:szCs w:val="24"/>
        </w:rPr>
        <w:t>・格付け、寄付先選定</w:t>
      </w:r>
      <w:r w:rsidR="0044392A">
        <w:rPr>
          <w:rFonts w:ascii="ＭＳ ゴシック" w:eastAsia="ＭＳ ゴシック" w:hAnsi="ＭＳ ゴシック" w:hint="eastAsia"/>
          <w:sz w:val="24"/>
          <w:szCs w:val="24"/>
        </w:rPr>
        <w:t>アドバイス</w:t>
      </w:r>
      <w:r w:rsidR="00D22D20" w:rsidRPr="00B33051">
        <w:rPr>
          <w:rFonts w:ascii="ＭＳ ゴシック" w:eastAsia="ＭＳ ゴシック" w:hAnsi="ＭＳ ゴシック" w:hint="eastAsia"/>
          <w:sz w:val="24"/>
          <w:szCs w:val="24"/>
        </w:rPr>
        <w:t>など</w:t>
      </w:r>
      <w:r w:rsidR="00B33051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22D20" w:rsidRPr="00B33051">
        <w:rPr>
          <w:rFonts w:ascii="ＭＳ ゴシック" w:eastAsia="ＭＳ ゴシック" w:hAnsi="ＭＳ ゴシック" w:hint="eastAsia"/>
          <w:sz w:val="24"/>
          <w:szCs w:val="24"/>
        </w:rPr>
        <w:t>新たな</w:t>
      </w:r>
      <w:r w:rsidR="00303F96" w:rsidRPr="00B33051">
        <w:rPr>
          <w:rFonts w:ascii="ＭＳ ゴシック" w:eastAsia="ＭＳ ゴシック" w:hAnsi="ＭＳ ゴシック" w:hint="eastAsia"/>
          <w:sz w:val="24"/>
          <w:szCs w:val="24"/>
        </w:rPr>
        <w:t>サポート産業・市場の集積へ。</w:t>
      </w:r>
    </w:p>
    <w:p w:rsidR="001C2F7A" w:rsidRPr="00B33051" w:rsidRDefault="001C2F7A" w:rsidP="00B33051">
      <w:pPr>
        <w:ind w:left="210"/>
        <w:rPr>
          <w:rFonts w:ascii="ＭＳ ゴシック" w:eastAsia="ＭＳ ゴシック" w:hAnsi="ＭＳ ゴシック"/>
          <w:sz w:val="24"/>
          <w:szCs w:val="24"/>
        </w:rPr>
      </w:pPr>
    </w:p>
    <w:p w:rsidR="00D22D20" w:rsidRPr="00B33051" w:rsidRDefault="000A44C8" w:rsidP="00780D70">
      <w:pPr>
        <w:ind w:left="420"/>
        <w:rPr>
          <w:rFonts w:ascii="ＭＳ ゴシック" w:eastAsia="ＭＳ ゴシック" w:hAnsi="ＭＳ ゴシック"/>
          <w:sz w:val="24"/>
          <w:szCs w:val="24"/>
        </w:rPr>
      </w:pPr>
      <w:r w:rsidRPr="0044392A">
        <w:rPr>
          <w:rFonts w:ascii="ＭＳ ゴシック" w:eastAsia="ＭＳ ゴシック" w:hAnsi="ＭＳ ゴシック" w:hint="eastAsia"/>
          <w:sz w:val="24"/>
          <w:szCs w:val="24"/>
          <w:u w:val="single"/>
        </w:rPr>
        <w:t>◆</w:t>
      </w:r>
      <w:r w:rsidR="003A1173" w:rsidRPr="0044392A">
        <w:rPr>
          <w:rFonts w:ascii="ＭＳ ゴシック" w:eastAsia="ＭＳ ゴシック" w:hAnsi="ＭＳ ゴシック" w:hint="eastAsia"/>
          <w:sz w:val="24"/>
          <w:szCs w:val="24"/>
          <w:u w:val="single"/>
        </w:rPr>
        <w:t>監視</w:t>
      </w:r>
      <w:r w:rsidR="00B33051" w:rsidRPr="0044392A">
        <w:rPr>
          <w:rFonts w:ascii="ＭＳ ゴシック" w:eastAsia="ＭＳ ゴシック" w:hAnsi="ＭＳ ゴシック" w:hint="eastAsia"/>
          <w:sz w:val="24"/>
          <w:szCs w:val="24"/>
          <w:u w:val="single"/>
        </w:rPr>
        <w:t>的な</w:t>
      </w:r>
      <w:r w:rsidRPr="0044392A">
        <w:rPr>
          <w:rFonts w:ascii="ＭＳ ゴシック" w:eastAsia="ＭＳ ゴシック" w:hAnsi="ＭＳ ゴシック" w:hint="eastAsia"/>
          <w:sz w:val="24"/>
          <w:szCs w:val="24"/>
          <w:u w:val="single"/>
        </w:rPr>
        <w:t>機能の集積</w:t>
      </w:r>
      <w:r w:rsidR="00B33051">
        <w:rPr>
          <w:rFonts w:ascii="ＭＳ ゴシック" w:eastAsia="ＭＳ ゴシック" w:hAnsi="ＭＳ ゴシック" w:hint="eastAsia"/>
          <w:sz w:val="24"/>
          <w:szCs w:val="24"/>
        </w:rPr>
        <w:t>（それだけで「突出した強み」というより、補完的だが）</w:t>
      </w:r>
    </w:p>
    <w:p w:rsidR="000A44C8" w:rsidRPr="00B33051" w:rsidRDefault="000A44C8" w:rsidP="00780D70">
      <w:pPr>
        <w:ind w:left="630"/>
        <w:rPr>
          <w:rFonts w:ascii="ＭＳ ゴシック" w:eastAsia="ＭＳ ゴシック" w:hAnsi="ＭＳ ゴシック"/>
          <w:sz w:val="24"/>
          <w:szCs w:val="24"/>
        </w:rPr>
      </w:pPr>
      <w:r w:rsidRPr="00B33051">
        <w:rPr>
          <w:rFonts w:ascii="ＭＳ ゴシック" w:eastAsia="ＭＳ ゴシック" w:hAnsi="ＭＳ ゴシック" w:hint="eastAsia"/>
          <w:sz w:val="24"/>
          <w:szCs w:val="24"/>
        </w:rPr>
        <w:t>・公的</w:t>
      </w:r>
      <w:r w:rsidR="003A1173" w:rsidRPr="00B33051">
        <w:rPr>
          <w:rFonts w:ascii="ＭＳ ゴシック" w:eastAsia="ＭＳ ゴシック" w:hAnsi="ＭＳ ゴシック" w:hint="eastAsia"/>
          <w:sz w:val="24"/>
          <w:szCs w:val="24"/>
        </w:rPr>
        <w:t>部門では、</w:t>
      </w:r>
      <w:r w:rsidRPr="00B33051">
        <w:rPr>
          <w:rFonts w:ascii="ＭＳ ゴシック" w:eastAsia="ＭＳ ゴシック" w:hAnsi="ＭＳ ゴシック" w:hint="eastAsia"/>
          <w:sz w:val="24"/>
          <w:szCs w:val="24"/>
        </w:rPr>
        <w:t>最高裁、会計検査院、</w:t>
      </w:r>
      <w:r w:rsidR="003A1173" w:rsidRPr="00B33051">
        <w:rPr>
          <w:rFonts w:ascii="ＭＳ ゴシック" w:eastAsia="ＭＳ ゴシック" w:hAnsi="ＭＳ ゴシック" w:hint="eastAsia"/>
          <w:sz w:val="24"/>
          <w:szCs w:val="24"/>
        </w:rPr>
        <w:t>国会の決算・監視機能など。</w:t>
      </w:r>
    </w:p>
    <w:p w:rsidR="003A1173" w:rsidRPr="00B33051" w:rsidRDefault="00B33051" w:rsidP="00780D70">
      <w:pPr>
        <w:ind w:left="630"/>
        <w:rPr>
          <w:rFonts w:ascii="ＭＳ ゴシック" w:eastAsia="ＭＳ ゴシック" w:hAnsi="ＭＳ ゴシック"/>
          <w:sz w:val="24"/>
          <w:szCs w:val="24"/>
        </w:rPr>
      </w:pPr>
      <w:r w:rsidRPr="00B33051">
        <w:rPr>
          <w:rFonts w:ascii="ＭＳ ゴシック" w:eastAsia="ＭＳ ゴシック" w:hAnsi="ＭＳ ゴシック" w:hint="eastAsia"/>
          <w:sz w:val="24"/>
          <w:szCs w:val="24"/>
        </w:rPr>
        <w:t>・民間部門では、マスコミ、</w:t>
      </w:r>
      <w:r w:rsidR="00780D70">
        <w:rPr>
          <w:rFonts w:ascii="ＭＳ ゴシック" w:eastAsia="ＭＳ ゴシック" w:hAnsi="ＭＳ ゴシック" w:hint="eastAsia"/>
          <w:sz w:val="24"/>
          <w:szCs w:val="24"/>
        </w:rPr>
        <w:t>自由度の高い言論、</w:t>
      </w:r>
      <w:r w:rsidRPr="00B33051">
        <w:rPr>
          <w:rFonts w:ascii="ＭＳ ゴシック" w:eastAsia="ＭＳ ゴシック" w:hAnsi="ＭＳ ゴシック" w:hint="eastAsia"/>
          <w:sz w:val="24"/>
          <w:szCs w:val="24"/>
        </w:rPr>
        <w:t>シンクタンクなど。</w:t>
      </w:r>
    </w:p>
    <w:sectPr w:rsidR="003A1173" w:rsidRPr="00B33051" w:rsidSect="00B330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049FC"/>
    <w:multiLevelType w:val="hybridMultilevel"/>
    <w:tmpl w:val="7DBC1720"/>
    <w:lvl w:ilvl="0" w:tplc="0C66FA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753"/>
    <w:rsid w:val="00092EE1"/>
    <w:rsid w:val="000A44C8"/>
    <w:rsid w:val="001719AB"/>
    <w:rsid w:val="001C2F7A"/>
    <w:rsid w:val="00230753"/>
    <w:rsid w:val="00303F96"/>
    <w:rsid w:val="003A1173"/>
    <w:rsid w:val="0044392A"/>
    <w:rsid w:val="0046033F"/>
    <w:rsid w:val="005B47E7"/>
    <w:rsid w:val="00657ADD"/>
    <w:rsid w:val="00780D70"/>
    <w:rsid w:val="007E1884"/>
    <w:rsid w:val="00AC2884"/>
    <w:rsid w:val="00B33051"/>
    <w:rsid w:val="00C7001D"/>
    <w:rsid w:val="00D22D20"/>
    <w:rsid w:val="00FD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3F"/>
    <w:pPr>
      <w:ind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303F96"/>
  </w:style>
  <w:style w:type="character" w:customStyle="1" w:styleId="a5">
    <w:name w:val="日付 (文字)"/>
    <w:basedOn w:val="a0"/>
    <w:link w:val="a4"/>
    <w:uiPriority w:val="99"/>
    <w:semiHidden/>
    <w:rsid w:val="00303F96"/>
  </w:style>
  <w:style w:type="paragraph" w:styleId="Web">
    <w:name w:val="Normal (Web)"/>
    <w:basedOn w:val="a"/>
    <w:uiPriority w:val="99"/>
    <w:semiHidden/>
    <w:unhideWhenUsed/>
    <w:rsid w:val="001719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3F"/>
    <w:pPr>
      <w:ind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303F96"/>
  </w:style>
  <w:style w:type="character" w:customStyle="1" w:styleId="a5">
    <w:name w:val="日付 (文字)"/>
    <w:basedOn w:val="a0"/>
    <w:link w:val="a4"/>
    <w:uiPriority w:val="99"/>
    <w:semiHidden/>
    <w:rsid w:val="00303F96"/>
  </w:style>
  <w:style w:type="paragraph" w:styleId="Web">
    <w:name w:val="Normal (Web)"/>
    <w:basedOn w:val="a"/>
    <w:uiPriority w:val="99"/>
    <w:semiHidden/>
    <w:unhideWhenUsed/>
    <w:rsid w:val="001719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2016-02-09T11:16:00Z</cp:lastPrinted>
  <dcterms:created xsi:type="dcterms:W3CDTF">2016-02-09T03:10:00Z</dcterms:created>
  <dcterms:modified xsi:type="dcterms:W3CDTF">2016-02-09T11:16:00Z</dcterms:modified>
</cp:coreProperties>
</file>