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1A7" w:rsidRDefault="00AE03D0" w:rsidP="006511A7">
      <w:pPr>
        <w:spacing w:line="480" w:lineRule="exact"/>
        <w:jc w:val="center"/>
        <w:rPr>
          <w:rFonts w:ascii="Meiryo UI" w:eastAsia="Meiryo UI" w:hAnsi="Meiryo UI" w:cs="Meiryo UI"/>
          <w:b/>
          <w:sz w:val="32"/>
          <w:szCs w:val="32"/>
        </w:rPr>
      </w:pPr>
      <w:r>
        <w:rPr>
          <w:rFonts w:ascii="Meiryo UI" w:eastAsia="Meiryo UI" w:hAnsi="Meiryo UI" w:cs="Meiryo UI" w:hint="eastAsia"/>
          <w:b/>
          <w:sz w:val="32"/>
          <w:szCs w:val="32"/>
        </w:rPr>
        <w:t>「大阪が</w:t>
      </w:r>
      <w:r w:rsidR="00813525">
        <w:rPr>
          <w:rFonts w:ascii="Meiryo UI" w:eastAsia="Meiryo UI" w:hAnsi="Meiryo UI" w:cs="Meiryo UI" w:hint="eastAsia"/>
          <w:b/>
          <w:sz w:val="32"/>
          <w:szCs w:val="32"/>
        </w:rPr>
        <w:t>めざすSDGs先進都市の姿」</w:t>
      </w:r>
      <w:r w:rsidR="006511A7">
        <w:rPr>
          <w:rFonts w:ascii="Meiryo UI" w:eastAsia="Meiryo UI" w:hAnsi="Meiryo UI" w:cs="Meiryo UI" w:hint="eastAsia"/>
          <w:b/>
          <w:sz w:val="32"/>
          <w:szCs w:val="32"/>
        </w:rPr>
        <w:t>検討</w:t>
      </w:r>
    </w:p>
    <w:p w:rsidR="00403419" w:rsidRDefault="00D06F1D" w:rsidP="006511A7">
      <w:pPr>
        <w:spacing w:line="480" w:lineRule="exact"/>
        <w:jc w:val="center"/>
        <w:rPr>
          <w:rFonts w:ascii="Meiryo UI" w:eastAsia="Meiryo UI" w:hAnsi="Meiryo UI" w:cs="Meiryo UI"/>
          <w:b/>
          <w:sz w:val="32"/>
          <w:szCs w:val="32"/>
        </w:rPr>
      </w:pPr>
      <w:r>
        <w:rPr>
          <w:rFonts w:ascii="Meiryo UI" w:eastAsia="Meiryo UI" w:hAnsi="Meiryo UI" w:cs="Meiryo UI" w:hint="eastAsia"/>
          <w:b/>
          <w:sz w:val="32"/>
          <w:szCs w:val="32"/>
        </w:rPr>
        <w:t>有識者ワーキンググループ</w:t>
      </w:r>
      <w:r w:rsidR="00813525">
        <w:rPr>
          <w:rFonts w:ascii="Meiryo UI" w:eastAsia="Meiryo UI" w:hAnsi="Meiryo UI" w:cs="Meiryo UI" w:hint="eastAsia"/>
          <w:b/>
          <w:sz w:val="32"/>
          <w:szCs w:val="32"/>
        </w:rPr>
        <w:t>（第</w:t>
      </w:r>
      <w:r w:rsidR="00FC3A8E">
        <w:rPr>
          <w:rFonts w:ascii="Meiryo UI" w:eastAsia="Meiryo UI" w:hAnsi="Meiryo UI" w:cs="Meiryo UI" w:hint="eastAsia"/>
          <w:b/>
          <w:sz w:val="32"/>
          <w:szCs w:val="32"/>
        </w:rPr>
        <w:t>３</w:t>
      </w:r>
      <w:r w:rsidR="00813525">
        <w:rPr>
          <w:rFonts w:ascii="Meiryo UI" w:eastAsia="Meiryo UI" w:hAnsi="Meiryo UI" w:cs="Meiryo UI" w:hint="eastAsia"/>
          <w:b/>
          <w:sz w:val="32"/>
          <w:szCs w:val="32"/>
        </w:rPr>
        <w:t>回）</w:t>
      </w:r>
    </w:p>
    <w:p w:rsidR="001522FF" w:rsidRPr="00FC3A8E" w:rsidRDefault="001522FF" w:rsidP="00611996">
      <w:pPr>
        <w:jc w:val="center"/>
        <w:rPr>
          <w:rFonts w:ascii="Meiryo UI" w:eastAsia="Meiryo UI" w:hAnsi="Meiryo UI" w:cs="Meiryo UI"/>
          <w:sz w:val="32"/>
          <w:szCs w:val="32"/>
        </w:rPr>
      </w:pPr>
    </w:p>
    <w:p w:rsidR="001D5AF7" w:rsidRDefault="00480916" w:rsidP="008B2AD2">
      <w:pPr>
        <w:ind w:firstLineChars="2200" w:firstLine="4620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日時</w:t>
      </w:r>
      <w:r w:rsidR="00437D9F">
        <w:rPr>
          <w:rFonts w:ascii="Meiryo UI" w:eastAsia="Meiryo UI" w:hAnsi="Meiryo UI" w:cs="Meiryo UI" w:hint="eastAsia"/>
          <w:szCs w:val="21"/>
        </w:rPr>
        <w:t xml:space="preserve">　令和元</w:t>
      </w:r>
      <w:r w:rsidR="00403419" w:rsidRPr="00403419">
        <w:rPr>
          <w:rFonts w:ascii="Meiryo UI" w:eastAsia="Meiryo UI" w:hAnsi="Meiryo UI" w:cs="Meiryo UI" w:hint="eastAsia"/>
          <w:szCs w:val="21"/>
        </w:rPr>
        <w:t>年</w:t>
      </w:r>
      <w:r w:rsidR="00FC3A8E">
        <w:rPr>
          <w:rFonts w:ascii="Meiryo UI" w:eastAsia="Meiryo UI" w:hAnsi="Meiryo UI" w:cs="Meiryo UI" w:hint="eastAsia"/>
          <w:szCs w:val="21"/>
        </w:rPr>
        <w:t>6</w:t>
      </w:r>
      <w:r w:rsidR="00403419" w:rsidRPr="0056683C">
        <w:rPr>
          <w:rFonts w:ascii="Meiryo UI" w:eastAsia="Meiryo UI" w:hAnsi="Meiryo UI" w:cs="Meiryo UI" w:hint="eastAsia"/>
          <w:szCs w:val="21"/>
        </w:rPr>
        <w:t>月</w:t>
      </w:r>
      <w:r w:rsidR="008E5BFF">
        <w:rPr>
          <w:rFonts w:ascii="Meiryo UI" w:eastAsia="Meiryo UI" w:hAnsi="Meiryo UI" w:cs="Meiryo UI" w:hint="eastAsia"/>
          <w:szCs w:val="21"/>
        </w:rPr>
        <w:t>2</w:t>
      </w:r>
      <w:r w:rsidR="00FC3A8E">
        <w:rPr>
          <w:rFonts w:ascii="Meiryo UI" w:eastAsia="Meiryo UI" w:hAnsi="Meiryo UI" w:cs="Meiryo UI" w:hint="eastAsia"/>
          <w:szCs w:val="21"/>
        </w:rPr>
        <w:t>4</w:t>
      </w:r>
      <w:r w:rsidR="00403419" w:rsidRPr="0056683C">
        <w:rPr>
          <w:rFonts w:ascii="Meiryo UI" w:eastAsia="Meiryo UI" w:hAnsi="Meiryo UI" w:cs="Meiryo UI" w:hint="eastAsia"/>
          <w:szCs w:val="21"/>
        </w:rPr>
        <w:t>日(</w:t>
      </w:r>
      <w:r w:rsidR="00390E30">
        <w:rPr>
          <w:rFonts w:ascii="Meiryo UI" w:eastAsia="Meiryo UI" w:hAnsi="Meiryo UI" w:cs="Meiryo UI" w:hint="eastAsia"/>
          <w:szCs w:val="21"/>
        </w:rPr>
        <w:t>月</w:t>
      </w:r>
      <w:r w:rsidR="00403419" w:rsidRPr="0056683C">
        <w:rPr>
          <w:rFonts w:ascii="Meiryo UI" w:eastAsia="Meiryo UI" w:hAnsi="Meiryo UI" w:cs="Meiryo UI" w:hint="eastAsia"/>
          <w:szCs w:val="21"/>
        </w:rPr>
        <w:t>)</w:t>
      </w:r>
      <w:r w:rsidR="00682855" w:rsidRPr="00403419">
        <w:rPr>
          <w:rFonts w:ascii="Meiryo UI" w:eastAsia="Meiryo UI" w:hAnsi="Meiryo UI" w:cs="Meiryo UI"/>
          <w:szCs w:val="21"/>
        </w:rPr>
        <w:t xml:space="preserve"> </w:t>
      </w:r>
      <w:r w:rsidR="00FC3A8E">
        <w:rPr>
          <w:rFonts w:ascii="Meiryo UI" w:eastAsia="Meiryo UI" w:hAnsi="Meiryo UI" w:cs="Meiryo UI" w:hint="eastAsia"/>
          <w:szCs w:val="21"/>
        </w:rPr>
        <w:t>10</w:t>
      </w:r>
      <w:r w:rsidR="00A55D16">
        <w:rPr>
          <w:rFonts w:ascii="Meiryo UI" w:eastAsia="Meiryo UI" w:hAnsi="Meiryo UI" w:cs="Meiryo UI" w:hint="eastAsia"/>
          <w:szCs w:val="21"/>
        </w:rPr>
        <w:t>時</w:t>
      </w:r>
      <w:r w:rsidR="00FC3A8E">
        <w:rPr>
          <w:rFonts w:ascii="Meiryo UI" w:eastAsia="Meiryo UI" w:hAnsi="Meiryo UI" w:cs="Meiryo UI" w:hint="eastAsia"/>
          <w:szCs w:val="21"/>
        </w:rPr>
        <w:t>00</w:t>
      </w:r>
      <w:r w:rsidR="00A55D16">
        <w:rPr>
          <w:rFonts w:ascii="Meiryo UI" w:eastAsia="Meiryo UI" w:hAnsi="Meiryo UI" w:cs="Meiryo UI" w:hint="eastAsia"/>
          <w:szCs w:val="21"/>
        </w:rPr>
        <w:t>分～</w:t>
      </w:r>
    </w:p>
    <w:p w:rsidR="00FC3A8E" w:rsidRDefault="00480916" w:rsidP="00480916">
      <w:pPr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　　　　　　　　　　　　　　　　　　　　　　　　　　</w:t>
      </w:r>
      <w:r w:rsidR="00C20537">
        <w:rPr>
          <w:rFonts w:ascii="Meiryo UI" w:eastAsia="Meiryo UI" w:hAnsi="Meiryo UI" w:cs="Meiryo UI" w:hint="eastAsia"/>
          <w:szCs w:val="21"/>
        </w:rPr>
        <w:t xml:space="preserve">　　　　　</w:t>
      </w:r>
      <w:r w:rsidR="008B2AD2">
        <w:rPr>
          <w:rFonts w:ascii="Meiryo UI" w:eastAsia="Meiryo UI" w:hAnsi="Meiryo UI" w:cs="Meiryo UI" w:hint="eastAsia"/>
          <w:szCs w:val="21"/>
        </w:rPr>
        <w:t xml:space="preserve">　</w:t>
      </w:r>
      <w:r w:rsidR="0055705F">
        <w:rPr>
          <w:rFonts w:ascii="Meiryo UI" w:eastAsia="Meiryo UI" w:hAnsi="Meiryo UI" w:cs="Meiryo UI" w:hint="eastAsia"/>
          <w:szCs w:val="21"/>
        </w:rPr>
        <w:t xml:space="preserve">場所　</w:t>
      </w:r>
      <w:r w:rsidR="00FC3A8E" w:rsidRPr="00FC3A8E">
        <w:rPr>
          <w:rFonts w:ascii="Meiryo UI" w:eastAsia="Meiryo UI" w:hAnsi="Meiryo UI" w:cs="Meiryo UI" w:hint="eastAsia"/>
          <w:szCs w:val="21"/>
        </w:rPr>
        <w:t>りそな銀行ビジネスプラザ</w:t>
      </w:r>
      <w:r w:rsidR="00FC3A8E">
        <w:rPr>
          <w:rFonts w:ascii="Meiryo UI" w:eastAsia="Meiryo UI" w:hAnsi="Meiryo UI" w:cs="Meiryo UI" w:hint="eastAsia"/>
          <w:szCs w:val="21"/>
        </w:rPr>
        <w:t>おおさか</w:t>
      </w:r>
    </w:p>
    <w:p w:rsidR="00480916" w:rsidRPr="00403419" w:rsidRDefault="00FC3A8E" w:rsidP="00FC3A8E">
      <w:pPr>
        <w:jc w:val="righ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（</w:t>
      </w:r>
      <w:r w:rsidRPr="00FC3A8E">
        <w:rPr>
          <w:rFonts w:ascii="Meiryo UI" w:eastAsia="Meiryo UI" w:hAnsi="Meiryo UI" w:cs="Meiryo UI" w:hint="eastAsia"/>
          <w:szCs w:val="21"/>
        </w:rPr>
        <w:t>大阪市中央区備後町2-1-1 第二野村ビル4階</w:t>
      </w:r>
      <w:r>
        <w:rPr>
          <w:rFonts w:ascii="Meiryo UI" w:eastAsia="Meiryo UI" w:hAnsi="Meiryo UI" w:cs="Meiryo UI" w:hint="eastAsia"/>
          <w:szCs w:val="21"/>
        </w:rPr>
        <w:t>）</w:t>
      </w:r>
    </w:p>
    <w:p w:rsidR="00403419" w:rsidRPr="00FC3A8E" w:rsidRDefault="00403419" w:rsidP="00611996">
      <w:pPr>
        <w:spacing w:line="400" w:lineRule="exact"/>
        <w:rPr>
          <w:rFonts w:ascii="Meiryo UI" w:eastAsia="Meiryo UI" w:hAnsi="Meiryo UI" w:cs="Meiryo UI"/>
          <w:sz w:val="32"/>
          <w:szCs w:val="32"/>
        </w:rPr>
      </w:pPr>
    </w:p>
    <w:p w:rsidR="00403419" w:rsidRPr="00403419" w:rsidRDefault="00403419" w:rsidP="00611996">
      <w:pPr>
        <w:spacing w:line="400" w:lineRule="exact"/>
        <w:jc w:val="center"/>
        <w:rPr>
          <w:rFonts w:ascii="Meiryo UI" w:eastAsia="Meiryo UI" w:hAnsi="Meiryo UI" w:cs="Meiryo UI"/>
          <w:sz w:val="32"/>
          <w:szCs w:val="32"/>
        </w:rPr>
      </w:pPr>
      <w:r w:rsidRPr="00403419">
        <w:rPr>
          <w:rFonts w:ascii="Meiryo UI" w:eastAsia="Meiryo UI" w:hAnsi="Meiryo UI" w:cs="Meiryo UI" w:hint="eastAsia"/>
          <w:sz w:val="32"/>
          <w:szCs w:val="32"/>
        </w:rPr>
        <w:t>次　第</w:t>
      </w:r>
    </w:p>
    <w:p w:rsidR="00184A9E" w:rsidRDefault="00184A9E" w:rsidP="00611996">
      <w:pPr>
        <w:spacing w:line="400" w:lineRule="exact"/>
        <w:rPr>
          <w:rFonts w:ascii="Meiryo UI" w:eastAsia="Meiryo UI" w:hAnsi="Meiryo UI" w:cs="Meiryo UI"/>
          <w:sz w:val="32"/>
          <w:szCs w:val="32"/>
        </w:rPr>
      </w:pPr>
    </w:p>
    <w:p w:rsidR="00E04A14" w:rsidRPr="00813532" w:rsidRDefault="00E04A14" w:rsidP="00E04A14">
      <w:pPr>
        <w:spacing w:beforeLines="50" w:before="180"/>
        <w:ind w:right="24" w:firstLineChars="100" w:firstLine="280"/>
        <w:rPr>
          <w:rFonts w:ascii="Meiryo UI" w:eastAsia="Meiryo UI" w:hAnsi="Meiryo UI" w:cs="Meiryo UI"/>
          <w:sz w:val="28"/>
          <w:szCs w:val="28"/>
        </w:rPr>
      </w:pPr>
      <w:r w:rsidRPr="00813532">
        <w:rPr>
          <w:rFonts w:ascii="Meiryo UI" w:eastAsia="Meiryo UI" w:hAnsi="Meiryo UI" w:cs="Meiryo UI" w:hint="eastAsia"/>
          <w:sz w:val="28"/>
          <w:szCs w:val="28"/>
        </w:rPr>
        <w:t>○</w:t>
      </w:r>
      <w:r>
        <w:rPr>
          <w:rFonts w:ascii="Meiryo UI" w:eastAsia="Meiryo UI" w:hAnsi="Meiryo UI" w:cs="Meiryo UI" w:hint="eastAsia"/>
          <w:sz w:val="28"/>
          <w:szCs w:val="28"/>
        </w:rPr>
        <w:t xml:space="preserve">　</w:t>
      </w:r>
      <w:r w:rsidRPr="00813532">
        <w:rPr>
          <w:rFonts w:ascii="Meiryo UI" w:eastAsia="Meiryo UI" w:hAnsi="Meiryo UI" w:cs="Meiryo UI" w:hint="eastAsia"/>
          <w:sz w:val="28"/>
          <w:szCs w:val="28"/>
        </w:rPr>
        <w:t>開　　会</w:t>
      </w:r>
    </w:p>
    <w:p w:rsidR="00E04A14" w:rsidRPr="00813532" w:rsidRDefault="00E04A14" w:rsidP="00E04A14">
      <w:pPr>
        <w:spacing w:beforeLines="50" w:before="180"/>
        <w:ind w:right="24" w:firstLineChars="100" w:firstLine="280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○　内　　容</w:t>
      </w:r>
    </w:p>
    <w:p w:rsidR="00936706" w:rsidRDefault="004648A1" w:rsidP="008F7A78">
      <w:pPr>
        <w:ind w:firstLineChars="100" w:firstLine="280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（１）</w:t>
      </w:r>
      <w:r w:rsidR="008F7A78">
        <w:rPr>
          <w:rFonts w:ascii="Meiryo UI" w:eastAsia="Meiryo UI" w:hAnsi="Meiryo UI" w:cs="Meiryo UI" w:hint="eastAsia"/>
          <w:sz w:val="28"/>
          <w:szCs w:val="28"/>
        </w:rPr>
        <w:t>講演</w:t>
      </w:r>
    </w:p>
    <w:p w:rsidR="00BF1225" w:rsidRDefault="00D21756" w:rsidP="00D21756">
      <w:pPr>
        <w:spacing w:line="480" w:lineRule="exact"/>
        <w:ind w:firstLineChars="200" w:firstLine="560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 xml:space="preserve">　・</w:t>
      </w:r>
      <w:r w:rsidR="00BF1225">
        <w:rPr>
          <w:rFonts w:ascii="Meiryo UI" w:eastAsia="Meiryo UI" w:hAnsi="Meiryo UI" w:cs="Meiryo UI" w:hint="eastAsia"/>
          <w:sz w:val="28"/>
          <w:szCs w:val="28"/>
        </w:rPr>
        <w:t>「</w:t>
      </w:r>
      <w:r w:rsidR="00BF1225" w:rsidRPr="00BF1225">
        <w:rPr>
          <w:rFonts w:ascii="Meiryo UI" w:eastAsia="Meiryo UI" w:hAnsi="Meiryo UI" w:cs="Meiryo UI" w:hint="eastAsia"/>
          <w:sz w:val="28"/>
          <w:szCs w:val="28"/>
        </w:rPr>
        <w:t>SDGsにかかる関西地域での取り組み状況調査結果</w:t>
      </w:r>
      <w:r w:rsidR="00BF1225">
        <w:rPr>
          <w:rFonts w:ascii="Meiryo UI" w:eastAsia="Meiryo UI" w:hAnsi="Meiryo UI" w:cs="Meiryo UI" w:hint="eastAsia"/>
          <w:sz w:val="28"/>
          <w:szCs w:val="28"/>
        </w:rPr>
        <w:t>」について</w:t>
      </w:r>
    </w:p>
    <w:p w:rsidR="00E04A14" w:rsidRPr="00936706" w:rsidRDefault="00D21756" w:rsidP="00D21756">
      <w:pPr>
        <w:spacing w:line="480" w:lineRule="exact"/>
        <w:ind w:firstLineChars="200" w:firstLine="560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 xml:space="preserve">　　　</w:t>
      </w:r>
      <w:r w:rsidR="005A1388">
        <w:rPr>
          <w:rFonts w:ascii="Meiryo UI" w:eastAsia="Meiryo UI" w:hAnsi="Meiryo UI" w:cs="Meiryo UI" w:hint="eastAsia"/>
          <w:sz w:val="28"/>
          <w:szCs w:val="28"/>
        </w:rPr>
        <w:t>関西SDGsプラットフォーム</w:t>
      </w:r>
      <w:r w:rsidR="00F90876">
        <w:rPr>
          <w:rFonts w:ascii="Meiryo UI" w:eastAsia="Meiryo UI" w:hAnsi="Meiryo UI" w:cs="Meiryo UI" w:hint="eastAsia"/>
          <w:sz w:val="28"/>
          <w:szCs w:val="28"/>
        </w:rPr>
        <w:t>事務局</w:t>
      </w:r>
      <w:r w:rsidR="005A1388">
        <w:rPr>
          <w:rFonts w:ascii="Meiryo UI" w:eastAsia="Meiryo UI" w:hAnsi="Meiryo UI" w:cs="Meiryo UI" w:hint="eastAsia"/>
          <w:sz w:val="28"/>
          <w:szCs w:val="28"/>
        </w:rPr>
        <w:t xml:space="preserve">/JICA関西所長　西野　恭子 </w:t>
      </w:r>
      <w:r w:rsidR="00FC3A8E">
        <w:rPr>
          <w:rFonts w:ascii="Meiryo UI" w:eastAsia="Meiryo UI" w:hAnsi="Meiryo UI" w:cs="Meiryo UI" w:hint="eastAsia"/>
          <w:sz w:val="28"/>
          <w:szCs w:val="28"/>
        </w:rPr>
        <w:t>氏</w:t>
      </w:r>
    </w:p>
    <w:p w:rsidR="00E04A14" w:rsidRPr="00D26616" w:rsidRDefault="008F7A78" w:rsidP="008F7A78">
      <w:pPr>
        <w:ind w:firstLineChars="100" w:firstLine="280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（２</w:t>
      </w:r>
      <w:r w:rsidR="007322B7">
        <w:rPr>
          <w:rFonts w:ascii="Meiryo UI" w:eastAsia="Meiryo UI" w:hAnsi="Meiryo UI" w:cs="Meiryo UI" w:hint="eastAsia"/>
          <w:sz w:val="28"/>
          <w:szCs w:val="28"/>
        </w:rPr>
        <w:t>）</w:t>
      </w:r>
      <w:r w:rsidR="00A81C3C">
        <w:rPr>
          <w:rFonts w:ascii="Meiryo UI" w:eastAsia="Meiryo UI" w:hAnsi="Meiryo UI" w:cs="Meiryo UI" w:hint="eastAsia"/>
          <w:sz w:val="28"/>
          <w:szCs w:val="28"/>
        </w:rPr>
        <w:t>意見交換</w:t>
      </w:r>
    </w:p>
    <w:p w:rsidR="00936706" w:rsidRDefault="008F7A78" w:rsidP="00FC3A8E">
      <w:pPr>
        <w:ind w:firstLineChars="250" w:firstLine="700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・</w:t>
      </w:r>
      <w:r w:rsidR="00FC3A8E">
        <w:rPr>
          <w:rFonts w:ascii="Meiryo UI" w:eastAsia="Meiryo UI" w:hAnsi="Meiryo UI" w:cs="Meiryo UI" w:hint="eastAsia"/>
          <w:sz w:val="28"/>
          <w:szCs w:val="28"/>
        </w:rPr>
        <w:t xml:space="preserve"> </w:t>
      </w:r>
      <w:r w:rsidR="00437D9F">
        <w:rPr>
          <w:rFonts w:ascii="Meiryo UI" w:eastAsia="Meiryo UI" w:hAnsi="Meiryo UI" w:cs="Meiryo UI" w:hint="eastAsia"/>
          <w:sz w:val="28"/>
          <w:szCs w:val="28"/>
        </w:rPr>
        <w:t>「大阪が</w:t>
      </w:r>
      <w:r w:rsidR="00936706" w:rsidRPr="00936706">
        <w:rPr>
          <w:rFonts w:ascii="Meiryo UI" w:eastAsia="Meiryo UI" w:hAnsi="Meiryo UI" w:cs="Meiryo UI" w:hint="eastAsia"/>
          <w:sz w:val="28"/>
          <w:szCs w:val="28"/>
        </w:rPr>
        <w:t>めざすSDGs</w:t>
      </w:r>
      <w:r>
        <w:rPr>
          <w:rFonts w:ascii="Meiryo UI" w:eastAsia="Meiryo UI" w:hAnsi="Meiryo UI" w:cs="Meiryo UI" w:hint="eastAsia"/>
          <w:sz w:val="28"/>
          <w:szCs w:val="28"/>
        </w:rPr>
        <w:t>先進都市の姿」について</w:t>
      </w:r>
    </w:p>
    <w:p w:rsidR="00A81C3C" w:rsidRPr="00D26616" w:rsidRDefault="008F7A78" w:rsidP="008F7A78">
      <w:pPr>
        <w:ind w:firstLineChars="100" w:firstLine="280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（３</w:t>
      </w:r>
      <w:r w:rsidR="00A81C3C">
        <w:rPr>
          <w:rFonts w:ascii="Meiryo UI" w:eastAsia="Meiryo UI" w:hAnsi="Meiryo UI" w:cs="Meiryo UI" w:hint="eastAsia"/>
          <w:sz w:val="28"/>
          <w:szCs w:val="28"/>
        </w:rPr>
        <w:t>）その他</w:t>
      </w:r>
    </w:p>
    <w:p w:rsidR="00E04A14" w:rsidRPr="00813532" w:rsidRDefault="00E04A14" w:rsidP="00E04A14">
      <w:pPr>
        <w:spacing w:beforeLines="50" w:before="180"/>
        <w:ind w:right="24" w:firstLineChars="100" w:firstLine="280"/>
        <w:rPr>
          <w:rFonts w:ascii="Meiryo UI" w:eastAsia="Meiryo UI" w:hAnsi="Meiryo UI" w:cs="Meiryo UI"/>
          <w:sz w:val="28"/>
          <w:szCs w:val="28"/>
        </w:rPr>
      </w:pPr>
      <w:r w:rsidRPr="00813532">
        <w:rPr>
          <w:rFonts w:ascii="Meiryo UI" w:eastAsia="Meiryo UI" w:hAnsi="Meiryo UI" w:cs="Meiryo UI" w:hint="eastAsia"/>
          <w:sz w:val="28"/>
          <w:szCs w:val="28"/>
        </w:rPr>
        <w:t>○</w:t>
      </w:r>
      <w:r>
        <w:rPr>
          <w:rFonts w:ascii="Meiryo UI" w:eastAsia="Meiryo UI" w:hAnsi="Meiryo UI" w:cs="Meiryo UI" w:hint="eastAsia"/>
          <w:sz w:val="28"/>
          <w:szCs w:val="28"/>
        </w:rPr>
        <w:t xml:space="preserve">　</w:t>
      </w:r>
      <w:r w:rsidRPr="00813532">
        <w:rPr>
          <w:rFonts w:ascii="Meiryo UI" w:eastAsia="Meiryo UI" w:hAnsi="Meiryo UI" w:cs="Meiryo UI" w:hint="eastAsia"/>
          <w:sz w:val="28"/>
          <w:szCs w:val="28"/>
        </w:rPr>
        <w:t>閉　　会</w:t>
      </w:r>
    </w:p>
    <w:p w:rsidR="0089713D" w:rsidRDefault="00EE7E83" w:rsidP="00E04A14">
      <w:pPr>
        <w:spacing w:line="400" w:lineRule="exact"/>
        <w:rPr>
          <w:rFonts w:ascii="Meiryo UI" w:eastAsia="Meiryo UI" w:hAnsi="Meiryo UI" w:cs="Meiryo UI"/>
          <w:sz w:val="32"/>
          <w:szCs w:val="32"/>
        </w:rPr>
      </w:pPr>
      <w:bookmarkStart w:id="0" w:name="_GoBack"/>
      <w:bookmarkEnd w:id="0"/>
      <w:r>
        <w:rPr>
          <w:rFonts w:ascii="Meiryo UI" w:eastAsia="Meiryo UI" w:hAnsi="Meiryo UI" w:cs="Meiryo U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7657465</wp:posOffset>
                </wp:positionV>
                <wp:extent cx="5353050" cy="1810385"/>
                <wp:effectExtent l="10795" t="7620" r="8255" b="1079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181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E83" w:rsidRDefault="00EE7E83" w:rsidP="00EE7E83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【配布資料】</w:t>
                            </w:r>
                          </w:p>
                          <w:p w:rsidR="00EE7E83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資料１　「10歳若返りワークショップ」（第1回）　出席者名簿</w:t>
                            </w:r>
                          </w:p>
                          <w:p w:rsidR="00EE7E83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資料２　</w:t>
                            </w:r>
                            <w:r w:rsidRPr="00D03BC6">
                              <w:rPr>
                                <w:rFonts w:ascii="Meiryo UI" w:eastAsia="Meiryo UI" w:hAnsi="Meiryo UI" w:cs="Meiryo UI" w:hint="eastAsia"/>
                              </w:rPr>
                              <w:t>「10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歳若返りワークショップ」</w:t>
                            </w:r>
                            <w:r w:rsidRPr="00D03BC6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開催のねらい</w:t>
                            </w:r>
                          </w:p>
                          <w:p w:rsidR="00EE7E83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資料３　</w:t>
                            </w:r>
                            <w:r w:rsidRPr="00D03BC6">
                              <w:rPr>
                                <w:rFonts w:ascii="Meiryo UI" w:eastAsia="Meiryo UI" w:hAnsi="Meiryo UI" w:cs="Meiryo UI" w:hint="eastAsia"/>
                              </w:rPr>
                              <w:t>「10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歳若返りワークショップ」　今後の予定（案）</w:t>
                            </w:r>
                          </w:p>
                          <w:p w:rsidR="00EE7E83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資料４　「10歳若返り」の内容の整理のための主な論点（たたき台）</w:t>
                            </w:r>
                          </w:p>
                          <w:p w:rsidR="00EE7E83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参考資料１　いのち輝く未来社会をめざすビジョン</w:t>
                            </w:r>
                          </w:p>
                          <w:p w:rsidR="00EE7E83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参考資料２　いのち輝く未来社会をめざすビジョン（概要）</w:t>
                            </w:r>
                          </w:p>
                          <w:p w:rsidR="00EE7E83" w:rsidRPr="00D03BC6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参考資料３　大阪の現状データ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6.25pt;margin-top:602.95pt;width:421.5pt;height:1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20BVQIAAHoEAAAOAAAAZHJzL2Uyb0RvYy54bWysVM2O0zAQviPxDpbvNGl3A92o6WrZsghp&#10;+ZEWHmDqOI2FYxvbbbIcWwnxELwC4szz5EUYO91u+bsgcrA8nplvZr6Zyey8ayTZcOuEVgUdj1JK&#10;uGK6FGpV0Hdvrx5NKXEeVAlSK17QW+7o+fzhg1lrcj7RtZYltwRBlMtbU9Dae5MniWM1b8CNtOEK&#10;lZW2DXgU7SopLbSI3shkkqaPk1bb0ljNuHP4uhiUdB7xq4oz/7qqHPdEFhRz8/G08VyGM5nPIF9Z&#10;MLVg+zTgH7JoQCgMeoBagAeytuI3qEYwq52u/IjpJtFVJRiPNWA14/SXam5qMDzWguQ4c6DJ/T9Y&#10;9mrzxhJRFnRCiYIGW9TvPvXbr/32e7/7TPrdl36367ffUCaTQFdrXI5eNwb9fPdUd9j2WLoz15q9&#10;d0TpyxrUil9Yq9uaQ4npjoNncuQ64LgAsmxf6hLjwtrrCNRVtglcIjsE0bFtt4dW8c4Tho/ZSXaS&#10;ZqhiqBtPx+nJNIsxIL9zN9b551w3JFwKanEWIjxsrp0P6UB+ZxKiOS1FeSWkjIJdLS+lJRvAubmK&#10;3x79JzOpSFvQs2ySDQz8FSKN358gQgoLcPUQqsRbsIK8ER4XQ4qmoNODM+SBz2eqjCYehBzuWIpU&#10;e4IDpwO7vlt2aBhYX+ryFqm2elgAXFi81Np+pKTF4S+o+7AGyymRLxS262x8ehq2JQqn2ZMJCvZY&#10;szzWgGIIVVBPyXC99MOGrY0VqxojDQOi9AW2uBKR/Pus9nnjgMee7JcxbNCxHK3ufxnzHwAAAP//&#10;AwBQSwMEFAAGAAgAAAAhADl10OTgAAAADgEAAA8AAABkcnMvZG93bnJldi54bWxMj0tPwzAQhO9I&#10;/AdrkbhROxEhbYhTIZ63SoQeODrx5iFiO4rdJPx7tid6m9kdzX6b71czsBkn3zsrIdoIYGhrp3vb&#10;Sjh+vd1tgfmgrFaDsyjhFz3si+urXGXaLfYT5zK0jEqsz5SELoQx49zXHRrlN25ES7vGTUYFslPL&#10;9aQWKjcDj4V44Eb1li50asTnDuuf8mQkHD78tkpf5+/38uheDkvaqCRupLy9WZ8egQVcw38YzviE&#10;DgUxVe5ktWcD+TROKEoiFskO2DkiooRmFan7XSSAFzm/fKP4AwAA//8DAFBLAQItABQABgAIAAAA&#10;IQC2gziS/gAAAOEBAAATAAAAAAAAAAAAAAAAAAAAAABbQ29udGVudF9UeXBlc10ueG1sUEsBAi0A&#10;FAAGAAgAAAAhADj9If/WAAAAlAEAAAsAAAAAAAAAAAAAAAAALwEAAF9yZWxzLy5yZWxzUEsBAi0A&#10;FAAGAAgAAAAhAEKvbQFVAgAAegQAAA4AAAAAAAAAAAAAAAAALgIAAGRycy9lMm9Eb2MueG1sUEsB&#10;Ai0AFAAGAAgAAAAhADl10OTgAAAADgEAAA8AAAAAAAAAAAAAAAAArwQAAGRycy9kb3ducmV2Lnht&#10;bFBLBQYAAAAABAAEAPMAAAC8BQAAAAA=&#10;">
                <v:stroke dashstyle="dash"/>
                <v:textbox>
                  <w:txbxContent>
                    <w:p w:rsidR="00EE7E83" w:rsidRDefault="00EE7E83" w:rsidP="00EE7E83">
                      <w:pPr>
                        <w:spacing w:line="320" w:lineRule="exact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【配布資料】</w:t>
                      </w:r>
                    </w:p>
                    <w:p w:rsidR="00EE7E83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資料１　「10歳若返りワークショップ」（第1回）　出席者名簿</w:t>
                      </w:r>
                    </w:p>
                    <w:p w:rsidR="00EE7E83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資料２　</w:t>
                      </w:r>
                      <w:r w:rsidRPr="00D03BC6">
                        <w:rPr>
                          <w:rFonts w:ascii="Meiryo UI" w:eastAsia="Meiryo UI" w:hAnsi="Meiryo UI" w:cs="Meiryo UI" w:hint="eastAsia"/>
                        </w:rPr>
                        <w:t>「10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歳若返りワークショップ」</w:t>
                      </w:r>
                      <w:r w:rsidRPr="00D03BC6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開催のねらい</w:t>
                      </w:r>
                    </w:p>
                    <w:p w:rsidR="00EE7E83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資料３　</w:t>
                      </w:r>
                      <w:r w:rsidRPr="00D03BC6">
                        <w:rPr>
                          <w:rFonts w:ascii="Meiryo UI" w:eastAsia="Meiryo UI" w:hAnsi="Meiryo UI" w:cs="Meiryo UI" w:hint="eastAsia"/>
                        </w:rPr>
                        <w:t>「10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歳若返りワークショップ」　今後の予定（案）</w:t>
                      </w:r>
                    </w:p>
                    <w:p w:rsidR="00EE7E83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資料４　「10歳若返り」の内容の整理のための主な論点（たたき台）</w:t>
                      </w:r>
                    </w:p>
                    <w:p w:rsidR="00EE7E83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参考資料１　いのち輝く未来社会をめざすビジョン</w:t>
                      </w:r>
                    </w:p>
                    <w:p w:rsidR="00EE7E83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参考資料２　いのち輝く未来社会をめざすビジョン（概要）</w:t>
                      </w:r>
                    </w:p>
                    <w:p w:rsidR="00EE7E83" w:rsidRPr="00D03BC6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参考資料３　大阪の現状データ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cs="Meiryo U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7657465</wp:posOffset>
                </wp:positionV>
                <wp:extent cx="5353050" cy="1810385"/>
                <wp:effectExtent l="10795" t="7620" r="8255" b="1079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181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E83" w:rsidRDefault="00EE7E83" w:rsidP="00EE7E83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【配布資料】</w:t>
                            </w:r>
                          </w:p>
                          <w:p w:rsidR="00EE7E83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資料１　「10歳若返りワークショップ」（第1回）　出席者名簿</w:t>
                            </w:r>
                          </w:p>
                          <w:p w:rsidR="00EE7E83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資料２　</w:t>
                            </w:r>
                            <w:r w:rsidRPr="00D03BC6">
                              <w:rPr>
                                <w:rFonts w:ascii="Meiryo UI" w:eastAsia="Meiryo UI" w:hAnsi="Meiryo UI" w:cs="Meiryo UI" w:hint="eastAsia"/>
                              </w:rPr>
                              <w:t>「10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歳若返りワークショップ」</w:t>
                            </w:r>
                            <w:r w:rsidRPr="00D03BC6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開催のねらい</w:t>
                            </w:r>
                          </w:p>
                          <w:p w:rsidR="00EE7E83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資料３　</w:t>
                            </w:r>
                            <w:r w:rsidRPr="00D03BC6">
                              <w:rPr>
                                <w:rFonts w:ascii="Meiryo UI" w:eastAsia="Meiryo UI" w:hAnsi="Meiryo UI" w:cs="Meiryo UI" w:hint="eastAsia"/>
                              </w:rPr>
                              <w:t>「10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歳若返りワークショップ」　今後の予定（案）</w:t>
                            </w:r>
                          </w:p>
                          <w:p w:rsidR="00EE7E83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資料４　「10歳若返り」の内容の整理のための主な論点（たたき台）</w:t>
                            </w:r>
                          </w:p>
                          <w:p w:rsidR="00EE7E83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参考資料１　いのち輝く未来社会をめざすビジョン</w:t>
                            </w:r>
                          </w:p>
                          <w:p w:rsidR="00EE7E83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参考資料２　いのち輝く未来社会をめざすビジョン（概要）</w:t>
                            </w:r>
                          </w:p>
                          <w:p w:rsidR="00EE7E83" w:rsidRPr="00D03BC6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参考資料３　大阪の現状データ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86.25pt;margin-top:602.95pt;width:421.5pt;height:14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aPuWAIAAIEEAAAOAAAAZHJzL2Uyb0RvYy54bWysVM2O0zAQviPxDpbvbNJuA91o09XSZRHS&#10;8iMtPMDUcRoLxza222Q5thLiIXgFxJnnyYswdrrdCDghcrBmPDPfzHzjyflF10iy5dYJrQo6OUkp&#10;4YrpUqh1QT+8v34yp8R5UCVIrXhB77ijF4vHj85bk/OprrUsuSUIolzemoLW3ps8SRyreQPuRBuu&#10;0Fhp24BH1a6T0kKL6I1Mpmn6NGm1LY3VjDuHt1eDkS4iflVx5t9WleOeyIJibT6eNp6rcCaLc8jX&#10;Fkwt2KEM+IcqGhAKkx6hrsAD2VjxB1QjmNVOV/6E6SbRVSUYjz1gN5P0t25uazA89oLkOHOkyf0/&#10;WPZm+84SUeLsKFHQ4Ij6/Zd+973f/ez3X0m//9bv9/3uB+pkEuhqjcsx6tZgnO+e6y6EhtadudHs&#10;oyNKL2tQa35prW5rDiWWGyOTUeiA4wLIqn2tS8wLG68jUFfZJgAiOwTRcWx3x1HxzhOGl9lpdppm&#10;aGJom8wn6ek8C9UlkN+HG+v8S64bEoSCWnwLER62N84PrvcusXwtRXktpIyKXa+W0pIt4Lu5jt8B&#10;3Y3dpCJtQc+yaTYwMLa5MUQav79BhBKuwNVDqhKl4AV5IzwuhhRNQefHYMgDny9UGV08CDnI2LVU&#10;2HwgOHA6sOu7VRdHOw2QwbbS5R0ybvWwB7i3KNTafqakxR0oqPu0Acspka8UTu1sMpuFpYnKLHs2&#10;RcWOLauxBRRDqIJ6SgZx6YdF2xgr1jVmGt6J0pc46UrEGTxUdSgf33mc4mEnwyKN9ej18OdY/AIA&#10;AP//AwBQSwMEFAAGAAgAAAAhADl10OTgAAAADgEAAA8AAABkcnMvZG93bnJldi54bWxMj0tPwzAQ&#10;hO9I/AdrkbhROxEhbYhTIZ63SoQeODrx5iFiO4rdJPx7tid6m9kdzX6b71czsBkn3zsrIdoIYGhr&#10;p3vbSjh+vd1tgfmgrFaDsyjhFz3si+urXGXaLfYT5zK0jEqsz5SELoQx49zXHRrlN25ES7vGTUYF&#10;slPL9aQWKjcDj4V44Eb1li50asTnDuuf8mQkHD78tkpf5+/38uheDkvaqCRupLy9WZ8egQVcw38Y&#10;zviEDgUxVe5ktWcD+TROKEoiFskO2DkiooRmFan7XSSAFzm/fKP4AwAA//8DAFBLAQItABQABgAI&#10;AAAAIQC2gziS/gAAAOEBAAATAAAAAAAAAAAAAAAAAAAAAABbQ29udGVudF9UeXBlc10ueG1sUEsB&#10;Ai0AFAAGAAgAAAAhADj9If/WAAAAlAEAAAsAAAAAAAAAAAAAAAAALwEAAF9yZWxzLy5yZWxzUEsB&#10;Ai0AFAAGAAgAAAAhAMzxo+5YAgAAgQQAAA4AAAAAAAAAAAAAAAAALgIAAGRycy9lMm9Eb2MueG1s&#10;UEsBAi0AFAAGAAgAAAAhADl10OTgAAAADgEAAA8AAAAAAAAAAAAAAAAAsgQAAGRycy9kb3ducmV2&#10;LnhtbFBLBQYAAAAABAAEAPMAAAC/BQAAAAA=&#10;">
                <v:stroke dashstyle="dash"/>
                <v:textbox>
                  <w:txbxContent>
                    <w:p w:rsidR="00EE7E83" w:rsidRDefault="00EE7E83" w:rsidP="00EE7E83">
                      <w:pPr>
                        <w:spacing w:line="320" w:lineRule="exact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【配布資料】</w:t>
                      </w:r>
                    </w:p>
                    <w:p w:rsidR="00EE7E83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資料１　「10歳若返りワークショップ」（第1回）　出席者名簿</w:t>
                      </w:r>
                    </w:p>
                    <w:p w:rsidR="00EE7E83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資料２　</w:t>
                      </w:r>
                      <w:r w:rsidRPr="00D03BC6">
                        <w:rPr>
                          <w:rFonts w:ascii="Meiryo UI" w:eastAsia="Meiryo UI" w:hAnsi="Meiryo UI" w:cs="Meiryo UI" w:hint="eastAsia"/>
                        </w:rPr>
                        <w:t>「10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歳若返りワークショップ」</w:t>
                      </w:r>
                      <w:r w:rsidRPr="00D03BC6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開催のねらい</w:t>
                      </w:r>
                    </w:p>
                    <w:p w:rsidR="00EE7E83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資料３　</w:t>
                      </w:r>
                      <w:r w:rsidRPr="00D03BC6">
                        <w:rPr>
                          <w:rFonts w:ascii="Meiryo UI" w:eastAsia="Meiryo UI" w:hAnsi="Meiryo UI" w:cs="Meiryo UI" w:hint="eastAsia"/>
                        </w:rPr>
                        <w:t>「10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歳若返りワークショップ」　今後の予定（案）</w:t>
                      </w:r>
                    </w:p>
                    <w:p w:rsidR="00EE7E83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資料４　「10歳若返り」の内容の整理のための主な論点（たたき台）</w:t>
                      </w:r>
                    </w:p>
                    <w:p w:rsidR="00EE7E83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参考資料１　いのち輝く未来社会をめざすビジョン</w:t>
                      </w:r>
                    </w:p>
                    <w:p w:rsidR="00EE7E83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参考資料２　いのち輝く未来社会をめざすビジョン（概要）</w:t>
                      </w:r>
                    </w:p>
                    <w:p w:rsidR="00EE7E83" w:rsidRPr="00D03BC6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参考資料３　大阪の現状データ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9713D" w:rsidSect="00611996">
      <w:headerReference w:type="default" r:id="rId7"/>
      <w:pgSz w:w="11906" w:h="16838"/>
      <w:pgMar w:top="170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AA2" w:rsidRDefault="00B31AA2" w:rsidP="00951299">
      <w:r>
        <w:separator/>
      </w:r>
    </w:p>
  </w:endnote>
  <w:endnote w:type="continuationSeparator" w:id="0">
    <w:p w:rsidR="00B31AA2" w:rsidRDefault="00B31AA2" w:rsidP="00951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AA2" w:rsidRDefault="00B31AA2" w:rsidP="00951299">
      <w:r>
        <w:separator/>
      </w:r>
    </w:p>
  </w:footnote>
  <w:footnote w:type="continuationSeparator" w:id="0">
    <w:p w:rsidR="00B31AA2" w:rsidRDefault="00B31AA2" w:rsidP="00951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299" w:rsidRDefault="00951299" w:rsidP="00A56767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419"/>
    <w:rsid w:val="000000E0"/>
    <w:rsid w:val="00024589"/>
    <w:rsid w:val="0003633D"/>
    <w:rsid w:val="0004242A"/>
    <w:rsid w:val="00045596"/>
    <w:rsid w:val="0006176C"/>
    <w:rsid w:val="000A1B9B"/>
    <w:rsid w:val="000A7923"/>
    <w:rsid w:val="000D69AF"/>
    <w:rsid w:val="00101217"/>
    <w:rsid w:val="00101933"/>
    <w:rsid w:val="001214F8"/>
    <w:rsid w:val="0014243E"/>
    <w:rsid w:val="001436E2"/>
    <w:rsid w:val="001522FF"/>
    <w:rsid w:val="00171A66"/>
    <w:rsid w:val="0018030A"/>
    <w:rsid w:val="00184A9E"/>
    <w:rsid w:val="001875D5"/>
    <w:rsid w:val="00196D8A"/>
    <w:rsid w:val="001D5AF7"/>
    <w:rsid w:val="001E3249"/>
    <w:rsid w:val="001F6CB3"/>
    <w:rsid w:val="002168DD"/>
    <w:rsid w:val="0028142F"/>
    <w:rsid w:val="002B51FC"/>
    <w:rsid w:val="002C597A"/>
    <w:rsid w:val="002D20CF"/>
    <w:rsid w:val="002F33E1"/>
    <w:rsid w:val="00300454"/>
    <w:rsid w:val="003311F4"/>
    <w:rsid w:val="00350E56"/>
    <w:rsid w:val="00351997"/>
    <w:rsid w:val="00372A9E"/>
    <w:rsid w:val="00390E30"/>
    <w:rsid w:val="003A02D8"/>
    <w:rsid w:val="003C2F9B"/>
    <w:rsid w:val="003D51D5"/>
    <w:rsid w:val="003F7D97"/>
    <w:rsid w:val="00403419"/>
    <w:rsid w:val="004108E2"/>
    <w:rsid w:val="00420AF0"/>
    <w:rsid w:val="00437D9F"/>
    <w:rsid w:val="004648A1"/>
    <w:rsid w:val="004653F7"/>
    <w:rsid w:val="00480916"/>
    <w:rsid w:val="00495A60"/>
    <w:rsid w:val="004B568D"/>
    <w:rsid w:val="004C68B7"/>
    <w:rsid w:val="004D46A0"/>
    <w:rsid w:val="004E2C5F"/>
    <w:rsid w:val="004E4C49"/>
    <w:rsid w:val="00533986"/>
    <w:rsid w:val="0055705F"/>
    <w:rsid w:val="0056683C"/>
    <w:rsid w:val="00572AFD"/>
    <w:rsid w:val="005A1388"/>
    <w:rsid w:val="005B4956"/>
    <w:rsid w:val="005B79D9"/>
    <w:rsid w:val="005C62D6"/>
    <w:rsid w:val="005D28F6"/>
    <w:rsid w:val="00603170"/>
    <w:rsid w:val="00611996"/>
    <w:rsid w:val="006511A7"/>
    <w:rsid w:val="00682855"/>
    <w:rsid w:val="006C7322"/>
    <w:rsid w:val="006E5FB7"/>
    <w:rsid w:val="00711EA8"/>
    <w:rsid w:val="007322B7"/>
    <w:rsid w:val="007B020F"/>
    <w:rsid w:val="0081090C"/>
    <w:rsid w:val="00813525"/>
    <w:rsid w:val="00885D56"/>
    <w:rsid w:val="0089713D"/>
    <w:rsid w:val="008B2AD2"/>
    <w:rsid w:val="008D3514"/>
    <w:rsid w:val="008E2465"/>
    <w:rsid w:val="008E5BFF"/>
    <w:rsid w:val="008F7A78"/>
    <w:rsid w:val="00936706"/>
    <w:rsid w:val="00942AE3"/>
    <w:rsid w:val="00951299"/>
    <w:rsid w:val="00961CC2"/>
    <w:rsid w:val="00962819"/>
    <w:rsid w:val="0096461F"/>
    <w:rsid w:val="00976C64"/>
    <w:rsid w:val="00984764"/>
    <w:rsid w:val="00991D5F"/>
    <w:rsid w:val="009C0A70"/>
    <w:rsid w:val="00A034BB"/>
    <w:rsid w:val="00A119E9"/>
    <w:rsid w:val="00A55D16"/>
    <w:rsid w:val="00A56767"/>
    <w:rsid w:val="00A62D13"/>
    <w:rsid w:val="00A81C3C"/>
    <w:rsid w:val="00A81D49"/>
    <w:rsid w:val="00AB4DB0"/>
    <w:rsid w:val="00AD1347"/>
    <w:rsid w:val="00AE0301"/>
    <w:rsid w:val="00AE03D0"/>
    <w:rsid w:val="00B31AA2"/>
    <w:rsid w:val="00B34766"/>
    <w:rsid w:val="00B51762"/>
    <w:rsid w:val="00B67A33"/>
    <w:rsid w:val="00BA4984"/>
    <w:rsid w:val="00BD7203"/>
    <w:rsid w:val="00BF0151"/>
    <w:rsid w:val="00BF1225"/>
    <w:rsid w:val="00C20537"/>
    <w:rsid w:val="00C35AFB"/>
    <w:rsid w:val="00C55E30"/>
    <w:rsid w:val="00C91BE0"/>
    <w:rsid w:val="00D06F1D"/>
    <w:rsid w:val="00D111DF"/>
    <w:rsid w:val="00D21756"/>
    <w:rsid w:val="00D608BF"/>
    <w:rsid w:val="00D877DB"/>
    <w:rsid w:val="00D925A6"/>
    <w:rsid w:val="00DA6D93"/>
    <w:rsid w:val="00DB35F7"/>
    <w:rsid w:val="00DC0982"/>
    <w:rsid w:val="00E04A14"/>
    <w:rsid w:val="00E26786"/>
    <w:rsid w:val="00E52C4B"/>
    <w:rsid w:val="00E5707E"/>
    <w:rsid w:val="00EA6AC3"/>
    <w:rsid w:val="00EE7E83"/>
    <w:rsid w:val="00EF6172"/>
    <w:rsid w:val="00F13353"/>
    <w:rsid w:val="00F14681"/>
    <w:rsid w:val="00F367AC"/>
    <w:rsid w:val="00F57C36"/>
    <w:rsid w:val="00F7333C"/>
    <w:rsid w:val="00F90876"/>
    <w:rsid w:val="00FC3A8E"/>
    <w:rsid w:val="00FD519F"/>
    <w:rsid w:val="00FE47AB"/>
    <w:rsid w:val="00FF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E12D2A4-0205-413B-9A09-233ED18D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67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12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1299"/>
  </w:style>
  <w:style w:type="paragraph" w:styleId="a7">
    <w:name w:val="footer"/>
    <w:basedOn w:val="a"/>
    <w:link w:val="a8"/>
    <w:uiPriority w:val="99"/>
    <w:unhideWhenUsed/>
    <w:rsid w:val="009512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1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7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464F3-D68F-4D00-AFE3-260B11BBC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水谷　祐子</cp:lastModifiedBy>
  <cp:revision>10</cp:revision>
  <cp:lastPrinted>2019-06-21T07:45:00Z</cp:lastPrinted>
  <dcterms:created xsi:type="dcterms:W3CDTF">2019-05-23T00:31:00Z</dcterms:created>
  <dcterms:modified xsi:type="dcterms:W3CDTF">2019-07-08T09:13:00Z</dcterms:modified>
</cp:coreProperties>
</file>