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A7" w:rsidRDefault="00AE03D0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「大阪が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めざすSDGs先進都市の姿」</w:t>
      </w:r>
      <w:r w:rsidR="006511A7">
        <w:rPr>
          <w:rFonts w:ascii="Meiryo UI" w:eastAsia="Meiryo UI" w:hAnsi="Meiryo UI" w:cs="Meiryo UI" w:hint="eastAsia"/>
          <w:b/>
          <w:sz w:val="32"/>
          <w:szCs w:val="32"/>
        </w:rPr>
        <w:t>検討</w:t>
      </w:r>
    </w:p>
    <w:p w:rsidR="00403419" w:rsidRDefault="00D06F1D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有識者ワーキンググループ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（第</w:t>
      </w:r>
      <w:r w:rsidR="00507309">
        <w:rPr>
          <w:rFonts w:ascii="Meiryo UI" w:eastAsia="Meiryo UI" w:hAnsi="Meiryo UI" w:cs="Meiryo UI" w:hint="eastAsia"/>
          <w:b/>
          <w:sz w:val="32"/>
          <w:szCs w:val="32"/>
        </w:rPr>
        <w:t>５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回）</w:t>
      </w:r>
    </w:p>
    <w:p w:rsidR="001522FF" w:rsidRPr="00507309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:rsidR="001D5AF7" w:rsidRDefault="00480916" w:rsidP="008B2AD2">
      <w:pPr>
        <w:ind w:firstLineChars="2200" w:firstLine="46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日時</w:t>
      </w:r>
      <w:r w:rsidR="00437D9F">
        <w:rPr>
          <w:rFonts w:ascii="Meiryo UI" w:eastAsia="Meiryo UI" w:hAnsi="Meiryo UI" w:cs="Meiryo UI" w:hint="eastAsia"/>
          <w:szCs w:val="21"/>
        </w:rPr>
        <w:t xml:space="preserve">　令和元</w:t>
      </w:r>
      <w:r w:rsidR="00403419" w:rsidRPr="00403419">
        <w:rPr>
          <w:rFonts w:ascii="Meiryo UI" w:eastAsia="Meiryo UI" w:hAnsi="Meiryo UI" w:cs="Meiryo UI" w:hint="eastAsia"/>
          <w:szCs w:val="21"/>
        </w:rPr>
        <w:t>年</w:t>
      </w:r>
      <w:r w:rsidR="00507309">
        <w:rPr>
          <w:rFonts w:ascii="Meiryo UI" w:eastAsia="Meiryo UI" w:hAnsi="Meiryo UI" w:cs="Meiryo UI" w:hint="eastAsia"/>
          <w:szCs w:val="21"/>
        </w:rPr>
        <w:t>12</w:t>
      </w:r>
      <w:r w:rsidR="00403419" w:rsidRPr="0056683C">
        <w:rPr>
          <w:rFonts w:ascii="Meiryo UI" w:eastAsia="Meiryo UI" w:hAnsi="Meiryo UI" w:cs="Meiryo UI" w:hint="eastAsia"/>
          <w:szCs w:val="21"/>
        </w:rPr>
        <w:t>月</w:t>
      </w:r>
      <w:r w:rsidR="00FC3A8E">
        <w:rPr>
          <w:rFonts w:ascii="Meiryo UI" w:eastAsia="Meiryo UI" w:hAnsi="Meiryo UI" w:cs="Meiryo UI" w:hint="eastAsia"/>
          <w:szCs w:val="21"/>
        </w:rPr>
        <w:t>4</w:t>
      </w:r>
      <w:r w:rsidR="00403419" w:rsidRPr="0056683C">
        <w:rPr>
          <w:rFonts w:ascii="Meiryo UI" w:eastAsia="Meiryo UI" w:hAnsi="Meiryo UI" w:cs="Meiryo UI" w:hint="eastAsia"/>
          <w:szCs w:val="21"/>
        </w:rPr>
        <w:t>日(</w:t>
      </w:r>
      <w:r w:rsidR="00507309">
        <w:rPr>
          <w:rFonts w:ascii="Meiryo UI" w:eastAsia="Meiryo UI" w:hAnsi="Meiryo UI" w:cs="Meiryo UI" w:hint="eastAsia"/>
          <w:szCs w:val="21"/>
        </w:rPr>
        <w:t>水</w:t>
      </w:r>
      <w:r w:rsidR="00403419" w:rsidRPr="0056683C">
        <w:rPr>
          <w:rFonts w:ascii="Meiryo UI" w:eastAsia="Meiryo UI" w:hAnsi="Meiryo UI" w:cs="Meiryo UI" w:hint="eastAsia"/>
          <w:szCs w:val="21"/>
        </w:rPr>
        <w:t>)</w:t>
      </w:r>
      <w:r w:rsidR="00682855" w:rsidRPr="00403419">
        <w:rPr>
          <w:rFonts w:ascii="Meiryo UI" w:eastAsia="Meiryo UI" w:hAnsi="Meiryo UI" w:cs="Meiryo UI"/>
          <w:szCs w:val="21"/>
        </w:rPr>
        <w:t xml:space="preserve"> </w:t>
      </w:r>
      <w:r w:rsidR="00507309">
        <w:rPr>
          <w:rFonts w:ascii="Meiryo UI" w:eastAsia="Meiryo UI" w:hAnsi="Meiryo UI" w:cs="Meiryo UI" w:hint="eastAsia"/>
          <w:szCs w:val="21"/>
        </w:rPr>
        <w:t>14</w:t>
      </w:r>
      <w:r w:rsidR="00A55D16">
        <w:rPr>
          <w:rFonts w:ascii="Meiryo UI" w:eastAsia="Meiryo UI" w:hAnsi="Meiryo UI" w:cs="Meiryo UI" w:hint="eastAsia"/>
          <w:szCs w:val="21"/>
        </w:rPr>
        <w:t>時</w:t>
      </w:r>
      <w:r w:rsidR="00FC3A8E">
        <w:rPr>
          <w:rFonts w:ascii="Meiryo UI" w:eastAsia="Meiryo UI" w:hAnsi="Meiryo UI" w:cs="Meiryo UI" w:hint="eastAsia"/>
          <w:szCs w:val="21"/>
        </w:rPr>
        <w:t>00</w:t>
      </w:r>
      <w:r w:rsidR="00A55D16">
        <w:rPr>
          <w:rFonts w:ascii="Meiryo UI" w:eastAsia="Meiryo UI" w:hAnsi="Meiryo UI" w:cs="Meiryo UI" w:hint="eastAsia"/>
          <w:szCs w:val="21"/>
        </w:rPr>
        <w:t>分～</w:t>
      </w:r>
    </w:p>
    <w:p w:rsidR="00FC3A8E" w:rsidRDefault="00480916" w:rsidP="00480916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</w:t>
      </w:r>
      <w:r w:rsidR="00C20537">
        <w:rPr>
          <w:rFonts w:ascii="Meiryo UI" w:eastAsia="Meiryo UI" w:hAnsi="Meiryo UI" w:cs="Meiryo UI" w:hint="eastAsia"/>
          <w:szCs w:val="21"/>
        </w:rPr>
        <w:t xml:space="preserve">　　　　　</w:t>
      </w:r>
      <w:r w:rsidR="008B2AD2">
        <w:rPr>
          <w:rFonts w:ascii="Meiryo UI" w:eastAsia="Meiryo UI" w:hAnsi="Meiryo UI" w:cs="Meiryo UI" w:hint="eastAsia"/>
          <w:szCs w:val="21"/>
        </w:rPr>
        <w:t xml:space="preserve">　</w:t>
      </w:r>
      <w:r w:rsidR="0055705F">
        <w:rPr>
          <w:rFonts w:ascii="Meiryo UI" w:eastAsia="Meiryo UI" w:hAnsi="Meiryo UI" w:cs="Meiryo UI" w:hint="eastAsia"/>
          <w:szCs w:val="21"/>
        </w:rPr>
        <w:t xml:space="preserve">場所　</w:t>
      </w:r>
      <w:r w:rsidR="00507309" w:rsidRPr="00507309">
        <w:rPr>
          <w:rFonts w:ascii="Meiryo UI" w:eastAsia="Meiryo UI" w:hAnsi="Meiryo UI" w:cs="Meiryo UI" w:hint="eastAsia"/>
          <w:szCs w:val="21"/>
        </w:rPr>
        <w:t>大阪府庁新別館北館1階　災害対策本部会議室</w:t>
      </w:r>
    </w:p>
    <w:p w:rsidR="00480916" w:rsidRPr="00507309" w:rsidRDefault="00480916" w:rsidP="00FC3A8E">
      <w:pPr>
        <w:jc w:val="right"/>
        <w:rPr>
          <w:rFonts w:ascii="Meiryo UI" w:eastAsia="Meiryo UI" w:hAnsi="Meiryo UI" w:cs="Meiryo UI"/>
          <w:szCs w:val="21"/>
        </w:rPr>
      </w:pPr>
    </w:p>
    <w:p w:rsidR="00403419" w:rsidRPr="00FC3A8E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開　　会</w:t>
      </w: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　内　　容</w:t>
      </w:r>
    </w:p>
    <w:p w:rsidR="00936706" w:rsidRDefault="004648A1" w:rsidP="008F7A78">
      <w:pPr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（１）</w:t>
      </w:r>
      <w:r w:rsidR="00507309">
        <w:rPr>
          <w:rFonts w:ascii="Meiryo UI" w:eastAsia="Meiryo UI" w:hAnsi="Meiryo UI" w:cs="Meiryo UI" w:hint="eastAsia"/>
          <w:sz w:val="28"/>
          <w:szCs w:val="28"/>
        </w:rPr>
        <w:t>意見交換</w:t>
      </w:r>
    </w:p>
    <w:p w:rsidR="00406623" w:rsidRDefault="00406623" w:rsidP="00FC3A8E">
      <w:pPr>
        <w:ind w:firstLineChars="250" w:firstLine="700"/>
        <w:rPr>
          <w:rFonts w:ascii="Meiryo UI" w:eastAsia="Meiryo UI" w:hAnsi="Meiryo UI" w:cs="Meiryo UI" w:hint="eastAsia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①　重点ゴールについて</w:t>
      </w:r>
    </w:p>
    <w:p w:rsidR="00936706" w:rsidRDefault="00406623" w:rsidP="00FC3A8E">
      <w:pPr>
        <w:ind w:firstLineChars="250" w:firstLine="70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②　</w:t>
      </w:r>
      <w:r w:rsidR="00507309">
        <w:rPr>
          <w:rFonts w:ascii="Meiryo UI" w:eastAsia="Meiryo UI" w:hAnsi="Meiryo UI" w:cs="Meiryo UI" w:hint="eastAsia"/>
          <w:sz w:val="28"/>
          <w:szCs w:val="28"/>
        </w:rPr>
        <w:t>優先課題について</w:t>
      </w:r>
    </w:p>
    <w:p w:rsidR="00507309" w:rsidRDefault="00406623" w:rsidP="00FC3A8E">
      <w:pPr>
        <w:ind w:firstLineChars="250" w:firstLine="70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③　</w:t>
      </w:r>
      <w:r w:rsidR="00A60B95">
        <w:rPr>
          <w:rFonts w:ascii="Meiryo UI" w:eastAsia="Meiryo UI" w:hAnsi="Meiryo UI" w:cs="Meiryo UI" w:hint="eastAsia"/>
          <w:sz w:val="28"/>
          <w:szCs w:val="28"/>
        </w:rPr>
        <w:t>「</w:t>
      </w:r>
      <w:r w:rsidR="00507309">
        <w:rPr>
          <w:rFonts w:ascii="Meiryo UI" w:eastAsia="Meiryo UI" w:hAnsi="Meiryo UI" w:cs="Meiryo UI" w:hint="eastAsia"/>
          <w:sz w:val="28"/>
          <w:szCs w:val="28"/>
        </w:rPr>
        <w:t>未来像</w:t>
      </w:r>
      <w:r w:rsidR="00A60B95">
        <w:rPr>
          <w:rFonts w:ascii="Meiryo UI" w:eastAsia="Meiryo UI" w:hAnsi="Meiryo UI" w:cs="Meiryo UI" w:hint="eastAsia"/>
          <w:sz w:val="28"/>
          <w:szCs w:val="28"/>
        </w:rPr>
        <w:t>」のイメージ</w:t>
      </w:r>
      <w:r w:rsidR="00507309">
        <w:rPr>
          <w:rFonts w:ascii="Meiryo UI" w:eastAsia="Meiryo UI" w:hAnsi="Meiryo UI" w:cs="Meiryo UI" w:hint="eastAsia"/>
          <w:sz w:val="28"/>
          <w:szCs w:val="28"/>
        </w:rPr>
        <w:t>について</w:t>
      </w:r>
    </w:p>
    <w:p w:rsidR="00A81C3C" w:rsidRPr="00D26616" w:rsidRDefault="00507309" w:rsidP="008F7A78">
      <w:pPr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（２</w:t>
      </w:r>
      <w:r w:rsidR="00A81C3C">
        <w:rPr>
          <w:rFonts w:ascii="Meiryo UI" w:eastAsia="Meiryo UI" w:hAnsi="Meiryo UI" w:cs="Meiryo UI" w:hint="eastAsia"/>
          <w:sz w:val="28"/>
          <w:szCs w:val="28"/>
        </w:rPr>
        <w:t>）その他</w:t>
      </w:r>
      <w:r w:rsidR="007A4DA3"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p w:rsidR="0089713D" w:rsidRDefault="00813525" w:rsidP="00E04A14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129540</wp:posOffset>
                </wp:positionV>
                <wp:extent cx="6076950" cy="15621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13525" w:rsidRDefault="00813525" w:rsidP="00813525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C20537" w:rsidRPr="009D5B7F" w:rsidRDefault="009D5B7F" w:rsidP="00C20537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</w:t>
                            </w:r>
                            <w:r w:rsidR="00A60B95">
                              <w:rPr>
                                <w:rFonts w:ascii="Meiryo UI" w:eastAsia="Meiryo UI" w:hAnsi="Meiryo UI" w:cs="Meiryo UI" w:hint="eastAsia"/>
                              </w:rPr>
                              <w:t>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１</w:t>
                            </w:r>
                            <w:r w:rsidR="0093670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9D5B7F">
                              <w:rPr>
                                <w:rFonts w:ascii="Meiryo UI" w:eastAsia="Meiryo UI" w:hAnsi="Meiryo UI" w:cs="Meiryo UI" w:hint="eastAsia"/>
                              </w:rPr>
                              <w:t>第５回　「大阪がめざすSDGs先進都市の姿」検討有識者ワーキンググループ　資料</w:t>
                            </w:r>
                          </w:p>
                          <w:p w:rsidR="004B568D" w:rsidRDefault="009D5B7F" w:rsidP="009D5B7F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</w:t>
                            </w:r>
                            <w:r w:rsidR="007A4DA3">
                              <w:rPr>
                                <w:rFonts w:ascii="Meiryo UI" w:eastAsia="Meiryo UI" w:hAnsi="Meiryo UI" w:cs="Meiryo UI" w:hint="eastAsia"/>
                              </w:rPr>
                              <w:t>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２</w:t>
                            </w:r>
                            <w:r w:rsidR="00D925A6"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 w:rsidRPr="009D5B7F">
                              <w:rPr>
                                <w:rFonts w:ascii="Meiryo UI" w:eastAsia="Meiryo UI" w:hAnsi="Meiryo UI" w:cs="Meiryo UI" w:hint="eastAsia"/>
                              </w:rPr>
                              <w:t>第５回　「大阪がめざすSDGs先進都市の姿」検討有識者ワーキンググループ　資料</w:t>
                            </w:r>
                            <w:r w:rsidR="0040662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別紙</w:t>
                            </w:r>
                            <w:bookmarkStart w:id="0" w:name="_GoBack"/>
                            <w:bookmarkEnd w:id="0"/>
                          </w:p>
                          <w:p w:rsidR="00B64A1B" w:rsidRDefault="00B64A1B" w:rsidP="00B64A1B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参考１　中間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整理案</w:t>
                            </w:r>
                          </w:p>
                          <w:p w:rsidR="00B64A1B" w:rsidRPr="009D5B7F" w:rsidRDefault="00B64A1B" w:rsidP="00B64A1B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参考２　中間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整理案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（データ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分析編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  <w:p w:rsidR="00507309" w:rsidRDefault="007A4DA3" w:rsidP="007A4DA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</w:t>
                            </w:r>
                            <w:r w:rsidR="00B64A1B">
                              <w:rPr>
                                <w:rFonts w:ascii="Meiryo UI" w:eastAsia="Meiryo UI" w:hAnsi="Meiryo UI" w:cs="Meiryo UI" w:hint="eastAsia"/>
                              </w:rPr>
                              <w:t>３</w:t>
                            </w:r>
                            <w:r w:rsidR="00507309"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万博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後の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大阪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将来像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導く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アプローチ（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要約）</w:t>
                            </w:r>
                          </w:p>
                          <w:p w:rsidR="00507309" w:rsidRPr="00507309" w:rsidRDefault="007A4DA3" w:rsidP="007A4DA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</w:t>
                            </w:r>
                            <w:r w:rsidR="00B64A1B">
                              <w:rPr>
                                <w:rFonts w:ascii="Meiryo UI" w:eastAsia="Meiryo UI" w:hAnsi="Meiryo UI" w:cs="Meiryo UI" w:hint="eastAsia"/>
                              </w:rPr>
                              <w:t>４</w:t>
                            </w:r>
                            <w:r w:rsidR="00507309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万博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後の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大阪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将来像について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たたき台）</w:t>
                            </w:r>
                          </w:p>
                          <w:p w:rsidR="007A4DA3" w:rsidRPr="00C35AFB" w:rsidRDefault="007A4DA3" w:rsidP="007A4DA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.05pt;margin-top:10.2pt;width:478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" fillcolor="white [3201]" strokeweight="1pt">
                <v:stroke dashstyle="3 1"/>
                <v:textbox>
                  <w:txbxContent>
                    <w:p w:rsidR="00813525" w:rsidRDefault="00813525" w:rsidP="00813525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C20537" w:rsidRPr="009D5B7F" w:rsidRDefault="009D5B7F" w:rsidP="00C20537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</w:t>
                      </w:r>
                      <w:r w:rsidR="00A60B95">
                        <w:rPr>
                          <w:rFonts w:ascii="Meiryo UI" w:eastAsia="Meiryo UI" w:hAnsi="Meiryo UI" w:cs="Meiryo UI" w:hint="eastAsia"/>
                        </w:rPr>
                        <w:t>料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１</w:t>
                      </w:r>
                      <w:r w:rsidR="0093670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9D5B7F">
                        <w:rPr>
                          <w:rFonts w:ascii="Meiryo UI" w:eastAsia="Meiryo UI" w:hAnsi="Meiryo UI" w:cs="Meiryo UI" w:hint="eastAsia"/>
                        </w:rPr>
                        <w:t>第５回　「大阪がめざすSDGs先進都市の姿」検討有識者ワーキンググループ　資料</w:t>
                      </w:r>
                    </w:p>
                    <w:p w:rsidR="004B568D" w:rsidRDefault="009D5B7F" w:rsidP="009D5B7F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</w:t>
                      </w:r>
                      <w:r w:rsidR="007A4DA3">
                        <w:rPr>
                          <w:rFonts w:ascii="Meiryo UI" w:eastAsia="Meiryo UI" w:hAnsi="Meiryo UI" w:cs="Meiryo UI" w:hint="eastAsia"/>
                        </w:rPr>
                        <w:t>料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２</w:t>
                      </w:r>
                      <w:r w:rsidR="00D925A6"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  <w:r w:rsidRPr="009D5B7F">
                        <w:rPr>
                          <w:rFonts w:ascii="Meiryo UI" w:eastAsia="Meiryo UI" w:hAnsi="Meiryo UI" w:cs="Meiryo UI" w:hint="eastAsia"/>
                        </w:rPr>
                        <w:t>第５回　「大阪がめざすSDGs先進都市の姿」検討有識者ワーキンググループ　資料</w:t>
                      </w:r>
                      <w:r w:rsidR="0040662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別紙</w:t>
                      </w:r>
                      <w:bookmarkStart w:id="1" w:name="_GoBack"/>
                      <w:bookmarkEnd w:id="1"/>
                    </w:p>
                    <w:p w:rsidR="00B64A1B" w:rsidRDefault="00B64A1B" w:rsidP="00B64A1B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参考１　中間</w:t>
                      </w:r>
                      <w:r>
                        <w:rPr>
                          <w:rFonts w:ascii="Meiryo UI" w:eastAsia="Meiryo UI" w:hAnsi="Meiryo UI" w:cs="Meiryo UI"/>
                        </w:rPr>
                        <w:t>整理案</w:t>
                      </w:r>
                    </w:p>
                    <w:p w:rsidR="00B64A1B" w:rsidRPr="009D5B7F" w:rsidRDefault="00B64A1B" w:rsidP="00B64A1B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参考２　中間</w:t>
                      </w:r>
                      <w:r>
                        <w:rPr>
                          <w:rFonts w:ascii="Meiryo UI" w:eastAsia="Meiryo UI" w:hAnsi="Meiryo UI" w:cs="Meiryo UI"/>
                        </w:rPr>
                        <w:t>整理案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（データ</w:t>
                      </w:r>
                      <w:r>
                        <w:rPr>
                          <w:rFonts w:ascii="Meiryo UI" w:eastAsia="Meiryo UI" w:hAnsi="Meiryo UI" w:cs="Meiryo UI"/>
                        </w:rPr>
                        <w:t>分析編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  <w:p w:rsidR="00507309" w:rsidRDefault="007A4DA3" w:rsidP="007A4DA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</w:t>
                      </w:r>
                      <w:r w:rsidR="00B64A1B">
                        <w:rPr>
                          <w:rFonts w:ascii="Meiryo UI" w:eastAsia="Meiryo UI" w:hAnsi="Meiryo UI" w:cs="Meiryo UI" w:hint="eastAsia"/>
                        </w:rPr>
                        <w:t>３</w:t>
                      </w:r>
                      <w:r w:rsidR="00507309"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万博</w:t>
                      </w:r>
                      <w:r>
                        <w:rPr>
                          <w:rFonts w:ascii="Meiryo UI" w:eastAsia="Meiryo UI" w:hAnsi="Meiryo UI" w:cs="Meiryo UI"/>
                        </w:rPr>
                        <w:t>後の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大阪</w:t>
                      </w:r>
                      <w:r>
                        <w:rPr>
                          <w:rFonts w:ascii="Meiryo UI" w:eastAsia="Meiryo UI" w:hAnsi="Meiryo UI" w:cs="Meiryo UI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将来像</w:t>
                      </w:r>
                      <w:r>
                        <w:rPr>
                          <w:rFonts w:ascii="Meiryo UI" w:eastAsia="Meiryo UI" w:hAnsi="Meiryo UI" w:cs="Meiryo UI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導く</w:t>
                      </w:r>
                      <w:r>
                        <w:rPr>
                          <w:rFonts w:ascii="Meiryo UI" w:eastAsia="Meiryo UI" w:hAnsi="Meiryo UI" w:cs="Meiryo UI"/>
                        </w:rPr>
                        <w:t>アプローチ（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要約）</w:t>
                      </w:r>
                    </w:p>
                    <w:p w:rsidR="00507309" w:rsidRPr="00507309" w:rsidRDefault="007A4DA3" w:rsidP="007A4DA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</w:t>
                      </w:r>
                      <w:r w:rsidR="00B64A1B">
                        <w:rPr>
                          <w:rFonts w:ascii="Meiryo UI" w:eastAsia="Meiryo UI" w:hAnsi="Meiryo UI" w:cs="Meiryo UI" w:hint="eastAsia"/>
                        </w:rPr>
                        <w:t>４</w:t>
                      </w:r>
                      <w:r w:rsidR="00507309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万博</w:t>
                      </w:r>
                      <w:r>
                        <w:rPr>
                          <w:rFonts w:ascii="Meiryo UI" w:eastAsia="Meiryo UI" w:hAnsi="Meiryo UI" w:cs="Meiryo UI"/>
                        </w:rPr>
                        <w:t>後の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大阪</w:t>
                      </w:r>
                      <w:r>
                        <w:rPr>
                          <w:rFonts w:ascii="Meiryo UI" w:eastAsia="Meiryo UI" w:hAnsi="Meiryo UI" w:cs="Meiryo UI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将来像について</w:t>
                      </w:r>
                      <w:r>
                        <w:rPr>
                          <w:rFonts w:ascii="Meiryo UI" w:eastAsia="Meiryo UI" w:hAnsi="Meiryo UI" w:cs="Meiryo UI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たたき台）</w:t>
                      </w:r>
                    </w:p>
                    <w:p w:rsidR="007A4DA3" w:rsidRPr="00C35AFB" w:rsidRDefault="007A4DA3" w:rsidP="007A4DA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E83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6.25pt;margin-top:602.95pt;width:421.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  <w:r w:rsidR="00EE7E83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86.25pt;margin-top:602.95pt;width:421.5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13D" w:rsidSect="00611996">
      <w:headerReference w:type="default" r:id="rId7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49" w:rsidRDefault="001E3249" w:rsidP="00951299">
      <w:r>
        <w:separator/>
      </w:r>
    </w:p>
  </w:endnote>
  <w:endnote w:type="continuationSeparator" w:id="0">
    <w:p w:rsidR="001E3249" w:rsidRDefault="001E3249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49" w:rsidRDefault="001E3249" w:rsidP="00951299">
      <w:r>
        <w:separator/>
      </w:r>
    </w:p>
  </w:footnote>
  <w:footnote w:type="continuationSeparator" w:id="0">
    <w:p w:rsidR="001E3249" w:rsidRDefault="001E3249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99" w:rsidRDefault="00951299" w:rsidP="00A5676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000E0"/>
    <w:rsid w:val="00024589"/>
    <w:rsid w:val="0003633D"/>
    <w:rsid w:val="0004242A"/>
    <w:rsid w:val="00045596"/>
    <w:rsid w:val="0006176C"/>
    <w:rsid w:val="000A1B9B"/>
    <w:rsid w:val="000A7923"/>
    <w:rsid w:val="000D69AF"/>
    <w:rsid w:val="00101217"/>
    <w:rsid w:val="00101933"/>
    <w:rsid w:val="001214F8"/>
    <w:rsid w:val="0014243E"/>
    <w:rsid w:val="001436E2"/>
    <w:rsid w:val="001522FF"/>
    <w:rsid w:val="00171A66"/>
    <w:rsid w:val="0018030A"/>
    <w:rsid w:val="00184A9E"/>
    <w:rsid w:val="001875D5"/>
    <w:rsid w:val="00196D8A"/>
    <w:rsid w:val="001D5AF7"/>
    <w:rsid w:val="001E3249"/>
    <w:rsid w:val="001F6CB3"/>
    <w:rsid w:val="002168DD"/>
    <w:rsid w:val="0028142F"/>
    <w:rsid w:val="002B51FC"/>
    <w:rsid w:val="002C597A"/>
    <w:rsid w:val="002D20CF"/>
    <w:rsid w:val="002F33E1"/>
    <w:rsid w:val="00300454"/>
    <w:rsid w:val="003311F4"/>
    <w:rsid w:val="00350E56"/>
    <w:rsid w:val="00351997"/>
    <w:rsid w:val="00372A9E"/>
    <w:rsid w:val="00390E30"/>
    <w:rsid w:val="003A02D8"/>
    <w:rsid w:val="003C2F9B"/>
    <w:rsid w:val="003D51D5"/>
    <w:rsid w:val="003F7D97"/>
    <w:rsid w:val="00403419"/>
    <w:rsid w:val="00406623"/>
    <w:rsid w:val="004108E2"/>
    <w:rsid w:val="00420AF0"/>
    <w:rsid w:val="00437D9F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507309"/>
    <w:rsid w:val="00533986"/>
    <w:rsid w:val="0055705F"/>
    <w:rsid w:val="0056683C"/>
    <w:rsid w:val="005A1388"/>
    <w:rsid w:val="005B4956"/>
    <w:rsid w:val="005B79D9"/>
    <w:rsid w:val="005C62D6"/>
    <w:rsid w:val="005D28F6"/>
    <w:rsid w:val="00603170"/>
    <w:rsid w:val="00611996"/>
    <w:rsid w:val="006511A7"/>
    <w:rsid w:val="00682855"/>
    <w:rsid w:val="006C7322"/>
    <w:rsid w:val="006E5FB7"/>
    <w:rsid w:val="00711EA8"/>
    <w:rsid w:val="007322B7"/>
    <w:rsid w:val="007A4DA3"/>
    <w:rsid w:val="007B020F"/>
    <w:rsid w:val="0081090C"/>
    <w:rsid w:val="00813525"/>
    <w:rsid w:val="008357BB"/>
    <w:rsid w:val="00885D56"/>
    <w:rsid w:val="0089713D"/>
    <w:rsid w:val="008B2AD2"/>
    <w:rsid w:val="008D3514"/>
    <w:rsid w:val="008E2465"/>
    <w:rsid w:val="008E5BFF"/>
    <w:rsid w:val="008F7A78"/>
    <w:rsid w:val="00936706"/>
    <w:rsid w:val="00942AE3"/>
    <w:rsid w:val="00951299"/>
    <w:rsid w:val="00961CC2"/>
    <w:rsid w:val="00962819"/>
    <w:rsid w:val="0096461F"/>
    <w:rsid w:val="00976C64"/>
    <w:rsid w:val="00984764"/>
    <w:rsid w:val="00991D5F"/>
    <w:rsid w:val="009C0A70"/>
    <w:rsid w:val="009D5B7F"/>
    <w:rsid w:val="00A034BB"/>
    <w:rsid w:val="00A119E9"/>
    <w:rsid w:val="00A55D16"/>
    <w:rsid w:val="00A56767"/>
    <w:rsid w:val="00A60B95"/>
    <w:rsid w:val="00A62D13"/>
    <w:rsid w:val="00A81C3C"/>
    <w:rsid w:val="00A81D49"/>
    <w:rsid w:val="00AB4DB0"/>
    <w:rsid w:val="00AD1347"/>
    <w:rsid w:val="00AE0301"/>
    <w:rsid w:val="00AE03D0"/>
    <w:rsid w:val="00B34766"/>
    <w:rsid w:val="00B51762"/>
    <w:rsid w:val="00B64A1B"/>
    <w:rsid w:val="00B67A33"/>
    <w:rsid w:val="00BA4984"/>
    <w:rsid w:val="00BD7203"/>
    <w:rsid w:val="00BF0151"/>
    <w:rsid w:val="00BF1225"/>
    <w:rsid w:val="00C20537"/>
    <w:rsid w:val="00C35AFB"/>
    <w:rsid w:val="00C55E30"/>
    <w:rsid w:val="00C91BE0"/>
    <w:rsid w:val="00D06F1D"/>
    <w:rsid w:val="00D111DF"/>
    <w:rsid w:val="00D21756"/>
    <w:rsid w:val="00D608BF"/>
    <w:rsid w:val="00D877DB"/>
    <w:rsid w:val="00D925A6"/>
    <w:rsid w:val="00DA6D93"/>
    <w:rsid w:val="00DB35F7"/>
    <w:rsid w:val="00DC0982"/>
    <w:rsid w:val="00E04A14"/>
    <w:rsid w:val="00E26786"/>
    <w:rsid w:val="00E52C4B"/>
    <w:rsid w:val="00E5707E"/>
    <w:rsid w:val="00EA6AC3"/>
    <w:rsid w:val="00EE7E83"/>
    <w:rsid w:val="00EF6172"/>
    <w:rsid w:val="00F13353"/>
    <w:rsid w:val="00F14681"/>
    <w:rsid w:val="00F367AC"/>
    <w:rsid w:val="00F57C36"/>
    <w:rsid w:val="00F7333C"/>
    <w:rsid w:val="00F90876"/>
    <w:rsid w:val="00FC3A8E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43A11C"/>
  <w15:docId w15:val="{5E12D2A4-0205-413B-9A09-233ED18D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7B5E-CBC3-4291-A2B5-77DF97BE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3</cp:revision>
  <cp:lastPrinted>2019-12-03T05:17:00Z</cp:lastPrinted>
  <dcterms:created xsi:type="dcterms:W3CDTF">2019-12-02T04:59:00Z</dcterms:created>
  <dcterms:modified xsi:type="dcterms:W3CDTF">2019-12-03T05:28:00Z</dcterms:modified>
</cp:coreProperties>
</file>