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094B" w14:textId="09EAE686" w:rsidR="004336D5" w:rsidRPr="004336D5" w:rsidRDefault="004336D5" w:rsidP="001C0F9C">
      <w:pPr>
        <w:jc w:val="left"/>
        <w:rPr>
          <w:rFonts w:eastAsia="ＭＳ 明朝"/>
          <w:sz w:val="36"/>
          <w:szCs w:val="36"/>
        </w:rPr>
      </w:pPr>
    </w:p>
    <w:p w14:paraId="56B252E7" w14:textId="77777777" w:rsidR="004336D5" w:rsidRDefault="004336D5" w:rsidP="001C0F9C">
      <w:pPr>
        <w:spacing w:line="880" w:lineRule="exact"/>
        <w:rPr>
          <w:rFonts w:ascii="ＭＳ Ｐゴシック" w:eastAsia="ＭＳ Ｐゴシック" w:hAnsi="ＭＳ Ｐゴシック"/>
          <w:b/>
          <w:sz w:val="40"/>
          <w:szCs w:val="40"/>
        </w:rPr>
      </w:pPr>
    </w:p>
    <w:p w14:paraId="122359AA" w14:textId="77777777" w:rsidR="004336D5" w:rsidRDefault="004336D5" w:rsidP="001C0F9C">
      <w:pPr>
        <w:spacing w:line="880" w:lineRule="exact"/>
        <w:rPr>
          <w:rFonts w:ascii="ＭＳ Ｐゴシック" w:eastAsia="ＭＳ Ｐゴシック" w:hAnsi="ＭＳ Ｐゴシック"/>
          <w:b/>
          <w:sz w:val="40"/>
          <w:szCs w:val="40"/>
        </w:rPr>
      </w:pPr>
    </w:p>
    <w:p w14:paraId="5F853894" w14:textId="719F1C9A" w:rsidR="0056183D" w:rsidRPr="0056183D" w:rsidRDefault="00E45578" w:rsidP="000E2BB8">
      <w:pPr>
        <w:spacing w:line="880" w:lineRule="exact"/>
        <w:ind w:firstLineChars="876" w:firstLine="351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平成２８</w:t>
      </w:r>
      <w:r w:rsidR="0056183D" w:rsidRPr="0056183D">
        <w:rPr>
          <w:rFonts w:ascii="ＭＳ Ｐゴシック" w:eastAsia="ＭＳ Ｐゴシック" w:hAnsi="ＭＳ Ｐゴシック" w:hint="eastAsia"/>
          <w:b/>
          <w:sz w:val="40"/>
          <w:szCs w:val="40"/>
        </w:rPr>
        <w:t>年度</w:t>
      </w:r>
    </w:p>
    <w:p w14:paraId="5CE2C0C4" w14:textId="77777777" w:rsidR="00707C6C" w:rsidRDefault="0056183D" w:rsidP="00707C6C">
      <w:pPr>
        <w:spacing w:line="880" w:lineRule="exact"/>
        <w:jc w:val="center"/>
        <w:rPr>
          <w:rFonts w:ascii="ＭＳ Ｐゴシック" w:eastAsia="ＭＳ Ｐゴシック" w:hAnsi="ＭＳ Ｐゴシック"/>
          <w:b/>
          <w:kern w:val="0"/>
          <w:sz w:val="40"/>
          <w:szCs w:val="40"/>
        </w:rPr>
      </w:pPr>
      <w:r w:rsidRPr="00707C6C">
        <w:rPr>
          <w:rFonts w:ascii="ＭＳ Ｐゴシック" w:eastAsia="ＭＳ Ｐゴシック" w:hAnsi="ＭＳ Ｐゴシック" w:hint="eastAsia"/>
          <w:b/>
          <w:kern w:val="0"/>
          <w:sz w:val="40"/>
          <w:szCs w:val="40"/>
        </w:rPr>
        <w:t>国の施策並びに予算に関する提案・要望</w:t>
      </w:r>
    </w:p>
    <w:p w14:paraId="5F853895" w14:textId="0209FA3F" w:rsidR="0056183D" w:rsidRPr="0056183D" w:rsidRDefault="00707C6C" w:rsidP="00707C6C">
      <w:pPr>
        <w:spacing w:line="88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kern w:val="0"/>
          <w:sz w:val="40"/>
          <w:szCs w:val="40"/>
        </w:rPr>
        <w:t>（商工労働関連）</w:t>
      </w:r>
    </w:p>
    <w:p w14:paraId="5F853897" w14:textId="77777777" w:rsidR="0056183D" w:rsidRPr="0056183D" w:rsidRDefault="0056183D" w:rsidP="001C0F9C">
      <w:pPr>
        <w:rPr>
          <w:rFonts w:eastAsia="ＭＳ 明朝"/>
          <w:sz w:val="40"/>
          <w:szCs w:val="40"/>
        </w:rPr>
      </w:pPr>
    </w:p>
    <w:p w14:paraId="5F853898" w14:textId="77777777" w:rsidR="0056183D" w:rsidRPr="0056183D" w:rsidRDefault="0056183D" w:rsidP="001C0F9C">
      <w:pPr>
        <w:rPr>
          <w:rFonts w:eastAsia="ＭＳ 明朝"/>
          <w:sz w:val="40"/>
          <w:szCs w:val="40"/>
        </w:rPr>
      </w:pPr>
    </w:p>
    <w:p w14:paraId="5F853899" w14:textId="77777777" w:rsidR="0056183D" w:rsidRPr="0056183D" w:rsidRDefault="0056183D" w:rsidP="001C0F9C">
      <w:pPr>
        <w:rPr>
          <w:rFonts w:eastAsia="ＭＳ 明朝"/>
          <w:sz w:val="40"/>
          <w:szCs w:val="40"/>
        </w:rPr>
      </w:pPr>
    </w:p>
    <w:p w14:paraId="5F85389A" w14:textId="77777777" w:rsidR="0056183D" w:rsidRPr="0056183D" w:rsidRDefault="0056183D" w:rsidP="001C0F9C">
      <w:pPr>
        <w:rPr>
          <w:rFonts w:eastAsia="ＭＳ 明朝"/>
          <w:sz w:val="40"/>
          <w:szCs w:val="40"/>
        </w:rPr>
      </w:pPr>
    </w:p>
    <w:p w14:paraId="5F85389B" w14:textId="77777777" w:rsidR="0056183D" w:rsidRPr="0056183D" w:rsidRDefault="0056183D" w:rsidP="001C0F9C">
      <w:pPr>
        <w:rPr>
          <w:rFonts w:eastAsia="ＭＳ 明朝"/>
          <w:sz w:val="40"/>
          <w:szCs w:val="40"/>
        </w:rPr>
      </w:pPr>
    </w:p>
    <w:p w14:paraId="5F85389C" w14:textId="77777777" w:rsidR="0056183D" w:rsidRPr="0056183D" w:rsidRDefault="0056183D" w:rsidP="001C0F9C">
      <w:pPr>
        <w:rPr>
          <w:rFonts w:eastAsia="ＭＳ 明朝"/>
          <w:sz w:val="40"/>
          <w:szCs w:val="40"/>
        </w:rPr>
      </w:pPr>
    </w:p>
    <w:p w14:paraId="5F85389D" w14:textId="77777777" w:rsidR="0056183D" w:rsidRPr="0056183D" w:rsidRDefault="0056183D" w:rsidP="001C0F9C">
      <w:pPr>
        <w:rPr>
          <w:rFonts w:eastAsia="ＭＳ 明朝"/>
          <w:sz w:val="40"/>
          <w:szCs w:val="40"/>
        </w:rPr>
      </w:pPr>
    </w:p>
    <w:p w14:paraId="5F85389E" w14:textId="77777777" w:rsidR="0056183D" w:rsidRPr="0056183D" w:rsidRDefault="0056183D" w:rsidP="001C0F9C">
      <w:pPr>
        <w:rPr>
          <w:rFonts w:eastAsia="ＭＳ 明朝"/>
          <w:sz w:val="40"/>
          <w:szCs w:val="40"/>
        </w:rPr>
      </w:pPr>
    </w:p>
    <w:p w14:paraId="5F85389F" w14:textId="77777777" w:rsidR="0056183D" w:rsidRPr="0056183D" w:rsidRDefault="0056183D" w:rsidP="001C0F9C">
      <w:pPr>
        <w:rPr>
          <w:rFonts w:eastAsia="ＭＳ 明朝"/>
          <w:sz w:val="40"/>
          <w:szCs w:val="40"/>
        </w:rPr>
      </w:pPr>
    </w:p>
    <w:p w14:paraId="5F8538A0" w14:textId="77777777" w:rsidR="0056183D" w:rsidRPr="0056183D" w:rsidRDefault="0056183D" w:rsidP="001C0F9C">
      <w:pPr>
        <w:rPr>
          <w:rFonts w:eastAsia="ＭＳ 明朝"/>
          <w:sz w:val="40"/>
          <w:szCs w:val="40"/>
        </w:rPr>
      </w:pPr>
    </w:p>
    <w:p w14:paraId="5F8538A1" w14:textId="77777777" w:rsidR="0056183D" w:rsidRPr="0056183D" w:rsidRDefault="0056183D" w:rsidP="001C0F9C">
      <w:pPr>
        <w:rPr>
          <w:rFonts w:eastAsia="ＭＳ 明朝"/>
          <w:sz w:val="40"/>
          <w:szCs w:val="40"/>
        </w:rPr>
      </w:pPr>
    </w:p>
    <w:p w14:paraId="5F8538A2" w14:textId="77777777" w:rsidR="0056183D" w:rsidRDefault="0056183D" w:rsidP="001C0F9C">
      <w:pPr>
        <w:jc w:val="left"/>
        <w:rPr>
          <w:rFonts w:eastAsia="ＭＳ 明朝"/>
          <w:sz w:val="36"/>
          <w:szCs w:val="36"/>
        </w:rPr>
      </w:pPr>
    </w:p>
    <w:p w14:paraId="5F8538A3" w14:textId="56EEDBC6" w:rsidR="0056183D" w:rsidRDefault="00EF6F13" w:rsidP="001C0F9C">
      <w:pPr>
        <w:jc w:val="left"/>
        <w:rPr>
          <w:rFonts w:eastAsia="ＭＳ 明朝"/>
          <w:sz w:val="36"/>
          <w:szCs w:val="36"/>
        </w:rPr>
      </w:pPr>
      <w:r>
        <w:rPr>
          <w:noProof/>
        </w:rPr>
        <mc:AlternateContent>
          <mc:Choice Requires="wps">
            <w:drawing>
              <wp:anchor distT="0" distB="0" distL="114300" distR="114300" simplePos="0" relativeHeight="251657216" behindDoc="0" locked="0" layoutInCell="1" allowOverlap="1" wp14:anchorId="5F8538D7" wp14:editId="3F5C672C">
                <wp:simplePos x="0" y="0"/>
                <wp:positionH relativeFrom="column">
                  <wp:posOffset>2038350</wp:posOffset>
                </wp:positionH>
                <wp:positionV relativeFrom="paragraph">
                  <wp:posOffset>226060</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028773D2" w:rsidR="0038552D" w:rsidRPr="0038552D" w:rsidRDefault="00E45578">
                            <w:pPr>
                              <w:rPr>
                                <w:rFonts w:ascii="ＭＳ 明朝" w:eastAsia="ＭＳ 明朝" w:hAnsi="ＭＳ 明朝"/>
                                <w:sz w:val="40"/>
                                <w:szCs w:val="40"/>
                              </w:rPr>
                            </w:pPr>
                            <w:r>
                              <w:rPr>
                                <w:rFonts w:ascii="ＭＳ 明朝" w:eastAsia="ＭＳ 明朝" w:hAnsi="ＭＳ 明朝" w:hint="eastAsia"/>
                                <w:sz w:val="40"/>
                                <w:szCs w:val="40"/>
                              </w:rPr>
                              <w:t>平成２７</w:t>
                            </w:r>
                            <w:r w:rsidR="0038552D" w:rsidRPr="0038552D">
                              <w:rPr>
                                <w:rFonts w:ascii="ＭＳ 明朝" w:eastAsia="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17.8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LlXFgPg&#10;AAAACQEAAA8AAABkcnMvZG93bnJldi54bWxMj81OwzAQhO9IvIO1SNyok4ZGNMSpoKInLm2gKkcn&#10;XuII/0Sx04a3ZznBbVYzmv2m3MzWsDOOofdOQLpIgKFrvepdJ+D9bXf3ACxE6ZQ03qGAbwywqa6v&#10;Slkof3EHPNexY1TiQiEF6BiHgvPQarQyLPyAjrxPP1oZ6Rw7rkZ5oXJr+DJJcm5l7+iDlgNuNbZf&#10;9WQFHPVHXadN9mKe99lpt3+t/f20FeL2Zn56BBZxjn9h+MUndKiIqfGTU4EZAdkypS2RxCoHRoE8&#10;S1fAGgHrdQ68Kvn/BdUPAAAA//8DAFBLAQItABQABgAIAAAAIQC2gziS/gAAAOEBAAATAAAAAAAA&#10;AAAAAAAAAAAAAABbQ29udGVudF9UeXBlc10ueG1sUEsBAi0AFAAGAAgAAAAhADj9If/WAAAAlAEA&#10;AAsAAAAAAAAAAAAAAAAALwEAAF9yZWxzLy5yZWxzUEsBAi0AFAAGAAgAAAAhABDaM/x5AgAAwgQA&#10;AA4AAAAAAAAAAAAAAAAALgIAAGRycy9lMm9Eb2MueG1sUEsBAi0AFAAGAAgAAAAhALlXFgPgAAAA&#10;CQEAAA8AAAAAAAAAAAAAAAAA0wQAAGRycy9kb3ducmV2LnhtbFBLBQYAAAAABAAEAPMAAADgBQAA&#10;AAA=&#10;" fillcolor="window" stroked="f" strokeweight=".5pt">
                <v:path arrowok="t"/>
                <v:textbox>
                  <w:txbxContent>
                    <w:p w14:paraId="5F8538DD" w14:textId="028773D2" w:rsidR="0038552D" w:rsidRPr="0038552D" w:rsidRDefault="00E45578">
                      <w:pPr>
                        <w:rPr>
                          <w:rFonts w:ascii="ＭＳ 明朝" w:eastAsia="ＭＳ 明朝" w:hAnsi="ＭＳ 明朝"/>
                          <w:sz w:val="40"/>
                          <w:szCs w:val="40"/>
                        </w:rPr>
                      </w:pPr>
                      <w:r>
                        <w:rPr>
                          <w:rFonts w:ascii="ＭＳ 明朝" w:eastAsia="ＭＳ 明朝" w:hAnsi="ＭＳ 明朝" w:hint="eastAsia"/>
                          <w:sz w:val="40"/>
                          <w:szCs w:val="40"/>
                        </w:rPr>
                        <w:t>平成２７</w:t>
                      </w:r>
                      <w:r w:rsidR="0038552D" w:rsidRPr="0038552D">
                        <w:rPr>
                          <w:rFonts w:ascii="ＭＳ 明朝" w:eastAsia="ＭＳ 明朝" w:hAnsi="ＭＳ 明朝" w:hint="eastAsia"/>
                          <w:sz w:val="40"/>
                          <w:szCs w:val="40"/>
                        </w:rPr>
                        <w:t>年７月</w:t>
                      </w:r>
                    </w:p>
                  </w:txbxContent>
                </v:textbox>
              </v:shape>
            </w:pict>
          </mc:Fallback>
        </mc:AlternateContent>
      </w:r>
    </w:p>
    <w:p w14:paraId="5F8538A4" w14:textId="77777777" w:rsidR="0056183D" w:rsidRDefault="0056183D" w:rsidP="00707C6C">
      <w:pPr>
        <w:ind w:leftChars="200" w:left="520"/>
        <w:jc w:val="center"/>
        <w:rPr>
          <w:rFonts w:eastAsia="ＭＳ 明朝"/>
          <w:sz w:val="36"/>
          <w:szCs w:val="36"/>
        </w:rPr>
      </w:pPr>
    </w:p>
    <w:p w14:paraId="5F8538A5" w14:textId="3C8C93C7" w:rsidR="0056183D" w:rsidRPr="0056183D" w:rsidRDefault="00EF6F13" w:rsidP="001C0F9C">
      <w:pPr>
        <w:jc w:val="left"/>
        <w:rPr>
          <w:rFonts w:eastAsia="ＭＳ 明朝"/>
          <w:sz w:val="36"/>
          <w:szCs w:val="36"/>
        </w:rPr>
      </w:pPr>
      <w:r>
        <w:rPr>
          <w:noProof/>
        </w:rPr>
        <mc:AlternateContent>
          <mc:Choice Requires="wps">
            <w:drawing>
              <wp:anchor distT="0" distB="0" distL="114300" distR="114300" simplePos="0" relativeHeight="251658240" behindDoc="0" locked="0" layoutInCell="1" allowOverlap="1" wp14:anchorId="5F8538D8" wp14:editId="14633247">
                <wp:simplePos x="0" y="0"/>
                <wp:positionH relativeFrom="column">
                  <wp:posOffset>1769745</wp:posOffset>
                </wp:positionH>
                <wp:positionV relativeFrom="paragraph">
                  <wp:posOffset>263525</wp:posOffset>
                </wp:positionV>
                <wp:extent cx="2476500" cy="406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14:paraId="5F8538DE" w14:textId="77777777" w:rsidR="0038552D" w:rsidRPr="00EA7BA1" w:rsidRDefault="0038552D" w:rsidP="0038552D">
                            <w:pPr>
                              <w:rPr>
                                <w:rFonts w:eastAsia="ＭＳ 明朝"/>
                                <w:color w:val="000000"/>
                                <w:kern w:val="0"/>
                                <w:sz w:val="40"/>
                                <w:szCs w:val="40"/>
                              </w:rPr>
                            </w:pPr>
                            <w:r w:rsidRPr="00707C6C">
                              <w:rPr>
                                <w:rFonts w:eastAsia="ＭＳ 明朝" w:hint="eastAsia"/>
                                <w:color w:val="000000"/>
                                <w:spacing w:val="580"/>
                                <w:kern w:val="0"/>
                                <w:sz w:val="40"/>
                                <w:szCs w:val="40"/>
                                <w:fitText w:val="3520" w:id="-142968576"/>
                              </w:rPr>
                              <w:t>大阪</w:t>
                            </w:r>
                            <w:r w:rsidRPr="00707C6C">
                              <w:rPr>
                                <w:rFonts w:eastAsia="ＭＳ 明朝" w:hint="eastAsia"/>
                                <w:color w:val="000000"/>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39.35pt;margin-top:20.75pt;width:19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EewIAAMk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UppQoliJI2oOD8399+b+Z3P4SprDt+ZwaO5/oE4S365K2ylGrTTGufod1Dj2AN3q&#10;JfBPFl2iI582wKK3b0+dm9L/I3CCgTiR/eMURO0Ix8tRcjIZx2jiaEviSYKyT/oUrY117wWUxAsp&#10;NTjl8AK2W1rXuvYuvpgFWWSLQsqg7O25NGTHkBDIowwqSiSzDi9Tugi/rtpvYVKRKqWT1+M4VFLg&#10;87WlpPJ5RSBbV9/jbyF7ydXrOrR42PdvDdke22eg5aPVfFEglCW+45oZJCCix6VyV3jkErAydBIl&#10;GzBf/nbv/ZEXaKWkQkKn1H7eMiMQ3geFjHk7TBK/AUFJxicjVMyxZX1sUdvyHLBFQ1xfzYPo/Z3s&#10;xdxAeYu7N/dV0cQUx9opdb147to1w93lYj4PTsh5zdxSrTTvWeMHdVPfMqO7aTrkwSX01GfTZ0Nt&#10;fX3HFcy3DvIiTNz3ue1qRz/cl8CZbrf9Qh7rwevpCzT7BQAA//8DAFBLAwQUAAYACAAAACEAR67f&#10;yd8AAAAKAQAADwAAAGRycy9kb3ducmV2LnhtbEyPwU7DMAyG70i8Q2QkbizttnZTaTrBxE5cRgDB&#10;MW1CU9E4VZNu5e3xTnC0/en395e72fXsZMbQeRSQLhJgBhuvO2wFvL0e7rbAQlSoVe/RCPgxAXbV&#10;9VWpCu3P+GJOMraMQjAUSoCNcSg4D401ToWFHwzS7cuPTkUax5brUZ0p3PV8mSQ5d6pD+mDVYPbW&#10;NN9ycgLe7aeUab166h+Pq4/D8Vn69bQX4vZmfrgHFs0c/2C46JM6VORU+wl1YL2A5Wa7IVTAOs2A&#10;EZDnl0VNZJJlwKuS/69Q/QIAAP//AwBQSwECLQAUAAYACAAAACEAtoM4kv4AAADhAQAAEwAAAAAA&#10;AAAAAAAAAAAAAAAAW0NvbnRlbnRfVHlwZXNdLnhtbFBLAQItABQABgAIAAAAIQA4/SH/1gAAAJQB&#10;AAALAAAAAAAAAAAAAAAAAC8BAABfcmVscy8ucmVsc1BLAQItABQABgAIAAAAIQBW7dJEewIAAMkE&#10;AAAOAAAAAAAAAAAAAAAAAC4CAABkcnMvZTJvRG9jLnhtbFBLAQItABQABgAIAAAAIQBHrt/J3wAA&#10;AAoBAAAPAAAAAAAAAAAAAAAAANUEAABkcnMvZG93bnJldi54bWxQSwUGAAAAAAQABADzAAAA4QUA&#10;AAAA&#10;" fillcolor="window" stroked="f" strokeweight=".5pt">
                <v:path arrowok="t"/>
                <v:textbox>
                  <w:txbxContent>
                    <w:p w14:paraId="5F8538DE" w14:textId="77777777" w:rsidR="0038552D" w:rsidRPr="00EA7BA1" w:rsidRDefault="0038552D" w:rsidP="0038552D">
                      <w:pPr>
                        <w:rPr>
                          <w:rFonts w:eastAsia="ＭＳ 明朝"/>
                          <w:color w:val="000000"/>
                          <w:kern w:val="0"/>
                          <w:sz w:val="40"/>
                          <w:szCs w:val="40"/>
                        </w:rPr>
                      </w:pPr>
                      <w:r w:rsidRPr="00EF6F13">
                        <w:rPr>
                          <w:rFonts w:eastAsia="ＭＳ 明朝" w:hint="eastAsia"/>
                          <w:color w:val="000000"/>
                          <w:spacing w:val="555"/>
                          <w:kern w:val="0"/>
                          <w:sz w:val="40"/>
                          <w:szCs w:val="40"/>
                          <w:fitText w:val="3520" w:id="-142968576"/>
                        </w:rPr>
                        <w:t>大阪</w:t>
                      </w:r>
                      <w:r w:rsidRPr="00EF6F13">
                        <w:rPr>
                          <w:rFonts w:eastAsia="ＭＳ 明朝" w:hint="eastAsia"/>
                          <w:color w:val="000000"/>
                          <w:spacing w:val="15"/>
                          <w:kern w:val="0"/>
                          <w:sz w:val="40"/>
                          <w:szCs w:val="40"/>
                          <w:fitText w:val="3520" w:id="-142968576"/>
                        </w:rPr>
                        <w:t>府</w:t>
                      </w:r>
                    </w:p>
                    <w:p w14:paraId="5F8538DF" w14:textId="77777777" w:rsidR="0038552D" w:rsidRPr="00EA7BA1" w:rsidRDefault="0038552D" w:rsidP="0038552D">
                      <w:pPr>
                        <w:rPr>
                          <w:rFonts w:ascii="ＭＳ 明朝" w:eastAsia="ＭＳ 明朝" w:hAnsi="ＭＳ 明朝"/>
                          <w:color w:val="000000"/>
                          <w:sz w:val="40"/>
                          <w:szCs w:val="40"/>
                        </w:rPr>
                      </w:pPr>
                    </w:p>
                  </w:txbxContent>
                </v:textbox>
              </v:shape>
            </w:pict>
          </mc:Fallback>
        </mc:AlternateContent>
      </w:r>
    </w:p>
    <w:p w14:paraId="5F8538A6" w14:textId="77777777" w:rsidR="0056183D" w:rsidRPr="0056183D" w:rsidRDefault="0056183D" w:rsidP="00707C6C">
      <w:pPr>
        <w:ind w:leftChars="200" w:left="520"/>
        <w:jc w:val="center"/>
        <w:rPr>
          <w:rFonts w:eastAsia="ＭＳ 明朝"/>
          <w:sz w:val="28"/>
          <w:szCs w:val="28"/>
        </w:rPr>
      </w:pPr>
    </w:p>
    <w:p w14:paraId="5F8538A7" w14:textId="77777777" w:rsidR="0056183D" w:rsidRPr="0054688F" w:rsidRDefault="0056183D" w:rsidP="0038552D">
      <w:pPr>
        <w:rPr>
          <w:rFonts w:eastAsia="ＭＳ 明朝"/>
          <w:kern w:val="0"/>
          <w:sz w:val="40"/>
          <w:szCs w:val="40"/>
        </w:rPr>
      </w:pPr>
    </w:p>
    <w:p w14:paraId="5F8538A8" w14:textId="77777777" w:rsidR="0056183D" w:rsidRPr="0056183D" w:rsidRDefault="0056183D" w:rsidP="001C0F9C">
      <w:pPr>
        <w:jc w:val="left"/>
        <w:rPr>
          <w:rFonts w:eastAsia="ＭＳ 明朝"/>
          <w:kern w:val="0"/>
          <w:sz w:val="48"/>
          <w:szCs w:val="48"/>
        </w:rPr>
      </w:pPr>
    </w:p>
    <w:p w14:paraId="5F8538A9" w14:textId="77777777" w:rsidR="0056183D" w:rsidRPr="0056183D" w:rsidRDefault="0056183D" w:rsidP="001C0F9C">
      <w:pPr>
        <w:jc w:val="left"/>
        <w:rPr>
          <w:rFonts w:eastAsia="ＭＳ 明朝"/>
          <w:kern w:val="0"/>
          <w:sz w:val="48"/>
          <w:szCs w:val="48"/>
        </w:rPr>
      </w:pPr>
    </w:p>
    <w:p w14:paraId="5F8538AA" w14:textId="77777777" w:rsidR="0056183D" w:rsidRPr="0056183D" w:rsidRDefault="0056183D" w:rsidP="001C0F9C">
      <w:pPr>
        <w:jc w:val="left"/>
        <w:rPr>
          <w:rFonts w:eastAsia="ＭＳ 明朝"/>
          <w:kern w:val="0"/>
          <w:sz w:val="48"/>
          <w:szCs w:val="48"/>
        </w:rPr>
      </w:pPr>
    </w:p>
    <w:p w14:paraId="5F8538AB" w14:textId="4FBBB331" w:rsidR="00EB7CFB" w:rsidRPr="002A1272" w:rsidRDefault="0056183D" w:rsidP="00707C6C">
      <w:pPr>
        <w:ind w:leftChars="59" w:left="153"/>
        <w:jc w:val="center"/>
        <w:rPr>
          <w:rFonts w:ascii="HG正楷書体-PRO" w:eastAsia="HG正楷書体-PRO"/>
          <w:b/>
          <w:color w:val="000000"/>
          <w:sz w:val="40"/>
          <w:szCs w:val="40"/>
        </w:rPr>
      </w:pPr>
      <w:r w:rsidRPr="0056183D">
        <w:rPr>
          <w:rFonts w:eastAsia="ＭＳ 明朝"/>
          <w:kern w:val="0"/>
          <w:sz w:val="40"/>
          <w:szCs w:val="40"/>
        </w:rPr>
        <w:br w:type="page"/>
      </w:r>
      <w:r w:rsidR="00FC0281" w:rsidRPr="002A1272">
        <w:rPr>
          <w:rFonts w:ascii="HG正楷書体-PRO" w:eastAsia="HG正楷書体-PRO" w:hint="eastAsia"/>
          <w:b/>
          <w:color w:val="000000"/>
          <w:sz w:val="40"/>
          <w:szCs w:val="40"/>
        </w:rPr>
        <w:lastRenderedPageBreak/>
        <w:t>平成2</w:t>
      </w:r>
      <w:r w:rsidR="00E45578">
        <w:rPr>
          <w:rFonts w:ascii="HG正楷書体-PRO" w:eastAsia="HG正楷書体-PRO" w:hint="eastAsia"/>
          <w:b/>
          <w:color w:val="000000"/>
          <w:sz w:val="40"/>
          <w:szCs w:val="40"/>
        </w:rPr>
        <w:t>８</w:t>
      </w:r>
      <w:r w:rsidR="00FC0281" w:rsidRPr="002A1272">
        <w:rPr>
          <w:rFonts w:ascii="HG正楷書体-PRO" w:eastAsia="HG正楷書体-PRO" w:hint="eastAsia"/>
          <w:b/>
          <w:color w:val="000000"/>
          <w:sz w:val="40"/>
          <w:szCs w:val="40"/>
        </w:rPr>
        <w:t>年度</w:t>
      </w:r>
      <w:r w:rsidR="00707C6C" w:rsidRPr="002A1272">
        <w:rPr>
          <w:rFonts w:ascii="HG正楷書体-PRO" w:eastAsia="HG正楷書体-PRO" w:hint="eastAsia"/>
          <w:b/>
          <w:color w:val="000000"/>
          <w:sz w:val="40"/>
          <w:szCs w:val="40"/>
        </w:rPr>
        <w:t>国の施策並びに予算に関する提案・要望</w:t>
      </w:r>
    </w:p>
    <w:p w14:paraId="5F8538AC" w14:textId="4A3D2780" w:rsidR="00E93004" w:rsidRPr="002A1272" w:rsidRDefault="00707C6C" w:rsidP="00EB7CFB">
      <w:pPr>
        <w:jc w:val="center"/>
        <w:rPr>
          <w:color w:val="000000"/>
          <w:sz w:val="28"/>
          <w:szCs w:val="28"/>
        </w:rPr>
      </w:pPr>
      <w:r>
        <w:rPr>
          <w:rFonts w:ascii="HG正楷書体-PRO" w:eastAsia="HG正楷書体-PRO" w:hint="eastAsia"/>
          <w:b/>
          <w:color w:val="000000"/>
          <w:sz w:val="40"/>
          <w:szCs w:val="40"/>
        </w:rPr>
        <w:t>（商工労働関連）</w:t>
      </w:r>
    </w:p>
    <w:p w14:paraId="5F8538AD"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AE" w14:textId="77777777" w:rsidR="00EB7CFB" w:rsidRPr="002A1272" w:rsidRDefault="00EB7CFB" w:rsidP="00EB7CFB">
      <w:pPr>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日頃から、大阪府商工労働行政の推進につきまして、格別のご高配とご協力を賜り、厚くお礼申し上げます。</w:t>
      </w:r>
    </w:p>
    <w:p w14:paraId="5F8538AF" w14:textId="052EA569" w:rsidR="00D3050F" w:rsidRPr="002A1272" w:rsidRDefault="00EB7CFB" w:rsidP="00D3050F">
      <w:pPr>
        <w:autoSpaceDE w:val="0"/>
        <w:autoSpaceDN w:val="0"/>
        <w:spacing w:line="440" w:lineRule="exact"/>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 xml:space="preserve">　</w:t>
      </w:r>
      <w:r w:rsidR="00D3050F" w:rsidRPr="002A1272">
        <w:rPr>
          <w:rFonts w:ascii="HG正楷書体-PRO" w:eastAsia="HG正楷書体-PRO" w:hAnsi="ＭＳ 明朝" w:hint="eastAsia"/>
          <w:color w:val="000000"/>
          <w:sz w:val="32"/>
          <w:szCs w:val="32"/>
        </w:rPr>
        <w:t>さて</w:t>
      </w:r>
      <w:r w:rsidR="00136B27">
        <w:rPr>
          <w:rFonts w:ascii="HG正楷書体-PRO" w:eastAsia="HG正楷書体-PRO" w:hAnsi="ＭＳ 明朝" w:hint="eastAsia"/>
          <w:color w:val="000000"/>
          <w:sz w:val="32"/>
          <w:szCs w:val="32"/>
        </w:rPr>
        <w:t>、わが国の経済は、緩やかな回復基調が続いております</w:t>
      </w:r>
      <w:r w:rsidR="00D3050F" w:rsidRPr="002A1272">
        <w:rPr>
          <w:rFonts w:ascii="HG正楷書体-PRO" w:eastAsia="HG正楷書体-PRO" w:hAnsi="ＭＳ 明朝" w:hint="eastAsia"/>
          <w:color w:val="000000"/>
          <w:sz w:val="32"/>
          <w:szCs w:val="32"/>
        </w:rPr>
        <w:t>が、</w:t>
      </w:r>
      <w:r w:rsidR="006B30E1">
        <w:rPr>
          <w:rFonts w:ascii="HG正楷書体-PRO" w:eastAsia="HG正楷書体-PRO" w:hAnsi="ＭＳ 明朝" w:hint="eastAsia"/>
          <w:color w:val="000000"/>
          <w:sz w:val="32"/>
          <w:szCs w:val="32"/>
        </w:rPr>
        <w:t>電気料金の値上げや原材料等価格の高騰など、</w:t>
      </w:r>
      <w:r w:rsidR="00D3050F" w:rsidRPr="002A1272">
        <w:rPr>
          <w:rFonts w:ascii="HG正楷書体-PRO" w:eastAsia="HG正楷書体-PRO" w:hAnsi="ＭＳ 明朝" w:hint="eastAsia"/>
          <w:color w:val="000000"/>
          <w:sz w:val="32"/>
          <w:szCs w:val="32"/>
        </w:rPr>
        <w:t>中小企業をとりまく経営環境は依然として厳しい状況が続いております。</w:t>
      </w:r>
    </w:p>
    <w:p w14:paraId="5F8538B0" w14:textId="5B6A47BE" w:rsidR="00D3050F" w:rsidRPr="002A1272" w:rsidRDefault="00AA3B02" w:rsidP="00D3050F">
      <w:pPr>
        <w:autoSpaceDE w:val="0"/>
        <w:autoSpaceDN w:val="0"/>
        <w:spacing w:line="440" w:lineRule="exact"/>
        <w:ind w:firstLineChars="100" w:firstLine="320"/>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このような中、持続的な</w:t>
      </w:r>
      <w:r w:rsidR="00D3050F" w:rsidRPr="002A1272">
        <w:rPr>
          <w:rFonts w:ascii="HG正楷書体-PRO" w:eastAsia="HG正楷書体-PRO" w:hAnsi="ＭＳ 明朝" w:hint="eastAsia"/>
          <w:color w:val="000000"/>
          <w:sz w:val="32"/>
          <w:szCs w:val="32"/>
        </w:rPr>
        <w:t>成長を</w:t>
      </w:r>
      <w:r w:rsidR="00F80746">
        <w:rPr>
          <w:rFonts w:ascii="HG正楷書体-PRO" w:eastAsia="HG正楷書体-PRO" w:hAnsi="ＭＳ 明朝" w:hint="eastAsia"/>
          <w:color w:val="000000"/>
          <w:sz w:val="32"/>
          <w:szCs w:val="32"/>
        </w:rPr>
        <w:t>実現するため</w:t>
      </w:r>
      <w:r>
        <w:rPr>
          <w:rFonts w:ascii="HG正楷書体-PRO" w:eastAsia="HG正楷書体-PRO" w:hAnsi="ＭＳ 明朝" w:hint="eastAsia"/>
          <w:color w:val="000000"/>
          <w:sz w:val="32"/>
          <w:szCs w:val="32"/>
        </w:rPr>
        <w:t>には</w:t>
      </w:r>
      <w:r w:rsidR="00F80746">
        <w:rPr>
          <w:rFonts w:ascii="HG正楷書体-PRO" w:eastAsia="HG正楷書体-PRO" w:hAnsi="ＭＳ 明朝" w:hint="eastAsia"/>
          <w:color w:val="000000"/>
          <w:sz w:val="32"/>
          <w:szCs w:val="32"/>
        </w:rPr>
        <w:t>、</w:t>
      </w:r>
      <w:r w:rsidR="001410FB">
        <w:rPr>
          <w:rFonts w:ascii="HG正楷書体-PRO" w:eastAsia="HG正楷書体-PRO" w:hAnsi="ＭＳ 明朝" w:hint="eastAsia"/>
          <w:color w:val="000000"/>
          <w:sz w:val="32"/>
          <w:szCs w:val="32"/>
        </w:rPr>
        <w:t>アジアと</w:t>
      </w:r>
      <w:r w:rsidR="004C2CF9">
        <w:rPr>
          <w:rFonts w:ascii="HG正楷書体-PRO" w:eastAsia="HG正楷書体-PRO" w:hAnsi="ＭＳ 明朝" w:hint="eastAsia"/>
          <w:color w:val="000000"/>
          <w:sz w:val="32"/>
          <w:szCs w:val="32"/>
        </w:rPr>
        <w:t>の都市間競争に打ち勝つ環境整備を進め</w:t>
      </w:r>
      <w:r w:rsidR="00F80746">
        <w:rPr>
          <w:rFonts w:ascii="HG正楷書体-PRO" w:eastAsia="HG正楷書体-PRO" w:hAnsi="ＭＳ 明朝" w:hint="eastAsia"/>
          <w:color w:val="000000"/>
          <w:sz w:val="32"/>
          <w:szCs w:val="32"/>
        </w:rPr>
        <w:t>、</w:t>
      </w:r>
      <w:r w:rsidR="004C2CF9">
        <w:rPr>
          <w:rFonts w:ascii="HG正楷書体-PRO" w:eastAsia="HG正楷書体-PRO" w:hAnsi="ＭＳ 明朝" w:hint="eastAsia"/>
          <w:color w:val="000000"/>
          <w:sz w:val="32"/>
          <w:szCs w:val="32"/>
        </w:rPr>
        <w:t>大阪経済を支える中小企業の</w:t>
      </w:r>
      <w:r w:rsidR="00F80746">
        <w:rPr>
          <w:rFonts w:ascii="HG正楷書体-PRO" w:eastAsia="HG正楷書体-PRO" w:hAnsi="ＭＳ 明朝" w:hint="eastAsia"/>
          <w:color w:val="000000"/>
          <w:sz w:val="32"/>
          <w:szCs w:val="32"/>
        </w:rPr>
        <w:t>競争力</w:t>
      </w:r>
      <w:r w:rsidR="00620C35">
        <w:rPr>
          <w:rFonts w:ascii="HG正楷書体-PRO" w:eastAsia="HG正楷書体-PRO" w:hAnsi="ＭＳ 明朝" w:hint="eastAsia"/>
          <w:color w:val="000000"/>
          <w:sz w:val="32"/>
          <w:szCs w:val="32"/>
        </w:rPr>
        <w:t>強化</w:t>
      </w:r>
      <w:r w:rsidR="00F80746">
        <w:rPr>
          <w:rFonts w:ascii="HG正楷書体-PRO" w:eastAsia="HG正楷書体-PRO" w:hAnsi="ＭＳ 明朝" w:hint="eastAsia"/>
          <w:color w:val="000000"/>
          <w:sz w:val="32"/>
          <w:szCs w:val="32"/>
        </w:rPr>
        <w:t>が不可欠です。</w:t>
      </w:r>
    </w:p>
    <w:p w14:paraId="5F8538B1" w14:textId="06844392" w:rsidR="00D3050F" w:rsidRPr="002A1272" w:rsidRDefault="002D4D8C" w:rsidP="00D3050F">
      <w:pPr>
        <w:autoSpaceDE w:val="0"/>
        <w:autoSpaceDN w:val="0"/>
        <w:spacing w:line="440" w:lineRule="exact"/>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 xml:space="preserve">　大阪府</w:t>
      </w:r>
      <w:r w:rsidR="00223E30">
        <w:rPr>
          <w:rFonts w:ascii="HG正楷書体-PRO" w:eastAsia="HG正楷書体-PRO" w:hAnsi="ＭＳ 明朝" w:hint="eastAsia"/>
          <w:color w:val="000000"/>
          <w:sz w:val="32"/>
          <w:szCs w:val="32"/>
        </w:rPr>
        <w:t>で</w:t>
      </w:r>
      <w:r w:rsidR="00D3050F" w:rsidRPr="002A1272">
        <w:rPr>
          <w:rFonts w:ascii="HG正楷書体-PRO" w:eastAsia="HG正楷書体-PRO" w:hAnsi="ＭＳ 明朝" w:hint="eastAsia"/>
          <w:color w:val="000000"/>
          <w:sz w:val="32"/>
          <w:szCs w:val="32"/>
        </w:rPr>
        <w:t>は、</w:t>
      </w:r>
      <w:r>
        <w:rPr>
          <w:rFonts w:ascii="HG正楷書体-PRO" w:eastAsia="HG正楷書体-PRO" w:hAnsi="ＭＳ 明朝" w:hint="eastAsia"/>
          <w:color w:val="000000"/>
          <w:sz w:val="32"/>
          <w:szCs w:val="32"/>
        </w:rPr>
        <w:t>エネルギーやライフサイエンス関連産業の集積、そうした成長産業分野を支えるものづくり企業</w:t>
      </w:r>
      <w:r w:rsidR="00FE02E2">
        <w:rPr>
          <w:rFonts w:ascii="HG正楷書体-PRO" w:eastAsia="HG正楷書体-PRO" w:hAnsi="ＭＳ 明朝" w:hint="eastAsia"/>
          <w:color w:val="000000"/>
          <w:sz w:val="32"/>
          <w:szCs w:val="32"/>
        </w:rPr>
        <w:t>の</w:t>
      </w:r>
      <w:r>
        <w:rPr>
          <w:rFonts w:ascii="HG正楷書体-PRO" w:eastAsia="HG正楷書体-PRO" w:hAnsi="ＭＳ 明朝" w:hint="eastAsia"/>
          <w:color w:val="000000"/>
          <w:sz w:val="32"/>
          <w:szCs w:val="32"/>
        </w:rPr>
        <w:t>集積</w:t>
      </w:r>
      <w:r w:rsidR="00223E30">
        <w:rPr>
          <w:rFonts w:ascii="HG正楷書体-PRO" w:eastAsia="HG正楷書体-PRO" w:hAnsi="ＭＳ 明朝" w:hint="eastAsia"/>
          <w:color w:val="000000"/>
          <w:sz w:val="32"/>
          <w:szCs w:val="32"/>
        </w:rPr>
        <w:t>など</w:t>
      </w:r>
      <w:r w:rsidR="00FE02E2">
        <w:rPr>
          <w:rFonts w:ascii="HG正楷書体-PRO" w:eastAsia="HG正楷書体-PRO" w:hAnsi="ＭＳ 明朝" w:hint="eastAsia"/>
          <w:color w:val="000000"/>
          <w:sz w:val="32"/>
          <w:szCs w:val="32"/>
        </w:rPr>
        <w:t>、</w:t>
      </w:r>
      <w:r w:rsidR="00223E30">
        <w:rPr>
          <w:rFonts w:ascii="HG正楷書体-PRO" w:eastAsia="HG正楷書体-PRO" w:hAnsi="ＭＳ 明朝" w:hint="eastAsia"/>
          <w:color w:val="000000"/>
          <w:sz w:val="32"/>
          <w:szCs w:val="32"/>
        </w:rPr>
        <w:t>強みを活かしながら、新たな成長へとつなげ</w:t>
      </w:r>
      <w:r w:rsidR="00B051D8">
        <w:rPr>
          <w:rFonts w:ascii="HG正楷書体-PRO" w:eastAsia="HG正楷書体-PRO" w:hAnsi="ＭＳ 明朝" w:hint="eastAsia"/>
          <w:color w:val="000000"/>
          <w:sz w:val="32"/>
          <w:szCs w:val="32"/>
        </w:rPr>
        <w:t>る</w:t>
      </w:r>
      <w:r w:rsidR="00620C35">
        <w:rPr>
          <w:rFonts w:ascii="HG正楷書体-PRO" w:eastAsia="HG正楷書体-PRO" w:hAnsi="ＭＳ 明朝" w:hint="eastAsia"/>
          <w:color w:val="000000"/>
          <w:sz w:val="32"/>
          <w:szCs w:val="32"/>
        </w:rPr>
        <w:t>ための施策を講じてまいります</w:t>
      </w:r>
      <w:r w:rsidR="00223E30">
        <w:rPr>
          <w:rFonts w:ascii="HG正楷書体-PRO" w:eastAsia="HG正楷書体-PRO" w:hAnsi="ＭＳ 明朝" w:hint="eastAsia"/>
          <w:color w:val="000000"/>
          <w:sz w:val="32"/>
          <w:szCs w:val="32"/>
        </w:rPr>
        <w:t>。</w:t>
      </w:r>
    </w:p>
    <w:p w14:paraId="5066F32F" w14:textId="77777777" w:rsidR="009866C5" w:rsidRPr="009866C5" w:rsidRDefault="009866C5" w:rsidP="009866C5">
      <w:pPr>
        <w:autoSpaceDE w:val="0"/>
        <w:autoSpaceDN w:val="0"/>
        <w:spacing w:line="440" w:lineRule="exact"/>
        <w:ind w:firstLineChars="100" w:firstLine="320"/>
        <w:rPr>
          <w:rFonts w:ascii="HG正楷書体-PRO" w:eastAsia="HG正楷書体-PRO" w:hAnsi="ＭＳ 明朝"/>
          <w:sz w:val="32"/>
          <w:szCs w:val="32"/>
        </w:rPr>
      </w:pPr>
      <w:r w:rsidRPr="009866C5">
        <w:rPr>
          <w:rFonts w:ascii="HG正楷書体-PRO" w:eastAsia="HG正楷書体-PRO" w:hAnsi="ＭＳ 明朝" w:hint="eastAsia"/>
          <w:sz w:val="32"/>
          <w:szCs w:val="32"/>
        </w:rPr>
        <w:t>また、大阪の持続的な成長を支える若者・女性・障がい者・高年齢者など多様な人材が活躍できるよう、産業振興と一体となった人材育成に取組んでまいります。</w:t>
      </w:r>
    </w:p>
    <w:p w14:paraId="58463618" w14:textId="77777777" w:rsidR="009866C5" w:rsidRDefault="00D3050F" w:rsidP="008F3D94">
      <w:pPr>
        <w:autoSpaceDE w:val="0"/>
        <w:autoSpaceDN w:val="0"/>
        <w:spacing w:line="440" w:lineRule="exact"/>
        <w:ind w:firstLineChars="100" w:firstLine="320"/>
        <w:rPr>
          <w:rFonts w:ascii="HG正楷書体-PRO" w:eastAsia="HG正楷書体-PRO" w:hAnsi="ＭＳ 明朝"/>
          <w:color w:val="000000"/>
          <w:sz w:val="32"/>
          <w:szCs w:val="32"/>
        </w:rPr>
      </w:pPr>
      <w:r w:rsidRPr="002A1272">
        <w:rPr>
          <w:rFonts w:ascii="HG正楷書体-PRO" w:eastAsia="HG正楷書体-PRO" w:hAnsi="ＭＳ 明朝" w:hint="eastAsia"/>
          <w:color w:val="000000"/>
          <w:sz w:val="32"/>
          <w:szCs w:val="32"/>
        </w:rPr>
        <w:t>これらの施策の推進にあたっては、国・広域自治体・基礎自治体の役割分担を徹底し、それに見合った権限と財源配分を行った上で、地域の実情にあった事業を展開できるよう、地方分権改革を推進することが不可欠です。</w:t>
      </w:r>
    </w:p>
    <w:p w14:paraId="5F8538B3" w14:textId="5D9FA0AF" w:rsidR="008F3D94" w:rsidRPr="009866C5" w:rsidRDefault="009866C5" w:rsidP="009866C5">
      <w:pPr>
        <w:autoSpaceDE w:val="0"/>
        <w:autoSpaceDN w:val="0"/>
        <w:spacing w:line="440" w:lineRule="exact"/>
        <w:ind w:firstLineChars="100" w:firstLine="320"/>
        <w:rPr>
          <w:rFonts w:ascii="HG正楷書体-PRO" w:eastAsia="HG正楷書体-PRO" w:hAnsi="ＭＳ 明朝"/>
          <w:sz w:val="32"/>
          <w:szCs w:val="32"/>
        </w:rPr>
      </w:pPr>
      <w:r w:rsidRPr="009866C5">
        <w:rPr>
          <w:rFonts w:ascii="HG正楷書体-PRO" w:eastAsia="HG正楷書体-PRO" w:hAnsi="ＭＳ 明朝" w:hint="eastAsia"/>
          <w:sz w:val="32"/>
          <w:szCs w:val="32"/>
        </w:rPr>
        <w:t>地方分権改革が実現するまでの間、現に国の役割となっている事項に関して、国の責任においてその充実に努めることが重要です。</w:t>
      </w:r>
    </w:p>
    <w:p w14:paraId="5F8538B4" w14:textId="577D909E" w:rsidR="00EB7CFB" w:rsidRPr="002A1272" w:rsidRDefault="005531F1" w:rsidP="00EB7CFB">
      <w:pPr>
        <w:spacing w:line="440" w:lineRule="exact"/>
        <w:rPr>
          <w:rFonts w:ascii="HG正楷書体-PRO" w:eastAsia="HG正楷書体-PRO" w:hAnsi="ＭＳ 明朝"/>
          <w:color w:val="000000"/>
          <w:sz w:val="32"/>
          <w:szCs w:val="32"/>
        </w:rPr>
      </w:pPr>
      <w:r>
        <w:rPr>
          <w:rFonts w:ascii="HG正楷書体-PRO" w:eastAsia="HG正楷書体-PRO" w:hAnsi="ＭＳ 明朝" w:hint="eastAsia"/>
          <w:color w:val="000000"/>
          <w:sz w:val="32"/>
          <w:szCs w:val="32"/>
        </w:rPr>
        <w:t xml:space="preserve">　平成２</w:t>
      </w:r>
      <w:r w:rsidR="002D4D8C">
        <w:rPr>
          <w:rFonts w:ascii="HG正楷書体-PRO" w:eastAsia="HG正楷書体-PRO" w:hAnsi="ＭＳ 明朝" w:hint="eastAsia"/>
          <w:color w:val="000000"/>
          <w:sz w:val="32"/>
          <w:szCs w:val="32"/>
        </w:rPr>
        <w:t>８</w:t>
      </w:r>
      <w:r w:rsidR="00EB7CFB" w:rsidRPr="002A1272">
        <w:rPr>
          <w:rFonts w:ascii="HG正楷書体-PRO" w:eastAsia="HG正楷書体-PRO" w:hAnsi="ＭＳ 明朝" w:hint="eastAsia"/>
          <w:color w:val="000000"/>
          <w:sz w:val="32"/>
          <w:szCs w:val="32"/>
        </w:rPr>
        <w:t>年度の国家予算編成に当たりましては、本府の財政状況や</w:t>
      </w:r>
      <w:r w:rsidR="00C12A81">
        <w:rPr>
          <w:rFonts w:ascii="HG正楷書体-PRO" w:eastAsia="HG正楷書体-PRO" w:hAnsi="ＭＳ 明朝" w:hint="eastAsia"/>
          <w:color w:val="000000"/>
          <w:sz w:val="32"/>
          <w:szCs w:val="32"/>
        </w:rPr>
        <w:t>商工労働分野における</w:t>
      </w:r>
      <w:r w:rsidR="00EB7CFB" w:rsidRPr="002A1272">
        <w:rPr>
          <w:rFonts w:ascii="HG正楷書体-PRO" w:eastAsia="HG正楷書体-PRO" w:hAnsi="ＭＳ 明朝" w:hint="eastAsia"/>
          <w:color w:val="000000"/>
          <w:sz w:val="32"/>
          <w:szCs w:val="32"/>
        </w:rPr>
        <w:t>課題解決に向けた取組みについて十分ご理解いただき、要望事項の具体化、実現のため、格別のご配慮を賜りますようお願い申し上げます。</w:t>
      </w:r>
    </w:p>
    <w:p w14:paraId="5F8538B5" w14:textId="77777777" w:rsidR="00EB7CFB" w:rsidRPr="002A1272" w:rsidRDefault="00EB7CFB" w:rsidP="00EB7CFB">
      <w:pPr>
        <w:spacing w:line="440" w:lineRule="exact"/>
        <w:rPr>
          <w:rFonts w:ascii="HG正楷書体-PRO" w:eastAsia="HG正楷書体-PRO" w:hAnsi="ＭＳ 明朝"/>
          <w:color w:val="000000"/>
          <w:sz w:val="32"/>
          <w:szCs w:val="32"/>
        </w:rPr>
      </w:pPr>
    </w:p>
    <w:p w14:paraId="5F8538B6" w14:textId="25A64DEE" w:rsidR="000D328E" w:rsidRPr="002A1272" w:rsidRDefault="000D328E" w:rsidP="00EB7CFB">
      <w:pPr>
        <w:spacing w:line="440" w:lineRule="exact"/>
        <w:ind w:firstLineChars="200" w:firstLine="643"/>
        <w:rPr>
          <w:rFonts w:eastAsia="ＭＳ 明朝"/>
          <w:color w:val="000000"/>
          <w:sz w:val="32"/>
          <w:szCs w:val="32"/>
        </w:rPr>
      </w:pPr>
      <w:r w:rsidRPr="002A1272">
        <w:rPr>
          <w:rFonts w:ascii="HG正楷書体-PRO" w:eastAsia="HG正楷書体-PRO" w:hint="eastAsia"/>
          <w:b/>
          <w:color w:val="000000"/>
          <w:sz w:val="32"/>
          <w:szCs w:val="32"/>
        </w:rPr>
        <w:t>平成</w:t>
      </w:r>
      <w:r w:rsidR="002D4D8C">
        <w:rPr>
          <w:rFonts w:ascii="HG正楷書体-PRO" w:eastAsia="HG正楷書体-PRO" w:hint="eastAsia"/>
          <w:b/>
          <w:color w:val="000000"/>
          <w:sz w:val="32"/>
          <w:szCs w:val="32"/>
        </w:rPr>
        <w:t>２７</w:t>
      </w:r>
      <w:r w:rsidRPr="002A1272">
        <w:rPr>
          <w:rFonts w:ascii="HG正楷書体-PRO" w:eastAsia="HG正楷書体-PRO" w:hint="eastAsia"/>
          <w:b/>
          <w:color w:val="000000"/>
          <w:sz w:val="32"/>
          <w:szCs w:val="32"/>
        </w:rPr>
        <w:t>年</w:t>
      </w:r>
      <w:r w:rsidR="004E0588" w:rsidRPr="002A1272">
        <w:rPr>
          <w:rFonts w:ascii="HG正楷書体-PRO" w:eastAsia="HG正楷書体-PRO" w:hint="eastAsia"/>
          <w:b/>
          <w:color w:val="000000"/>
          <w:sz w:val="32"/>
          <w:szCs w:val="32"/>
        </w:rPr>
        <w:t>７</w:t>
      </w:r>
      <w:r w:rsidRPr="002A1272">
        <w:rPr>
          <w:rFonts w:ascii="HG正楷書体-PRO" w:eastAsia="HG正楷書体-PRO" w:hint="eastAsia"/>
          <w:b/>
          <w:color w:val="000000"/>
          <w:sz w:val="32"/>
          <w:szCs w:val="32"/>
        </w:rPr>
        <w:t>月</w:t>
      </w:r>
    </w:p>
    <w:p w14:paraId="5F8538B7" w14:textId="77777777" w:rsidR="000D328E" w:rsidRPr="002A1272" w:rsidRDefault="000D328E" w:rsidP="000D328E">
      <w:pPr>
        <w:rPr>
          <w:color w:val="000000"/>
          <w:sz w:val="28"/>
          <w:szCs w:val="28"/>
        </w:rPr>
      </w:pPr>
    </w:p>
    <w:p w14:paraId="5F8538B8" w14:textId="77777777" w:rsidR="00542B27" w:rsidRPr="002A1272" w:rsidRDefault="000D328E" w:rsidP="00542B27">
      <w:pPr>
        <w:ind w:left="140" w:hangingChars="50" w:hanging="140"/>
        <w:rPr>
          <w:rFonts w:ascii="HG正楷書体-PRO" w:eastAsia="HG正楷書体-PRO"/>
          <w:b/>
          <w:color w:val="000000"/>
          <w:sz w:val="44"/>
          <w:szCs w:val="44"/>
        </w:rPr>
      </w:pPr>
      <w:r w:rsidRPr="002A1272">
        <w:rPr>
          <w:rFonts w:hint="eastAsia"/>
          <w:color w:val="000000"/>
          <w:sz w:val="28"/>
          <w:szCs w:val="28"/>
        </w:rPr>
        <w:t xml:space="preserve">　　　　　　　　　　　　　</w:t>
      </w:r>
      <w:r w:rsidRPr="002A1272">
        <w:rPr>
          <w:rFonts w:ascii="HG正楷書体-PRO" w:eastAsia="HG正楷書体-PRO" w:hint="eastAsia"/>
          <w:b/>
          <w:color w:val="000000"/>
          <w:sz w:val="32"/>
          <w:szCs w:val="32"/>
        </w:rPr>
        <w:t>大阪府知事</w:t>
      </w:r>
      <w:r w:rsidRPr="002A1272">
        <w:rPr>
          <w:rFonts w:hint="eastAsia"/>
          <w:b/>
          <w:color w:val="000000"/>
          <w:sz w:val="28"/>
          <w:szCs w:val="28"/>
        </w:rPr>
        <w:t xml:space="preserve">　</w:t>
      </w:r>
      <w:r w:rsidRPr="002A1272">
        <w:rPr>
          <w:rFonts w:hint="eastAsia"/>
          <w:b/>
          <w:color w:val="000000"/>
          <w:sz w:val="32"/>
          <w:szCs w:val="32"/>
        </w:rPr>
        <w:t xml:space="preserve">　　</w:t>
      </w:r>
      <w:r w:rsidR="00CF14D7" w:rsidRPr="002A1272">
        <w:rPr>
          <w:rFonts w:ascii="HG正楷書体-PRO" w:eastAsia="HG正楷書体-PRO" w:hint="eastAsia"/>
          <w:b/>
          <w:color w:val="000000"/>
          <w:sz w:val="52"/>
          <w:szCs w:val="52"/>
        </w:rPr>
        <w:t>松 井　一 郎</w:t>
      </w:r>
    </w:p>
    <w:p w14:paraId="509DA5BF" w14:textId="77777777" w:rsidR="00416CC5" w:rsidRPr="002A1272" w:rsidRDefault="00416CC5" w:rsidP="00236225">
      <w:pPr>
        <w:autoSpaceDE w:val="0"/>
        <w:autoSpaceDN w:val="0"/>
        <w:adjustRightInd w:val="0"/>
        <w:spacing w:line="360" w:lineRule="exact"/>
        <w:ind w:left="560" w:hangingChars="200" w:hanging="560"/>
        <w:jc w:val="left"/>
        <w:rPr>
          <w:rFonts w:ascii="HG正楷書体-PRO" w:eastAsia="HG正楷書体-PRO" w:cs="ＭＳ Ｐゴシック"/>
          <w:color w:val="000000"/>
          <w:kern w:val="0"/>
          <w:sz w:val="28"/>
          <w:szCs w:val="28"/>
        </w:rPr>
      </w:pPr>
    </w:p>
    <w:p w14:paraId="6A3BF505" w14:textId="04F1DD5F" w:rsidR="00330080" w:rsidRPr="009E319E" w:rsidRDefault="00A71FFE" w:rsidP="009E319E">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１．　</w:t>
      </w:r>
      <w:r w:rsidR="009E319E">
        <w:rPr>
          <w:rFonts w:ascii="HG正楷書体-PRO" w:eastAsia="HG正楷書体-PRO" w:cs="ＭＳ Ｐゴシック" w:hint="eastAsia"/>
          <w:color w:val="000000"/>
          <w:kern w:val="0"/>
          <w:sz w:val="28"/>
          <w:szCs w:val="28"/>
        </w:rPr>
        <w:t>大阪・関西の強みを活かし、</w:t>
      </w:r>
      <w:r w:rsidR="00330080" w:rsidRPr="00330080">
        <w:rPr>
          <w:rFonts w:ascii="HG正楷書体-PRO" w:eastAsia="HG正楷書体-PRO" w:cs="ＭＳ Ｐゴシック" w:hint="eastAsia"/>
          <w:kern w:val="0"/>
          <w:sz w:val="28"/>
          <w:szCs w:val="28"/>
        </w:rPr>
        <w:t>大阪の競争力強化のために必要な環境整備を進めること。</w:t>
      </w:r>
    </w:p>
    <w:p w14:paraId="7B182F50" w14:textId="1F80AE46" w:rsidR="00330080" w:rsidRPr="009E319E" w:rsidRDefault="00330080" w:rsidP="009E319E">
      <w:pPr>
        <w:autoSpaceDE w:val="0"/>
        <w:autoSpaceDN w:val="0"/>
        <w:adjustRightInd w:val="0"/>
        <w:spacing w:line="460" w:lineRule="exact"/>
        <w:ind w:leftChars="200" w:left="520"/>
        <w:jc w:val="left"/>
        <w:rPr>
          <w:rFonts w:ascii="HG正楷書体-PRO" w:eastAsia="HG正楷書体-PRO" w:cs="ＭＳ Ｐゴシック"/>
          <w:kern w:val="0"/>
          <w:sz w:val="28"/>
          <w:szCs w:val="28"/>
        </w:rPr>
      </w:pPr>
      <w:r w:rsidRPr="00330080">
        <w:rPr>
          <w:rFonts w:ascii="HG正楷書体-PRO" w:eastAsia="HG正楷書体-PRO" w:cs="ＭＳ Ｐゴシック" w:hint="eastAsia"/>
          <w:kern w:val="0"/>
          <w:sz w:val="28"/>
          <w:szCs w:val="28"/>
        </w:rPr>
        <w:t>（具体例）</w:t>
      </w:r>
    </w:p>
    <w:p w14:paraId="69DC1C2D" w14:textId="5C912FA5" w:rsidR="00330080" w:rsidRPr="00330080" w:rsidRDefault="008E1C32" w:rsidP="00330080">
      <w:pPr>
        <w:spacing w:line="460" w:lineRule="exact"/>
        <w:ind w:left="1400" w:hangingChars="500" w:hanging="1400"/>
        <w:rPr>
          <w:rFonts w:ascii="HG正楷書体-PRO" w:eastAsia="HG正楷書体-PRO"/>
          <w:sz w:val="28"/>
          <w:szCs w:val="28"/>
        </w:rPr>
      </w:pPr>
      <w:r>
        <w:rPr>
          <w:rFonts w:ascii="HG正楷書体-PRO" w:eastAsia="HG正楷書体-PRO" w:hint="eastAsia"/>
          <w:sz w:val="28"/>
          <w:szCs w:val="28"/>
        </w:rPr>
        <w:t xml:space="preserve">　　　　・ＰＭＤＡの再生医療分野における審査権限の関西支部への委譲</w:t>
      </w:r>
    </w:p>
    <w:p w14:paraId="1B76FBA9" w14:textId="679CEF5C" w:rsidR="003D30FC" w:rsidRPr="009E319E" w:rsidRDefault="00330080" w:rsidP="009E319E">
      <w:pPr>
        <w:autoSpaceDE w:val="0"/>
        <w:autoSpaceDN w:val="0"/>
        <w:adjustRightInd w:val="0"/>
        <w:spacing w:line="460" w:lineRule="exact"/>
        <w:ind w:leftChars="200" w:left="520" w:firstLineChars="200" w:firstLine="560"/>
        <w:jc w:val="left"/>
      </w:pPr>
      <w:r w:rsidRPr="00330080">
        <w:rPr>
          <w:rFonts w:ascii="HG正楷書体-PRO" w:eastAsia="HG正楷書体-PRO" w:hint="eastAsia"/>
          <w:sz w:val="28"/>
          <w:szCs w:val="28"/>
        </w:rPr>
        <w:t>・</w:t>
      </w:r>
      <w:r w:rsidR="009E319E">
        <w:rPr>
          <w:rFonts w:ascii="HG正楷書体-PRO" w:eastAsia="HG正楷書体-PRO" w:cs="ＭＳ Ｐゴシック" w:hint="eastAsia"/>
          <w:kern w:val="0"/>
          <w:sz w:val="28"/>
          <w:szCs w:val="28"/>
        </w:rPr>
        <w:t>特許庁、独立行政法人工業所有権情報・研修</w:t>
      </w:r>
      <w:r w:rsidR="00E07D1A">
        <w:rPr>
          <w:rFonts w:ascii="HG正楷書体-PRO" w:eastAsia="HG正楷書体-PRO" w:cs="ＭＳ Ｐゴシック" w:hint="eastAsia"/>
          <w:kern w:val="0"/>
          <w:sz w:val="28"/>
          <w:szCs w:val="28"/>
        </w:rPr>
        <w:t>館の</w:t>
      </w:r>
      <w:r w:rsidR="009E319E">
        <w:rPr>
          <w:rFonts w:ascii="HG正楷書体-PRO" w:eastAsia="HG正楷書体-PRO" w:cs="ＭＳ Ｐゴシック" w:hint="eastAsia"/>
          <w:kern w:val="0"/>
          <w:sz w:val="28"/>
          <w:szCs w:val="28"/>
        </w:rPr>
        <w:t>拠点</w:t>
      </w:r>
      <w:r w:rsidRPr="00330080">
        <w:rPr>
          <w:rFonts w:ascii="HG正楷書体-PRO" w:eastAsia="HG正楷書体-PRO" w:cs="ＭＳ Ｐゴシック" w:hint="eastAsia"/>
          <w:kern w:val="0"/>
          <w:sz w:val="28"/>
          <w:szCs w:val="28"/>
        </w:rPr>
        <w:t>設置</w:t>
      </w:r>
      <w:r>
        <w:rPr>
          <w:rFonts w:hint="eastAsia"/>
        </w:rPr>
        <w:t xml:space="preserve">　　　　　　　　　　　　　　　　　　　　　　　　　　　　</w:t>
      </w:r>
    </w:p>
    <w:p w14:paraId="6D71DBB1" w14:textId="09524CE0" w:rsidR="009E319E" w:rsidRPr="00180DAD" w:rsidRDefault="00180DAD" w:rsidP="00180DAD">
      <w:pPr>
        <w:autoSpaceDE w:val="0"/>
        <w:autoSpaceDN w:val="0"/>
        <w:adjustRightInd w:val="0"/>
        <w:spacing w:line="460" w:lineRule="exact"/>
        <w:jc w:val="left"/>
        <w:rPr>
          <w:rFonts w:ascii="HG正楷書体-PRO" w:eastAsia="HG正楷書体-PRO" w:cs="ＭＳ Ｐゴシック"/>
          <w:kern w:val="0"/>
          <w:sz w:val="28"/>
          <w:szCs w:val="28"/>
        </w:rPr>
      </w:pPr>
      <w:r>
        <w:rPr>
          <w:rFonts w:ascii="HG正楷書体-PRO" w:eastAsia="HG正楷書体-PRO" w:cs="ＭＳ Ｐゴシック" w:hint="eastAsia"/>
          <w:kern w:val="0"/>
          <w:sz w:val="28"/>
          <w:szCs w:val="28"/>
        </w:rPr>
        <w:t xml:space="preserve">　　　　※上記２項目は、平成27年6月最重点提案・要望において要望済み</w:t>
      </w:r>
    </w:p>
    <w:p w14:paraId="36B35BC9" w14:textId="77777777" w:rsidR="009E319E" w:rsidRDefault="009E319E"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p>
    <w:p w14:paraId="37E0620E" w14:textId="0CC9E3E6" w:rsidR="00515B26" w:rsidRPr="00515B26" w:rsidRDefault="009E319E" w:rsidP="00515B26">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２．　</w:t>
      </w:r>
      <w:r w:rsidR="00515B26">
        <w:rPr>
          <w:rFonts w:ascii="HG正楷書体-PRO" w:eastAsia="HG正楷書体-PRO" w:cs="ＭＳ Ｐゴシック" w:hint="eastAsia"/>
          <w:color w:val="000000"/>
          <w:kern w:val="0"/>
          <w:sz w:val="28"/>
          <w:szCs w:val="28"/>
        </w:rPr>
        <w:t>主要な生産拠点や研究機関等が集積するエネルギー関連産業の振興や</w:t>
      </w:r>
    </w:p>
    <w:p w14:paraId="48083F4E" w14:textId="7F717A49" w:rsidR="00515B26" w:rsidRPr="00515B26" w:rsidRDefault="00515B26" w:rsidP="00515B26">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堺・泉北臨海工業地域の国際競争力の強化を図ること。</w:t>
      </w:r>
    </w:p>
    <w:p w14:paraId="3F6D3263" w14:textId="71614ED8" w:rsidR="00515B26" w:rsidRDefault="00515B26"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（具体例）</w:t>
      </w:r>
    </w:p>
    <w:p w14:paraId="5B32E125" w14:textId="1A5AF99D" w:rsidR="00515B26" w:rsidRDefault="00515B26"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・蓄電池・水素関連産業の振興</w:t>
      </w:r>
    </w:p>
    <w:p w14:paraId="28E71B23" w14:textId="4508CBC1" w:rsidR="00515B26" w:rsidRPr="00515B26" w:rsidRDefault="00515B26" w:rsidP="00515B26">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・堺・泉北臨海工業地域の競争力強化に向けた産業基盤の整備</w:t>
      </w:r>
    </w:p>
    <w:p w14:paraId="7D7D943C" w14:textId="11637F03" w:rsidR="00515B26" w:rsidRDefault="00515B26"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w:t>
      </w:r>
      <w:r w:rsidR="006B3ACF">
        <w:rPr>
          <w:rFonts w:ascii="HG正楷書体-PRO" w:eastAsia="HG正楷書体-PRO" w:cs="ＭＳ Ｐゴシック" w:hint="eastAsia"/>
          <w:color w:val="000000"/>
          <w:kern w:val="0"/>
          <w:sz w:val="28"/>
          <w:szCs w:val="28"/>
        </w:rPr>
        <w:t xml:space="preserve">　　　　　　　　　　　　　　　　　　　　　　　　　　　　　　</w:t>
      </w:r>
    </w:p>
    <w:p w14:paraId="55ACBBEE" w14:textId="77777777" w:rsidR="00515B26" w:rsidRDefault="00515B26"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p>
    <w:p w14:paraId="5F8538C4" w14:textId="0B63CDD4" w:rsidR="00A71FFE" w:rsidRPr="002A1272" w:rsidRDefault="009E319E"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３</w:t>
      </w:r>
      <w:r w:rsidR="004F155F" w:rsidRPr="002A1272">
        <w:rPr>
          <w:rFonts w:ascii="HG正楷書体-PRO" w:eastAsia="HG正楷書体-PRO" w:cs="ＭＳ Ｐゴシック" w:hint="eastAsia"/>
          <w:color w:val="000000"/>
          <w:kern w:val="0"/>
          <w:sz w:val="28"/>
          <w:szCs w:val="28"/>
        </w:rPr>
        <w:t>．</w:t>
      </w:r>
      <w:r w:rsidR="00A71FFE" w:rsidRPr="002A1272">
        <w:rPr>
          <w:rFonts w:ascii="HG正楷書体-PRO" w:eastAsia="HG正楷書体-PRO" w:cs="ＭＳ Ｐゴシック" w:hint="eastAsia"/>
          <w:color w:val="000000"/>
          <w:kern w:val="0"/>
          <w:sz w:val="28"/>
          <w:szCs w:val="28"/>
        </w:rPr>
        <w:t xml:space="preserve">　</w:t>
      </w:r>
      <w:r w:rsidR="00EB7CFB" w:rsidRPr="002A1272">
        <w:rPr>
          <w:rFonts w:ascii="HG正楷書体-PRO" w:eastAsia="HG正楷書体-PRO" w:cs="ＭＳ Ｐゴシック" w:hint="eastAsia"/>
          <w:color w:val="000000"/>
          <w:kern w:val="0"/>
          <w:sz w:val="28"/>
          <w:szCs w:val="28"/>
        </w:rPr>
        <w:t>大阪経済を牽引する中小企業</w:t>
      </w:r>
      <w:r w:rsidR="00B337E8" w:rsidRPr="002A1272">
        <w:rPr>
          <w:rFonts w:ascii="HG正楷書体-PRO" w:eastAsia="HG正楷書体-PRO" w:cs="ＭＳ Ｐゴシック" w:hint="eastAsia"/>
          <w:color w:val="000000"/>
          <w:kern w:val="0"/>
          <w:sz w:val="28"/>
          <w:szCs w:val="28"/>
        </w:rPr>
        <w:t>・小規模企業者等</w:t>
      </w:r>
      <w:r w:rsidR="00EB7CFB" w:rsidRPr="002A1272">
        <w:rPr>
          <w:rFonts w:ascii="HG正楷書体-PRO" w:eastAsia="HG正楷書体-PRO" w:cs="ＭＳ Ｐゴシック" w:hint="eastAsia"/>
          <w:color w:val="000000"/>
          <w:kern w:val="0"/>
          <w:sz w:val="28"/>
          <w:szCs w:val="28"/>
        </w:rPr>
        <w:t>の</w:t>
      </w:r>
      <w:r w:rsidR="008D4FC0" w:rsidRPr="002A1272">
        <w:rPr>
          <w:rFonts w:ascii="HG正楷書体-PRO" w:eastAsia="HG正楷書体-PRO" w:cs="ＭＳ Ｐゴシック" w:hint="eastAsia"/>
          <w:color w:val="000000"/>
          <w:kern w:val="0"/>
          <w:sz w:val="28"/>
          <w:szCs w:val="28"/>
        </w:rPr>
        <w:t>取組み</w:t>
      </w:r>
      <w:r w:rsidR="00EB7CFB" w:rsidRPr="002A1272">
        <w:rPr>
          <w:rFonts w:ascii="HG正楷書体-PRO" w:eastAsia="HG正楷書体-PRO" w:cs="ＭＳ Ｐゴシック" w:hint="eastAsia"/>
          <w:color w:val="000000"/>
          <w:kern w:val="0"/>
          <w:sz w:val="28"/>
          <w:szCs w:val="28"/>
        </w:rPr>
        <w:t>をしっかり支</w:t>
      </w:r>
    </w:p>
    <w:p w14:paraId="61B094C3" w14:textId="67B1C377" w:rsidR="00416CC5" w:rsidRPr="002A1272" w:rsidRDefault="00EB7CFB" w:rsidP="000C647F">
      <w:pPr>
        <w:autoSpaceDE w:val="0"/>
        <w:autoSpaceDN w:val="0"/>
        <w:adjustRightInd w:val="0"/>
        <w:spacing w:line="460" w:lineRule="exact"/>
        <w:ind w:leftChars="200" w:left="52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えるため、</w:t>
      </w:r>
      <w:r w:rsidR="008D4FC0" w:rsidRPr="002A1272">
        <w:rPr>
          <w:rFonts w:ascii="HG正楷書体-PRO" w:eastAsia="HG正楷書体-PRO" w:cs="ＭＳ Ｐゴシック" w:hint="eastAsia"/>
          <w:color w:val="000000"/>
          <w:kern w:val="0"/>
          <w:sz w:val="28"/>
          <w:szCs w:val="28"/>
        </w:rPr>
        <w:t>これら</w:t>
      </w:r>
      <w:r w:rsidR="0061279F" w:rsidRPr="002A1272">
        <w:rPr>
          <w:rFonts w:ascii="HG正楷書体-PRO" w:eastAsia="HG正楷書体-PRO" w:cs="ＭＳ Ｐゴシック" w:hint="eastAsia"/>
          <w:color w:val="000000"/>
          <w:kern w:val="0"/>
          <w:sz w:val="28"/>
          <w:szCs w:val="28"/>
        </w:rPr>
        <w:t>企業</w:t>
      </w:r>
      <w:r w:rsidR="00B337E8" w:rsidRPr="002A1272">
        <w:rPr>
          <w:rFonts w:ascii="HG正楷書体-PRO" w:eastAsia="HG正楷書体-PRO" w:cs="ＭＳ Ｐゴシック" w:hint="eastAsia"/>
          <w:color w:val="000000"/>
          <w:kern w:val="0"/>
          <w:sz w:val="28"/>
          <w:szCs w:val="28"/>
        </w:rPr>
        <w:t>等</w:t>
      </w:r>
      <w:r w:rsidR="0061279F" w:rsidRPr="002A1272">
        <w:rPr>
          <w:rFonts w:ascii="HG正楷書体-PRO" w:eastAsia="HG正楷書体-PRO" w:cs="ＭＳ Ｐゴシック" w:hint="eastAsia"/>
          <w:color w:val="000000"/>
          <w:kern w:val="0"/>
          <w:sz w:val="28"/>
          <w:szCs w:val="28"/>
        </w:rPr>
        <w:t>への円滑な資金供給</w:t>
      </w:r>
      <w:r w:rsidR="008D4FC0" w:rsidRPr="002A1272">
        <w:rPr>
          <w:rFonts w:ascii="HG正楷書体-PRO" w:eastAsia="HG正楷書体-PRO" w:cs="ＭＳ Ｐゴシック" w:hint="eastAsia"/>
          <w:color w:val="000000"/>
          <w:kern w:val="0"/>
          <w:sz w:val="28"/>
          <w:szCs w:val="28"/>
        </w:rPr>
        <w:t>の確保</w:t>
      </w:r>
      <w:r w:rsidR="00224E03">
        <w:rPr>
          <w:rFonts w:ascii="HG正楷書体-PRO" w:eastAsia="HG正楷書体-PRO" w:cs="ＭＳ Ｐゴシック" w:hint="eastAsia"/>
          <w:color w:val="000000"/>
          <w:kern w:val="0"/>
          <w:sz w:val="28"/>
          <w:szCs w:val="28"/>
        </w:rPr>
        <w:t>など</w:t>
      </w:r>
      <w:r w:rsidR="0061279F" w:rsidRPr="002A1272">
        <w:rPr>
          <w:rFonts w:ascii="HG正楷書体-PRO" w:eastAsia="HG正楷書体-PRO" w:cs="ＭＳ Ｐゴシック" w:hint="eastAsia"/>
          <w:color w:val="000000"/>
          <w:kern w:val="0"/>
          <w:sz w:val="28"/>
          <w:szCs w:val="28"/>
        </w:rPr>
        <w:t>、</w:t>
      </w:r>
      <w:r w:rsidR="0023784F" w:rsidRPr="002A1272">
        <w:rPr>
          <w:rFonts w:ascii="HG正楷書体-PRO" w:eastAsia="HG正楷書体-PRO" w:cs="ＭＳ Ｐゴシック" w:hint="eastAsia"/>
          <w:color w:val="000000"/>
          <w:kern w:val="0"/>
          <w:sz w:val="28"/>
          <w:szCs w:val="28"/>
        </w:rPr>
        <w:t>資金面における支援を</w:t>
      </w:r>
      <w:r w:rsidR="008B3ECD" w:rsidRPr="002A1272">
        <w:rPr>
          <w:rFonts w:ascii="HG正楷書体-PRO" w:eastAsia="HG正楷書体-PRO" w:cs="ＭＳ Ｐゴシック" w:hint="eastAsia"/>
          <w:color w:val="000000"/>
          <w:kern w:val="0"/>
          <w:sz w:val="28"/>
          <w:szCs w:val="28"/>
        </w:rPr>
        <w:t>講じること。</w:t>
      </w:r>
    </w:p>
    <w:p w14:paraId="66A63D4F" w14:textId="78713F22" w:rsidR="00416CC5" w:rsidRPr="002A1272" w:rsidRDefault="00416CC5"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（具体例）</w:t>
      </w:r>
    </w:p>
    <w:p w14:paraId="0774BAA3" w14:textId="7FAF199A" w:rsidR="00416CC5" w:rsidRPr="002A1272" w:rsidRDefault="00416CC5" w:rsidP="00516712">
      <w:pPr>
        <w:spacing w:line="460" w:lineRule="exact"/>
        <w:rPr>
          <w:rFonts w:ascii="HG正楷書体-PRO" w:eastAsia="HG正楷書体-PRO"/>
          <w:color w:val="000000"/>
          <w:sz w:val="28"/>
          <w:szCs w:val="28"/>
        </w:rPr>
      </w:pPr>
      <w:r w:rsidRPr="002A1272">
        <w:rPr>
          <w:rFonts w:hint="eastAsia"/>
          <w:color w:val="000000"/>
        </w:rPr>
        <w:t xml:space="preserve">　　　　</w:t>
      </w:r>
      <w:r w:rsidRPr="002A1272">
        <w:rPr>
          <w:rFonts w:ascii="HG正楷書体-PRO" w:eastAsia="HG正楷書体-PRO" w:hint="eastAsia"/>
          <w:color w:val="000000"/>
        </w:rPr>
        <w:t xml:space="preserve"> </w:t>
      </w:r>
      <w:r w:rsidR="001D0164">
        <w:rPr>
          <w:rFonts w:ascii="HG正楷書体-PRO" w:eastAsia="HG正楷書体-PRO" w:hint="eastAsia"/>
          <w:color w:val="000000"/>
          <w:sz w:val="28"/>
          <w:szCs w:val="28"/>
        </w:rPr>
        <w:t>・中小企業等への円滑な資金供給の確保</w:t>
      </w:r>
    </w:p>
    <w:p w14:paraId="22703B44" w14:textId="1DBF2306" w:rsidR="003964FD" w:rsidRPr="003964FD" w:rsidRDefault="00416CC5" w:rsidP="003964FD">
      <w:pPr>
        <w:spacing w:line="460" w:lineRule="exact"/>
        <w:rPr>
          <w:rFonts w:ascii="HG正楷書体-PRO" w:eastAsia="HG正楷書体-PRO"/>
          <w:color w:val="000000"/>
          <w:sz w:val="28"/>
          <w:szCs w:val="28"/>
        </w:rPr>
      </w:pPr>
      <w:r w:rsidRPr="002A1272">
        <w:rPr>
          <w:rFonts w:ascii="HG正楷書体-PRO" w:eastAsia="HG正楷書体-PRO" w:hint="eastAsia"/>
          <w:color w:val="000000"/>
          <w:sz w:val="28"/>
          <w:szCs w:val="28"/>
        </w:rPr>
        <w:t xml:space="preserve">　　　　　　　　　　　　　　　　　　　　　　　　　　　　　　　　など</w:t>
      </w:r>
    </w:p>
    <w:p w14:paraId="3C018590" w14:textId="77777777" w:rsidR="003964FD" w:rsidRDefault="003964FD"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p>
    <w:p w14:paraId="4605B4D8" w14:textId="27677977" w:rsidR="005D002B" w:rsidRPr="002A1272" w:rsidRDefault="009E319E"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４</w:t>
      </w:r>
      <w:r w:rsidR="008B3ECD" w:rsidRPr="002A1272">
        <w:rPr>
          <w:rFonts w:ascii="HG正楷書体-PRO" w:eastAsia="HG正楷書体-PRO" w:cs="ＭＳ Ｐゴシック" w:hint="eastAsia"/>
          <w:color w:val="000000"/>
          <w:kern w:val="0"/>
          <w:sz w:val="28"/>
          <w:szCs w:val="28"/>
        </w:rPr>
        <w:t>．　中小企業の経営安定化を図るため、下請け中小企業対策を強化する</w:t>
      </w:r>
    </w:p>
    <w:p w14:paraId="43CB68F0" w14:textId="7DC42F8F" w:rsidR="009A1A16" w:rsidRDefault="00913ABD" w:rsidP="009A1A16">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とともに、</w:t>
      </w:r>
      <w:r w:rsidR="008B3ECD" w:rsidRPr="002A1272">
        <w:rPr>
          <w:rFonts w:ascii="HG正楷書体-PRO" w:eastAsia="HG正楷書体-PRO" w:cs="ＭＳ Ｐゴシック" w:hint="eastAsia"/>
          <w:color w:val="000000"/>
          <w:kern w:val="0"/>
          <w:sz w:val="28"/>
          <w:szCs w:val="28"/>
        </w:rPr>
        <w:t>商店街</w:t>
      </w:r>
      <w:r w:rsidR="00F3642F">
        <w:rPr>
          <w:rFonts w:ascii="HG正楷書体-PRO" w:eastAsia="HG正楷書体-PRO" w:cs="ＭＳ Ｐゴシック" w:hint="eastAsia"/>
          <w:color w:val="000000"/>
          <w:kern w:val="0"/>
          <w:sz w:val="28"/>
          <w:szCs w:val="28"/>
        </w:rPr>
        <w:t>や</w:t>
      </w:r>
      <w:r w:rsidR="00F3642F" w:rsidRPr="002A1272">
        <w:rPr>
          <w:rFonts w:ascii="HG正楷書体-PRO" w:eastAsia="HG正楷書体-PRO" w:cs="ＭＳ Ｐゴシック" w:hint="eastAsia"/>
          <w:color w:val="000000"/>
          <w:kern w:val="0"/>
          <w:sz w:val="28"/>
          <w:szCs w:val="28"/>
        </w:rPr>
        <w:t>中小小売商業者</w:t>
      </w:r>
      <w:r w:rsidR="008B3ECD" w:rsidRPr="002A1272">
        <w:rPr>
          <w:rFonts w:ascii="HG正楷書体-PRO" w:eastAsia="HG正楷書体-PRO" w:cs="ＭＳ Ｐゴシック" w:hint="eastAsia"/>
          <w:color w:val="000000"/>
          <w:kern w:val="0"/>
          <w:sz w:val="28"/>
          <w:szCs w:val="28"/>
        </w:rPr>
        <w:t>に</w:t>
      </w:r>
      <w:r w:rsidR="00416CC5" w:rsidRPr="002A1272">
        <w:rPr>
          <w:rFonts w:ascii="HG正楷書体-PRO" w:eastAsia="HG正楷書体-PRO" w:cs="ＭＳ Ｐゴシック" w:hint="eastAsia"/>
          <w:color w:val="000000"/>
          <w:kern w:val="0"/>
          <w:sz w:val="28"/>
          <w:szCs w:val="28"/>
        </w:rPr>
        <w:t>対する</w:t>
      </w:r>
      <w:r w:rsidR="008B3ECD" w:rsidRPr="002A1272">
        <w:rPr>
          <w:rFonts w:ascii="HG正楷書体-PRO" w:eastAsia="HG正楷書体-PRO" w:cs="ＭＳ Ｐゴシック" w:hint="eastAsia"/>
          <w:color w:val="000000"/>
          <w:kern w:val="0"/>
          <w:sz w:val="28"/>
          <w:szCs w:val="28"/>
        </w:rPr>
        <w:t>支援策の充実・強化を図</w:t>
      </w:r>
    </w:p>
    <w:p w14:paraId="768365A8" w14:textId="6D858B63" w:rsidR="00416CC5" w:rsidRPr="002A1272" w:rsidRDefault="008B3ECD" w:rsidP="009A1A16">
      <w:pPr>
        <w:autoSpaceDE w:val="0"/>
        <w:autoSpaceDN w:val="0"/>
        <w:adjustRightInd w:val="0"/>
        <w:spacing w:line="460" w:lineRule="exact"/>
        <w:ind w:firstLineChars="200" w:firstLine="56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ること。</w:t>
      </w:r>
    </w:p>
    <w:p w14:paraId="5F8538C7" w14:textId="54D5837B" w:rsidR="0023784F" w:rsidRPr="002A1272" w:rsidRDefault="0023784F" w:rsidP="00516712">
      <w:pPr>
        <w:autoSpaceDE w:val="0"/>
        <w:autoSpaceDN w:val="0"/>
        <w:adjustRightInd w:val="0"/>
        <w:spacing w:line="460" w:lineRule="exact"/>
        <w:ind w:leftChars="200" w:left="520"/>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（具体例）</w:t>
      </w:r>
    </w:p>
    <w:p w14:paraId="02F4AD2F" w14:textId="77777777" w:rsidR="00416CC5" w:rsidRPr="002A1272" w:rsidRDefault="0023784F"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sidRPr="002A1272">
        <w:rPr>
          <w:rFonts w:ascii="HG正楷書体-PRO" w:eastAsia="HG正楷書体-PRO" w:cs="ＭＳ Ｐゴシック" w:hint="eastAsia"/>
          <w:color w:val="000000"/>
          <w:kern w:val="0"/>
          <w:sz w:val="28"/>
          <w:szCs w:val="28"/>
        </w:rPr>
        <w:t xml:space="preserve">　　　　・</w:t>
      </w:r>
      <w:r w:rsidR="00236225" w:rsidRPr="002A1272">
        <w:rPr>
          <w:rFonts w:ascii="HG正楷書体-PRO" w:eastAsia="HG正楷書体-PRO" w:hint="eastAsia"/>
          <w:color w:val="000000"/>
          <w:sz w:val="28"/>
          <w:szCs w:val="28"/>
        </w:rPr>
        <w:t>下請中小企業対策の強化</w:t>
      </w:r>
    </w:p>
    <w:p w14:paraId="5F8538C8" w14:textId="555BAC1C" w:rsidR="00236225" w:rsidRPr="002A1272" w:rsidRDefault="00DE520C"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Pr>
          <w:rFonts w:ascii="HG正楷書体-PRO" w:eastAsia="HG正楷書体-PRO" w:hint="eastAsia"/>
          <w:color w:val="000000"/>
          <w:sz w:val="28"/>
          <w:szCs w:val="28"/>
        </w:rPr>
        <w:t xml:space="preserve">　　　　・商店街等の活性化</w:t>
      </w:r>
    </w:p>
    <w:p w14:paraId="6B1DE773" w14:textId="6D6F4312" w:rsidR="00515B26" w:rsidRPr="00515B26" w:rsidRDefault="00515B26" w:rsidP="00515B26">
      <w:pPr>
        <w:autoSpaceDE w:val="0"/>
        <w:autoSpaceDN w:val="0"/>
        <w:adjustRightInd w:val="0"/>
        <w:spacing w:line="460" w:lineRule="exact"/>
        <w:ind w:left="560" w:hangingChars="200" w:hanging="560"/>
        <w:jc w:val="right"/>
        <w:rPr>
          <w:rFonts w:ascii="HG正楷書体-PRO" w:eastAsia="HG正楷書体-PRO" w:cs="ＭＳ Ｐゴシック"/>
          <w:color w:val="000000"/>
          <w:kern w:val="0"/>
          <w:sz w:val="28"/>
          <w:szCs w:val="28"/>
        </w:rPr>
      </w:pPr>
    </w:p>
    <w:p w14:paraId="7A067BD1" w14:textId="77777777" w:rsidR="008E1C32" w:rsidRDefault="008E1C32" w:rsidP="008E1C32">
      <w:pPr>
        <w:autoSpaceDE w:val="0"/>
        <w:autoSpaceDN w:val="0"/>
        <w:adjustRightInd w:val="0"/>
        <w:spacing w:line="460" w:lineRule="exact"/>
        <w:ind w:left="520" w:hangingChars="200" w:hanging="520"/>
        <w:jc w:val="left"/>
      </w:pPr>
    </w:p>
    <w:p w14:paraId="65C8FCDB" w14:textId="77777777" w:rsidR="008E1C32" w:rsidRDefault="008E1C32" w:rsidP="008E1C32">
      <w:pPr>
        <w:autoSpaceDE w:val="0"/>
        <w:autoSpaceDN w:val="0"/>
        <w:adjustRightInd w:val="0"/>
        <w:spacing w:line="460" w:lineRule="exact"/>
        <w:ind w:left="520" w:hangingChars="200" w:hanging="520"/>
        <w:jc w:val="left"/>
      </w:pPr>
    </w:p>
    <w:p w14:paraId="6A99482E" w14:textId="77777777" w:rsidR="008E1C32" w:rsidRDefault="008E1C32" w:rsidP="008E1C32">
      <w:pPr>
        <w:autoSpaceDE w:val="0"/>
        <w:autoSpaceDN w:val="0"/>
        <w:adjustRightInd w:val="0"/>
        <w:spacing w:line="460" w:lineRule="exact"/>
        <w:ind w:left="520" w:hangingChars="200" w:hanging="520"/>
        <w:jc w:val="left"/>
      </w:pPr>
    </w:p>
    <w:p w14:paraId="5F8538CB" w14:textId="19525A22" w:rsidR="009C2A4E" w:rsidRPr="002A1272" w:rsidRDefault="00B051D8" w:rsidP="008E1C3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lastRenderedPageBreak/>
        <w:t>５</w:t>
      </w:r>
      <w:r w:rsidR="00103E03" w:rsidRPr="002A1272">
        <w:rPr>
          <w:rFonts w:ascii="HG正楷書体-PRO" w:eastAsia="HG正楷書体-PRO" w:cs="ＭＳ Ｐゴシック" w:hint="eastAsia"/>
          <w:color w:val="000000"/>
          <w:kern w:val="0"/>
          <w:sz w:val="28"/>
          <w:szCs w:val="28"/>
        </w:rPr>
        <w:t xml:space="preserve">．　</w:t>
      </w:r>
      <w:r w:rsidR="002B769F" w:rsidRPr="002B769F">
        <w:rPr>
          <w:rFonts w:ascii="HG正楷書体-PRO" w:eastAsia="HG正楷書体-PRO" w:cs="ＭＳ Ｐゴシック" w:hint="eastAsia"/>
          <w:kern w:val="0"/>
          <w:sz w:val="28"/>
          <w:szCs w:val="28"/>
        </w:rPr>
        <w:t>雇用情勢が改善傾向にある状況にあっても、安定した雇用に就くことができない若者、女性、障がい者、高年齢者の雇用・就業</w:t>
      </w:r>
      <w:r w:rsidR="002B769F" w:rsidRPr="00D25613">
        <w:rPr>
          <w:rFonts w:ascii="HG正楷書体-PRO" w:eastAsia="HG正楷書体-PRO" w:cs="ＭＳ Ｐゴシック" w:hint="eastAsia"/>
          <w:kern w:val="0"/>
          <w:sz w:val="28"/>
          <w:szCs w:val="28"/>
        </w:rPr>
        <w:t>対策や職業能力開発制度の充実に早急に取り組むこと。</w:t>
      </w:r>
      <w:r w:rsidR="009C2A4E" w:rsidRPr="002A1272">
        <w:rPr>
          <w:rFonts w:ascii="HG正楷書体-PRO" w:eastAsia="HG正楷書体-PRO" w:cs="ＭＳ Ｐゴシック" w:hint="eastAsia"/>
          <w:color w:val="000000"/>
          <w:kern w:val="0"/>
          <w:sz w:val="28"/>
          <w:szCs w:val="28"/>
        </w:rPr>
        <w:t>また、</w:t>
      </w:r>
      <w:r w:rsidR="002B769F">
        <w:rPr>
          <w:rFonts w:ascii="HG正楷書体-PRO" w:eastAsia="HG正楷書体-PRO" w:cs="ＭＳ Ｐゴシック" w:hint="eastAsia"/>
          <w:color w:val="000000"/>
          <w:kern w:val="0"/>
          <w:sz w:val="28"/>
          <w:szCs w:val="28"/>
        </w:rPr>
        <w:t>いわゆる</w:t>
      </w:r>
      <w:r w:rsidR="00DE520C">
        <w:rPr>
          <w:rFonts w:ascii="HG正楷書体-PRO" w:eastAsia="HG正楷書体-PRO" w:cs="ＭＳ Ｐゴシック" w:hint="eastAsia"/>
          <w:color w:val="000000"/>
          <w:kern w:val="0"/>
          <w:sz w:val="28"/>
          <w:szCs w:val="28"/>
        </w:rPr>
        <w:t>ブラック企業の指導・監督の強化、</w:t>
      </w:r>
      <w:r w:rsidR="009C2A4E" w:rsidRPr="002A1272">
        <w:rPr>
          <w:rFonts w:ascii="HG正楷書体-PRO" w:eastAsia="HG正楷書体-PRO" w:cs="ＭＳ Ｐゴシック" w:hint="eastAsia"/>
          <w:color w:val="000000"/>
          <w:kern w:val="0"/>
          <w:sz w:val="28"/>
          <w:szCs w:val="28"/>
        </w:rPr>
        <w:t>非正規労働者の処遇改善や最低賃金の引き上げ</w:t>
      </w:r>
      <w:r w:rsidR="003D7AA5" w:rsidRPr="002A1272">
        <w:rPr>
          <w:rFonts w:ascii="HG正楷書体-PRO" w:eastAsia="HG正楷書体-PRO" w:cs="ＭＳ Ｐゴシック" w:hint="eastAsia"/>
          <w:color w:val="000000"/>
          <w:kern w:val="0"/>
          <w:sz w:val="28"/>
          <w:szCs w:val="28"/>
        </w:rPr>
        <w:t>、あいりん地域の対策強化</w:t>
      </w:r>
      <w:r w:rsidR="001130C1" w:rsidRPr="002A1272">
        <w:rPr>
          <w:rFonts w:ascii="HG正楷書体-PRO" w:eastAsia="HG正楷書体-PRO" w:cs="ＭＳ Ｐゴシック" w:hint="eastAsia"/>
          <w:color w:val="000000"/>
          <w:kern w:val="0"/>
          <w:sz w:val="28"/>
          <w:szCs w:val="28"/>
        </w:rPr>
        <w:t>を図るなど、</w:t>
      </w:r>
      <w:r w:rsidR="009C2A4E" w:rsidRPr="002A1272">
        <w:rPr>
          <w:rFonts w:ascii="HG正楷書体-PRO" w:eastAsia="HG正楷書体-PRO" w:cs="ＭＳ Ｐゴシック" w:hint="eastAsia"/>
          <w:color w:val="000000"/>
          <w:kern w:val="0"/>
          <w:sz w:val="28"/>
          <w:szCs w:val="28"/>
        </w:rPr>
        <w:t>適切な措置を講じること。</w:t>
      </w:r>
    </w:p>
    <w:p w14:paraId="5F8538CC" w14:textId="77777777" w:rsidR="00103E03" w:rsidRPr="002A1272" w:rsidRDefault="00103E03" w:rsidP="00516712">
      <w:pPr>
        <w:spacing w:line="460" w:lineRule="exact"/>
        <w:ind w:left="560" w:hangingChars="200" w:hanging="560"/>
        <w:rPr>
          <w:rFonts w:ascii="HG正楷書体-PRO" w:eastAsia="HG正楷書体-PRO"/>
          <w:color w:val="000000"/>
          <w:sz w:val="28"/>
          <w:szCs w:val="28"/>
        </w:rPr>
      </w:pPr>
      <w:r w:rsidRPr="002A1272">
        <w:rPr>
          <w:rFonts w:hint="eastAsia"/>
          <w:color w:val="000000"/>
          <w:sz w:val="28"/>
          <w:szCs w:val="28"/>
        </w:rPr>
        <w:t xml:space="preserve">　</w:t>
      </w:r>
      <w:r w:rsidRPr="002A1272">
        <w:rPr>
          <w:rFonts w:ascii="HG正楷書体-PRO" w:eastAsia="HG正楷書体-PRO" w:hint="eastAsia"/>
          <w:color w:val="000000"/>
          <w:sz w:val="28"/>
          <w:szCs w:val="28"/>
        </w:rPr>
        <w:t xml:space="preserve">　（具体例）</w:t>
      </w:r>
    </w:p>
    <w:p w14:paraId="150E041A" w14:textId="0C47B73A" w:rsidR="001D0164" w:rsidRDefault="00DE520C" w:rsidP="00DE520C">
      <w:pPr>
        <w:spacing w:line="460" w:lineRule="exact"/>
        <w:ind w:firstLineChars="400" w:firstLine="1120"/>
        <w:rPr>
          <w:rFonts w:ascii="HG正楷書体-PRO" w:eastAsia="HG正楷書体-PRO"/>
          <w:color w:val="000000"/>
          <w:sz w:val="28"/>
          <w:szCs w:val="28"/>
        </w:rPr>
      </w:pPr>
      <w:r>
        <w:rPr>
          <w:rFonts w:ascii="HG正楷書体-PRO" w:eastAsia="HG正楷書体-PRO" w:hint="eastAsia"/>
          <w:color w:val="000000"/>
          <w:sz w:val="28"/>
          <w:szCs w:val="28"/>
        </w:rPr>
        <w:t>・</w:t>
      </w:r>
      <w:r w:rsidR="001D0164">
        <w:rPr>
          <w:rFonts w:ascii="HG正楷書体-PRO" w:eastAsia="HG正楷書体-PRO" w:hint="eastAsia"/>
          <w:color w:val="000000"/>
          <w:sz w:val="28"/>
          <w:szCs w:val="28"/>
        </w:rPr>
        <w:t>地方創生への取組みの強化</w:t>
      </w:r>
    </w:p>
    <w:p w14:paraId="49DD9854" w14:textId="2C3034D9" w:rsidR="005A280C" w:rsidRPr="002B769F" w:rsidRDefault="001D0164" w:rsidP="002B769F">
      <w:pPr>
        <w:spacing w:line="460" w:lineRule="exact"/>
        <w:ind w:firstLineChars="400" w:firstLine="1120"/>
        <w:rPr>
          <w:rFonts w:ascii="HG正楷書体-PRO" w:eastAsia="HG正楷書体-PRO"/>
          <w:color w:val="000000"/>
          <w:sz w:val="28"/>
          <w:szCs w:val="28"/>
        </w:rPr>
      </w:pPr>
      <w:r>
        <w:rPr>
          <w:rFonts w:ascii="HG正楷書体-PRO" w:eastAsia="HG正楷書体-PRO" w:hint="eastAsia"/>
          <w:color w:val="000000"/>
          <w:sz w:val="28"/>
          <w:szCs w:val="28"/>
        </w:rPr>
        <w:t>・</w:t>
      </w:r>
      <w:r w:rsidR="00E7798A">
        <w:rPr>
          <w:rFonts w:ascii="HG正楷書体-PRO" w:eastAsia="HG正楷書体-PRO" w:hint="eastAsia"/>
          <w:color w:val="000000"/>
          <w:sz w:val="28"/>
          <w:szCs w:val="28"/>
        </w:rPr>
        <w:t>若</w:t>
      </w:r>
      <w:r w:rsidR="00DE520C">
        <w:rPr>
          <w:rFonts w:ascii="HG正楷書体-PRO" w:eastAsia="HG正楷書体-PRO" w:hint="eastAsia"/>
          <w:color w:val="000000"/>
          <w:sz w:val="28"/>
          <w:szCs w:val="28"/>
        </w:rPr>
        <w:t>者</w:t>
      </w:r>
      <w:r w:rsidR="00103E03" w:rsidRPr="002A1272">
        <w:rPr>
          <w:rFonts w:ascii="HG正楷書体-PRO" w:eastAsia="HG正楷書体-PRO" w:hint="eastAsia"/>
          <w:color w:val="000000"/>
          <w:sz w:val="28"/>
          <w:szCs w:val="28"/>
        </w:rPr>
        <w:t>、</w:t>
      </w:r>
      <w:r w:rsidR="002B769F">
        <w:rPr>
          <w:rFonts w:ascii="HG正楷書体-PRO" w:eastAsia="HG正楷書体-PRO" w:hint="eastAsia"/>
          <w:color w:val="000000"/>
          <w:sz w:val="28"/>
          <w:szCs w:val="28"/>
        </w:rPr>
        <w:t>女性、</w:t>
      </w:r>
      <w:r w:rsidR="00103E03" w:rsidRPr="002A1272">
        <w:rPr>
          <w:rFonts w:ascii="HG正楷書体-PRO" w:eastAsia="HG正楷書体-PRO" w:hint="eastAsia"/>
          <w:color w:val="000000"/>
          <w:sz w:val="28"/>
          <w:szCs w:val="28"/>
        </w:rPr>
        <w:t>障がい者</w:t>
      </w:r>
      <w:r w:rsidR="002B769F">
        <w:rPr>
          <w:rFonts w:ascii="HG正楷書体-PRO" w:eastAsia="HG正楷書体-PRO" w:hint="eastAsia"/>
          <w:color w:val="000000"/>
          <w:sz w:val="28"/>
          <w:szCs w:val="28"/>
        </w:rPr>
        <w:t>、高年齢者</w:t>
      </w:r>
      <w:r w:rsidR="00103E03" w:rsidRPr="002A1272">
        <w:rPr>
          <w:rFonts w:ascii="HG正楷書体-PRO" w:eastAsia="HG正楷書体-PRO" w:hint="eastAsia"/>
          <w:color w:val="000000"/>
          <w:sz w:val="28"/>
          <w:szCs w:val="28"/>
        </w:rPr>
        <w:t>に対する雇用対策の充実</w:t>
      </w:r>
    </w:p>
    <w:p w14:paraId="0672B19D" w14:textId="765A6353" w:rsidR="00000245" w:rsidRPr="0057454D" w:rsidRDefault="0057454D" w:rsidP="005A280C">
      <w:pPr>
        <w:spacing w:line="460" w:lineRule="exact"/>
        <w:ind w:firstLineChars="400" w:firstLine="1120"/>
        <w:rPr>
          <w:rFonts w:ascii="HG正楷書体-PRO" w:eastAsia="HG正楷書体-PRO"/>
          <w:color w:val="000000"/>
          <w:sz w:val="28"/>
          <w:szCs w:val="28"/>
        </w:rPr>
      </w:pPr>
      <w:r>
        <w:rPr>
          <w:rFonts w:ascii="HG正楷書体-PRO" w:eastAsia="HG正楷書体-PRO" w:hint="eastAsia"/>
          <w:color w:val="000000"/>
          <w:sz w:val="28"/>
          <w:szCs w:val="28"/>
        </w:rPr>
        <w:t>・</w:t>
      </w:r>
      <w:r w:rsidR="002B769F">
        <w:rPr>
          <w:rFonts w:ascii="HG正楷書体-PRO" w:eastAsia="HG正楷書体-PRO" w:hint="eastAsia"/>
          <w:color w:val="000000"/>
          <w:sz w:val="28"/>
          <w:szCs w:val="28"/>
        </w:rPr>
        <w:t>いわゆる</w:t>
      </w:r>
      <w:r>
        <w:rPr>
          <w:rFonts w:ascii="HG正楷書体-PRO" w:eastAsia="HG正楷書体-PRO" w:hint="eastAsia"/>
          <w:color w:val="000000"/>
          <w:sz w:val="28"/>
          <w:szCs w:val="28"/>
        </w:rPr>
        <w:t>ブラック企業の指導・監督の強化</w:t>
      </w:r>
    </w:p>
    <w:p w14:paraId="5F8538CF" w14:textId="79148F9A" w:rsidR="00103E03" w:rsidRPr="002A1272" w:rsidRDefault="00103E03" w:rsidP="00000245">
      <w:pPr>
        <w:spacing w:line="460" w:lineRule="exact"/>
        <w:ind w:firstLineChars="400" w:firstLine="1120"/>
        <w:rPr>
          <w:rFonts w:ascii="HG正楷書体-PRO" w:eastAsia="HG正楷書体-PRO" w:hAnsi="Arial"/>
          <w:color w:val="000000"/>
          <w:sz w:val="28"/>
          <w:szCs w:val="28"/>
        </w:rPr>
      </w:pPr>
      <w:r w:rsidRPr="002A1272">
        <w:rPr>
          <w:rFonts w:ascii="HG正楷書体-PRO" w:eastAsia="HG正楷書体-PRO" w:hAnsi="Arial" w:hint="eastAsia"/>
          <w:color w:val="000000"/>
          <w:sz w:val="28"/>
          <w:szCs w:val="28"/>
        </w:rPr>
        <w:t>・日雇労働者、ホームレスの人等に対する雇用</w:t>
      </w:r>
      <w:r w:rsidR="008E04D8" w:rsidRPr="002A1272">
        <w:rPr>
          <w:rFonts w:ascii="HG正楷書体-PRO" w:eastAsia="HG正楷書体-PRO" w:hAnsi="Arial" w:hint="eastAsia"/>
          <w:color w:val="000000"/>
          <w:sz w:val="28"/>
          <w:szCs w:val="28"/>
        </w:rPr>
        <w:t>確保支援</w:t>
      </w:r>
    </w:p>
    <w:p w14:paraId="5F8538D0" w14:textId="77777777" w:rsidR="00103E03" w:rsidRPr="002A1272" w:rsidRDefault="00103E03" w:rsidP="00516712">
      <w:pPr>
        <w:autoSpaceDE w:val="0"/>
        <w:autoSpaceDN w:val="0"/>
        <w:adjustRightInd w:val="0"/>
        <w:spacing w:line="460" w:lineRule="exact"/>
        <w:ind w:left="560" w:hangingChars="200" w:hanging="560"/>
        <w:jc w:val="left"/>
        <w:rPr>
          <w:rFonts w:ascii="HG正楷書体-PRO" w:eastAsia="HG正楷書体-PRO"/>
          <w:color w:val="000000"/>
          <w:sz w:val="28"/>
          <w:szCs w:val="28"/>
        </w:rPr>
      </w:pPr>
      <w:r w:rsidRPr="002A1272">
        <w:rPr>
          <w:rFonts w:ascii="HG正楷書体-PRO" w:eastAsia="HG正楷書体-PRO" w:hint="eastAsia"/>
          <w:color w:val="000000"/>
          <w:sz w:val="28"/>
          <w:szCs w:val="28"/>
        </w:rPr>
        <w:t xml:space="preserve">　　　　　　　　　　　　　　　　　　　　　　　　　　　　　　　  など</w:t>
      </w:r>
    </w:p>
    <w:p w14:paraId="5F8538D1" w14:textId="77777777" w:rsidR="00103E03" w:rsidRPr="002A1272" w:rsidRDefault="00103E03"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p>
    <w:p w14:paraId="5F8538D2" w14:textId="6A4BF9A9" w:rsidR="00103E03" w:rsidRPr="002A1272" w:rsidRDefault="00B051D8" w:rsidP="00516712">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６</w:t>
      </w:r>
      <w:r w:rsidR="0061279F" w:rsidRPr="002A1272">
        <w:rPr>
          <w:rFonts w:ascii="HG正楷書体-PRO" w:eastAsia="HG正楷書体-PRO" w:cs="ＭＳ Ｐゴシック" w:hint="eastAsia"/>
          <w:color w:val="000000"/>
          <w:kern w:val="0"/>
          <w:sz w:val="28"/>
          <w:szCs w:val="28"/>
        </w:rPr>
        <w:t xml:space="preserve">．　</w:t>
      </w:r>
      <w:r w:rsidR="009C2A4E" w:rsidRPr="002A1272">
        <w:rPr>
          <w:rFonts w:ascii="HG正楷書体-PRO" w:eastAsia="HG正楷書体-PRO" w:cs="ＭＳ Ｐゴシック" w:hint="eastAsia"/>
          <w:color w:val="000000"/>
          <w:kern w:val="0"/>
          <w:sz w:val="28"/>
          <w:szCs w:val="28"/>
        </w:rPr>
        <w:t>国と地方の適正な役割分担を踏まえ、</w:t>
      </w:r>
      <w:r w:rsidR="0072162F" w:rsidRPr="002A1272">
        <w:rPr>
          <w:rFonts w:ascii="HG正楷書体-PRO" w:eastAsia="HG正楷書体-PRO" w:cs="ＭＳ Ｐゴシック" w:hint="eastAsia"/>
          <w:color w:val="000000"/>
          <w:kern w:val="0"/>
          <w:sz w:val="28"/>
          <w:szCs w:val="28"/>
        </w:rPr>
        <w:t>ハローワーク</w:t>
      </w:r>
      <w:r w:rsidR="003D7AA5" w:rsidRPr="002A1272">
        <w:rPr>
          <w:rFonts w:ascii="HG正楷書体-PRO" w:eastAsia="HG正楷書体-PRO" w:cs="ＭＳ Ｐゴシック" w:hint="eastAsia"/>
          <w:color w:val="000000"/>
          <w:kern w:val="0"/>
          <w:sz w:val="28"/>
          <w:szCs w:val="28"/>
        </w:rPr>
        <w:t>の</w:t>
      </w:r>
      <w:r w:rsidR="0072162F" w:rsidRPr="002A1272">
        <w:rPr>
          <w:rFonts w:ascii="HG正楷書体-PRO" w:eastAsia="HG正楷書体-PRO" w:cs="ＭＳ Ｐゴシック" w:hint="eastAsia"/>
          <w:color w:val="000000"/>
          <w:kern w:val="0"/>
          <w:sz w:val="28"/>
          <w:szCs w:val="28"/>
        </w:rPr>
        <w:t>移管</w:t>
      </w:r>
      <w:r w:rsidR="003D7AA5" w:rsidRPr="002A1272">
        <w:rPr>
          <w:rFonts w:ascii="HG正楷書体-PRO" w:eastAsia="HG正楷書体-PRO" w:cs="ＭＳ Ｐゴシック" w:hint="eastAsia"/>
          <w:color w:val="000000"/>
          <w:kern w:val="0"/>
          <w:sz w:val="28"/>
          <w:szCs w:val="28"/>
        </w:rPr>
        <w:t>の実現に向けて、所要の措置を講じること。</w:t>
      </w:r>
      <w:r w:rsidR="001C25DE" w:rsidRPr="002A1272">
        <w:rPr>
          <w:rFonts w:ascii="HG正楷書体-PRO" w:eastAsia="HG正楷書体-PRO" w:cs="ＭＳ Ｐゴシック" w:hint="eastAsia"/>
          <w:color w:val="000000"/>
          <w:kern w:val="0"/>
          <w:sz w:val="28"/>
          <w:szCs w:val="28"/>
        </w:rPr>
        <w:t>また、</w:t>
      </w:r>
      <w:r w:rsidR="004828DA">
        <w:rPr>
          <w:rFonts w:ascii="HG正楷書体-PRO" w:eastAsia="HG正楷書体-PRO" w:cs="ＭＳ Ｐゴシック" w:hint="eastAsia"/>
          <w:color w:val="000000"/>
          <w:kern w:val="0"/>
          <w:sz w:val="28"/>
          <w:szCs w:val="28"/>
        </w:rPr>
        <w:t>運輸事業振興対策</w:t>
      </w:r>
      <w:r w:rsidR="00621046" w:rsidRPr="002A1272">
        <w:rPr>
          <w:rFonts w:ascii="HG正楷書体-PRO" w:eastAsia="HG正楷書体-PRO" w:cs="ＭＳ Ｐゴシック" w:hint="eastAsia"/>
          <w:color w:val="000000"/>
          <w:kern w:val="0"/>
          <w:sz w:val="28"/>
          <w:szCs w:val="28"/>
        </w:rPr>
        <w:t>に</w:t>
      </w:r>
      <w:r w:rsidR="00103E03" w:rsidRPr="002A1272">
        <w:rPr>
          <w:rFonts w:ascii="HG正楷書体-PRO" w:eastAsia="HG正楷書体-PRO" w:cs="ＭＳ Ｐゴシック" w:hint="eastAsia"/>
          <w:color w:val="000000"/>
          <w:kern w:val="0"/>
          <w:sz w:val="28"/>
          <w:szCs w:val="28"/>
        </w:rPr>
        <w:t>ついて、</w:t>
      </w:r>
      <w:r w:rsidR="00530A24" w:rsidRPr="002A1272">
        <w:rPr>
          <w:rFonts w:ascii="HG正楷書体-PRO" w:eastAsia="HG正楷書体-PRO" w:cs="ＭＳ Ｐゴシック" w:hint="eastAsia"/>
          <w:color w:val="000000"/>
          <w:kern w:val="0"/>
          <w:sz w:val="28"/>
          <w:szCs w:val="28"/>
        </w:rPr>
        <w:t>課題が生じている実情を踏まえ、適切な</w:t>
      </w:r>
      <w:r w:rsidR="00103E03" w:rsidRPr="002A1272">
        <w:rPr>
          <w:rFonts w:ascii="HG正楷書体-PRO" w:eastAsia="HG正楷書体-PRO" w:cs="ＭＳ Ｐゴシック" w:hint="eastAsia"/>
          <w:color w:val="000000"/>
          <w:kern w:val="0"/>
          <w:sz w:val="28"/>
          <w:szCs w:val="28"/>
        </w:rPr>
        <w:t>措置を講じること。</w:t>
      </w:r>
    </w:p>
    <w:p w14:paraId="5F8538D3" w14:textId="77777777" w:rsidR="00103E03" w:rsidRPr="002A1272" w:rsidRDefault="00103E03" w:rsidP="00516712">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（具体例）</w:t>
      </w:r>
    </w:p>
    <w:p w14:paraId="0F11E944" w14:textId="2911F6CF" w:rsidR="00180DAD" w:rsidRPr="00180DAD" w:rsidRDefault="00103E03" w:rsidP="00180DAD">
      <w:pPr>
        <w:autoSpaceDE w:val="0"/>
        <w:autoSpaceDN w:val="0"/>
        <w:adjustRightInd w:val="0"/>
        <w:spacing w:line="460" w:lineRule="exact"/>
        <w:jc w:val="left"/>
        <w:rPr>
          <w:rFonts w:ascii="HG正楷書体-PRO" w:eastAsia="HG正楷書体-PRO" w:cs="ＭＳ Ｐゴシック"/>
          <w:color w:val="000000"/>
          <w:kern w:val="0"/>
          <w:sz w:val="28"/>
          <w:szCs w:val="28"/>
        </w:rPr>
      </w:pPr>
      <w:r w:rsidRPr="002A1272">
        <w:rPr>
          <w:rFonts w:ascii="HG正楷書体-PRO" w:eastAsia="HG正楷書体-PRO" w:cs="ＭＳ Ｐゴシック" w:hint="eastAsia"/>
          <w:color w:val="000000"/>
          <w:kern w:val="0"/>
          <w:sz w:val="28"/>
          <w:szCs w:val="28"/>
        </w:rPr>
        <w:t xml:space="preserve">　　　　</w:t>
      </w:r>
      <w:r w:rsidR="00960E0E">
        <w:rPr>
          <w:rFonts w:ascii="HG正楷書体-PRO" w:eastAsia="HG正楷書体-PRO" w:cs="ＭＳ Ｐゴシック" w:hint="eastAsia"/>
          <w:color w:val="000000"/>
          <w:kern w:val="0"/>
          <w:sz w:val="28"/>
          <w:szCs w:val="28"/>
        </w:rPr>
        <w:t>・ハローワークの地方公共団体</w:t>
      </w:r>
      <w:r w:rsidR="00CE65B4" w:rsidRPr="002A1272">
        <w:rPr>
          <w:rFonts w:ascii="HG正楷書体-PRO" w:eastAsia="HG正楷書体-PRO" w:cs="ＭＳ Ｐゴシック" w:hint="eastAsia"/>
          <w:color w:val="000000"/>
          <w:kern w:val="0"/>
          <w:sz w:val="28"/>
          <w:szCs w:val="28"/>
        </w:rPr>
        <w:t>への</w:t>
      </w:r>
      <w:r w:rsidR="00AD4AD3" w:rsidRPr="002A1272">
        <w:rPr>
          <w:rFonts w:ascii="HG正楷書体-PRO" w:eastAsia="HG正楷書体-PRO" w:cs="ＭＳ Ｐゴシック" w:hint="eastAsia"/>
          <w:color w:val="000000"/>
          <w:kern w:val="0"/>
          <w:sz w:val="28"/>
          <w:szCs w:val="28"/>
        </w:rPr>
        <w:t>移管</w:t>
      </w:r>
    </w:p>
    <w:p w14:paraId="5E9FCE21" w14:textId="303F5951" w:rsidR="00180DAD" w:rsidRDefault="00180DAD" w:rsidP="0039205E">
      <w:pPr>
        <w:autoSpaceDE w:val="0"/>
        <w:autoSpaceDN w:val="0"/>
        <w:adjustRightInd w:val="0"/>
        <w:spacing w:line="460" w:lineRule="exact"/>
        <w:ind w:left="560" w:hangingChars="200" w:hanging="560"/>
        <w:jc w:val="left"/>
        <w:rPr>
          <w:rFonts w:ascii="HG正楷書体-PRO" w:eastAsia="HG正楷書体-PRO" w:cs="ＭＳ Ｐゴシック"/>
          <w:color w:val="000000"/>
          <w:kern w:val="0"/>
          <w:sz w:val="28"/>
          <w:szCs w:val="28"/>
        </w:rPr>
      </w:pPr>
      <w:r>
        <w:rPr>
          <w:rFonts w:ascii="HG正楷書体-PRO" w:eastAsia="HG正楷書体-PRO" w:cs="ＭＳ Ｐゴシック" w:hint="eastAsia"/>
          <w:color w:val="000000"/>
          <w:kern w:val="0"/>
          <w:sz w:val="28"/>
          <w:szCs w:val="28"/>
        </w:rPr>
        <w:t xml:space="preserve">　　　　※</w:t>
      </w:r>
      <w:r>
        <w:rPr>
          <w:rFonts w:ascii="HG正楷書体-PRO" w:eastAsia="HG正楷書体-PRO" w:cs="ＭＳ Ｐゴシック" w:hint="eastAsia"/>
          <w:kern w:val="0"/>
          <w:sz w:val="28"/>
          <w:szCs w:val="28"/>
        </w:rPr>
        <w:t>平成27年6月最重点提案・要望において要望済み</w:t>
      </w:r>
      <w:r w:rsidR="00103E03" w:rsidRPr="002A1272">
        <w:rPr>
          <w:rFonts w:ascii="HG正楷書体-PRO" w:eastAsia="HG正楷書体-PRO" w:cs="ＭＳ Ｐゴシック" w:hint="eastAsia"/>
          <w:color w:val="000000"/>
          <w:kern w:val="0"/>
          <w:sz w:val="28"/>
          <w:szCs w:val="28"/>
        </w:rPr>
        <w:t xml:space="preserve">　　　　　　　　　</w:t>
      </w:r>
      <w:r w:rsidR="00103E03" w:rsidRPr="005C4FC6">
        <w:rPr>
          <w:rFonts w:ascii="HG正楷書体-PRO" w:eastAsia="HG正楷書体-PRO" w:cs="ＭＳ Ｐゴシック" w:hint="eastAsia"/>
          <w:color w:val="000000"/>
          <w:kern w:val="0"/>
          <w:sz w:val="28"/>
          <w:szCs w:val="28"/>
        </w:rPr>
        <w:t xml:space="preserve">　</w:t>
      </w:r>
    </w:p>
    <w:p w14:paraId="099FC13A" w14:textId="64DBCCE7" w:rsidR="00205108" w:rsidRPr="001C0F9C" w:rsidRDefault="00103E03" w:rsidP="001C0F9C">
      <w:pPr>
        <w:autoSpaceDE w:val="0"/>
        <w:autoSpaceDN w:val="0"/>
        <w:adjustRightInd w:val="0"/>
        <w:spacing w:line="460" w:lineRule="exact"/>
        <w:ind w:firstLineChars="3200" w:firstLine="8960"/>
        <w:jc w:val="left"/>
        <w:rPr>
          <w:rFonts w:ascii="HG正楷書体-PRO" w:eastAsia="HG正楷書体-PRO" w:cs="ＭＳ Ｐゴシック"/>
          <w:color w:val="000000"/>
          <w:kern w:val="0"/>
          <w:sz w:val="28"/>
          <w:szCs w:val="28"/>
        </w:rPr>
      </w:pPr>
      <w:r w:rsidRPr="005C4FC6">
        <w:rPr>
          <w:rFonts w:ascii="HG正楷書体-PRO" w:eastAsia="HG正楷書体-PRO" w:cs="ＭＳ Ｐゴシック" w:hint="eastAsia"/>
          <w:color w:val="000000"/>
          <w:kern w:val="0"/>
          <w:sz w:val="28"/>
          <w:szCs w:val="28"/>
        </w:rPr>
        <w:t>など</w:t>
      </w:r>
      <w:bookmarkStart w:id="0" w:name="_GoBack"/>
      <w:bookmarkEnd w:id="0"/>
    </w:p>
    <w:p w14:paraId="2098E7C8" w14:textId="77777777" w:rsidR="00205108" w:rsidRPr="00205108" w:rsidRDefault="00205108" w:rsidP="00205108">
      <w:pPr>
        <w:pStyle w:val="1"/>
        <w:rPr>
          <w:lang w:val="en-US" w:eastAsia="ja-JP"/>
        </w:rPr>
      </w:pPr>
    </w:p>
    <w:sectPr w:rsidR="00205108" w:rsidRPr="00205108" w:rsidSect="00236225">
      <w:pgSz w:w="11907" w:h="16840" w:code="9"/>
      <w:pgMar w:top="1276" w:right="1134" w:bottom="851" w:left="1218" w:header="851" w:footer="992" w:gutter="0"/>
      <w:pgNumType w:start="0"/>
      <w:cols w:space="425"/>
      <w:docGrid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A868E" w14:textId="77777777" w:rsidR="00DD2C5B" w:rsidRDefault="00DD2C5B">
      <w:r>
        <w:separator/>
      </w:r>
    </w:p>
  </w:endnote>
  <w:endnote w:type="continuationSeparator" w:id="0">
    <w:p w14:paraId="599A7FA1" w14:textId="77777777" w:rsidR="00DD2C5B" w:rsidRDefault="00DD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046B" w14:textId="77777777" w:rsidR="00DD2C5B" w:rsidRDefault="00DD2C5B">
      <w:r>
        <w:separator/>
      </w:r>
    </w:p>
  </w:footnote>
  <w:footnote w:type="continuationSeparator" w:id="0">
    <w:p w14:paraId="116DE6FA" w14:textId="77777777" w:rsidR="00DD2C5B" w:rsidRDefault="00DD2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5"/>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245"/>
    <w:rsid w:val="00001EBB"/>
    <w:rsid w:val="00004F5D"/>
    <w:rsid w:val="0000531D"/>
    <w:rsid w:val="00013690"/>
    <w:rsid w:val="0001510B"/>
    <w:rsid w:val="00025711"/>
    <w:rsid w:val="000300EE"/>
    <w:rsid w:val="00033666"/>
    <w:rsid w:val="00036517"/>
    <w:rsid w:val="00040C74"/>
    <w:rsid w:val="00041600"/>
    <w:rsid w:val="00042A3C"/>
    <w:rsid w:val="00044F58"/>
    <w:rsid w:val="00045CF1"/>
    <w:rsid w:val="00046CAA"/>
    <w:rsid w:val="0004704E"/>
    <w:rsid w:val="000477AD"/>
    <w:rsid w:val="00050036"/>
    <w:rsid w:val="00052B0A"/>
    <w:rsid w:val="000560FC"/>
    <w:rsid w:val="0006436D"/>
    <w:rsid w:val="00070BCF"/>
    <w:rsid w:val="00071DAB"/>
    <w:rsid w:val="00074975"/>
    <w:rsid w:val="000758C6"/>
    <w:rsid w:val="00077EE0"/>
    <w:rsid w:val="00081539"/>
    <w:rsid w:val="000815A0"/>
    <w:rsid w:val="000820B8"/>
    <w:rsid w:val="000829C9"/>
    <w:rsid w:val="000867E3"/>
    <w:rsid w:val="000868E0"/>
    <w:rsid w:val="00086A28"/>
    <w:rsid w:val="00086C36"/>
    <w:rsid w:val="000915AE"/>
    <w:rsid w:val="0009465B"/>
    <w:rsid w:val="00095201"/>
    <w:rsid w:val="000958A1"/>
    <w:rsid w:val="000A333F"/>
    <w:rsid w:val="000A7FB8"/>
    <w:rsid w:val="000B133B"/>
    <w:rsid w:val="000B2962"/>
    <w:rsid w:val="000B374C"/>
    <w:rsid w:val="000B40BC"/>
    <w:rsid w:val="000B48A3"/>
    <w:rsid w:val="000B4B42"/>
    <w:rsid w:val="000B4DF0"/>
    <w:rsid w:val="000B500B"/>
    <w:rsid w:val="000B7816"/>
    <w:rsid w:val="000C5974"/>
    <w:rsid w:val="000C5C58"/>
    <w:rsid w:val="000C647F"/>
    <w:rsid w:val="000D1E6F"/>
    <w:rsid w:val="000D30C7"/>
    <w:rsid w:val="000D328E"/>
    <w:rsid w:val="000D368B"/>
    <w:rsid w:val="000D4F55"/>
    <w:rsid w:val="000D4F96"/>
    <w:rsid w:val="000D6395"/>
    <w:rsid w:val="000D68A5"/>
    <w:rsid w:val="000D703D"/>
    <w:rsid w:val="000D75FC"/>
    <w:rsid w:val="000E21C5"/>
    <w:rsid w:val="000E2BB8"/>
    <w:rsid w:val="000E3049"/>
    <w:rsid w:val="000E3581"/>
    <w:rsid w:val="000E5407"/>
    <w:rsid w:val="000E5CAE"/>
    <w:rsid w:val="000E695F"/>
    <w:rsid w:val="000F27EF"/>
    <w:rsid w:val="000F3EB5"/>
    <w:rsid w:val="000F520F"/>
    <w:rsid w:val="000F67C6"/>
    <w:rsid w:val="000F7AD0"/>
    <w:rsid w:val="00103E03"/>
    <w:rsid w:val="00105B3F"/>
    <w:rsid w:val="00106688"/>
    <w:rsid w:val="00106805"/>
    <w:rsid w:val="001109EA"/>
    <w:rsid w:val="001114B2"/>
    <w:rsid w:val="001130C1"/>
    <w:rsid w:val="00117531"/>
    <w:rsid w:val="00126307"/>
    <w:rsid w:val="00126DBB"/>
    <w:rsid w:val="00130760"/>
    <w:rsid w:val="00131911"/>
    <w:rsid w:val="0013361D"/>
    <w:rsid w:val="00134082"/>
    <w:rsid w:val="00135F83"/>
    <w:rsid w:val="00136B27"/>
    <w:rsid w:val="00137C4F"/>
    <w:rsid w:val="00140459"/>
    <w:rsid w:val="001410FB"/>
    <w:rsid w:val="001410FF"/>
    <w:rsid w:val="00141E51"/>
    <w:rsid w:val="0014201E"/>
    <w:rsid w:val="00145920"/>
    <w:rsid w:val="00150911"/>
    <w:rsid w:val="00151720"/>
    <w:rsid w:val="001569AD"/>
    <w:rsid w:val="00161A66"/>
    <w:rsid w:val="00163A4D"/>
    <w:rsid w:val="00164697"/>
    <w:rsid w:val="001666ED"/>
    <w:rsid w:val="00167F57"/>
    <w:rsid w:val="00175C85"/>
    <w:rsid w:val="00176A6E"/>
    <w:rsid w:val="00176E8F"/>
    <w:rsid w:val="00180DAD"/>
    <w:rsid w:val="001831FF"/>
    <w:rsid w:val="00185759"/>
    <w:rsid w:val="00187818"/>
    <w:rsid w:val="00191371"/>
    <w:rsid w:val="001920BB"/>
    <w:rsid w:val="00193009"/>
    <w:rsid w:val="00194A80"/>
    <w:rsid w:val="00196C22"/>
    <w:rsid w:val="001A22B2"/>
    <w:rsid w:val="001A39F0"/>
    <w:rsid w:val="001A3E65"/>
    <w:rsid w:val="001A61E7"/>
    <w:rsid w:val="001B38FE"/>
    <w:rsid w:val="001B54DF"/>
    <w:rsid w:val="001C0F9C"/>
    <w:rsid w:val="001C1037"/>
    <w:rsid w:val="001C1FBC"/>
    <w:rsid w:val="001C25DE"/>
    <w:rsid w:val="001C325C"/>
    <w:rsid w:val="001C4031"/>
    <w:rsid w:val="001C5095"/>
    <w:rsid w:val="001C720F"/>
    <w:rsid w:val="001D0164"/>
    <w:rsid w:val="001D28B7"/>
    <w:rsid w:val="001D2C78"/>
    <w:rsid w:val="001D5005"/>
    <w:rsid w:val="001D55EA"/>
    <w:rsid w:val="001D63F6"/>
    <w:rsid w:val="001D79AF"/>
    <w:rsid w:val="001E1650"/>
    <w:rsid w:val="001E3171"/>
    <w:rsid w:val="001E6634"/>
    <w:rsid w:val="001E666E"/>
    <w:rsid w:val="001E71FE"/>
    <w:rsid w:val="001E79EC"/>
    <w:rsid w:val="001F037F"/>
    <w:rsid w:val="001F0D43"/>
    <w:rsid w:val="001F18B9"/>
    <w:rsid w:val="002013E0"/>
    <w:rsid w:val="002018AE"/>
    <w:rsid w:val="00204A2E"/>
    <w:rsid w:val="00205108"/>
    <w:rsid w:val="0021073E"/>
    <w:rsid w:val="00210EB9"/>
    <w:rsid w:val="0021187C"/>
    <w:rsid w:val="00213A11"/>
    <w:rsid w:val="002145A3"/>
    <w:rsid w:val="00221D06"/>
    <w:rsid w:val="00223A5C"/>
    <w:rsid w:val="00223E30"/>
    <w:rsid w:val="00224E03"/>
    <w:rsid w:val="002253F7"/>
    <w:rsid w:val="0022743B"/>
    <w:rsid w:val="0022762D"/>
    <w:rsid w:val="002301D9"/>
    <w:rsid w:val="002340FB"/>
    <w:rsid w:val="00236225"/>
    <w:rsid w:val="0023784F"/>
    <w:rsid w:val="00245312"/>
    <w:rsid w:val="00247CE9"/>
    <w:rsid w:val="00250D8C"/>
    <w:rsid w:val="002517B7"/>
    <w:rsid w:val="00251C61"/>
    <w:rsid w:val="002521DC"/>
    <w:rsid w:val="00254B00"/>
    <w:rsid w:val="002551B8"/>
    <w:rsid w:val="00260680"/>
    <w:rsid w:val="00261095"/>
    <w:rsid w:val="002619DB"/>
    <w:rsid w:val="00266B98"/>
    <w:rsid w:val="002670AF"/>
    <w:rsid w:val="00272762"/>
    <w:rsid w:val="00273246"/>
    <w:rsid w:val="00274CEB"/>
    <w:rsid w:val="00275F03"/>
    <w:rsid w:val="002769B4"/>
    <w:rsid w:val="00277BE4"/>
    <w:rsid w:val="002817AF"/>
    <w:rsid w:val="00284A28"/>
    <w:rsid w:val="00287551"/>
    <w:rsid w:val="002909BC"/>
    <w:rsid w:val="00292544"/>
    <w:rsid w:val="00296274"/>
    <w:rsid w:val="002971EF"/>
    <w:rsid w:val="002A0A17"/>
    <w:rsid w:val="002A11F3"/>
    <w:rsid w:val="002A1272"/>
    <w:rsid w:val="002A3933"/>
    <w:rsid w:val="002A452F"/>
    <w:rsid w:val="002A4981"/>
    <w:rsid w:val="002A5846"/>
    <w:rsid w:val="002A749A"/>
    <w:rsid w:val="002B2312"/>
    <w:rsid w:val="002B769F"/>
    <w:rsid w:val="002C12C7"/>
    <w:rsid w:val="002C299A"/>
    <w:rsid w:val="002C455A"/>
    <w:rsid w:val="002C516E"/>
    <w:rsid w:val="002C7497"/>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2346"/>
    <w:rsid w:val="002F2B97"/>
    <w:rsid w:val="002F5313"/>
    <w:rsid w:val="002F6ACC"/>
    <w:rsid w:val="00306DD3"/>
    <w:rsid w:val="00310C6F"/>
    <w:rsid w:val="00312470"/>
    <w:rsid w:val="00312D9D"/>
    <w:rsid w:val="00316A5C"/>
    <w:rsid w:val="00317863"/>
    <w:rsid w:val="003260F7"/>
    <w:rsid w:val="00327C0B"/>
    <w:rsid w:val="00330080"/>
    <w:rsid w:val="00330104"/>
    <w:rsid w:val="0033121D"/>
    <w:rsid w:val="003317BD"/>
    <w:rsid w:val="003317FE"/>
    <w:rsid w:val="00332C11"/>
    <w:rsid w:val="00346386"/>
    <w:rsid w:val="00347393"/>
    <w:rsid w:val="003507A3"/>
    <w:rsid w:val="0035093A"/>
    <w:rsid w:val="003509D7"/>
    <w:rsid w:val="003517FE"/>
    <w:rsid w:val="00351D8A"/>
    <w:rsid w:val="003520D0"/>
    <w:rsid w:val="0035364D"/>
    <w:rsid w:val="00355F36"/>
    <w:rsid w:val="00357030"/>
    <w:rsid w:val="00360793"/>
    <w:rsid w:val="003664E3"/>
    <w:rsid w:val="0036754F"/>
    <w:rsid w:val="003722C8"/>
    <w:rsid w:val="00372680"/>
    <w:rsid w:val="00372C2D"/>
    <w:rsid w:val="00373218"/>
    <w:rsid w:val="00374B9A"/>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B0F28"/>
    <w:rsid w:val="003B156F"/>
    <w:rsid w:val="003B6C39"/>
    <w:rsid w:val="003C1227"/>
    <w:rsid w:val="003C6A41"/>
    <w:rsid w:val="003D05F7"/>
    <w:rsid w:val="003D30FC"/>
    <w:rsid w:val="003D7AA5"/>
    <w:rsid w:val="003F26D9"/>
    <w:rsid w:val="003F51C8"/>
    <w:rsid w:val="00401231"/>
    <w:rsid w:val="0040326F"/>
    <w:rsid w:val="00403B34"/>
    <w:rsid w:val="00403B3A"/>
    <w:rsid w:val="004073FF"/>
    <w:rsid w:val="00412426"/>
    <w:rsid w:val="004140CF"/>
    <w:rsid w:val="0041667D"/>
    <w:rsid w:val="00416CC5"/>
    <w:rsid w:val="00417BD9"/>
    <w:rsid w:val="00420968"/>
    <w:rsid w:val="00420D3A"/>
    <w:rsid w:val="0042201B"/>
    <w:rsid w:val="00422A7D"/>
    <w:rsid w:val="00430DD5"/>
    <w:rsid w:val="0043168B"/>
    <w:rsid w:val="004336D5"/>
    <w:rsid w:val="00436E97"/>
    <w:rsid w:val="00443EC8"/>
    <w:rsid w:val="00444709"/>
    <w:rsid w:val="0044641D"/>
    <w:rsid w:val="00456610"/>
    <w:rsid w:val="00456DBA"/>
    <w:rsid w:val="004605E1"/>
    <w:rsid w:val="00462647"/>
    <w:rsid w:val="004649F8"/>
    <w:rsid w:val="00465C47"/>
    <w:rsid w:val="00470947"/>
    <w:rsid w:val="00472F7C"/>
    <w:rsid w:val="004752FE"/>
    <w:rsid w:val="00476876"/>
    <w:rsid w:val="0047690F"/>
    <w:rsid w:val="00476A26"/>
    <w:rsid w:val="004828DA"/>
    <w:rsid w:val="00484463"/>
    <w:rsid w:val="00484E6E"/>
    <w:rsid w:val="00490384"/>
    <w:rsid w:val="0049212F"/>
    <w:rsid w:val="004951A5"/>
    <w:rsid w:val="004A07F1"/>
    <w:rsid w:val="004A27CF"/>
    <w:rsid w:val="004A6CE4"/>
    <w:rsid w:val="004A7183"/>
    <w:rsid w:val="004A74F8"/>
    <w:rsid w:val="004B195A"/>
    <w:rsid w:val="004B1E4D"/>
    <w:rsid w:val="004B25CD"/>
    <w:rsid w:val="004B39F8"/>
    <w:rsid w:val="004C2CF9"/>
    <w:rsid w:val="004C6FB7"/>
    <w:rsid w:val="004C715C"/>
    <w:rsid w:val="004D04D2"/>
    <w:rsid w:val="004D059E"/>
    <w:rsid w:val="004D13D4"/>
    <w:rsid w:val="004D4C3F"/>
    <w:rsid w:val="004D5A14"/>
    <w:rsid w:val="004D7986"/>
    <w:rsid w:val="004E0588"/>
    <w:rsid w:val="004E1E95"/>
    <w:rsid w:val="004E3564"/>
    <w:rsid w:val="004E478E"/>
    <w:rsid w:val="004E583F"/>
    <w:rsid w:val="004E7F96"/>
    <w:rsid w:val="004F155F"/>
    <w:rsid w:val="004F1AE5"/>
    <w:rsid w:val="004F1E3E"/>
    <w:rsid w:val="004F311D"/>
    <w:rsid w:val="004F574D"/>
    <w:rsid w:val="00501BD8"/>
    <w:rsid w:val="005023FB"/>
    <w:rsid w:val="005042DE"/>
    <w:rsid w:val="00505135"/>
    <w:rsid w:val="00505270"/>
    <w:rsid w:val="0050595E"/>
    <w:rsid w:val="00505C8E"/>
    <w:rsid w:val="00505E14"/>
    <w:rsid w:val="005072B7"/>
    <w:rsid w:val="00510EDB"/>
    <w:rsid w:val="0051181F"/>
    <w:rsid w:val="00511F31"/>
    <w:rsid w:val="00513BE8"/>
    <w:rsid w:val="0051499A"/>
    <w:rsid w:val="00515B26"/>
    <w:rsid w:val="00516712"/>
    <w:rsid w:val="0052226A"/>
    <w:rsid w:val="00522B22"/>
    <w:rsid w:val="00526A48"/>
    <w:rsid w:val="00527462"/>
    <w:rsid w:val="0052746E"/>
    <w:rsid w:val="005302C1"/>
    <w:rsid w:val="005307F0"/>
    <w:rsid w:val="00530A24"/>
    <w:rsid w:val="00531B95"/>
    <w:rsid w:val="005326D6"/>
    <w:rsid w:val="00532BB0"/>
    <w:rsid w:val="00532CE4"/>
    <w:rsid w:val="00534BC9"/>
    <w:rsid w:val="00535DA2"/>
    <w:rsid w:val="0053650F"/>
    <w:rsid w:val="00540B45"/>
    <w:rsid w:val="005423DE"/>
    <w:rsid w:val="00542B27"/>
    <w:rsid w:val="00544ACF"/>
    <w:rsid w:val="00546008"/>
    <w:rsid w:val="0054688F"/>
    <w:rsid w:val="00551989"/>
    <w:rsid w:val="00551A12"/>
    <w:rsid w:val="005531F1"/>
    <w:rsid w:val="00553941"/>
    <w:rsid w:val="00554007"/>
    <w:rsid w:val="0055452B"/>
    <w:rsid w:val="00556B32"/>
    <w:rsid w:val="0056183D"/>
    <w:rsid w:val="005666AD"/>
    <w:rsid w:val="005705F8"/>
    <w:rsid w:val="00570EC1"/>
    <w:rsid w:val="00571779"/>
    <w:rsid w:val="00572F76"/>
    <w:rsid w:val="0057454D"/>
    <w:rsid w:val="005777DB"/>
    <w:rsid w:val="00577853"/>
    <w:rsid w:val="0058018B"/>
    <w:rsid w:val="00583AD0"/>
    <w:rsid w:val="00583D43"/>
    <w:rsid w:val="005871E1"/>
    <w:rsid w:val="0058782F"/>
    <w:rsid w:val="00587B90"/>
    <w:rsid w:val="00590F62"/>
    <w:rsid w:val="00592262"/>
    <w:rsid w:val="005922E5"/>
    <w:rsid w:val="00597BDC"/>
    <w:rsid w:val="005A179F"/>
    <w:rsid w:val="005A280C"/>
    <w:rsid w:val="005A5758"/>
    <w:rsid w:val="005A5D90"/>
    <w:rsid w:val="005B1D1F"/>
    <w:rsid w:val="005B48F3"/>
    <w:rsid w:val="005C4C86"/>
    <w:rsid w:val="005C4FC6"/>
    <w:rsid w:val="005C51E6"/>
    <w:rsid w:val="005C747B"/>
    <w:rsid w:val="005C77CD"/>
    <w:rsid w:val="005D002B"/>
    <w:rsid w:val="005D2049"/>
    <w:rsid w:val="005D5A80"/>
    <w:rsid w:val="005E017D"/>
    <w:rsid w:val="005E0684"/>
    <w:rsid w:val="005E16E6"/>
    <w:rsid w:val="005E298E"/>
    <w:rsid w:val="005E3431"/>
    <w:rsid w:val="005E55B9"/>
    <w:rsid w:val="005E6101"/>
    <w:rsid w:val="005F0382"/>
    <w:rsid w:val="005F3BE2"/>
    <w:rsid w:val="005F3ED0"/>
    <w:rsid w:val="005F3FB8"/>
    <w:rsid w:val="005F5CFD"/>
    <w:rsid w:val="005F64BF"/>
    <w:rsid w:val="005F7563"/>
    <w:rsid w:val="005F7E54"/>
    <w:rsid w:val="006004FE"/>
    <w:rsid w:val="00601FBA"/>
    <w:rsid w:val="0060243C"/>
    <w:rsid w:val="00605B0A"/>
    <w:rsid w:val="00605CF7"/>
    <w:rsid w:val="00606D75"/>
    <w:rsid w:val="00607137"/>
    <w:rsid w:val="0061279F"/>
    <w:rsid w:val="00612F77"/>
    <w:rsid w:val="006139AB"/>
    <w:rsid w:val="00614357"/>
    <w:rsid w:val="00616E5F"/>
    <w:rsid w:val="006175BE"/>
    <w:rsid w:val="00620597"/>
    <w:rsid w:val="00620C35"/>
    <w:rsid w:val="00621046"/>
    <w:rsid w:val="00622782"/>
    <w:rsid w:val="00626B5A"/>
    <w:rsid w:val="00627ED7"/>
    <w:rsid w:val="00627F0E"/>
    <w:rsid w:val="0063117A"/>
    <w:rsid w:val="006312E4"/>
    <w:rsid w:val="00642359"/>
    <w:rsid w:val="006425A9"/>
    <w:rsid w:val="006453CF"/>
    <w:rsid w:val="0065187E"/>
    <w:rsid w:val="006539BF"/>
    <w:rsid w:val="00654278"/>
    <w:rsid w:val="00655132"/>
    <w:rsid w:val="006575DB"/>
    <w:rsid w:val="006603FE"/>
    <w:rsid w:val="00662C57"/>
    <w:rsid w:val="0066774D"/>
    <w:rsid w:val="006702CE"/>
    <w:rsid w:val="0067233D"/>
    <w:rsid w:val="006735BF"/>
    <w:rsid w:val="00674CBC"/>
    <w:rsid w:val="00675CC7"/>
    <w:rsid w:val="006765C2"/>
    <w:rsid w:val="006770AD"/>
    <w:rsid w:val="0067710C"/>
    <w:rsid w:val="0067784B"/>
    <w:rsid w:val="006820EA"/>
    <w:rsid w:val="00682785"/>
    <w:rsid w:val="00684059"/>
    <w:rsid w:val="006908DC"/>
    <w:rsid w:val="00692905"/>
    <w:rsid w:val="00695710"/>
    <w:rsid w:val="006A0916"/>
    <w:rsid w:val="006A0A62"/>
    <w:rsid w:val="006A3107"/>
    <w:rsid w:val="006A3ED5"/>
    <w:rsid w:val="006A4E9A"/>
    <w:rsid w:val="006A4FB0"/>
    <w:rsid w:val="006A587D"/>
    <w:rsid w:val="006B2F1E"/>
    <w:rsid w:val="006B30E1"/>
    <w:rsid w:val="006B3104"/>
    <w:rsid w:val="006B3ACF"/>
    <w:rsid w:val="006B4C74"/>
    <w:rsid w:val="006B6248"/>
    <w:rsid w:val="006B70A8"/>
    <w:rsid w:val="006B75A0"/>
    <w:rsid w:val="006C2102"/>
    <w:rsid w:val="006C39B0"/>
    <w:rsid w:val="006C42AC"/>
    <w:rsid w:val="006C466D"/>
    <w:rsid w:val="006C5CB3"/>
    <w:rsid w:val="006C72EE"/>
    <w:rsid w:val="006C7808"/>
    <w:rsid w:val="006D0753"/>
    <w:rsid w:val="006D104D"/>
    <w:rsid w:val="006D1B84"/>
    <w:rsid w:val="006D32CD"/>
    <w:rsid w:val="006E241B"/>
    <w:rsid w:val="006E5652"/>
    <w:rsid w:val="006E62CD"/>
    <w:rsid w:val="006E7EB0"/>
    <w:rsid w:val="006F01F8"/>
    <w:rsid w:val="006F1A2F"/>
    <w:rsid w:val="006F2C84"/>
    <w:rsid w:val="006F6125"/>
    <w:rsid w:val="006F626F"/>
    <w:rsid w:val="006F6FDB"/>
    <w:rsid w:val="006F7C2C"/>
    <w:rsid w:val="00700155"/>
    <w:rsid w:val="007001A9"/>
    <w:rsid w:val="00702504"/>
    <w:rsid w:val="00702953"/>
    <w:rsid w:val="00703FED"/>
    <w:rsid w:val="00704A06"/>
    <w:rsid w:val="00704C57"/>
    <w:rsid w:val="00704F32"/>
    <w:rsid w:val="00707C6C"/>
    <w:rsid w:val="00710600"/>
    <w:rsid w:val="00712C68"/>
    <w:rsid w:val="00717E2A"/>
    <w:rsid w:val="0072162F"/>
    <w:rsid w:val="00723183"/>
    <w:rsid w:val="00724A12"/>
    <w:rsid w:val="0072684B"/>
    <w:rsid w:val="00727B29"/>
    <w:rsid w:val="00732048"/>
    <w:rsid w:val="00736A29"/>
    <w:rsid w:val="0074022B"/>
    <w:rsid w:val="00740D93"/>
    <w:rsid w:val="00745214"/>
    <w:rsid w:val="0074639B"/>
    <w:rsid w:val="0075020B"/>
    <w:rsid w:val="00751C66"/>
    <w:rsid w:val="00757C90"/>
    <w:rsid w:val="00760C21"/>
    <w:rsid w:val="00761232"/>
    <w:rsid w:val="00761A5E"/>
    <w:rsid w:val="00761BAC"/>
    <w:rsid w:val="007621C2"/>
    <w:rsid w:val="00766279"/>
    <w:rsid w:val="007753D3"/>
    <w:rsid w:val="0077578B"/>
    <w:rsid w:val="007758CD"/>
    <w:rsid w:val="007762E7"/>
    <w:rsid w:val="00776FEF"/>
    <w:rsid w:val="007806D4"/>
    <w:rsid w:val="00780805"/>
    <w:rsid w:val="00781061"/>
    <w:rsid w:val="007858E6"/>
    <w:rsid w:val="007869B9"/>
    <w:rsid w:val="0079182E"/>
    <w:rsid w:val="007941C2"/>
    <w:rsid w:val="0079560D"/>
    <w:rsid w:val="00796868"/>
    <w:rsid w:val="00796DBB"/>
    <w:rsid w:val="0079700D"/>
    <w:rsid w:val="007970AE"/>
    <w:rsid w:val="007A0845"/>
    <w:rsid w:val="007A4FCB"/>
    <w:rsid w:val="007A7393"/>
    <w:rsid w:val="007B1D32"/>
    <w:rsid w:val="007C0A0D"/>
    <w:rsid w:val="007C1718"/>
    <w:rsid w:val="007C377F"/>
    <w:rsid w:val="007C5C91"/>
    <w:rsid w:val="007C6C1E"/>
    <w:rsid w:val="007D15CC"/>
    <w:rsid w:val="007D449B"/>
    <w:rsid w:val="007D4FD9"/>
    <w:rsid w:val="007D550D"/>
    <w:rsid w:val="007D5892"/>
    <w:rsid w:val="007D6876"/>
    <w:rsid w:val="007D7F48"/>
    <w:rsid w:val="007E0152"/>
    <w:rsid w:val="007E095C"/>
    <w:rsid w:val="007E1384"/>
    <w:rsid w:val="007E3467"/>
    <w:rsid w:val="007E4BE4"/>
    <w:rsid w:val="007E550D"/>
    <w:rsid w:val="007E67C1"/>
    <w:rsid w:val="007F22F1"/>
    <w:rsid w:val="007F5F51"/>
    <w:rsid w:val="00800AD2"/>
    <w:rsid w:val="00801075"/>
    <w:rsid w:val="00801506"/>
    <w:rsid w:val="00801CEE"/>
    <w:rsid w:val="00804018"/>
    <w:rsid w:val="008048CC"/>
    <w:rsid w:val="00805D5A"/>
    <w:rsid w:val="0080649E"/>
    <w:rsid w:val="00806718"/>
    <w:rsid w:val="008068F2"/>
    <w:rsid w:val="0081390B"/>
    <w:rsid w:val="00814999"/>
    <w:rsid w:val="008166FB"/>
    <w:rsid w:val="00816FB3"/>
    <w:rsid w:val="00821604"/>
    <w:rsid w:val="008239F9"/>
    <w:rsid w:val="00823E4D"/>
    <w:rsid w:val="0082427C"/>
    <w:rsid w:val="008248A1"/>
    <w:rsid w:val="008264D1"/>
    <w:rsid w:val="008265D6"/>
    <w:rsid w:val="00830940"/>
    <w:rsid w:val="00832FB5"/>
    <w:rsid w:val="008333AE"/>
    <w:rsid w:val="008341D4"/>
    <w:rsid w:val="00835FAD"/>
    <w:rsid w:val="00836141"/>
    <w:rsid w:val="00842497"/>
    <w:rsid w:val="00842F60"/>
    <w:rsid w:val="0084376A"/>
    <w:rsid w:val="00845440"/>
    <w:rsid w:val="0084563A"/>
    <w:rsid w:val="00845DEF"/>
    <w:rsid w:val="008476AD"/>
    <w:rsid w:val="00847A0A"/>
    <w:rsid w:val="00852854"/>
    <w:rsid w:val="0086127F"/>
    <w:rsid w:val="008625D9"/>
    <w:rsid w:val="008629EE"/>
    <w:rsid w:val="0086373A"/>
    <w:rsid w:val="00864F17"/>
    <w:rsid w:val="008658E2"/>
    <w:rsid w:val="0087479D"/>
    <w:rsid w:val="00876E8B"/>
    <w:rsid w:val="008778B8"/>
    <w:rsid w:val="00877C75"/>
    <w:rsid w:val="0088002E"/>
    <w:rsid w:val="00881877"/>
    <w:rsid w:val="0088252C"/>
    <w:rsid w:val="00884FE1"/>
    <w:rsid w:val="008851AD"/>
    <w:rsid w:val="00885FE3"/>
    <w:rsid w:val="00893479"/>
    <w:rsid w:val="00895226"/>
    <w:rsid w:val="008A12CF"/>
    <w:rsid w:val="008A5427"/>
    <w:rsid w:val="008A5781"/>
    <w:rsid w:val="008A7629"/>
    <w:rsid w:val="008A7EEF"/>
    <w:rsid w:val="008B1C9C"/>
    <w:rsid w:val="008B32ED"/>
    <w:rsid w:val="008B3B3A"/>
    <w:rsid w:val="008B3ECD"/>
    <w:rsid w:val="008B7416"/>
    <w:rsid w:val="008C1F27"/>
    <w:rsid w:val="008C3276"/>
    <w:rsid w:val="008C407D"/>
    <w:rsid w:val="008C6580"/>
    <w:rsid w:val="008C7587"/>
    <w:rsid w:val="008D24B5"/>
    <w:rsid w:val="008D34EF"/>
    <w:rsid w:val="008D4FC0"/>
    <w:rsid w:val="008D579D"/>
    <w:rsid w:val="008D68CB"/>
    <w:rsid w:val="008E04D8"/>
    <w:rsid w:val="008E0A8A"/>
    <w:rsid w:val="008E0E9B"/>
    <w:rsid w:val="008E1C32"/>
    <w:rsid w:val="008E388F"/>
    <w:rsid w:val="008E3FCD"/>
    <w:rsid w:val="008E5948"/>
    <w:rsid w:val="008E5D9A"/>
    <w:rsid w:val="008E7F48"/>
    <w:rsid w:val="008F2F90"/>
    <w:rsid w:val="008F3D94"/>
    <w:rsid w:val="008F4563"/>
    <w:rsid w:val="008F479E"/>
    <w:rsid w:val="008F727D"/>
    <w:rsid w:val="00900B9A"/>
    <w:rsid w:val="009047BF"/>
    <w:rsid w:val="00904E27"/>
    <w:rsid w:val="00904F53"/>
    <w:rsid w:val="00905969"/>
    <w:rsid w:val="00906023"/>
    <w:rsid w:val="00907885"/>
    <w:rsid w:val="0091026E"/>
    <w:rsid w:val="00911A49"/>
    <w:rsid w:val="00913ABD"/>
    <w:rsid w:val="0091501C"/>
    <w:rsid w:val="00915E6F"/>
    <w:rsid w:val="00920A55"/>
    <w:rsid w:val="00921DB6"/>
    <w:rsid w:val="00930E93"/>
    <w:rsid w:val="00932AA3"/>
    <w:rsid w:val="00940203"/>
    <w:rsid w:val="00940B4D"/>
    <w:rsid w:val="00942A73"/>
    <w:rsid w:val="00942EBD"/>
    <w:rsid w:val="00945AEF"/>
    <w:rsid w:val="00946D2C"/>
    <w:rsid w:val="00950C7D"/>
    <w:rsid w:val="00952AB3"/>
    <w:rsid w:val="0095338E"/>
    <w:rsid w:val="00953564"/>
    <w:rsid w:val="00955F66"/>
    <w:rsid w:val="00960E0E"/>
    <w:rsid w:val="0096177C"/>
    <w:rsid w:val="00961A71"/>
    <w:rsid w:val="00965A6A"/>
    <w:rsid w:val="0096607A"/>
    <w:rsid w:val="0096723D"/>
    <w:rsid w:val="00971FCB"/>
    <w:rsid w:val="0097684D"/>
    <w:rsid w:val="0098115A"/>
    <w:rsid w:val="0098555A"/>
    <w:rsid w:val="009866C5"/>
    <w:rsid w:val="009A179E"/>
    <w:rsid w:val="009A1850"/>
    <w:rsid w:val="009A1A16"/>
    <w:rsid w:val="009A4279"/>
    <w:rsid w:val="009A4513"/>
    <w:rsid w:val="009A5D40"/>
    <w:rsid w:val="009B0132"/>
    <w:rsid w:val="009B0AC3"/>
    <w:rsid w:val="009B0EFC"/>
    <w:rsid w:val="009C2A4E"/>
    <w:rsid w:val="009C3A51"/>
    <w:rsid w:val="009C4C77"/>
    <w:rsid w:val="009C5462"/>
    <w:rsid w:val="009C6B83"/>
    <w:rsid w:val="009D0929"/>
    <w:rsid w:val="009D1B7E"/>
    <w:rsid w:val="009D2776"/>
    <w:rsid w:val="009D3A02"/>
    <w:rsid w:val="009D3E71"/>
    <w:rsid w:val="009D5C93"/>
    <w:rsid w:val="009D7E5C"/>
    <w:rsid w:val="009E03E3"/>
    <w:rsid w:val="009E108B"/>
    <w:rsid w:val="009E319E"/>
    <w:rsid w:val="009E67FA"/>
    <w:rsid w:val="009F28E5"/>
    <w:rsid w:val="009F2E4F"/>
    <w:rsid w:val="009F3784"/>
    <w:rsid w:val="009F398D"/>
    <w:rsid w:val="009F4235"/>
    <w:rsid w:val="009F624B"/>
    <w:rsid w:val="009F6AE0"/>
    <w:rsid w:val="00A01F38"/>
    <w:rsid w:val="00A02C84"/>
    <w:rsid w:val="00A0471C"/>
    <w:rsid w:val="00A060AD"/>
    <w:rsid w:val="00A067BB"/>
    <w:rsid w:val="00A0701F"/>
    <w:rsid w:val="00A07510"/>
    <w:rsid w:val="00A1129D"/>
    <w:rsid w:val="00A134B2"/>
    <w:rsid w:val="00A14CA7"/>
    <w:rsid w:val="00A168EF"/>
    <w:rsid w:val="00A230A0"/>
    <w:rsid w:val="00A24FF6"/>
    <w:rsid w:val="00A27CA1"/>
    <w:rsid w:val="00A30650"/>
    <w:rsid w:val="00A337C3"/>
    <w:rsid w:val="00A3672E"/>
    <w:rsid w:val="00A37576"/>
    <w:rsid w:val="00A43E00"/>
    <w:rsid w:val="00A44C14"/>
    <w:rsid w:val="00A45589"/>
    <w:rsid w:val="00A45E86"/>
    <w:rsid w:val="00A500F3"/>
    <w:rsid w:val="00A51463"/>
    <w:rsid w:val="00A5284F"/>
    <w:rsid w:val="00A528E4"/>
    <w:rsid w:val="00A53361"/>
    <w:rsid w:val="00A53507"/>
    <w:rsid w:val="00A544FE"/>
    <w:rsid w:val="00A62E78"/>
    <w:rsid w:val="00A6316B"/>
    <w:rsid w:val="00A646AE"/>
    <w:rsid w:val="00A66575"/>
    <w:rsid w:val="00A66C3B"/>
    <w:rsid w:val="00A67377"/>
    <w:rsid w:val="00A703BB"/>
    <w:rsid w:val="00A70D8F"/>
    <w:rsid w:val="00A7112F"/>
    <w:rsid w:val="00A718EB"/>
    <w:rsid w:val="00A71FFE"/>
    <w:rsid w:val="00A726CD"/>
    <w:rsid w:val="00A72F5B"/>
    <w:rsid w:val="00A73C31"/>
    <w:rsid w:val="00A77350"/>
    <w:rsid w:val="00A817E1"/>
    <w:rsid w:val="00A8270E"/>
    <w:rsid w:val="00A867C8"/>
    <w:rsid w:val="00A86EAA"/>
    <w:rsid w:val="00A91CAE"/>
    <w:rsid w:val="00A92F64"/>
    <w:rsid w:val="00A93F1E"/>
    <w:rsid w:val="00AA0CE1"/>
    <w:rsid w:val="00AA2928"/>
    <w:rsid w:val="00AA2AE3"/>
    <w:rsid w:val="00AA3B02"/>
    <w:rsid w:val="00AA5ED3"/>
    <w:rsid w:val="00AA6940"/>
    <w:rsid w:val="00AA7D2A"/>
    <w:rsid w:val="00AA7E42"/>
    <w:rsid w:val="00AB062C"/>
    <w:rsid w:val="00AB24CB"/>
    <w:rsid w:val="00AB315F"/>
    <w:rsid w:val="00AB3295"/>
    <w:rsid w:val="00AB5853"/>
    <w:rsid w:val="00AB6914"/>
    <w:rsid w:val="00AC0AE6"/>
    <w:rsid w:val="00AC1C41"/>
    <w:rsid w:val="00AC22F9"/>
    <w:rsid w:val="00AC25F2"/>
    <w:rsid w:val="00AC405E"/>
    <w:rsid w:val="00AC6453"/>
    <w:rsid w:val="00AD047D"/>
    <w:rsid w:val="00AD0F69"/>
    <w:rsid w:val="00AD1B96"/>
    <w:rsid w:val="00AD366F"/>
    <w:rsid w:val="00AD3854"/>
    <w:rsid w:val="00AD4AD3"/>
    <w:rsid w:val="00AD5697"/>
    <w:rsid w:val="00AD6198"/>
    <w:rsid w:val="00AE3D06"/>
    <w:rsid w:val="00AE4424"/>
    <w:rsid w:val="00AE48CE"/>
    <w:rsid w:val="00AE7307"/>
    <w:rsid w:val="00AF1DC4"/>
    <w:rsid w:val="00AF3B8C"/>
    <w:rsid w:val="00B0188C"/>
    <w:rsid w:val="00B03512"/>
    <w:rsid w:val="00B0433C"/>
    <w:rsid w:val="00B051D8"/>
    <w:rsid w:val="00B053F4"/>
    <w:rsid w:val="00B06D76"/>
    <w:rsid w:val="00B115FB"/>
    <w:rsid w:val="00B15EE1"/>
    <w:rsid w:val="00B164E3"/>
    <w:rsid w:val="00B2563F"/>
    <w:rsid w:val="00B306A4"/>
    <w:rsid w:val="00B307C2"/>
    <w:rsid w:val="00B31E7F"/>
    <w:rsid w:val="00B32223"/>
    <w:rsid w:val="00B32C70"/>
    <w:rsid w:val="00B337E8"/>
    <w:rsid w:val="00B34EC4"/>
    <w:rsid w:val="00B3674E"/>
    <w:rsid w:val="00B36757"/>
    <w:rsid w:val="00B36DE0"/>
    <w:rsid w:val="00B42D6C"/>
    <w:rsid w:val="00B44100"/>
    <w:rsid w:val="00B44ED7"/>
    <w:rsid w:val="00B46A42"/>
    <w:rsid w:val="00B50469"/>
    <w:rsid w:val="00B5062A"/>
    <w:rsid w:val="00B559FB"/>
    <w:rsid w:val="00B6316B"/>
    <w:rsid w:val="00B64968"/>
    <w:rsid w:val="00B66E2A"/>
    <w:rsid w:val="00B6796B"/>
    <w:rsid w:val="00B67A8F"/>
    <w:rsid w:val="00B67C7F"/>
    <w:rsid w:val="00B73595"/>
    <w:rsid w:val="00B73AA4"/>
    <w:rsid w:val="00B751C2"/>
    <w:rsid w:val="00B758D5"/>
    <w:rsid w:val="00B77973"/>
    <w:rsid w:val="00B81D84"/>
    <w:rsid w:val="00B81E6C"/>
    <w:rsid w:val="00B83F29"/>
    <w:rsid w:val="00B87918"/>
    <w:rsid w:val="00B9041F"/>
    <w:rsid w:val="00B94EE5"/>
    <w:rsid w:val="00B9508F"/>
    <w:rsid w:val="00BA32C2"/>
    <w:rsid w:val="00BA4A0D"/>
    <w:rsid w:val="00BA555E"/>
    <w:rsid w:val="00BA5CBE"/>
    <w:rsid w:val="00BA6185"/>
    <w:rsid w:val="00BB076D"/>
    <w:rsid w:val="00BB543B"/>
    <w:rsid w:val="00BB7687"/>
    <w:rsid w:val="00BC242E"/>
    <w:rsid w:val="00BC5612"/>
    <w:rsid w:val="00BD1588"/>
    <w:rsid w:val="00BD3C86"/>
    <w:rsid w:val="00BD4B56"/>
    <w:rsid w:val="00BD5629"/>
    <w:rsid w:val="00BD60FC"/>
    <w:rsid w:val="00BE113E"/>
    <w:rsid w:val="00BE3F2C"/>
    <w:rsid w:val="00BE40D8"/>
    <w:rsid w:val="00BE4555"/>
    <w:rsid w:val="00BE63A6"/>
    <w:rsid w:val="00BE7DF4"/>
    <w:rsid w:val="00BF39B5"/>
    <w:rsid w:val="00BF3C87"/>
    <w:rsid w:val="00BF4F99"/>
    <w:rsid w:val="00BF5E6C"/>
    <w:rsid w:val="00BF5FA3"/>
    <w:rsid w:val="00BF6D4E"/>
    <w:rsid w:val="00BF751F"/>
    <w:rsid w:val="00BF7E46"/>
    <w:rsid w:val="00C00571"/>
    <w:rsid w:val="00C029D8"/>
    <w:rsid w:val="00C02A2E"/>
    <w:rsid w:val="00C04CE0"/>
    <w:rsid w:val="00C074F3"/>
    <w:rsid w:val="00C07C3E"/>
    <w:rsid w:val="00C11823"/>
    <w:rsid w:val="00C12A81"/>
    <w:rsid w:val="00C16F6F"/>
    <w:rsid w:val="00C222C2"/>
    <w:rsid w:val="00C239C8"/>
    <w:rsid w:val="00C23F90"/>
    <w:rsid w:val="00C26BDF"/>
    <w:rsid w:val="00C31884"/>
    <w:rsid w:val="00C32495"/>
    <w:rsid w:val="00C3691D"/>
    <w:rsid w:val="00C37A57"/>
    <w:rsid w:val="00C37B3A"/>
    <w:rsid w:val="00C47239"/>
    <w:rsid w:val="00C52865"/>
    <w:rsid w:val="00C52F2A"/>
    <w:rsid w:val="00C553F9"/>
    <w:rsid w:val="00C567A1"/>
    <w:rsid w:val="00C6618F"/>
    <w:rsid w:val="00C67FAE"/>
    <w:rsid w:val="00C73419"/>
    <w:rsid w:val="00C76659"/>
    <w:rsid w:val="00C81C40"/>
    <w:rsid w:val="00C859D4"/>
    <w:rsid w:val="00C90827"/>
    <w:rsid w:val="00C912C9"/>
    <w:rsid w:val="00C93101"/>
    <w:rsid w:val="00C96F73"/>
    <w:rsid w:val="00C97836"/>
    <w:rsid w:val="00C97A62"/>
    <w:rsid w:val="00CA08F4"/>
    <w:rsid w:val="00CA1B13"/>
    <w:rsid w:val="00CA23F6"/>
    <w:rsid w:val="00CA4B0B"/>
    <w:rsid w:val="00CA7CA3"/>
    <w:rsid w:val="00CB02FA"/>
    <w:rsid w:val="00CB2F38"/>
    <w:rsid w:val="00CB3DF1"/>
    <w:rsid w:val="00CB5B58"/>
    <w:rsid w:val="00CC1816"/>
    <w:rsid w:val="00CC2C29"/>
    <w:rsid w:val="00CC55FA"/>
    <w:rsid w:val="00CC5F9C"/>
    <w:rsid w:val="00CD1D31"/>
    <w:rsid w:val="00CD5D61"/>
    <w:rsid w:val="00CD60E5"/>
    <w:rsid w:val="00CD6415"/>
    <w:rsid w:val="00CD740B"/>
    <w:rsid w:val="00CD77D3"/>
    <w:rsid w:val="00CE0284"/>
    <w:rsid w:val="00CE0AEF"/>
    <w:rsid w:val="00CE3F9E"/>
    <w:rsid w:val="00CE65B4"/>
    <w:rsid w:val="00CE6DED"/>
    <w:rsid w:val="00CF14D7"/>
    <w:rsid w:val="00CF3FE9"/>
    <w:rsid w:val="00D00646"/>
    <w:rsid w:val="00D00CD1"/>
    <w:rsid w:val="00D02A49"/>
    <w:rsid w:val="00D06355"/>
    <w:rsid w:val="00D10585"/>
    <w:rsid w:val="00D13612"/>
    <w:rsid w:val="00D15D62"/>
    <w:rsid w:val="00D16964"/>
    <w:rsid w:val="00D16EC4"/>
    <w:rsid w:val="00D17643"/>
    <w:rsid w:val="00D179AB"/>
    <w:rsid w:val="00D22135"/>
    <w:rsid w:val="00D23939"/>
    <w:rsid w:val="00D2516B"/>
    <w:rsid w:val="00D256FD"/>
    <w:rsid w:val="00D277C3"/>
    <w:rsid w:val="00D27B8C"/>
    <w:rsid w:val="00D3050F"/>
    <w:rsid w:val="00D31EC2"/>
    <w:rsid w:val="00D3462C"/>
    <w:rsid w:val="00D351DA"/>
    <w:rsid w:val="00D36A59"/>
    <w:rsid w:val="00D3795B"/>
    <w:rsid w:val="00D4010C"/>
    <w:rsid w:val="00D4275C"/>
    <w:rsid w:val="00D46174"/>
    <w:rsid w:val="00D467A0"/>
    <w:rsid w:val="00D474B2"/>
    <w:rsid w:val="00D5017A"/>
    <w:rsid w:val="00D51E37"/>
    <w:rsid w:val="00D618EE"/>
    <w:rsid w:val="00D622E1"/>
    <w:rsid w:val="00D62305"/>
    <w:rsid w:val="00D63524"/>
    <w:rsid w:val="00D65738"/>
    <w:rsid w:val="00D661A6"/>
    <w:rsid w:val="00D6702D"/>
    <w:rsid w:val="00D67DB4"/>
    <w:rsid w:val="00D67EE4"/>
    <w:rsid w:val="00D70190"/>
    <w:rsid w:val="00D7170E"/>
    <w:rsid w:val="00D74478"/>
    <w:rsid w:val="00D74EE8"/>
    <w:rsid w:val="00D75E42"/>
    <w:rsid w:val="00D76043"/>
    <w:rsid w:val="00D7787E"/>
    <w:rsid w:val="00D835CC"/>
    <w:rsid w:val="00D83B29"/>
    <w:rsid w:val="00D85AFD"/>
    <w:rsid w:val="00D90D36"/>
    <w:rsid w:val="00D91AD3"/>
    <w:rsid w:val="00D92177"/>
    <w:rsid w:val="00D922E7"/>
    <w:rsid w:val="00D92D27"/>
    <w:rsid w:val="00D939BB"/>
    <w:rsid w:val="00D9648E"/>
    <w:rsid w:val="00D9734F"/>
    <w:rsid w:val="00DA1401"/>
    <w:rsid w:val="00DA225A"/>
    <w:rsid w:val="00DA31DE"/>
    <w:rsid w:val="00DA788D"/>
    <w:rsid w:val="00DB08CD"/>
    <w:rsid w:val="00DB3A28"/>
    <w:rsid w:val="00DB3E7E"/>
    <w:rsid w:val="00DB4BC0"/>
    <w:rsid w:val="00DB71D1"/>
    <w:rsid w:val="00DB7FAF"/>
    <w:rsid w:val="00DC402F"/>
    <w:rsid w:val="00DD16FD"/>
    <w:rsid w:val="00DD2C5B"/>
    <w:rsid w:val="00DD4CEC"/>
    <w:rsid w:val="00DD72EF"/>
    <w:rsid w:val="00DE0334"/>
    <w:rsid w:val="00DE05FE"/>
    <w:rsid w:val="00DE3607"/>
    <w:rsid w:val="00DE520C"/>
    <w:rsid w:val="00DE5892"/>
    <w:rsid w:val="00DF0F5E"/>
    <w:rsid w:val="00DF56EA"/>
    <w:rsid w:val="00DF73DF"/>
    <w:rsid w:val="00E00828"/>
    <w:rsid w:val="00E0154E"/>
    <w:rsid w:val="00E05AAF"/>
    <w:rsid w:val="00E07CE8"/>
    <w:rsid w:val="00E07D1A"/>
    <w:rsid w:val="00E12306"/>
    <w:rsid w:val="00E129BE"/>
    <w:rsid w:val="00E13CEE"/>
    <w:rsid w:val="00E14B17"/>
    <w:rsid w:val="00E157E1"/>
    <w:rsid w:val="00E24FD2"/>
    <w:rsid w:val="00E315D4"/>
    <w:rsid w:val="00E31CA1"/>
    <w:rsid w:val="00E32099"/>
    <w:rsid w:val="00E35622"/>
    <w:rsid w:val="00E41F4D"/>
    <w:rsid w:val="00E45578"/>
    <w:rsid w:val="00E46853"/>
    <w:rsid w:val="00E5123E"/>
    <w:rsid w:val="00E51617"/>
    <w:rsid w:val="00E6177B"/>
    <w:rsid w:val="00E62037"/>
    <w:rsid w:val="00E63039"/>
    <w:rsid w:val="00E663DC"/>
    <w:rsid w:val="00E71D67"/>
    <w:rsid w:val="00E74160"/>
    <w:rsid w:val="00E74589"/>
    <w:rsid w:val="00E763C6"/>
    <w:rsid w:val="00E76FA5"/>
    <w:rsid w:val="00E773A7"/>
    <w:rsid w:val="00E773B7"/>
    <w:rsid w:val="00E7798A"/>
    <w:rsid w:val="00E800C4"/>
    <w:rsid w:val="00E80FDB"/>
    <w:rsid w:val="00E81C08"/>
    <w:rsid w:val="00E81F8F"/>
    <w:rsid w:val="00E828EC"/>
    <w:rsid w:val="00E86171"/>
    <w:rsid w:val="00E92BD2"/>
    <w:rsid w:val="00E93004"/>
    <w:rsid w:val="00EA0CD4"/>
    <w:rsid w:val="00EA3D9D"/>
    <w:rsid w:val="00EA6CB2"/>
    <w:rsid w:val="00EA797E"/>
    <w:rsid w:val="00EA7BA1"/>
    <w:rsid w:val="00EB582E"/>
    <w:rsid w:val="00EB5AA3"/>
    <w:rsid w:val="00EB74C4"/>
    <w:rsid w:val="00EB7CFB"/>
    <w:rsid w:val="00EC0E9E"/>
    <w:rsid w:val="00EC13A2"/>
    <w:rsid w:val="00EC1DBA"/>
    <w:rsid w:val="00EC301A"/>
    <w:rsid w:val="00EC4143"/>
    <w:rsid w:val="00EC465F"/>
    <w:rsid w:val="00EC556C"/>
    <w:rsid w:val="00ED3444"/>
    <w:rsid w:val="00ED3833"/>
    <w:rsid w:val="00ED7002"/>
    <w:rsid w:val="00EE2300"/>
    <w:rsid w:val="00EE3805"/>
    <w:rsid w:val="00EE41E5"/>
    <w:rsid w:val="00EE6B1F"/>
    <w:rsid w:val="00EF07C6"/>
    <w:rsid w:val="00EF0A2C"/>
    <w:rsid w:val="00EF0A85"/>
    <w:rsid w:val="00EF0BFA"/>
    <w:rsid w:val="00EF6F13"/>
    <w:rsid w:val="00EF72AC"/>
    <w:rsid w:val="00F00A45"/>
    <w:rsid w:val="00F00E72"/>
    <w:rsid w:val="00F012DD"/>
    <w:rsid w:val="00F0143B"/>
    <w:rsid w:val="00F048DB"/>
    <w:rsid w:val="00F0726F"/>
    <w:rsid w:val="00F102D6"/>
    <w:rsid w:val="00F104E2"/>
    <w:rsid w:val="00F10543"/>
    <w:rsid w:val="00F131E1"/>
    <w:rsid w:val="00F138C2"/>
    <w:rsid w:val="00F139EA"/>
    <w:rsid w:val="00F159FF"/>
    <w:rsid w:val="00F204E3"/>
    <w:rsid w:val="00F254DE"/>
    <w:rsid w:val="00F27209"/>
    <w:rsid w:val="00F27E94"/>
    <w:rsid w:val="00F32060"/>
    <w:rsid w:val="00F344FB"/>
    <w:rsid w:val="00F34890"/>
    <w:rsid w:val="00F357DD"/>
    <w:rsid w:val="00F35CAC"/>
    <w:rsid w:val="00F3642F"/>
    <w:rsid w:val="00F400B2"/>
    <w:rsid w:val="00F40944"/>
    <w:rsid w:val="00F50F36"/>
    <w:rsid w:val="00F57995"/>
    <w:rsid w:val="00F61F5F"/>
    <w:rsid w:val="00F64E58"/>
    <w:rsid w:val="00F65F58"/>
    <w:rsid w:val="00F67916"/>
    <w:rsid w:val="00F67E21"/>
    <w:rsid w:val="00F72EF7"/>
    <w:rsid w:val="00F77F93"/>
    <w:rsid w:val="00F80746"/>
    <w:rsid w:val="00F8089C"/>
    <w:rsid w:val="00F81351"/>
    <w:rsid w:val="00F83563"/>
    <w:rsid w:val="00F8453B"/>
    <w:rsid w:val="00F94F8C"/>
    <w:rsid w:val="00F95124"/>
    <w:rsid w:val="00F95AA5"/>
    <w:rsid w:val="00F95B2A"/>
    <w:rsid w:val="00FA0350"/>
    <w:rsid w:val="00FA0961"/>
    <w:rsid w:val="00FA2B17"/>
    <w:rsid w:val="00FA41F6"/>
    <w:rsid w:val="00FA48C6"/>
    <w:rsid w:val="00FB41A9"/>
    <w:rsid w:val="00FC0281"/>
    <w:rsid w:val="00FC072A"/>
    <w:rsid w:val="00FC69B1"/>
    <w:rsid w:val="00FD109E"/>
    <w:rsid w:val="00FD1F29"/>
    <w:rsid w:val="00FD2ED4"/>
    <w:rsid w:val="00FD4CBE"/>
    <w:rsid w:val="00FD5ECD"/>
    <w:rsid w:val="00FE02E2"/>
    <w:rsid w:val="00FE25D8"/>
    <w:rsid w:val="00FE64AB"/>
    <w:rsid w:val="00FE67C6"/>
    <w:rsid w:val="00FE6C79"/>
    <w:rsid w:val="00FE74BD"/>
    <w:rsid w:val="00FF0869"/>
    <w:rsid w:val="00FF0EA7"/>
    <w:rsid w:val="00FF1C30"/>
    <w:rsid w:val="00FF5AFC"/>
    <w:rsid w:val="00FF63B7"/>
    <w:rsid w:val="00FF6A0B"/>
    <w:rsid w:val="00FF6EEA"/>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7B8C"/>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6977D2-F5E0-4A9F-B08D-E5D29021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Pages>
  <Words>1528</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39</cp:revision>
  <cp:lastPrinted>2015-07-23T00:28:00Z</cp:lastPrinted>
  <dcterms:created xsi:type="dcterms:W3CDTF">2013-07-10T00:55:00Z</dcterms:created>
  <dcterms:modified xsi:type="dcterms:W3CDTF">2015-07-26T09:38:00Z</dcterms:modified>
</cp:coreProperties>
</file>