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661"/>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9146"/>
        <w:gridCol w:w="171"/>
      </w:tblGrid>
      <w:tr w:rsidR="00F038F4" w:rsidRPr="001A5AB0" w:rsidTr="00F038F4">
        <w:trPr>
          <w:trHeight w:val="113"/>
        </w:trPr>
        <w:tc>
          <w:tcPr>
            <w:tcW w:w="9735" w:type="dxa"/>
            <w:gridSpan w:val="3"/>
            <w:tcBorders>
              <w:top w:val="thinThickSmallGap" w:sz="12" w:space="0" w:color="auto"/>
              <w:left w:val="nil"/>
              <w:bottom w:val="thickThinSmallGap" w:sz="12" w:space="0" w:color="auto"/>
              <w:right w:val="nil"/>
            </w:tcBorders>
            <w:shd w:val="clear" w:color="auto" w:fill="auto"/>
          </w:tcPr>
          <w:p w:rsidR="00F038F4" w:rsidRPr="002908D9" w:rsidRDefault="004E280A" w:rsidP="00F038F4">
            <w:pPr>
              <w:ind w:firstLineChars="50" w:firstLine="90"/>
              <w:jc w:val="center"/>
              <w:rPr>
                <w:rFonts w:ascii="メイリオ" w:eastAsia="メイリオ" w:hAnsi="メイリオ" w:cs="Times New Roman"/>
                <w:b/>
                <w:color w:val="000000"/>
                <w:sz w:val="36"/>
                <w:szCs w:val="36"/>
              </w:rPr>
            </w:pPr>
            <w:r>
              <w:rPr>
                <w:rFonts w:ascii="UD デジタル 教科書体 NK-R" w:eastAsia="UD デジタル 教科書体 NK-R" w:hAnsi="Meiryo UI"/>
                <w:noProof/>
                <w:sz w:val="18"/>
              </w:rPr>
              <w:drawing>
                <wp:anchor distT="0" distB="0" distL="114300" distR="114300" simplePos="0" relativeHeight="251675648" behindDoc="0" locked="0" layoutInCell="1" allowOverlap="1" wp14:anchorId="595B5F7A" wp14:editId="216AAED4">
                  <wp:simplePos x="0" y="0"/>
                  <wp:positionH relativeFrom="column">
                    <wp:posOffset>-108375</wp:posOffset>
                  </wp:positionH>
                  <wp:positionV relativeFrom="paragraph">
                    <wp:posOffset>461645</wp:posOffset>
                  </wp:positionV>
                  <wp:extent cx="421837" cy="421837"/>
                  <wp:effectExtent l="0" t="0" r="0" b="1651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97662">
                            <a:off x="0" y="0"/>
                            <a:ext cx="421837" cy="4218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8F4" w:rsidRPr="00B15302">
              <w:rPr>
                <w:rFonts w:ascii="メイリオ" w:eastAsia="メイリオ" w:hAnsi="メイリオ" w:cs="Times New Roman" w:hint="eastAsia"/>
                <w:b/>
                <w:color w:val="000000"/>
                <w:spacing w:val="3"/>
                <w:w w:val="95"/>
                <w:kern w:val="0"/>
                <w:sz w:val="36"/>
                <w:szCs w:val="36"/>
                <w:fitText w:val="5648" w:id="2071178752"/>
              </w:rPr>
              <w:t>最近の消費動向</w:t>
            </w:r>
            <w:r w:rsidR="00F038F4" w:rsidRPr="00B15302">
              <w:rPr>
                <w:rFonts w:ascii="メイリオ" w:eastAsia="メイリオ" w:hAnsi="メイリオ" w:cs="Times New Roman" w:hint="eastAsia"/>
                <w:b/>
                <w:color w:val="000000"/>
                <w:spacing w:val="3"/>
                <w:w w:val="95"/>
                <w:kern w:val="0"/>
                <w:sz w:val="24"/>
                <w:szCs w:val="24"/>
                <w:fitText w:val="5648" w:id="2071178752"/>
              </w:rPr>
              <w:t>（月別概況・個別ヒアリング</w:t>
            </w:r>
            <w:r w:rsidR="00F038F4" w:rsidRPr="00B15302">
              <w:rPr>
                <w:rFonts w:ascii="メイリオ" w:eastAsia="メイリオ" w:hAnsi="メイリオ" w:cs="Times New Roman" w:hint="eastAsia"/>
                <w:b/>
                <w:color w:val="000000"/>
                <w:spacing w:val="-28"/>
                <w:w w:val="95"/>
                <w:kern w:val="0"/>
                <w:sz w:val="24"/>
                <w:szCs w:val="24"/>
                <w:fitText w:val="5648" w:id="2071178752"/>
              </w:rPr>
              <w:t>）</w:t>
            </w:r>
            <w:bookmarkStart w:id="0" w:name="_GoBack"/>
            <w:bookmarkEnd w:id="0"/>
          </w:p>
        </w:tc>
      </w:tr>
      <w:tr w:rsidR="00F038F4" w:rsidRPr="001A5AB0" w:rsidTr="00F038F4">
        <w:trPr>
          <w:gridBefore w:val="1"/>
          <w:gridAfter w:val="1"/>
          <w:wBefore w:w="418" w:type="dxa"/>
          <w:wAfter w:w="171" w:type="dxa"/>
          <w:trHeight w:val="71"/>
        </w:trPr>
        <w:tc>
          <w:tcPr>
            <w:tcW w:w="9146" w:type="dxa"/>
            <w:tcBorders>
              <w:top w:val="thickThinSmallGap" w:sz="12" w:space="0" w:color="auto"/>
              <w:left w:val="nil"/>
              <w:bottom w:val="nil"/>
              <w:right w:val="nil"/>
            </w:tcBorders>
            <w:shd w:val="clear" w:color="auto" w:fill="auto"/>
          </w:tcPr>
          <w:p w:rsidR="00F038F4" w:rsidRPr="001A5AB0" w:rsidRDefault="00F038F4" w:rsidP="00F038F4">
            <w:pPr>
              <w:snapToGrid w:val="0"/>
              <w:spacing w:line="300" w:lineRule="exact"/>
              <w:ind w:leftChars="-275" w:left="-578"/>
              <w:rPr>
                <w:rFonts w:ascii="HGｺﾞｼｯｸM" w:eastAsia="HGｺﾞｼｯｸM" w:hAnsi="ＭＳ ゴシック" w:cs="Times New Roman"/>
                <w:b/>
                <w:color w:val="000000"/>
                <w:kern w:val="0"/>
                <w:sz w:val="20"/>
                <w:szCs w:val="20"/>
              </w:rPr>
            </w:pPr>
          </w:p>
        </w:tc>
      </w:tr>
    </w:tbl>
    <w:p w:rsidR="00FD1B54" w:rsidRPr="00262AC6" w:rsidRDefault="00985CA3" w:rsidP="00182288">
      <w:pPr>
        <w:spacing w:line="300" w:lineRule="exact"/>
        <w:rPr>
          <w:rFonts w:ascii="UD デジタル 教科書体 NK-R" w:eastAsia="UD デジタル 教科書体 NK-R" w:hAnsi="Meiryo UI"/>
          <w:sz w:val="20"/>
        </w:rPr>
      </w:pPr>
      <w:r w:rsidRPr="00FB4DC3">
        <w:rPr>
          <w:rFonts w:ascii="メイリオ" w:eastAsia="メイリオ" w:hAnsi="メイリオ" w:cs="Times New Roman" w:hint="eastAsia"/>
          <w:b/>
          <w:noProof/>
          <w:color w:val="000000"/>
          <w:spacing w:val="3"/>
          <w:kern w:val="0"/>
          <w:sz w:val="36"/>
          <w:szCs w:val="36"/>
        </w:rPr>
        <mc:AlternateContent>
          <mc:Choice Requires="wps">
            <w:drawing>
              <wp:anchor distT="0" distB="0" distL="114300" distR="114300" simplePos="0" relativeHeight="251667456" behindDoc="0" locked="0" layoutInCell="1" allowOverlap="1" wp14:anchorId="4B17C6F8" wp14:editId="6A38E737">
                <wp:simplePos x="0" y="0"/>
                <wp:positionH relativeFrom="column">
                  <wp:posOffset>-53340</wp:posOffset>
                </wp:positionH>
                <wp:positionV relativeFrom="paragraph">
                  <wp:posOffset>408940</wp:posOffset>
                </wp:positionV>
                <wp:extent cx="3086100" cy="4581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086100" cy="4581525"/>
                        </a:xfrm>
                        <a:prstGeom prst="rect">
                          <a:avLst/>
                        </a:prstGeom>
                        <a:solidFill>
                          <a:srgbClr val="D9EFE8"/>
                        </a:solidFill>
                        <a:ln w="19050">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5A2D" w:rsidRDefault="00215A2D"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個人消費は</w:t>
                            </w:r>
                            <w:r>
                              <w:rPr>
                                <w:rFonts w:ascii="UD デジタル 教科書体 NK-R" w:eastAsia="UD デジタル 教科書体 NK-R" w:hAnsi="Meiryo UI" w:hint="eastAsia"/>
                                <w:color w:val="000000" w:themeColor="text1"/>
                                <w:sz w:val="20"/>
                              </w:rPr>
                              <w:t>、持ち直し</w:t>
                            </w:r>
                            <w:r w:rsidR="00EC2FB0">
                              <w:rPr>
                                <w:rFonts w:ascii="UD デジタル 教科書体 NK-R" w:eastAsia="UD デジタル 教科書体 NK-R" w:hAnsi="Meiryo UI" w:hint="eastAsia"/>
                                <w:color w:val="000000" w:themeColor="text1"/>
                                <w:sz w:val="20"/>
                              </w:rPr>
                              <w:t>てい</w:t>
                            </w:r>
                            <w:r>
                              <w:rPr>
                                <w:rFonts w:ascii="UD デジタル 教科書体 NK-R" w:eastAsia="UD デジタル 教科書体 NK-R" w:hAnsi="Meiryo UI"/>
                                <w:color w:val="000000" w:themeColor="text1"/>
                                <w:sz w:val="20"/>
                              </w:rPr>
                              <w:t>る</w:t>
                            </w:r>
                            <w:r w:rsidRPr="00262AC6">
                              <w:rPr>
                                <w:rFonts w:ascii="UD デジタル 教科書体 NK-R" w:eastAsia="UD デジタル 教科書体 NK-R" w:hAnsi="Meiryo UI" w:hint="eastAsia"/>
                                <w:color w:val="000000" w:themeColor="text1"/>
                                <w:sz w:val="20"/>
                              </w:rPr>
                              <w:t>。</w:t>
                            </w:r>
                          </w:p>
                          <w:p w:rsidR="00780D17"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20</w:t>
                            </w:r>
                            <w:r w:rsidR="001D1C0E">
                              <w:rPr>
                                <w:rFonts w:ascii="UD デジタル 教科書体 NK-R" w:eastAsia="UD デジタル 教科書体 NK-R" w:hAnsi="Meiryo UI" w:hint="eastAsia"/>
                                <w:color w:val="000000" w:themeColor="text1"/>
                                <w:sz w:val="20"/>
                              </w:rPr>
                              <w:t>２</w:t>
                            </w:r>
                            <w:r w:rsidR="004D5D4D">
                              <w:rPr>
                                <w:rFonts w:ascii="UD デジタル 教科書体 NK-R" w:eastAsia="UD デジタル 教科書体 NK-R" w:hAnsi="Meiryo UI" w:hint="eastAsia"/>
                                <w:color w:val="000000" w:themeColor="text1"/>
                                <w:sz w:val="20"/>
                              </w:rPr>
                              <w:t>３</w:t>
                            </w:r>
                            <w:r w:rsidRPr="00262AC6">
                              <w:rPr>
                                <w:rFonts w:ascii="UD デジタル 教科書体 NK-R" w:eastAsia="UD デジタル 教科書体 NK-R" w:hAnsi="Meiryo UI" w:hint="eastAsia"/>
                                <w:color w:val="000000" w:themeColor="text1"/>
                                <w:sz w:val="20"/>
                              </w:rPr>
                              <w:t>年</w:t>
                            </w:r>
                            <w:r w:rsidR="00F65432">
                              <w:rPr>
                                <w:rFonts w:ascii="UD デジタル 教科書体 NK-R" w:eastAsia="UD デジタル 教科書体 NK-R" w:hAnsi="Meiryo UI" w:hint="eastAsia"/>
                                <w:color w:val="000000" w:themeColor="text1"/>
                                <w:sz w:val="20"/>
                              </w:rPr>
                              <w:t>４</w:t>
                            </w:r>
                            <w:r w:rsidRPr="00262AC6">
                              <w:rPr>
                                <w:rFonts w:ascii="UD デジタル 教科書体 NK-R" w:eastAsia="UD デジタル 教科書体 NK-R" w:hAnsi="Meiryo UI" w:hint="eastAsia"/>
                                <w:color w:val="000000" w:themeColor="text1"/>
                                <w:sz w:val="20"/>
                              </w:rPr>
                              <w:t>～</w:t>
                            </w:r>
                            <w:r w:rsidR="00F65432">
                              <w:rPr>
                                <w:rFonts w:ascii="UD デジタル 教科書体 NK-R" w:eastAsia="UD デジタル 教科書体 NK-R" w:hAnsi="Meiryo UI" w:hint="eastAsia"/>
                                <w:color w:val="000000" w:themeColor="text1"/>
                                <w:sz w:val="20"/>
                              </w:rPr>
                              <w:t>６</w:t>
                            </w:r>
                            <w:r>
                              <w:rPr>
                                <w:rFonts w:ascii="UD デジタル 教科書体 NK-R" w:eastAsia="UD デジタル 教科書体 NK-R" w:hAnsi="Meiryo UI" w:hint="eastAsia"/>
                                <w:color w:val="000000" w:themeColor="text1"/>
                                <w:sz w:val="20"/>
                              </w:rPr>
                              <w:t>月期の</w:t>
                            </w:r>
                            <w:r w:rsidR="00184E84">
                              <w:rPr>
                                <w:rFonts w:ascii="UD デジタル 教科書体 NK-R" w:eastAsia="UD デジタル 教科書体 NK-R" w:hAnsi="Meiryo UI" w:hint="eastAsia"/>
                                <w:color w:val="000000" w:themeColor="text1"/>
                                <w:sz w:val="20"/>
                              </w:rPr>
                              <w:t>百貨店</w:t>
                            </w:r>
                            <w:r w:rsidR="00184E84">
                              <w:rPr>
                                <w:rFonts w:ascii="UD デジタル 教科書体 NK-R" w:eastAsia="UD デジタル 教科書体 NK-R" w:hAnsi="Meiryo UI"/>
                                <w:color w:val="000000" w:themeColor="text1"/>
                                <w:sz w:val="20"/>
                              </w:rPr>
                              <w:t>とスーパーの合計売上高</w:t>
                            </w:r>
                            <w:r w:rsidR="00396758">
                              <w:rPr>
                                <w:rFonts w:ascii="UD デジタル 教科書体 NK-R" w:eastAsia="UD デジタル 教科書体 NK-R" w:hAnsi="Meiryo UI" w:hint="eastAsia"/>
                                <w:color w:val="000000" w:themeColor="text1"/>
                                <w:sz w:val="20"/>
                              </w:rPr>
                              <w:t>（全店ベース）</w:t>
                            </w:r>
                            <w:r w:rsidR="00184E84">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w:t>
                            </w:r>
                            <w:r w:rsidR="00C343D2">
                              <w:rPr>
                                <w:rFonts w:ascii="UD デジタル 教科書体 NK-R" w:eastAsia="UD デジタル 教科書体 NK-R" w:hAnsi="Meiryo UI" w:hint="eastAsia"/>
                                <w:color w:val="000000" w:themeColor="text1"/>
                                <w:sz w:val="20"/>
                              </w:rPr>
                              <w:t>全ての月で</w:t>
                            </w:r>
                            <w:r w:rsidR="00184E84">
                              <w:rPr>
                                <w:rFonts w:ascii="UD デジタル 教科書体 NK-R" w:eastAsia="UD デジタル 教科書体 NK-R" w:hAnsi="Meiryo UI" w:hint="eastAsia"/>
                                <w:color w:val="000000" w:themeColor="text1"/>
                                <w:sz w:val="20"/>
                              </w:rPr>
                              <w:t>前年</w:t>
                            </w:r>
                            <w:r w:rsidR="00C343D2">
                              <w:rPr>
                                <w:rFonts w:ascii="UD デジタル 教科書体 NK-R" w:eastAsia="UD デジタル 教科書体 NK-R" w:hAnsi="Meiryo UI" w:hint="eastAsia"/>
                                <w:color w:val="000000" w:themeColor="text1"/>
                                <w:sz w:val="20"/>
                              </w:rPr>
                              <w:t>の実績</w:t>
                            </w:r>
                            <w:r w:rsidR="00396758">
                              <w:rPr>
                                <w:rFonts w:ascii="UD デジタル 教科書体 NK-R" w:eastAsia="UD デジタル 教科書体 NK-R" w:hAnsi="Meiryo UI" w:hint="eastAsia"/>
                                <w:color w:val="000000" w:themeColor="text1"/>
                                <w:sz w:val="20"/>
                              </w:rPr>
                              <w:t>を</w:t>
                            </w:r>
                            <w:r w:rsidR="00396758">
                              <w:rPr>
                                <w:rFonts w:ascii="UD デジタル 教科書体 NK-R" w:eastAsia="UD デジタル 教科書体 NK-R" w:hAnsi="Meiryo UI"/>
                                <w:color w:val="000000" w:themeColor="text1"/>
                                <w:sz w:val="20"/>
                              </w:rPr>
                              <w:t>上回っ</w:t>
                            </w:r>
                            <w:r w:rsidR="00396758">
                              <w:rPr>
                                <w:rFonts w:ascii="UD デジタル 教科書体 NK-R" w:eastAsia="UD デジタル 教科書体 NK-R" w:hAnsi="Meiryo UI" w:hint="eastAsia"/>
                                <w:color w:val="000000" w:themeColor="text1"/>
                                <w:sz w:val="20"/>
                              </w:rPr>
                              <w:t>た</w:t>
                            </w:r>
                            <w:r w:rsidR="00184E84">
                              <w:rPr>
                                <w:rFonts w:ascii="UD デジタル 教科書体 NK-R" w:eastAsia="UD デジタル 教科書体 NK-R" w:hAnsi="Meiryo UI"/>
                                <w:color w:val="000000" w:themeColor="text1"/>
                                <w:sz w:val="20"/>
                              </w:rPr>
                              <w:t>。</w:t>
                            </w:r>
                          </w:p>
                          <w:p w:rsidR="00780D17"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百貨店</w:t>
                            </w:r>
                            <w:r w:rsidR="006A4C60">
                              <w:rPr>
                                <w:rFonts w:ascii="UD デジタル 教科書体 NK-R" w:eastAsia="UD デジタル 教科書体 NK-R" w:hAnsi="Meiryo UI" w:hint="eastAsia"/>
                                <w:color w:val="000000" w:themeColor="text1"/>
                                <w:sz w:val="20"/>
                              </w:rPr>
                              <w:t>の</w:t>
                            </w:r>
                            <w:r w:rsidR="006A4C60">
                              <w:rPr>
                                <w:rFonts w:ascii="UD デジタル 教科書体 NK-R" w:eastAsia="UD デジタル 教科書体 NK-R" w:hAnsi="Meiryo UI"/>
                                <w:color w:val="000000" w:themeColor="text1"/>
                                <w:sz w:val="20"/>
                              </w:rPr>
                              <w:t>売上高</w:t>
                            </w:r>
                            <w:r w:rsidR="00C93AA4">
                              <w:rPr>
                                <w:rFonts w:ascii="UD デジタル 教科書体 NK-R" w:eastAsia="UD デジタル 教科書体 NK-R" w:hAnsi="Meiryo UI" w:hint="eastAsia"/>
                                <w:color w:val="000000" w:themeColor="text1"/>
                                <w:sz w:val="20"/>
                              </w:rPr>
                              <w:t>（全店ベース）</w:t>
                            </w:r>
                            <w:r>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w:t>
                            </w:r>
                            <w:r w:rsidR="00C343D2">
                              <w:rPr>
                                <w:rFonts w:ascii="UD デジタル 教科書体 NK-R" w:eastAsia="UD デジタル 教科書体 NK-R" w:hAnsi="Meiryo UI" w:hint="eastAsia"/>
                                <w:color w:val="000000" w:themeColor="text1"/>
                                <w:sz w:val="20"/>
                              </w:rPr>
                              <w:t>２０２１年１０月以降、前年同月の実績を上回るなど好調が</w:t>
                            </w:r>
                            <w:r w:rsidR="00C343D2">
                              <w:rPr>
                                <w:rFonts w:ascii="UD デジタル 教科書体 NK-R" w:eastAsia="UD デジタル 教科書体 NK-R" w:hAnsi="Meiryo UI"/>
                                <w:color w:val="000000" w:themeColor="text1"/>
                                <w:sz w:val="20"/>
                              </w:rPr>
                              <w:t>続いている</w:t>
                            </w:r>
                            <w:r w:rsidR="00C343D2">
                              <w:rPr>
                                <w:rFonts w:ascii="UD デジタル 教科書体 NK-R" w:eastAsia="UD デジタル 教科書体 NK-R" w:hAnsi="Meiryo UI" w:hint="eastAsia"/>
                                <w:color w:val="000000" w:themeColor="text1"/>
                                <w:sz w:val="20"/>
                              </w:rPr>
                              <w:t>。</w:t>
                            </w:r>
                          </w:p>
                          <w:p w:rsidR="00F038F4" w:rsidRPr="00262AC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スーパー</w:t>
                            </w:r>
                            <w:r w:rsidR="0091662B">
                              <w:rPr>
                                <w:rFonts w:ascii="UD デジタル 教科書体 NK-R" w:eastAsia="UD デジタル 教科書体 NK-R" w:hAnsi="Meiryo UI" w:hint="eastAsia"/>
                                <w:color w:val="000000" w:themeColor="text1"/>
                                <w:sz w:val="20"/>
                              </w:rPr>
                              <w:t>の</w:t>
                            </w:r>
                            <w:r w:rsidR="0091662B">
                              <w:rPr>
                                <w:rFonts w:ascii="UD デジタル 教科書体 NK-R" w:eastAsia="UD デジタル 教科書体 NK-R" w:hAnsi="Meiryo UI"/>
                                <w:color w:val="000000" w:themeColor="text1"/>
                                <w:sz w:val="20"/>
                              </w:rPr>
                              <w:t>売上高</w:t>
                            </w:r>
                            <w:r w:rsidR="00C93AA4">
                              <w:rPr>
                                <w:rFonts w:ascii="UD デジタル 教科書体 NK-R" w:eastAsia="UD デジタル 教科書体 NK-R" w:hAnsi="Meiryo UI" w:hint="eastAsia"/>
                                <w:color w:val="000000" w:themeColor="text1"/>
                                <w:sz w:val="20"/>
                              </w:rPr>
                              <w:t>（全店ベース）</w:t>
                            </w:r>
                            <w:r w:rsidR="00930F79">
                              <w:rPr>
                                <w:rFonts w:ascii="UD デジタル 教科書体 NK-R" w:eastAsia="UD デジタル 教科書体 NK-R" w:hAnsi="Meiryo UI" w:hint="eastAsia"/>
                                <w:color w:val="000000" w:themeColor="text1"/>
                                <w:sz w:val="20"/>
                              </w:rPr>
                              <w:t>も</w:t>
                            </w:r>
                            <w:r w:rsidRPr="00262AC6">
                              <w:rPr>
                                <w:rFonts w:ascii="UD デジタル 教科書体 NK-R" w:eastAsia="UD デジタル 教科書体 NK-R" w:hAnsi="Meiryo UI" w:hint="eastAsia"/>
                                <w:color w:val="000000" w:themeColor="text1"/>
                                <w:sz w:val="20"/>
                              </w:rPr>
                              <w:t>、</w:t>
                            </w:r>
                            <w:r w:rsidR="0018754E">
                              <w:rPr>
                                <w:rFonts w:ascii="UD デジタル 教科書体 NK-R" w:eastAsia="UD デジタル 教科書体 NK-R" w:hAnsi="Meiryo UI" w:hint="eastAsia"/>
                                <w:color w:val="000000" w:themeColor="text1"/>
                                <w:sz w:val="20"/>
                              </w:rPr>
                              <w:t>２０２２年</w:t>
                            </w:r>
                            <w:r w:rsidR="00396758">
                              <w:rPr>
                                <w:rFonts w:ascii="UD デジタル 教科書体 NK-R" w:eastAsia="UD デジタル 教科書体 NK-R" w:hAnsi="Meiryo UI" w:hint="eastAsia"/>
                                <w:color w:val="000000" w:themeColor="text1"/>
                                <w:sz w:val="20"/>
                              </w:rPr>
                              <w:t>１０月以降、</w:t>
                            </w:r>
                            <w:r w:rsidR="0022552F">
                              <w:rPr>
                                <w:rFonts w:ascii="UD デジタル 教科書体 NK-R" w:eastAsia="UD デジタル 教科書体 NK-R" w:hAnsi="Meiryo UI" w:hint="eastAsia"/>
                                <w:color w:val="000000" w:themeColor="text1"/>
                                <w:sz w:val="20"/>
                              </w:rPr>
                              <w:t>前年同</w:t>
                            </w:r>
                            <w:r w:rsidR="00743AD9">
                              <w:rPr>
                                <w:rFonts w:ascii="UD デジタル 教科書体 NK-R" w:eastAsia="UD デジタル 教科書体 NK-R" w:hAnsi="Meiryo UI" w:hint="eastAsia"/>
                                <w:color w:val="000000" w:themeColor="text1"/>
                                <w:sz w:val="20"/>
                              </w:rPr>
                              <w:t>月</w:t>
                            </w:r>
                            <w:r w:rsidR="00396758">
                              <w:rPr>
                                <w:rFonts w:ascii="UD デジタル 教科書体 NK-R" w:eastAsia="UD デジタル 教科書体 NK-R" w:hAnsi="Meiryo UI" w:hint="eastAsia"/>
                                <w:color w:val="000000" w:themeColor="text1"/>
                                <w:sz w:val="20"/>
                              </w:rPr>
                              <w:t>の実績</w:t>
                            </w:r>
                            <w:r w:rsidR="00A052DA">
                              <w:rPr>
                                <w:rFonts w:ascii="UD デジタル 教科書体 NK-R" w:eastAsia="UD デジタル 教科書体 NK-R" w:hAnsi="Meiryo UI" w:hint="eastAsia"/>
                                <w:color w:val="000000" w:themeColor="text1"/>
                                <w:sz w:val="20"/>
                              </w:rPr>
                              <w:t>を</w:t>
                            </w:r>
                            <w:r w:rsidR="00396758">
                              <w:rPr>
                                <w:rFonts w:ascii="UD デジタル 教科書体 NK-R" w:eastAsia="UD デジタル 教科書体 NK-R" w:hAnsi="Meiryo UI" w:hint="eastAsia"/>
                                <w:color w:val="000000" w:themeColor="text1"/>
                                <w:sz w:val="20"/>
                              </w:rPr>
                              <w:t>上回</w:t>
                            </w:r>
                            <w:r w:rsidR="00396758">
                              <w:rPr>
                                <w:rFonts w:ascii="UD デジタル 教科書体 NK-R" w:eastAsia="UD デジタル 教科書体 NK-R" w:hAnsi="Meiryo UI"/>
                                <w:color w:val="000000" w:themeColor="text1"/>
                                <w:sz w:val="20"/>
                              </w:rPr>
                              <w:t>っ</w:t>
                            </w:r>
                            <w:r w:rsidR="00396758">
                              <w:rPr>
                                <w:rFonts w:ascii="UD デジタル 教科書体 NK-R" w:eastAsia="UD デジタル 教科書体 NK-R" w:hAnsi="Meiryo UI" w:hint="eastAsia"/>
                                <w:color w:val="000000" w:themeColor="text1"/>
                                <w:sz w:val="20"/>
                              </w:rPr>
                              <w:t>た</w:t>
                            </w:r>
                            <w:r>
                              <w:rPr>
                                <w:rFonts w:ascii="UD デジタル 教科書体 NK-R" w:eastAsia="UD デジタル 教科書体 NK-R" w:hAnsi="Meiryo UI" w:hint="eastAsia"/>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乗用車新車販売台数は、</w:t>
                            </w:r>
                            <w:r w:rsidR="00B03BC5">
                              <w:rPr>
                                <w:rFonts w:ascii="UD デジタル 教科書体 NK-R" w:eastAsia="UD デジタル 教科書体 NK-R" w:hAnsi="Meiryo UI" w:hint="eastAsia"/>
                                <w:color w:val="000000" w:themeColor="text1"/>
                                <w:sz w:val="20"/>
                              </w:rPr>
                              <w:t>２０２２年</w:t>
                            </w:r>
                            <w:r w:rsidR="00B03BC5">
                              <w:rPr>
                                <w:rFonts w:ascii="UD デジタル 教科書体 NK-R" w:eastAsia="UD デジタル 教科書体 NK-R" w:hAnsi="Meiryo UI"/>
                                <w:color w:val="000000" w:themeColor="text1"/>
                                <w:sz w:val="20"/>
                              </w:rPr>
                              <w:t>９月以降</w:t>
                            </w:r>
                            <w:r w:rsidR="00396758">
                              <w:rPr>
                                <w:rFonts w:ascii="UD デジタル 教科書体 NK-R" w:eastAsia="UD デジタル 教科書体 NK-R" w:hAnsi="Meiryo UI" w:hint="eastAsia"/>
                                <w:color w:val="000000" w:themeColor="text1"/>
                                <w:sz w:val="20"/>
                              </w:rPr>
                              <w:t>10</w:t>
                            </w:r>
                            <w:r w:rsidR="00C93AA4">
                              <w:rPr>
                                <w:rFonts w:ascii="UD デジタル 教科書体 NK-R" w:eastAsia="UD デジタル 教科書体 NK-R" w:hAnsi="Meiryo UI"/>
                                <w:color w:val="000000" w:themeColor="text1"/>
                                <w:sz w:val="20"/>
                              </w:rPr>
                              <w:t>か月</w:t>
                            </w:r>
                            <w:r w:rsidR="00B03BC5">
                              <w:rPr>
                                <w:rFonts w:ascii="UD デジタル 教科書体 NK-R" w:eastAsia="UD デジタル 教科書体 NK-R" w:hAnsi="Meiryo UI" w:hint="eastAsia"/>
                                <w:color w:val="000000" w:themeColor="text1"/>
                                <w:sz w:val="20"/>
                              </w:rPr>
                              <w:t>連続で</w:t>
                            </w:r>
                            <w:r w:rsidR="00B15302">
                              <w:rPr>
                                <w:rFonts w:ascii="UD デジタル 教科書体 NK-R" w:eastAsia="UD デジタル 教科書体 NK-R" w:hAnsi="Meiryo UI" w:hint="eastAsia"/>
                                <w:color w:val="000000" w:themeColor="text1"/>
                                <w:sz w:val="20"/>
                              </w:rPr>
                              <w:t>前年同月</w:t>
                            </w:r>
                            <w:r w:rsidR="009F1DB3">
                              <w:rPr>
                                <w:rFonts w:ascii="UD デジタル 教科書体 NK-R" w:eastAsia="UD デジタル 教科書体 NK-R" w:hAnsi="Meiryo UI" w:hint="eastAsia"/>
                                <w:color w:val="000000" w:themeColor="text1"/>
                                <w:sz w:val="20"/>
                              </w:rPr>
                              <w:t>を上回った</w:t>
                            </w:r>
                            <w:r>
                              <w:rPr>
                                <w:rFonts w:ascii="UD デジタル 教科書体 NK-R" w:eastAsia="UD デジタル 教科書体 NK-R" w:hAnsi="Meiryo UI"/>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コンビニエンスストア販売額</w:t>
                            </w:r>
                            <w:r>
                              <w:rPr>
                                <w:rFonts w:ascii="UD デジタル 教科書体 NK-R" w:eastAsia="UD デジタル 教科書体 NK-R" w:hAnsi="Meiryo UI" w:hint="eastAsia"/>
                                <w:color w:val="000000" w:themeColor="text1"/>
                                <w:sz w:val="20"/>
                              </w:rPr>
                              <w:t>は、</w:t>
                            </w:r>
                            <w:r w:rsidR="00516E35">
                              <w:rPr>
                                <w:rFonts w:ascii="UD デジタル 教科書体 NK-R" w:eastAsia="UD デジタル 教科書体 NK-R" w:hAnsi="Meiryo UI" w:hint="eastAsia"/>
                                <w:color w:val="000000" w:themeColor="text1"/>
                                <w:sz w:val="20"/>
                              </w:rPr>
                              <w:t>来店客数が</w:t>
                            </w:r>
                            <w:r w:rsidR="00516E35">
                              <w:rPr>
                                <w:rFonts w:ascii="UD デジタル 教科書体 NK-R" w:eastAsia="UD デジタル 教科書体 NK-R" w:hAnsi="Meiryo UI"/>
                                <w:color w:val="000000" w:themeColor="text1"/>
                                <w:sz w:val="20"/>
                              </w:rPr>
                              <w:t>伸びて</w:t>
                            </w:r>
                            <w:r w:rsidR="00516E35">
                              <w:rPr>
                                <w:rFonts w:ascii="UD デジタル 教科書体 NK-R" w:eastAsia="UD デジタル 教科書体 NK-R" w:hAnsi="Meiryo UI" w:hint="eastAsia"/>
                                <w:color w:val="000000" w:themeColor="text1"/>
                                <w:sz w:val="20"/>
                              </w:rPr>
                              <w:t>おり</w:t>
                            </w:r>
                            <w:r w:rsidR="00B03BC5">
                              <w:rPr>
                                <w:rFonts w:ascii="UD デジタル 教科書体 NK-R" w:eastAsia="UD デジタル 教科書体 NK-R" w:hAnsi="Meiryo UI" w:hint="eastAsia"/>
                                <w:color w:val="000000" w:themeColor="text1"/>
                                <w:sz w:val="20"/>
                              </w:rPr>
                              <w:t>、</w:t>
                            </w:r>
                            <w:r w:rsidR="00780D17">
                              <w:rPr>
                                <w:rFonts w:ascii="UD デジタル 教科書体 NK-R" w:eastAsia="UD デジタル 教科書体 NK-R" w:hAnsi="Meiryo UI" w:hint="eastAsia"/>
                                <w:color w:val="000000" w:themeColor="text1"/>
                                <w:sz w:val="20"/>
                              </w:rPr>
                              <w:t>２０２１年</w:t>
                            </w:r>
                            <w:r w:rsidR="0091662B">
                              <w:rPr>
                                <w:rFonts w:ascii="UD デジタル 教科書体 NK-R" w:eastAsia="UD デジタル 教科書体 NK-R" w:hAnsi="Meiryo UI" w:hint="eastAsia"/>
                                <w:color w:val="000000" w:themeColor="text1"/>
                                <w:sz w:val="20"/>
                              </w:rPr>
                              <w:t>１２月以降</w:t>
                            </w:r>
                            <w:r w:rsidR="006569AF">
                              <w:rPr>
                                <w:rFonts w:ascii="UD デジタル 教科書体 NK-R" w:eastAsia="UD デジタル 教科書体 NK-R" w:hAnsi="Meiryo UI" w:hint="eastAsia"/>
                                <w:color w:val="000000" w:themeColor="text1"/>
                                <w:sz w:val="20"/>
                              </w:rPr>
                              <w:t>連続</w:t>
                            </w:r>
                            <w:r w:rsidR="00516E35">
                              <w:rPr>
                                <w:rFonts w:ascii="UD デジタル 教科書体 NK-R" w:eastAsia="UD デジタル 教科書体 NK-R" w:hAnsi="Meiryo UI" w:hint="eastAsia"/>
                                <w:color w:val="000000" w:themeColor="text1"/>
                                <w:sz w:val="20"/>
                              </w:rPr>
                              <w:t>して</w:t>
                            </w:r>
                            <w:r w:rsidR="009F1DB3">
                              <w:rPr>
                                <w:rFonts w:ascii="UD デジタル 教科書体 NK-R" w:eastAsia="UD デジタル 教科書体 NK-R" w:hAnsi="Meiryo UI" w:hint="eastAsia"/>
                                <w:color w:val="000000" w:themeColor="text1"/>
                                <w:sz w:val="20"/>
                              </w:rPr>
                              <w:t>前年同月を上回った</w:t>
                            </w:r>
                            <w:r w:rsidR="0091662B">
                              <w:rPr>
                                <w:rFonts w:ascii="UD デジタル 教科書体 NK-R" w:eastAsia="UD デジタル 教科書体 NK-R" w:hAnsi="Meiryo UI"/>
                                <w:color w:val="000000" w:themeColor="text1"/>
                                <w:sz w:val="20"/>
                              </w:rPr>
                              <w:t>。</w:t>
                            </w:r>
                          </w:p>
                          <w:p w:rsidR="00561EF6" w:rsidRDefault="0091662B"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家電大型専門店販売額</w:t>
                            </w:r>
                            <w:r w:rsidR="00780D17">
                              <w:rPr>
                                <w:rFonts w:ascii="UD デジタル 教科書体 NK-R" w:eastAsia="UD デジタル 教科書体 NK-R" w:hAnsi="Meiryo UI" w:hint="eastAsia"/>
                                <w:color w:val="000000" w:themeColor="text1"/>
                                <w:sz w:val="20"/>
                              </w:rPr>
                              <w:t>は、</w:t>
                            </w:r>
                            <w:r w:rsidR="00516E35">
                              <w:rPr>
                                <w:rFonts w:ascii="UD デジタル 教科書体 NK-R" w:eastAsia="UD デジタル 教科書体 NK-R" w:hAnsi="Meiryo UI" w:hint="eastAsia"/>
                                <w:color w:val="000000" w:themeColor="text1"/>
                                <w:sz w:val="20"/>
                              </w:rPr>
                              <w:t>４</w:t>
                            </w:r>
                            <w:r w:rsidR="00516E35">
                              <w:rPr>
                                <w:rFonts w:ascii="UD デジタル 教科書体 NK-R" w:eastAsia="UD デジタル 教科書体 NK-R" w:hAnsi="Meiryo UI"/>
                                <w:color w:val="000000" w:themeColor="text1"/>
                                <w:sz w:val="20"/>
                              </w:rPr>
                              <w:t>月と</w:t>
                            </w:r>
                            <w:r w:rsidR="00516E35">
                              <w:rPr>
                                <w:rFonts w:ascii="UD デジタル 教科書体 NK-R" w:eastAsia="UD デジタル 教科書体 NK-R" w:hAnsi="Meiryo UI" w:hint="eastAsia"/>
                                <w:color w:val="000000" w:themeColor="text1"/>
                                <w:sz w:val="20"/>
                              </w:rPr>
                              <w:t>５</w:t>
                            </w:r>
                            <w:r w:rsidR="004B7914">
                              <w:rPr>
                                <w:rFonts w:ascii="UD デジタル 教科書体 NK-R" w:eastAsia="UD デジタル 教科書体 NK-R" w:hAnsi="Meiryo UI"/>
                                <w:color w:val="000000" w:themeColor="text1"/>
                                <w:sz w:val="20"/>
                              </w:rPr>
                              <w:t>月は前年</w:t>
                            </w:r>
                            <w:r w:rsidR="004B7914">
                              <w:rPr>
                                <w:rFonts w:ascii="UD デジタル 教科書体 NK-R" w:eastAsia="UD デジタル 教科書体 NK-R" w:hAnsi="Meiryo UI" w:hint="eastAsia"/>
                                <w:color w:val="000000" w:themeColor="text1"/>
                                <w:sz w:val="20"/>
                              </w:rPr>
                              <w:t>同月を</w:t>
                            </w:r>
                            <w:r w:rsidR="004B7914">
                              <w:rPr>
                                <w:rFonts w:ascii="UD デジタル 教科書体 NK-R" w:eastAsia="UD デジタル 教科書体 NK-R" w:hAnsi="Meiryo UI"/>
                                <w:color w:val="000000" w:themeColor="text1"/>
                                <w:sz w:val="20"/>
                              </w:rPr>
                              <w:t>上回ったものの</w:t>
                            </w:r>
                            <w:r w:rsidR="004B7914">
                              <w:rPr>
                                <w:rFonts w:ascii="UD デジタル 教科書体 NK-R" w:eastAsia="UD デジタル 教科書体 NK-R" w:hAnsi="Meiryo UI" w:hint="eastAsia"/>
                                <w:color w:val="000000" w:themeColor="text1"/>
                                <w:sz w:val="20"/>
                              </w:rPr>
                              <w:t>、</w:t>
                            </w:r>
                            <w:r w:rsidR="00516E35">
                              <w:rPr>
                                <w:rFonts w:ascii="UD デジタル 教科書体 NK-R" w:eastAsia="UD デジタル 教科書体 NK-R" w:hAnsi="Meiryo UI" w:hint="eastAsia"/>
                                <w:color w:val="000000" w:themeColor="text1"/>
                                <w:sz w:val="20"/>
                              </w:rPr>
                              <w:t>６</w:t>
                            </w:r>
                            <w:r w:rsidR="004B7914">
                              <w:rPr>
                                <w:rFonts w:ascii="UD デジタル 教科書体 NK-R" w:eastAsia="UD デジタル 教科書体 NK-R" w:hAnsi="Meiryo UI"/>
                                <w:color w:val="000000" w:themeColor="text1"/>
                                <w:sz w:val="20"/>
                              </w:rPr>
                              <w:t>月に</w:t>
                            </w:r>
                            <w:r w:rsidR="00516E35">
                              <w:rPr>
                                <w:rFonts w:ascii="UD デジタル 教科書体 NK-R" w:eastAsia="UD デジタル 教科書体 NK-R" w:hAnsi="Meiryo UI" w:hint="eastAsia"/>
                                <w:color w:val="000000" w:themeColor="text1"/>
                                <w:sz w:val="20"/>
                              </w:rPr>
                              <w:t>は３</w:t>
                            </w:r>
                            <w:r w:rsidR="00C343D2">
                              <w:rPr>
                                <w:rFonts w:ascii="UD デジタル 教科書体 NK-R" w:eastAsia="UD デジタル 教科書体 NK-R" w:hAnsi="Meiryo UI"/>
                                <w:color w:val="000000" w:themeColor="text1"/>
                                <w:sz w:val="20"/>
                              </w:rPr>
                              <w:t>か月</w:t>
                            </w:r>
                            <w:r w:rsidR="004B7914">
                              <w:rPr>
                                <w:rFonts w:ascii="UD デジタル 教科書体 NK-R" w:eastAsia="UD デジタル 教科書体 NK-R" w:hAnsi="Meiryo UI"/>
                                <w:color w:val="000000" w:themeColor="text1"/>
                                <w:sz w:val="20"/>
                              </w:rPr>
                              <w:t>ぶりに</w:t>
                            </w:r>
                            <w:r w:rsidR="009F1DB3">
                              <w:rPr>
                                <w:rFonts w:ascii="UD デジタル 教科書体 NK-R" w:eastAsia="UD デジタル 教科書体 NK-R" w:hAnsi="Meiryo UI" w:hint="eastAsia"/>
                                <w:color w:val="000000" w:themeColor="text1"/>
                                <w:sz w:val="20"/>
                              </w:rPr>
                              <w:t>前</w:t>
                            </w:r>
                            <w:r w:rsidR="004B7914">
                              <w:rPr>
                                <w:rFonts w:ascii="UD デジタル 教科書体 NK-R" w:eastAsia="UD デジタル 教科書体 NK-R" w:hAnsi="Meiryo UI" w:hint="eastAsia"/>
                                <w:color w:val="000000" w:themeColor="text1"/>
                                <w:sz w:val="20"/>
                              </w:rPr>
                              <w:t>年同月を下</w:t>
                            </w:r>
                            <w:r w:rsidR="009F1DB3">
                              <w:rPr>
                                <w:rFonts w:ascii="UD デジタル 教科書体 NK-R" w:eastAsia="UD デジタル 教科書体 NK-R" w:hAnsi="Meiryo UI" w:hint="eastAsia"/>
                                <w:color w:val="000000" w:themeColor="text1"/>
                                <w:sz w:val="20"/>
                              </w:rPr>
                              <w:t>回った</w:t>
                            </w:r>
                            <w:r w:rsidR="00561EF6">
                              <w:rPr>
                                <w:rFonts w:ascii="UD デジタル 教科書体 NK-R" w:eastAsia="UD デジタル 教科書体 NK-R" w:hAnsi="Meiryo UI"/>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ドラッグストア販売額</w:t>
                            </w:r>
                            <w:r w:rsidR="00561EF6">
                              <w:rPr>
                                <w:rFonts w:ascii="UD デジタル 教科書体 NK-R" w:eastAsia="UD デジタル 教科書体 NK-R" w:hAnsi="Meiryo UI" w:hint="eastAsia"/>
                                <w:color w:val="000000" w:themeColor="text1"/>
                                <w:sz w:val="20"/>
                              </w:rPr>
                              <w:t>は</w:t>
                            </w:r>
                            <w:r w:rsidR="00667127">
                              <w:rPr>
                                <w:rFonts w:ascii="UD デジタル 教科書体 NK-R" w:eastAsia="UD デジタル 教科書体 NK-R" w:hAnsi="Meiryo UI" w:hint="eastAsia"/>
                                <w:color w:val="000000" w:themeColor="text1"/>
                                <w:sz w:val="20"/>
                              </w:rPr>
                              <w:t>、</w:t>
                            </w:r>
                            <w:r w:rsidR="00C31289">
                              <w:rPr>
                                <w:rFonts w:ascii="UD デジタル 教科書体 NK-R" w:eastAsia="UD デジタル 教科書体 NK-R" w:hAnsi="Meiryo UI" w:hint="eastAsia"/>
                                <w:color w:val="000000" w:themeColor="text1"/>
                                <w:sz w:val="20"/>
                              </w:rPr>
                              <w:t>引き続き</w:t>
                            </w:r>
                            <w:r w:rsidR="00C31289">
                              <w:rPr>
                                <w:rFonts w:ascii="UD デジタル 教科書体 NK-R" w:eastAsia="UD デジタル 教科書体 NK-R" w:hAnsi="Meiryo UI"/>
                                <w:color w:val="000000" w:themeColor="text1"/>
                                <w:sz w:val="20"/>
                              </w:rPr>
                              <w:t>堅調</w:t>
                            </w:r>
                            <w:r w:rsidR="00C31289">
                              <w:rPr>
                                <w:rFonts w:ascii="UD デジタル 教科書体 NK-R" w:eastAsia="UD デジタル 教科書体 NK-R" w:hAnsi="Meiryo UI" w:hint="eastAsia"/>
                                <w:color w:val="000000" w:themeColor="text1"/>
                                <w:sz w:val="20"/>
                              </w:rPr>
                              <w:t>に</w:t>
                            </w:r>
                            <w:r w:rsidR="00C31289">
                              <w:rPr>
                                <w:rFonts w:ascii="UD デジタル 教科書体 NK-R" w:eastAsia="UD デジタル 教科書体 NK-R" w:hAnsi="Meiryo UI"/>
                                <w:color w:val="000000" w:themeColor="text1"/>
                                <w:sz w:val="20"/>
                              </w:rPr>
                              <w:t>推移しており、</w:t>
                            </w:r>
                            <w:r w:rsidR="006569AF">
                              <w:rPr>
                                <w:rFonts w:ascii="UD デジタル 教科書体 NK-R" w:eastAsia="UD デジタル 教科書体 NK-R" w:hAnsi="Meiryo UI" w:hint="eastAsia"/>
                                <w:color w:val="000000" w:themeColor="text1"/>
                                <w:sz w:val="20"/>
                              </w:rPr>
                              <w:t>２０２１年</w:t>
                            </w:r>
                            <w:r w:rsidR="00215A2D">
                              <w:rPr>
                                <w:rFonts w:ascii="UD デジタル 教科書体 NK-R" w:eastAsia="UD デジタル 教科書体 NK-R" w:hAnsi="Meiryo UI" w:hint="eastAsia"/>
                                <w:color w:val="000000" w:themeColor="text1"/>
                                <w:sz w:val="20"/>
                              </w:rPr>
                              <w:t>４</w:t>
                            </w:r>
                            <w:r w:rsidR="006569AF">
                              <w:rPr>
                                <w:rFonts w:ascii="UD デジタル 教科書体 NK-R" w:eastAsia="UD デジタル 教科書体 NK-R" w:hAnsi="Meiryo UI"/>
                                <w:color w:val="000000" w:themeColor="text1"/>
                                <w:sz w:val="20"/>
                              </w:rPr>
                              <w:t>月以降連続して前年同月を</w:t>
                            </w:r>
                            <w:r w:rsidR="009F1DB3">
                              <w:rPr>
                                <w:rFonts w:ascii="UD デジタル 教科書体 NK-R" w:eastAsia="UD デジタル 教科書体 NK-R" w:hAnsi="Meiryo UI" w:hint="eastAsia"/>
                                <w:color w:val="000000" w:themeColor="text1"/>
                                <w:sz w:val="20"/>
                              </w:rPr>
                              <w:t>上回った</w:t>
                            </w:r>
                            <w:r>
                              <w:rPr>
                                <w:rFonts w:ascii="UD デジタル 教科書体 NK-R" w:eastAsia="UD デジタル 教科書体 NK-R" w:hAnsi="Meiryo UI" w:hint="eastAsia"/>
                                <w:color w:val="000000" w:themeColor="text1"/>
                                <w:sz w:val="20"/>
                              </w:rPr>
                              <w:t>。</w:t>
                            </w:r>
                          </w:p>
                          <w:p w:rsidR="00F038F4" w:rsidRPr="00262AC6" w:rsidRDefault="00F038F4" w:rsidP="00215A2D">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ホーム</w:t>
                            </w:r>
                            <w:r>
                              <w:rPr>
                                <w:rFonts w:ascii="UD デジタル 教科書体 NK-R" w:eastAsia="UD デジタル 教科書体 NK-R" w:hAnsi="Meiryo UI"/>
                                <w:color w:val="000000" w:themeColor="text1"/>
                                <w:sz w:val="20"/>
                              </w:rPr>
                              <w:t>センター販売額は</w:t>
                            </w:r>
                            <w:r w:rsidR="00667127">
                              <w:rPr>
                                <w:rFonts w:ascii="UD デジタル 教科書体 NK-R" w:eastAsia="UD デジタル 教科書体 NK-R" w:hAnsi="Meiryo UI" w:hint="eastAsia"/>
                                <w:color w:val="000000" w:themeColor="text1"/>
                                <w:sz w:val="20"/>
                              </w:rPr>
                              <w:t>、</w:t>
                            </w:r>
                            <w:r w:rsidR="00C343D2">
                              <w:rPr>
                                <w:rFonts w:ascii="UD デジタル 教科書体 NK-R" w:eastAsia="UD デジタル 教科書体 NK-R" w:hAnsi="Meiryo UI" w:hint="eastAsia"/>
                                <w:color w:val="000000" w:themeColor="text1"/>
                                <w:sz w:val="20"/>
                              </w:rPr>
                              <w:t>４</w:t>
                            </w:r>
                            <w:r w:rsidR="00C343D2">
                              <w:rPr>
                                <w:rFonts w:ascii="UD デジタル 教科書体 NK-R" w:eastAsia="UD デジタル 教科書体 NK-R" w:hAnsi="Meiryo UI"/>
                                <w:color w:val="000000" w:themeColor="text1"/>
                                <w:sz w:val="20"/>
                              </w:rPr>
                              <w:t>月と</w:t>
                            </w:r>
                            <w:r w:rsidR="00516E35">
                              <w:rPr>
                                <w:rFonts w:ascii="UD デジタル 教科書体 NK-R" w:eastAsia="UD デジタル 教科書体 NK-R" w:hAnsi="Meiryo UI" w:hint="eastAsia"/>
                                <w:color w:val="000000" w:themeColor="text1"/>
                                <w:sz w:val="20"/>
                              </w:rPr>
                              <w:t>５月は</w:t>
                            </w:r>
                            <w:r w:rsidR="00516E35">
                              <w:rPr>
                                <w:rFonts w:ascii="UD デジタル 教科書体 NK-R" w:eastAsia="UD デジタル 教科書体 NK-R" w:hAnsi="Meiryo UI"/>
                                <w:color w:val="000000" w:themeColor="text1"/>
                                <w:sz w:val="20"/>
                              </w:rPr>
                              <w:t>前年</w:t>
                            </w:r>
                            <w:r w:rsidR="00516E35">
                              <w:rPr>
                                <w:rFonts w:ascii="UD デジタル 教科書体 NK-R" w:eastAsia="UD デジタル 教科書体 NK-R" w:hAnsi="Meiryo UI" w:hint="eastAsia"/>
                                <w:color w:val="000000" w:themeColor="text1"/>
                                <w:sz w:val="20"/>
                              </w:rPr>
                              <w:t>と</w:t>
                            </w:r>
                            <w:r w:rsidR="00C343D2">
                              <w:rPr>
                                <w:rFonts w:ascii="UD デジタル 教科書体 NK-R" w:eastAsia="UD デジタル 教科書体 NK-R" w:hAnsi="Meiryo UI" w:hint="eastAsia"/>
                                <w:color w:val="000000" w:themeColor="text1"/>
                                <w:sz w:val="20"/>
                              </w:rPr>
                              <w:t>ほぼ</w:t>
                            </w:r>
                            <w:r w:rsidR="004344C9">
                              <w:rPr>
                                <w:rFonts w:ascii="UD デジタル 教科書体 NK-R" w:eastAsia="UD デジタル 教科書体 NK-R" w:hAnsi="Meiryo UI" w:hint="eastAsia"/>
                                <w:color w:val="000000" w:themeColor="text1"/>
                                <w:sz w:val="20"/>
                              </w:rPr>
                              <w:t>同</w:t>
                            </w:r>
                            <w:r w:rsidR="00516E35">
                              <w:rPr>
                                <w:rFonts w:ascii="UD デジタル 教科書体 NK-R" w:eastAsia="UD デジタル 教科書体 NK-R" w:hAnsi="Meiryo UI"/>
                                <w:color w:val="000000" w:themeColor="text1"/>
                                <w:sz w:val="20"/>
                              </w:rPr>
                              <w:t>水準で</w:t>
                            </w:r>
                            <w:r w:rsidR="004344C9">
                              <w:rPr>
                                <w:rFonts w:ascii="UD デジタル 教科書体 NK-R" w:eastAsia="UD デジタル 教科書体 NK-R" w:hAnsi="Meiryo UI" w:hint="eastAsia"/>
                                <w:color w:val="000000" w:themeColor="text1"/>
                                <w:sz w:val="20"/>
                              </w:rPr>
                              <w:t>推移し</w:t>
                            </w:r>
                            <w:r w:rsidR="004B7914">
                              <w:rPr>
                                <w:rFonts w:ascii="UD デジタル 教科書体 NK-R" w:eastAsia="UD デジタル 教科書体 NK-R" w:hAnsi="Meiryo UI" w:hint="eastAsia"/>
                                <w:color w:val="000000" w:themeColor="text1"/>
                                <w:sz w:val="20"/>
                              </w:rPr>
                              <w:t>、</w:t>
                            </w:r>
                            <w:r w:rsidR="00516E35">
                              <w:rPr>
                                <w:rFonts w:ascii="UD デジタル 教科書体 NK-R" w:eastAsia="UD デジタル 教科書体 NK-R" w:hAnsi="Meiryo UI"/>
                                <w:color w:val="000000" w:themeColor="text1"/>
                                <w:sz w:val="20"/>
                              </w:rPr>
                              <w:t>６月</w:t>
                            </w:r>
                            <w:r w:rsidR="004344C9">
                              <w:rPr>
                                <w:rFonts w:ascii="UD デジタル 教科書体 NK-R" w:eastAsia="UD デジタル 教科書体 NK-R" w:hAnsi="Meiryo UI" w:hint="eastAsia"/>
                                <w:color w:val="000000" w:themeColor="text1"/>
                                <w:sz w:val="20"/>
                              </w:rPr>
                              <w:t>に</w:t>
                            </w:r>
                            <w:r w:rsidR="00516E35">
                              <w:rPr>
                                <w:rFonts w:ascii="UD デジタル 教科書体 NK-R" w:eastAsia="UD デジタル 教科書体 NK-R" w:hAnsi="Meiryo UI"/>
                                <w:color w:val="000000" w:themeColor="text1"/>
                                <w:sz w:val="20"/>
                              </w:rPr>
                              <w:t>は</w:t>
                            </w:r>
                            <w:r w:rsidR="00B03BC5">
                              <w:rPr>
                                <w:rFonts w:ascii="UD デジタル 教科書体 NK-R" w:eastAsia="UD デジタル 教科書体 NK-R" w:hAnsi="Meiryo UI"/>
                                <w:color w:val="000000" w:themeColor="text1"/>
                                <w:sz w:val="20"/>
                              </w:rPr>
                              <w:t>前年同月</w:t>
                            </w:r>
                            <w:r w:rsidR="00B03BC5">
                              <w:rPr>
                                <w:rFonts w:ascii="UD デジタル 教科書体 NK-R" w:eastAsia="UD デジタル 教科書体 NK-R" w:hAnsi="Meiryo UI" w:hint="eastAsia"/>
                                <w:color w:val="000000" w:themeColor="text1"/>
                                <w:sz w:val="20"/>
                              </w:rPr>
                              <w:t>を</w:t>
                            </w:r>
                            <w:r w:rsidR="00B03BC5">
                              <w:rPr>
                                <w:rFonts w:ascii="UD デジタル 教科書体 NK-R" w:eastAsia="UD デジタル 教科書体 NK-R" w:hAnsi="Meiryo UI"/>
                                <w:color w:val="000000" w:themeColor="text1"/>
                                <w:sz w:val="20"/>
                              </w:rPr>
                              <w:t>上回った</w:t>
                            </w:r>
                            <w:r>
                              <w:rPr>
                                <w:rFonts w:ascii="UD デジタル 教科書体 NK-R" w:eastAsia="UD デジタル 教科書体 NK-R" w:hAnsi="Meiryo UI" w:hint="eastAsia"/>
                                <w:color w:val="000000" w:themeColor="text1"/>
                                <w:sz w:val="20"/>
                              </w:rPr>
                              <w:t>。</w:t>
                            </w:r>
                          </w:p>
                        </w:txbxContent>
                      </wps:txbx>
                      <wps:bodyPr rot="0" spcFirstLastPara="0" vertOverflow="overflow" horzOverflow="overflow" vert="horz" wrap="square" lIns="108000" tIns="72000" rIns="108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7C6F8" id="正方形/長方形 1" o:spid="_x0000_s1026" style="position:absolute;left:0;text-align:left;margin-left:-4.2pt;margin-top:32.2pt;width:243pt;height:3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" fillcolor="#d9efe8" strokecolor="#3c9076" strokeweight="1.5pt">
                <v:textbox inset="3mm,2mm,3mm,2mm">
                  <w:txbxContent>
                    <w:p w:rsidR="00215A2D" w:rsidRDefault="00215A2D"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個人消費は</w:t>
                      </w:r>
                      <w:r>
                        <w:rPr>
                          <w:rFonts w:ascii="UD デジタル 教科書体 NK-R" w:eastAsia="UD デジタル 教科書体 NK-R" w:hAnsi="Meiryo UI" w:hint="eastAsia"/>
                          <w:color w:val="000000" w:themeColor="text1"/>
                          <w:sz w:val="20"/>
                        </w:rPr>
                        <w:t>、持ち直し</w:t>
                      </w:r>
                      <w:r w:rsidR="00EC2FB0">
                        <w:rPr>
                          <w:rFonts w:ascii="UD デジタル 教科書体 NK-R" w:eastAsia="UD デジタル 教科書体 NK-R" w:hAnsi="Meiryo UI" w:hint="eastAsia"/>
                          <w:color w:val="000000" w:themeColor="text1"/>
                          <w:sz w:val="20"/>
                        </w:rPr>
                        <w:t>てい</w:t>
                      </w:r>
                      <w:r>
                        <w:rPr>
                          <w:rFonts w:ascii="UD デジタル 教科書体 NK-R" w:eastAsia="UD デジタル 教科書体 NK-R" w:hAnsi="Meiryo UI"/>
                          <w:color w:val="000000" w:themeColor="text1"/>
                          <w:sz w:val="20"/>
                        </w:rPr>
                        <w:t>る</w:t>
                      </w:r>
                      <w:r w:rsidRPr="00262AC6">
                        <w:rPr>
                          <w:rFonts w:ascii="UD デジタル 教科書体 NK-R" w:eastAsia="UD デジタル 教科書体 NK-R" w:hAnsi="Meiryo UI" w:hint="eastAsia"/>
                          <w:color w:val="000000" w:themeColor="text1"/>
                          <w:sz w:val="20"/>
                        </w:rPr>
                        <w:t>。</w:t>
                      </w:r>
                    </w:p>
                    <w:p w:rsidR="00780D17"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20</w:t>
                      </w:r>
                      <w:r w:rsidR="001D1C0E">
                        <w:rPr>
                          <w:rFonts w:ascii="UD デジタル 教科書体 NK-R" w:eastAsia="UD デジタル 教科書体 NK-R" w:hAnsi="Meiryo UI" w:hint="eastAsia"/>
                          <w:color w:val="000000" w:themeColor="text1"/>
                          <w:sz w:val="20"/>
                        </w:rPr>
                        <w:t>２</w:t>
                      </w:r>
                      <w:r w:rsidR="004D5D4D">
                        <w:rPr>
                          <w:rFonts w:ascii="UD デジタル 教科書体 NK-R" w:eastAsia="UD デジタル 教科書体 NK-R" w:hAnsi="Meiryo UI" w:hint="eastAsia"/>
                          <w:color w:val="000000" w:themeColor="text1"/>
                          <w:sz w:val="20"/>
                        </w:rPr>
                        <w:t>３</w:t>
                      </w:r>
                      <w:r w:rsidRPr="00262AC6">
                        <w:rPr>
                          <w:rFonts w:ascii="UD デジタル 教科書体 NK-R" w:eastAsia="UD デジタル 教科書体 NK-R" w:hAnsi="Meiryo UI" w:hint="eastAsia"/>
                          <w:color w:val="000000" w:themeColor="text1"/>
                          <w:sz w:val="20"/>
                        </w:rPr>
                        <w:t>年</w:t>
                      </w:r>
                      <w:r w:rsidR="00F65432">
                        <w:rPr>
                          <w:rFonts w:ascii="UD デジタル 教科書体 NK-R" w:eastAsia="UD デジタル 教科書体 NK-R" w:hAnsi="Meiryo UI" w:hint="eastAsia"/>
                          <w:color w:val="000000" w:themeColor="text1"/>
                          <w:sz w:val="20"/>
                        </w:rPr>
                        <w:t>４</w:t>
                      </w:r>
                      <w:r w:rsidRPr="00262AC6">
                        <w:rPr>
                          <w:rFonts w:ascii="UD デジタル 教科書体 NK-R" w:eastAsia="UD デジタル 教科書体 NK-R" w:hAnsi="Meiryo UI" w:hint="eastAsia"/>
                          <w:color w:val="000000" w:themeColor="text1"/>
                          <w:sz w:val="20"/>
                        </w:rPr>
                        <w:t>～</w:t>
                      </w:r>
                      <w:r w:rsidR="00F65432">
                        <w:rPr>
                          <w:rFonts w:ascii="UD デジタル 教科書体 NK-R" w:eastAsia="UD デジタル 教科書体 NK-R" w:hAnsi="Meiryo UI" w:hint="eastAsia"/>
                          <w:color w:val="000000" w:themeColor="text1"/>
                          <w:sz w:val="20"/>
                        </w:rPr>
                        <w:t>６</w:t>
                      </w:r>
                      <w:r>
                        <w:rPr>
                          <w:rFonts w:ascii="UD デジタル 教科書体 NK-R" w:eastAsia="UD デジタル 教科書体 NK-R" w:hAnsi="Meiryo UI" w:hint="eastAsia"/>
                          <w:color w:val="000000" w:themeColor="text1"/>
                          <w:sz w:val="20"/>
                        </w:rPr>
                        <w:t>月期の</w:t>
                      </w:r>
                      <w:r w:rsidR="00184E84">
                        <w:rPr>
                          <w:rFonts w:ascii="UD デジタル 教科書体 NK-R" w:eastAsia="UD デジタル 教科書体 NK-R" w:hAnsi="Meiryo UI" w:hint="eastAsia"/>
                          <w:color w:val="000000" w:themeColor="text1"/>
                          <w:sz w:val="20"/>
                        </w:rPr>
                        <w:t>百貨店</w:t>
                      </w:r>
                      <w:r w:rsidR="00184E84">
                        <w:rPr>
                          <w:rFonts w:ascii="UD デジタル 教科書体 NK-R" w:eastAsia="UD デジタル 教科書体 NK-R" w:hAnsi="Meiryo UI"/>
                          <w:color w:val="000000" w:themeColor="text1"/>
                          <w:sz w:val="20"/>
                        </w:rPr>
                        <w:t>とスーパーの合計売上高</w:t>
                      </w:r>
                      <w:r w:rsidR="00396758">
                        <w:rPr>
                          <w:rFonts w:ascii="UD デジタル 教科書体 NK-R" w:eastAsia="UD デジタル 教科書体 NK-R" w:hAnsi="Meiryo UI" w:hint="eastAsia"/>
                          <w:color w:val="000000" w:themeColor="text1"/>
                          <w:sz w:val="20"/>
                        </w:rPr>
                        <w:t>（全店ベース）</w:t>
                      </w:r>
                      <w:r w:rsidR="00184E84">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w:t>
                      </w:r>
                      <w:r w:rsidR="00C343D2">
                        <w:rPr>
                          <w:rFonts w:ascii="UD デジタル 教科書体 NK-R" w:eastAsia="UD デジタル 教科書体 NK-R" w:hAnsi="Meiryo UI" w:hint="eastAsia"/>
                          <w:color w:val="000000" w:themeColor="text1"/>
                          <w:sz w:val="20"/>
                        </w:rPr>
                        <w:t>全ての月で</w:t>
                      </w:r>
                      <w:r w:rsidR="00184E84">
                        <w:rPr>
                          <w:rFonts w:ascii="UD デジタル 教科書体 NK-R" w:eastAsia="UD デジタル 教科書体 NK-R" w:hAnsi="Meiryo UI" w:hint="eastAsia"/>
                          <w:color w:val="000000" w:themeColor="text1"/>
                          <w:sz w:val="20"/>
                        </w:rPr>
                        <w:t>前年</w:t>
                      </w:r>
                      <w:r w:rsidR="00C343D2">
                        <w:rPr>
                          <w:rFonts w:ascii="UD デジタル 教科書体 NK-R" w:eastAsia="UD デジタル 教科書体 NK-R" w:hAnsi="Meiryo UI" w:hint="eastAsia"/>
                          <w:color w:val="000000" w:themeColor="text1"/>
                          <w:sz w:val="20"/>
                        </w:rPr>
                        <w:t>の実績</w:t>
                      </w:r>
                      <w:r w:rsidR="00396758">
                        <w:rPr>
                          <w:rFonts w:ascii="UD デジタル 教科書体 NK-R" w:eastAsia="UD デジタル 教科書体 NK-R" w:hAnsi="Meiryo UI" w:hint="eastAsia"/>
                          <w:color w:val="000000" w:themeColor="text1"/>
                          <w:sz w:val="20"/>
                        </w:rPr>
                        <w:t>を</w:t>
                      </w:r>
                      <w:r w:rsidR="00396758">
                        <w:rPr>
                          <w:rFonts w:ascii="UD デジタル 教科書体 NK-R" w:eastAsia="UD デジタル 教科書体 NK-R" w:hAnsi="Meiryo UI"/>
                          <w:color w:val="000000" w:themeColor="text1"/>
                          <w:sz w:val="20"/>
                        </w:rPr>
                        <w:t>上回っ</w:t>
                      </w:r>
                      <w:r w:rsidR="00396758">
                        <w:rPr>
                          <w:rFonts w:ascii="UD デジタル 教科書体 NK-R" w:eastAsia="UD デジタル 教科書体 NK-R" w:hAnsi="Meiryo UI" w:hint="eastAsia"/>
                          <w:color w:val="000000" w:themeColor="text1"/>
                          <w:sz w:val="20"/>
                        </w:rPr>
                        <w:t>た</w:t>
                      </w:r>
                      <w:r w:rsidR="00184E84">
                        <w:rPr>
                          <w:rFonts w:ascii="UD デジタル 教科書体 NK-R" w:eastAsia="UD デジタル 教科書体 NK-R" w:hAnsi="Meiryo UI"/>
                          <w:color w:val="000000" w:themeColor="text1"/>
                          <w:sz w:val="20"/>
                        </w:rPr>
                        <w:t>。</w:t>
                      </w:r>
                    </w:p>
                    <w:p w:rsidR="00780D17"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百貨店</w:t>
                      </w:r>
                      <w:r w:rsidR="006A4C60">
                        <w:rPr>
                          <w:rFonts w:ascii="UD デジタル 教科書体 NK-R" w:eastAsia="UD デジタル 教科書体 NK-R" w:hAnsi="Meiryo UI" w:hint="eastAsia"/>
                          <w:color w:val="000000" w:themeColor="text1"/>
                          <w:sz w:val="20"/>
                        </w:rPr>
                        <w:t>の</w:t>
                      </w:r>
                      <w:r w:rsidR="006A4C60">
                        <w:rPr>
                          <w:rFonts w:ascii="UD デジタル 教科書体 NK-R" w:eastAsia="UD デジタル 教科書体 NK-R" w:hAnsi="Meiryo UI"/>
                          <w:color w:val="000000" w:themeColor="text1"/>
                          <w:sz w:val="20"/>
                        </w:rPr>
                        <w:t>売上高</w:t>
                      </w:r>
                      <w:r w:rsidR="00C93AA4">
                        <w:rPr>
                          <w:rFonts w:ascii="UD デジタル 教科書体 NK-R" w:eastAsia="UD デジタル 教科書体 NK-R" w:hAnsi="Meiryo UI" w:hint="eastAsia"/>
                          <w:color w:val="000000" w:themeColor="text1"/>
                          <w:sz w:val="20"/>
                        </w:rPr>
                        <w:t>（全店ベース）</w:t>
                      </w:r>
                      <w:r>
                        <w:rPr>
                          <w:rFonts w:ascii="UD デジタル 教科書体 NK-R" w:eastAsia="UD デジタル 教科書体 NK-R" w:hAnsi="Meiryo UI"/>
                          <w:color w:val="000000" w:themeColor="text1"/>
                          <w:sz w:val="20"/>
                        </w:rPr>
                        <w:t>は</w:t>
                      </w:r>
                      <w:r>
                        <w:rPr>
                          <w:rFonts w:ascii="UD デジタル 教科書体 NK-R" w:eastAsia="UD デジタル 教科書体 NK-R" w:hAnsi="Meiryo UI" w:hint="eastAsia"/>
                          <w:color w:val="000000" w:themeColor="text1"/>
                          <w:sz w:val="20"/>
                        </w:rPr>
                        <w:t>、</w:t>
                      </w:r>
                      <w:r w:rsidR="00C343D2">
                        <w:rPr>
                          <w:rFonts w:ascii="UD デジタル 教科書体 NK-R" w:eastAsia="UD デジタル 教科書体 NK-R" w:hAnsi="Meiryo UI" w:hint="eastAsia"/>
                          <w:color w:val="000000" w:themeColor="text1"/>
                          <w:sz w:val="20"/>
                        </w:rPr>
                        <w:t>２０２１年１０月以降、前年同月の実績を上回るなど好調が</w:t>
                      </w:r>
                      <w:r w:rsidR="00C343D2">
                        <w:rPr>
                          <w:rFonts w:ascii="UD デジタル 教科書体 NK-R" w:eastAsia="UD デジタル 教科書体 NK-R" w:hAnsi="Meiryo UI"/>
                          <w:color w:val="000000" w:themeColor="text1"/>
                          <w:sz w:val="20"/>
                        </w:rPr>
                        <w:t>続いている</w:t>
                      </w:r>
                      <w:r w:rsidR="00C343D2">
                        <w:rPr>
                          <w:rFonts w:ascii="UD デジタル 教科書体 NK-R" w:eastAsia="UD デジタル 教科書体 NK-R" w:hAnsi="Meiryo UI" w:hint="eastAsia"/>
                          <w:color w:val="000000" w:themeColor="text1"/>
                          <w:sz w:val="20"/>
                        </w:rPr>
                        <w:t>。</w:t>
                      </w:r>
                    </w:p>
                    <w:p w:rsidR="00F038F4" w:rsidRPr="00262AC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スーパー</w:t>
                      </w:r>
                      <w:r w:rsidR="0091662B">
                        <w:rPr>
                          <w:rFonts w:ascii="UD デジタル 教科書体 NK-R" w:eastAsia="UD デジタル 教科書体 NK-R" w:hAnsi="Meiryo UI" w:hint="eastAsia"/>
                          <w:color w:val="000000" w:themeColor="text1"/>
                          <w:sz w:val="20"/>
                        </w:rPr>
                        <w:t>の</w:t>
                      </w:r>
                      <w:r w:rsidR="0091662B">
                        <w:rPr>
                          <w:rFonts w:ascii="UD デジタル 教科書体 NK-R" w:eastAsia="UD デジタル 教科書体 NK-R" w:hAnsi="Meiryo UI"/>
                          <w:color w:val="000000" w:themeColor="text1"/>
                          <w:sz w:val="20"/>
                        </w:rPr>
                        <w:t>売上高</w:t>
                      </w:r>
                      <w:r w:rsidR="00C93AA4">
                        <w:rPr>
                          <w:rFonts w:ascii="UD デジタル 教科書体 NK-R" w:eastAsia="UD デジタル 教科書体 NK-R" w:hAnsi="Meiryo UI" w:hint="eastAsia"/>
                          <w:color w:val="000000" w:themeColor="text1"/>
                          <w:sz w:val="20"/>
                        </w:rPr>
                        <w:t>（全店ベース）</w:t>
                      </w:r>
                      <w:r w:rsidR="00930F79">
                        <w:rPr>
                          <w:rFonts w:ascii="UD デジタル 教科書体 NK-R" w:eastAsia="UD デジタル 教科書体 NK-R" w:hAnsi="Meiryo UI" w:hint="eastAsia"/>
                          <w:color w:val="000000" w:themeColor="text1"/>
                          <w:sz w:val="20"/>
                        </w:rPr>
                        <w:t>も</w:t>
                      </w:r>
                      <w:r w:rsidRPr="00262AC6">
                        <w:rPr>
                          <w:rFonts w:ascii="UD デジタル 教科書体 NK-R" w:eastAsia="UD デジタル 教科書体 NK-R" w:hAnsi="Meiryo UI" w:hint="eastAsia"/>
                          <w:color w:val="000000" w:themeColor="text1"/>
                          <w:sz w:val="20"/>
                        </w:rPr>
                        <w:t>、</w:t>
                      </w:r>
                      <w:r w:rsidR="0018754E">
                        <w:rPr>
                          <w:rFonts w:ascii="UD デジタル 教科書体 NK-R" w:eastAsia="UD デジタル 教科書体 NK-R" w:hAnsi="Meiryo UI" w:hint="eastAsia"/>
                          <w:color w:val="000000" w:themeColor="text1"/>
                          <w:sz w:val="20"/>
                        </w:rPr>
                        <w:t>２０２２年</w:t>
                      </w:r>
                      <w:r w:rsidR="00396758">
                        <w:rPr>
                          <w:rFonts w:ascii="UD デジタル 教科書体 NK-R" w:eastAsia="UD デジタル 教科書体 NK-R" w:hAnsi="Meiryo UI" w:hint="eastAsia"/>
                          <w:color w:val="000000" w:themeColor="text1"/>
                          <w:sz w:val="20"/>
                        </w:rPr>
                        <w:t>１０月以降、</w:t>
                      </w:r>
                      <w:r w:rsidR="0022552F">
                        <w:rPr>
                          <w:rFonts w:ascii="UD デジタル 教科書体 NK-R" w:eastAsia="UD デジタル 教科書体 NK-R" w:hAnsi="Meiryo UI" w:hint="eastAsia"/>
                          <w:color w:val="000000" w:themeColor="text1"/>
                          <w:sz w:val="20"/>
                        </w:rPr>
                        <w:t>前年同</w:t>
                      </w:r>
                      <w:r w:rsidR="00743AD9">
                        <w:rPr>
                          <w:rFonts w:ascii="UD デジタル 教科書体 NK-R" w:eastAsia="UD デジタル 教科書体 NK-R" w:hAnsi="Meiryo UI" w:hint="eastAsia"/>
                          <w:color w:val="000000" w:themeColor="text1"/>
                          <w:sz w:val="20"/>
                        </w:rPr>
                        <w:t>月</w:t>
                      </w:r>
                      <w:r w:rsidR="00396758">
                        <w:rPr>
                          <w:rFonts w:ascii="UD デジタル 教科書体 NK-R" w:eastAsia="UD デジタル 教科書体 NK-R" w:hAnsi="Meiryo UI" w:hint="eastAsia"/>
                          <w:color w:val="000000" w:themeColor="text1"/>
                          <w:sz w:val="20"/>
                        </w:rPr>
                        <w:t>の実績</w:t>
                      </w:r>
                      <w:r w:rsidR="00A052DA">
                        <w:rPr>
                          <w:rFonts w:ascii="UD デジタル 教科書体 NK-R" w:eastAsia="UD デジタル 教科書体 NK-R" w:hAnsi="Meiryo UI" w:hint="eastAsia"/>
                          <w:color w:val="000000" w:themeColor="text1"/>
                          <w:sz w:val="20"/>
                        </w:rPr>
                        <w:t>を</w:t>
                      </w:r>
                      <w:r w:rsidR="00396758">
                        <w:rPr>
                          <w:rFonts w:ascii="UD デジタル 教科書体 NK-R" w:eastAsia="UD デジタル 教科書体 NK-R" w:hAnsi="Meiryo UI" w:hint="eastAsia"/>
                          <w:color w:val="000000" w:themeColor="text1"/>
                          <w:sz w:val="20"/>
                        </w:rPr>
                        <w:t>上回</w:t>
                      </w:r>
                      <w:r w:rsidR="00396758">
                        <w:rPr>
                          <w:rFonts w:ascii="UD デジタル 教科書体 NK-R" w:eastAsia="UD デジタル 教科書体 NK-R" w:hAnsi="Meiryo UI"/>
                          <w:color w:val="000000" w:themeColor="text1"/>
                          <w:sz w:val="20"/>
                        </w:rPr>
                        <w:t>っ</w:t>
                      </w:r>
                      <w:r w:rsidR="00396758">
                        <w:rPr>
                          <w:rFonts w:ascii="UD デジタル 教科書体 NK-R" w:eastAsia="UD デジタル 教科書体 NK-R" w:hAnsi="Meiryo UI" w:hint="eastAsia"/>
                          <w:color w:val="000000" w:themeColor="text1"/>
                          <w:sz w:val="20"/>
                        </w:rPr>
                        <w:t>た</w:t>
                      </w:r>
                      <w:r>
                        <w:rPr>
                          <w:rFonts w:ascii="UD デジタル 教科書体 NK-R" w:eastAsia="UD デジタル 教科書体 NK-R" w:hAnsi="Meiryo UI" w:hint="eastAsia"/>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乗用車新車販売台数は、</w:t>
                      </w:r>
                      <w:r w:rsidR="00B03BC5">
                        <w:rPr>
                          <w:rFonts w:ascii="UD デジタル 教科書体 NK-R" w:eastAsia="UD デジタル 教科書体 NK-R" w:hAnsi="Meiryo UI" w:hint="eastAsia"/>
                          <w:color w:val="000000" w:themeColor="text1"/>
                          <w:sz w:val="20"/>
                        </w:rPr>
                        <w:t>２０２２年</w:t>
                      </w:r>
                      <w:r w:rsidR="00B03BC5">
                        <w:rPr>
                          <w:rFonts w:ascii="UD デジタル 教科書体 NK-R" w:eastAsia="UD デジタル 教科書体 NK-R" w:hAnsi="Meiryo UI"/>
                          <w:color w:val="000000" w:themeColor="text1"/>
                          <w:sz w:val="20"/>
                        </w:rPr>
                        <w:t>９月以降</w:t>
                      </w:r>
                      <w:r w:rsidR="00396758">
                        <w:rPr>
                          <w:rFonts w:ascii="UD デジタル 教科書体 NK-R" w:eastAsia="UD デジタル 教科書体 NK-R" w:hAnsi="Meiryo UI" w:hint="eastAsia"/>
                          <w:color w:val="000000" w:themeColor="text1"/>
                          <w:sz w:val="20"/>
                        </w:rPr>
                        <w:t>10</w:t>
                      </w:r>
                      <w:r w:rsidR="00C93AA4">
                        <w:rPr>
                          <w:rFonts w:ascii="UD デジタル 教科書体 NK-R" w:eastAsia="UD デジタル 教科書体 NK-R" w:hAnsi="Meiryo UI"/>
                          <w:color w:val="000000" w:themeColor="text1"/>
                          <w:sz w:val="20"/>
                        </w:rPr>
                        <w:t>か月</w:t>
                      </w:r>
                      <w:r w:rsidR="00B03BC5">
                        <w:rPr>
                          <w:rFonts w:ascii="UD デジタル 教科書体 NK-R" w:eastAsia="UD デジタル 教科書体 NK-R" w:hAnsi="Meiryo UI" w:hint="eastAsia"/>
                          <w:color w:val="000000" w:themeColor="text1"/>
                          <w:sz w:val="20"/>
                        </w:rPr>
                        <w:t>連続で</w:t>
                      </w:r>
                      <w:r w:rsidR="00B15302">
                        <w:rPr>
                          <w:rFonts w:ascii="UD デジタル 教科書体 NK-R" w:eastAsia="UD デジタル 教科書体 NK-R" w:hAnsi="Meiryo UI" w:hint="eastAsia"/>
                          <w:color w:val="000000" w:themeColor="text1"/>
                          <w:sz w:val="20"/>
                        </w:rPr>
                        <w:t>前年同月</w:t>
                      </w:r>
                      <w:r w:rsidR="009F1DB3">
                        <w:rPr>
                          <w:rFonts w:ascii="UD デジタル 教科書体 NK-R" w:eastAsia="UD デジタル 教科書体 NK-R" w:hAnsi="Meiryo UI" w:hint="eastAsia"/>
                          <w:color w:val="000000" w:themeColor="text1"/>
                          <w:sz w:val="20"/>
                        </w:rPr>
                        <w:t>を上回った</w:t>
                      </w:r>
                      <w:r>
                        <w:rPr>
                          <w:rFonts w:ascii="UD デジタル 教科書体 NK-R" w:eastAsia="UD デジタル 教科書体 NK-R" w:hAnsi="Meiryo UI"/>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コンビニエンスストア販売額</w:t>
                      </w:r>
                      <w:r>
                        <w:rPr>
                          <w:rFonts w:ascii="UD デジタル 教科書体 NK-R" w:eastAsia="UD デジタル 教科書体 NK-R" w:hAnsi="Meiryo UI" w:hint="eastAsia"/>
                          <w:color w:val="000000" w:themeColor="text1"/>
                          <w:sz w:val="20"/>
                        </w:rPr>
                        <w:t>は、</w:t>
                      </w:r>
                      <w:r w:rsidR="00516E35">
                        <w:rPr>
                          <w:rFonts w:ascii="UD デジタル 教科書体 NK-R" w:eastAsia="UD デジタル 教科書体 NK-R" w:hAnsi="Meiryo UI" w:hint="eastAsia"/>
                          <w:color w:val="000000" w:themeColor="text1"/>
                          <w:sz w:val="20"/>
                        </w:rPr>
                        <w:t>来店客数が</w:t>
                      </w:r>
                      <w:r w:rsidR="00516E35">
                        <w:rPr>
                          <w:rFonts w:ascii="UD デジタル 教科書体 NK-R" w:eastAsia="UD デジタル 教科書体 NK-R" w:hAnsi="Meiryo UI"/>
                          <w:color w:val="000000" w:themeColor="text1"/>
                          <w:sz w:val="20"/>
                        </w:rPr>
                        <w:t>伸びて</w:t>
                      </w:r>
                      <w:r w:rsidR="00516E35">
                        <w:rPr>
                          <w:rFonts w:ascii="UD デジタル 教科書体 NK-R" w:eastAsia="UD デジタル 教科書体 NK-R" w:hAnsi="Meiryo UI" w:hint="eastAsia"/>
                          <w:color w:val="000000" w:themeColor="text1"/>
                          <w:sz w:val="20"/>
                        </w:rPr>
                        <w:t>おり</w:t>
                      </w:r>
                      <w:r w:rsidR="00B03BC5">
                        <w:rPr>
                          <w:rFonts w:ascii="UD デジタル 教科書体 NK-R" w:eastAsia="UD デジタル 教科書体 NK-R" w:hAnsi="Meiryo UI" w:hint="eastAsia"/>
                          <w:color w:val="000000" w:themeColor="text1"/>
                          <w:sz w:val="20"/>
                        </w:rPr>
                        <w:t>、</w:t>
                      </w:r>
                      <w:r w:rsidR="00780D17">
                        <w:rPr>
                          <w:rFonts w:ascii="UD デジタル 教科書体 NK-R" w:eastAsia="UD デジタル 教科書体 NK-R" w:hAnsi="Meiryo UI" w:hint="eastAsia"/>
                          <w:color w:val="000000" w:themeColor="text1"/>
                          <w:sz w:val="20"/>
                        </w:rPr>
                        <w:t>２０２１年</w:t>
                      </w:r>
                      <w:r w:rsidR="0091662B">
                        <w:rPr>
                          <w:rFonts w:ascii="UD デジタル 教科書体 NK-R" w:eastAsia="UD デジタル 教科書体 NK-R" w:hAnsi="Meiryo UI" w:hint="eastAsia"/>
                          <w:color w:val="000000" w:themeColor="text1"/>
                          <w:sz w:val="20"/>
                        </w:rPr>
                        <w:t>１２月以降</w:t>
                      </w:r>
                      <w:r w:rsidR="006569AF">
                        <w:rPr>
                          <w:rFonts w:ascii="UD デジタル 教科書体 NK-R" w:eastAsia="UD デジタル 教科書体 NK-R" w:hAnsi="Meiryo UI" w:hint="eastAsia"/>
                          <w:color w:val="000000" w:themeColor="text1"/>
                          <w:sz w:val="20"/>
                        </w:rPr>
                        <w:t>連続</w:t>
                      </w:r>
                      <w:r w:rsidR="00516E35">
                        <w:rPr>
                          <w:rFonts w:ascii="UD デジタル 教科書体 NK-R" w:eastAsia="UD デジタル 教科書体 NK-R" w:hAnsi="Meiryo UI" w:hint="eastAsia"/>
                          <w:color w:val="000000" w:themeColor="text1"/>
                          <w:sz w:val="20"/>
                        </w:rPr>
                        <w:t>して</w:t>
                      </w:r>
                      <w:r w:rsidR="009F1DB3">
                        <w:rPr>
                          <w:rFonts w:ascii="UD デジタル 教科書体 NK-R" w:eastAsia="UD デジタル 教科書体 NK-R" w:hAnsi="Meiryo UI" w:hint="eastAsia"/>
                          <w:color w:val="000000" w:themeColor="text1"/>
                          <w:sz w:val="20"/>
                        </w:rPr>
                        <w:t>前年同月を上回った</w:t>
                      </w:r>
                      <w:r w:rsidR="0091662B">
                        <w:rPr>
                          <w:rFonts w:ascii="UD デジタル 教科書体 NK-R" w:eastAsia="UD デジタル 教科書体 NK-R" w:hAnsi="Meiryo UI"/>
                          <w:color w:val="000000" w:themeColor="text1"/>
                          <w:sz w:val="20"/>
                        </w:rPr>
                        <w:t>。</w:t>
                      </w:r>
                    </w:p>
                    <w:p w:rsidR="00561EF6" w:rsidRDefault="0091662B" w:rsidP="00AE0F86">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家電大型専門店販売額</w:t>
                      </w:r>
                      <w:r w:rsidR="00780D17">
                        <w:rPr>
                          <w:rFonts w:ascii="UD デジタル 教科書体 NK-R" w:eastAsia="UD デジタル 教科書体 NK-R" w:hAnsi="Meiryo UI" w:hint="eastAsia"/>
                          <w:color w:val="000000" w:themeColor="text1"/>
                          <w:sz w:val="20"/>
                        </w:rPr>
                        <w:t>は、</w:t>
                      </w:r>
                      <w:r w:rsidR="00516E35">
                        <w:rPr>
                          <w:rFonts w:ascii="UD デジタル 教科書体 NK-R" w:eastAsia="UD デジタル 教科書体 NK-R" w:hAnsi="Meiryo UI" w:hint="eastAsia"/>
                          <w:color w:val="000000" w:themeColor="text1"/>
                          <w:sz w:val="20"/>
                        </w:rPr>
                        <w:t>４</w:t>
                      </w:r>
                      <w:r w:rsidR="00516E35">
                        <w:rPr>
                          <w:rFonts w:ascii="UD デジタル 教科書体 NK-R" w:eastAsia="UD デジタル 教科書体 NK-R" w:hAnsi="Meiryo UI"/>
                          <w:color w:val="000000" w:themeColor="text1"/>
                          <w:sz w:val="20"/>
                        </w:rPr>
                        <w:t>月と</w:t>
                      </w:r>
                      <w:r w:rsidR="00516E35">
                        <w:rPr>
                          <w:rFonts w:ascii="UD デジタル 教科書体 NK-R" w:eastAsia="UD デジタル 教科書体 NK-R" w:hAnsi="Meiryo UI" w:hint="eastAsia"/>
                          <w:color w:val="000000" w:themeColor="text1"/>
                          <w:sz w:val="20"/>
                        </w:rPr>
                        <w:t>５</w:t>
                      </w:r>
                      <w:r w:rsidR="004B7914">
                        <w:rPr>
                          <w:rFonts w:ascii="UD デジタル 教科書体 NK-R" w:eastAsia="UD デジタル 教科書体 NK-R" w:hAnsi="Meiryo UI"/>
                          <w:color w:val="000000" w:themeColor="text1"/>
                          <w:sz w:val="20"/>
                        </w:rPr>
                        <w:t>月は前年</w:t>
                      </w:r>
                      <w:r w:rsidR="004B7914">
                        <w:rPr>
                          <w:rFonts w:ascii="UD デジタル 教科書体 NK-R" w:eastAsia="UD デジタル 教科書体 NK-R" w:hAnsi="Meiryo UI" w:hint="eastAsia"/>
                          <w:color w:val="000000" w:themeColor="text1"/>
                          <w:sz w:val="20"/>
                        </w:rPr>
                        <w:t>同月を</w:t>
                      </w:r>
                      <w:r w:rsidR="004B7914">
                        <w:rPr>
                          <w:rFonts w:ascii="UD デジタル 教科書体 NK-R" w:eastAsia="UD デジタル 教科書体 NK-R" w:hAnsi="Meiryo UI"/>
                          <w:color w:val="000000" w:themeColor="text1"/>
                          <w:sz w:val="20"/>
                        </w:rPr>
                        <w:t>上回ったものの</w:t>
                      </w:r>
                      <w:r w:rsidR="004B7914">
                        <w:rPr>
                          <w:rFonts w:ascii="UD デジタル 教科書体 NK-R" w:eastAsia="UD デジタル 教科書体 NK-R" w:hAnsi="Meiryo UI" w:hint="eastAsia"/>
                          <w:color w:val="000000" w:themeColor="text1"/>
                          <w:sz w:val="20"/>
                        </w:rPr>
                        <w:t>、</w:t>
                      </w:r>
                      <w:r w:rsidR="00516E35">
                        <w:rPr>
                          <w:rFonts w:ascii="UD デジタル 教科書体 NK-R" w:eastAsia="UD デジタル 教科書体 NK-R" w:hAnsi="Meiryo UI" w:hint="eastAsia"/>
                          <w:color w:val="000000" w:themeColor="text1"/>
                          <w:sz w:val="20"/>
                        </w:rPr>
                        <w:t>６</w:t>
                      </w:r>
                      <w:r w:rsidR="004B7914">
                        <w:rPr>
                          <w:rFonts w:ascii="UD デジタル 教科書体 NK-R" w:eastAsia="UD デジタル 教科書体 NK-R" w:hAnsi="Meiryo UI"/>
                          <w:color w:val="000000" w:themeColor="text1"/>
                          <w:sz w:val="20"/>
                        </w:rPr>
                        <w:t>月に</w:t>
                      </w:r>
                      <w:r w:rsidR="00516E35">
                        <w:rPr>
                          <w:rFonts w:ascii="UD デジタル 教科書体 NK-R" w:eastAsia="UD デジタル 教科書体 NK-R" w:hAnsi="Meiryo UI" w:hint="eastAsia"/>
                          <w:color w:val="000000" w:themeColor="text1"/>
                          <w:sz w:val="20"/>
                        </w:rPr>
                        <w:t>は３</w:t>
                      </w:r>
                      <w:r w:rsidR="00C343D2">
                        <w:rPr>
                          <w:rFonts w:ascii="UD デジタル 教科書体 NK-R" w:eastAsia="UD デジタル 教科書体 NK-R" w:hAnsi="Meiryo UI"/>
                          <w:color w:val="000000" w:themeColor="text1"/>
                          <w:sz w:val="20"/>
                        </w:rPr>
                        <w:t>か月</w:t>
                      </w:r>
                      <w:r w:rsidR="004B7914">
                        <w:rPr>
                          <w:rFonts w:ascii="UD デジタル 教科書体 NK-R" w:eastAsia="UD デジタル 教科書体 NK-R" w:hAnsi="Meiryo UI"/>
                          <w:color w:val="000000" w:themeColor="text1"/>
                          <w:sz w:val="20"/>
                        </w:rPr>
                        <w:t>ぶりに</w:t>
                      </w:r>
                      <w:r w:rsidR="009F1DB3">
                        <w:rPr>
                          <w:rFonts w:ascii="UD デジタル 教科書体 NK-R" w:eastAsia="UD デジタル 教科書体 NK-R" w:hAnsi="Meiryo UI" w:hint="eastAsia"/>
                          <w:color w:val="000000" w:themeColor="text1"/>
                          <w:sz w:val="20"/>
                        </w:rPr>
                        <w:t>前</w:t>
                      </w:r>
                      <w:r w:rsidR="004B7914">
                        <w:rPr>
                          <w:rFonts w:ascii="UD デジタル 教科書体 NK-R" w:eastAsia="UD デジタル 教科書体 NK-R" w:hAnsi="Meiryo UI" w:hint="eastAsia"/>
                          <w:color w:val="000000" w:themeColor="text1"/>
                          <w:sz w:val="20"/>
                        </w:rPr>
                        <w:t>年同月を下</w:t>
                      </w:r>
                      <w:r w:rsidR="009F1DB3">
                        <w:rPr>
                          <w:rFonts w:ascii="UD デジタル 教科書体 NK-R" w:eastAsia="UD デジタル 教科書体 NK-R" w:hAnsi="Meiryo UI" w:hint="eastAsia"/>
                          <w:color w:val="000000" w:themeColor="text1"/>
                          <w:sz w:val="20"/>
                        </w:rPr>
                        <w:t>回った</w:t>
                      </w:r>
                      <w:r w:rsidR="00561EF6">
                        <w:rPr>
                          <w:rFonts w:ascii="UD デジタル 教科書体 NK-R" w:eastAsia="UD デジタル 教科書体 NK-R" w:hAnsi="Meiryo UI"/>
                          <w:color w:val="000000" w:themeColor="text1"/>
                          <w:sz w:val="20"/>
                        </w:rPr>
                        <w:t>。</w:t>
                      </w:r>
                    </w:p>
                    <w:p w:rsidR="00561EF6" w:rsidRDefault="00F038F4" w:rsidP="00AE0F86">
                      <w:pPr>
                        <w:spacing w:line="320" w:lineRule="exact"/>
                        <w:ind w:firstLineChars="100" w:firstLine="200"/>
                        <w:rPr>
                          <w:rFonts w:ascii="UD デジタル 教科書体 NK-R" w:eastAsia="UD デジタル 教科書体 NK-R" w:hAnsi="Meiryo UI"/>
                          <w:color w:val="000000" w:themeColor="text1"/>
                          <w:sz w:val="20"/>
                        </w:rPr>
                      </w:pPr>
                      <w:r w:rsidRPr="00262AC6">
                        <w:rPr>
                          <w:rFonts w:ascii="UD デジタル 教科書体 NK-R" w:eastAsia="UD デジタル 教科書体 NK-R" w:hAnsi="Meiryo UI" w:hint="eastAsia"/>
                          <w:color w:val="000000" w:themeColor="text1"/>
                          <w:sz w:val="20"/>
                        </w:rPr>
                        <w:t>ドラッグストア販売額</w:t>
                      </w:r>
                      <w:r w:rsidR="00561EF6">
                        <w:rPr>
                          <w:rFonts w:ascii="UD デジタル 教科書体 NK-R" w:eastAsia="UD デジタル 教科書体 NK-R" w:hAnsi="Meiryo UI" w:hint="eastAsia"/>
                          <w:color w:val="000000" w:themeColor="text1"/>
                          <w:sz w:val="20"/>
                        </w:rPr>
                        <w:t>は</w:t>
                      </w:r>
                      <w:r w:rsidR="00667127">
                        <w:rPr>
                          <w:rFonts w:ascii="UD デジタル 教科書体 NK-R" w:eastAsia="UD デジタル 教科書体 NK-R" w:hAnsi="Meiryo UI" w:hint="eastAsia"/>
                          <w:color w:val="000000" w:themeColor="text1"/>
                          <w:sz w:val="20"/>
                        </w:rPr>
                        <w:t>、</w:t>
                      </w:r>
                      <w:r w:rsidR="00C31289">
                        <w:rPr>
                          <w:rFonts w:ascii="UD デジタル 教科書体 NK-R" w:eastAsia="UD デジタル 教科書体 NK-R" w:hAnsi="Meiryo UI" w:hint="eastAsia"/>
                          <w:color w:val="000000" w:themeColor="text1"/>
                          <w:sz w:val="20"/>
                        </w:rPr>
                        <w:t>引き続き</w:t>
                      </w:r>
                      <w:r w:rsidR="00C31289">
                        <w:rPr>
                          <w:rFonts w:ascii="UD デジタル 教科書体 NK-R" w:eastAsia="UD デジタル 教科書体 NK-R" w:hAnsi="Meiryo UI"/>
                          <w:color w:val="000000" w:themeColor="text1"/>
                          <w:sz w:val="20"/>
                        </w:rPr>
                        <w:t>堅調</w:t>
                      </w:r>
                      <w:r w:rsidR="00C31289">
                        <w:rPr>
                          <w:rFonts w:ascii="UD デジタル 教科書体 NK-R" w:eastAsia="UD デジタル 教科書体 NK-R" w:hAnsi="Meiryo UI" w:hint="eastAsia"/>
                          <w:color w:val="000000" w:themeColor="text1"/>
                          <w:sz w:val="20"/>
                        </w:rPr>
                        <w:t>に</w:t>
                      </w:r>
                      <w:r w:rsidR="00C31289">
                        <w:rPr>
                          <w:rFonts w:ascii="UD デジタル 教科書体 NK-R" w:eastAsia="UD デジタル 教科書体 NK-R" w:hAnsi="Meiryo UI"/>
                          <w:color w:val="000000" w:themeColor="text1"/>
                          <w:sz w:val="20"/>
                        </w:rPr>
                        <w:t>推移しており、</w:t>
                      </w:r>
                      <w:r w:rsidR="006569AF">
                        <w:rPr>
                          <w:rFonts w:ascii="UD デジタル 教科書体 NK-R" w:eastAsia="UD デジタル 教科書体 NK-R" w:hAnsi="Meiryo UI" w:hint="eastAsia"/>
                          <w:color w:val="000000" w:themeColor="text1"/>
                          <w:sz w:val="20"/>
                        </w:rPr>
                        <w:t>２０２１年</w:t>
                      </w:r>
                      <w:r w:rsidR="00215A2D">
                        <w:rPr>
                          <w:rFonts w:ascii="UD デジタル 教科書体 NK-R" w:eastAsia="UD デジタル 教科書体 NK-R" w:hAnsi="Meiryo UI" w:hint="eastAsia"/>
                          <w:color w:val="000000" w:themeColor="text1"/>
                          <w:sz w:val="20"/>
                        </w:rPr>
                        <w:t>４</w:t>
                      </w:r>
                      <w:r w:rsidR="006569AF">
                        <w:rPr>
                          <w:rFonts w:ascii="UD デジタル 教科書体 NK-R" w:eastAsia="UD デジタル 教科書体 NK-R" w:hAnsi="Meiryo UI"/>
                          <w:color w:val="000000" w:themeColor="text1"/>
                          <w:sz w:val="20"/>
                        </w:rPr>
                        <w:t>月以降連続して前年同月を</w:t>
                      </w:r>
                      <w:r w:rsidR="009F1DB3">
                        <w:rPr>
                          <w:rFonts w:ascii="UD デジタル 教科書体 NK-R" w:eastAsia="UD デジタル 教科書体 NK-R" w:hAnsi="Meiryo UI" w:hint="eastAsia"/>
                          <w:color w:val="000000" w:themeColor="text1"/>
                          <w:sz w:val="20"/>
                        </w:rPr>
                        <w:t>上回った</w:t>
                      </w:r>
                      <w:r>
                        <w:rPr>
                          <w:rFonts w:ascii="UD デジタル 教科書体 NK-R" w:eastAsia="UD デジタル 教科書体 NK-R" w:hAnsi="Meiryo UI" w:hint="eastAsia"/>
                          <w:color w:val="000000" w:themeColor="text1"/>
                          <w:sz w:val="20"/>
                        </w:rPr>
                        <w:t>。</w:t>
                      </w:r>
                    </w:p>
                    <w:p w:rsidR="00F038F4" w:rsidRPr="00262AC6" w:rsidRDefault="00F038F4" w:rsidP="00215A2D">
                      <w:pPr>
                        <w:spacing w:line="320" w:lineRule="exact"/>
                        <w:ind w:firstLineChars="100" w:firstLine="200"/>
                        <w:rPr>
                          <w:rFonts w:ascii="UD デジタル 教科書体 NK-R" w:eastAsia="UD デジタル 教科書体 NK-R" w:hAnsi="Meiryo UI"/>
                          <w:color w:val="000000" w:themeColor="text1"/>
                          <w:sz w:val="20"/>
                        </w:rPr>
                      </w:pPr>
                      <w:r>
                        <w:rPr>
                          <w:rFonts w:ascii="UD デジタル 教科書体 NK-R" w:eastAsia="UD デジタル 教科書体 NK-R" w:hAnsi="Meiryo UI" w:hint="eastAsia"/>
                          <w:color w:val="000000" w:themeColor="text1"/>
                          <w:sz w:val="20"/>
                        </w:rPr>
                        <w:t>ホーム</w:t>
                      </w:r>
                      <w:r>
                        <w:rPr>
                          <w:rFonts w:ascii="UD デジタル 教科書体 NK-R" w:eastAsia="UD デジタル 教科書体 NK-R" w:hAnsi="Meiryo UI"/>
                          <w:color w:val="000000" w:themeColor="text1"/>
                          <w:sz w:val="20"/>
                        </w:rPr>
                        <w:t>センター販売額は</w:t>
                      </w:r>
                      <w:r w:rsidR="00667127">
                        <w:rPr>
                          <w:rFonts w:ascii="UD デジタル 教科書体 NK-R" w:eastAsia="UD デジタル 教科書体 NK-R" w:hAnsi="Meiryo UI" w:hint="eastAsia"/>
                          <w:color w:val="000000" w:themeColor="text1"/>
                          <w:sz w:val="20"/>
                        </w:rPr>
                        <w:t>、</w:t>
                      </w:r>
                      <w:r w:rsidR="00C343D2">
                        <w:rPr>
                          <w:rFonts w:ascii="UD デジタル 教科書体 NK-R" w:eastAsia="UD デジタル 教科書体 NK-R" w:hAnsi="Meiryo UI" w:hint="eastAsia"/>
                          <w:color w:val="000000" w:themeColor="text1"/>
                          <w:sz w:val="20"/>
                        </w:rPr>
                        <w:t>４</w:t>
                      </w:r>
                      <w:r w:rsidR="00C343D2">
                        <w:rPr>
                          <w:rFonts w:ascii="UD デジタル 教科書体 NK-R" w:eastAsia="UD デジタル 教科書体 NK-R" w:hAnsi="Meiryo UI"/>
                          <w:color w:val="000000" w:themeColor="text1"/>
                          <w:sz w:val="20"/>
                        </w:rPr>
                        <w:t>月と</w:t>
                      </w:r>
                      <w:r w:rsidR="00516E35">
                        <w:rPr>
                          <w:rFonts w:ascii="UD デジタル 教科書体 NK-R" w:eastAsia="UD デジタル 教科書体 NK-R" w:hAnsi="Meiryo UI" w:hint="eastAsia"/>
                          <w:color w:val="000000" w:themeColor="text1"/>
                          <w:sz w:val="20"/>
                        </w:rPr>
                        <w:t>５月は</w:t>
                      </w:r>
                      <w:r w:rsidR="00516E35">
                        <w:rPr>
                          <w:rFonts w:ascii="UD デジタル 教科書体 NK-R" w:eastAsia="UD デジタル 教科書体 NK-R" w:hAnsi="Meiryo UI"/>
                          <w:color w:val="000000" w:themeColor="text1"/>
                          <w:sz w:val="20"/>
                        </w:rPr>
                        <w:t>前年</w:t>
                      </w:r>
                      <w:r w:rsidR="00516E35">
                        <w:rPr>
                          <w:rFonts w:ascii="UD デジタル 教科書体 NK-R" w:eastAsia="UD デジタル 教科書体 NK-R" w:hAnsi="Meiryo UI" w:hint="eastAsia"/>
                          <w:color w:val="000000" w:themeColor="text1"/>
                          <w:sz w:val="20"/>
                        </w:rPr>
                        <w:t>と</w:t>
                      </w:r>
                      <w:r w:rsidR="00C343D2">
                        <w:rPr>
                          <w:rFonts w:ascii="UD デジタル 教科書体 NK-R" w:eastAsia="UD デジタル 教科書体 NK-R" w:hAnsi="Meiryo UI" w:hint="eastAsia"/>
                          <w:color w:val="000000" w:themeColor="text1"/>
                          <w:sz w:val="20"/>
                        </w:rPr>
                        <w:t>ほぼ</w:t>
                      </w:r>
                      <w:r w:rsidR="004344C9">
                        <w:rPr>
                          <w:rFonts w:ascii="UD デジタル 教科書体 NK-R" w:eastAsia="UD デジタル 教科書体 NK-R" w:hAnsi="Meiryo UI" w:hint="eastAsia"/>
                          <w:color w:val="000000" w:themeColor="text1"/>
                          <w:sz w:val="20"/>
                        </w:rPr>
                        <w:t>同</w:t>
                      </w:r>
                      <w:r w:rsidR="00516E35">
                        <w:rPr>
                          <w:rFonts w:ascii="UD デジタル 教科書体 NK-R" w:eastAsia="UD デジタル 教科書体 NK-R" w:hAnsi="Meiryo UI"/>
                          <w:color w:val="000000" w:themeColor="text1"/>
                          <w:sz w:val="20"/>
                        </w:rPr>
                        <w:t>水準で</w:t>
                      </w:r>
                      <w:r w:rsidR="004344C9">
                        <w:rPr>
                          <w:rFonts w:ascii="UD デジタル 教科書体 NK-R" w:eastAsia="UD デジタル 教科書体 NK-R" w:hAnsi="Meiryo UI" w:hint="eastAsia"/>
                          <w:color w:val="000000" w:themeColor="text1"/>
                          <w:sz w:val="20"/>
                        </w:rPr>
                        <w:t>推移し</w:t>
                      </w:r>
                      <w:r w:rsidR="004B7914">
                        <w:rPr>
                          <w:rFonts w:ascii="UD デジタル 教科書体 NK-R" w:eastAsia="UD デジタル 教科書体 NK-R" w:hAnsi="Meiryo UI" w:hint="eastAsia"/>
                          <w:color w:val="000000" w:themeColor="text1"/>
                          <w:sz w:val="20"/>
                        </w:rPr>
                        <w:t>、</w:t>
                      </w:r>
                      <w:r w:rsidR="00516E35">
                        <w:rPr>
                          <w:rFonts w:ascii="UD デジタル 教科書体 NK-R" w:eastAsia="UD デジタル 教科書体 NK-R" w:hAnsi="Meiryo UI"/>
                          <w:color w:val="000000" w:themeColor="text1"/>
                          <w:sz w:val="20"/>
                        </w:rPr>
                        <w:t>６月</w:t>
                      </w:r>
                      <w:r w:rsidR="004344C9">
                        <w:rPr>
                          <w:rFonts w:ascii="UD デジタル 教科書体 NK-R" w:eastAsia="UD デジタル 教科書体 NK-R" w:hAnsi="Meiryo UI" w:hint="eastAsia"/>
                          <w:color w:val="000000" w:themeColor="text1"/>
                          <w:sz w:val="20"/>
                        </w:rPr>
                        <w:t>に</w:t>
                      </w:r>
                      <w:r w:rsidR="00516E35">
                        <w:rPr>
                          <w:rFonts w:ascii="UD デジタル 教科書体 NK-R" w:eastAsia="UD デジタル 教科書体 NK-R" w:hAnsi="Meiryo UI"/>
                          <w:color w:val="000000" w:themeColor="text1"/>
                          <w:sz w:val="20"/>
                        </w:rPr>
                        <w:t>は</w:t>
                      </w:r>
                      <w:r w:rsidR="00B03BC5">
                        <w:rPr>
                          <w:rFonts w:ascii="UD デジタル 教科書体 NK-R" w:eastAsia="UD デジタル 教科書体 NK-R" w:hAnsi="Meiryo UI"/>
                          <w:color w:val="000000" w:themeColor="text1"/>
                          <w:sz w:val="20"/>
                        </w:rPr>
                        <w:t>前年同月</w:t>
                      </w:r>
                      <w:r w:rsidR="00B03BC5">
                        <w:rPr>
                          <w:rFonts w:ascii="UD デジタル 教科書体 NK-R" w:eastAsia="UD デジタル 教科書体 NK-R" w:hAnsi="Meiryo UI" w:hint="eastAsia"/>
                          <w:color w:val="000000" w:themeColor="text1"/>
                          <w:sz w:val="20"/>
                        </w:rPr>
                        <w:t>を</w:t>
                      </w:r>
                      <w:r w:rsidR="00B03BC5">
                        <w:rPr>
                          <w:rFonts w:ascii="UD デジタル 教科書体 NK-R" w:eastAsia="UD デジタル 教科書体 NK-R" w:hAnsi="Meiryo UI"/>
                          <w:color w:val="000000" w:themeColor="text1"/>
                          <w:sz w:val="20"/>
                        </w:rPr>
                        <w:t>上回った</w:t>
                      </w:r>
                      <w:r>
                        <w:rPr>
                          <w:rFonts w:ascii="UD デジタル 教科書体 NK-R" w:eastAsia="UD デジタル 教科書体 NK-R" w:hAnsi="Meiryo UI" w:hint="eastAsia"/>
                          <w:color w:val="000000" w:themeColor="text1"/>
                          <w:sz w:val="20"/>
                        </w:rPr>
                        <w:t>。</w:t>
                      </w:r>
                    </w:p>
                  </w:txbxContent>
                </v:textbox>
              </v:rect>
            </w:pict>
          </mc:Fallback>
        </mc:AlternateContent>
      </w: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20"/>
        </w:rPr>
      </w:pPr>
    </w:p>
    <w:p w:rsidR="00FD1B54" w:rsidRPr="00262AC6" w:rsidRDefault="00FD1B54" w:rsidP="00182288">
      <w:pPr>
        <w:spacing w:line="300" w:lineRule="exact"/>
        <w:rPr>
          <w:rFonts w:ascii="UD デジタル 教科書体 NK-R" w:eastAsia="UD デジタル 教科書体 NK-R" w:hAnsi="Meiryo UI"/>
          <w:sz w:val="16"/>
          <w:bdr w:val="single" w:sz="4" w:space="0" w:color="auto"/>
        </w:rPr>
      </w:pPr>
    </w:p>
    <w:p w:rsidR="007B7021" w:rsidRDefault="007B7021" w:rsidP="00182288">
      <w:pPr>
        <w:spacing w:line="300" w:lineRule="exact"/>
        <w:ind w:firstLineChars="800" w:firstLine="1760"/>
        <w:rPr>
          <w:rFonts w:ascii="UD デジタル 教科書体 NK-R" w:eastAsia="UD デジタル 教科書体 NK-R" w:hAnsi="Meiryo UI"/>
          <w:sz w:val="22"/>
        </w:rPr>
      </w:pPr>
    </w:p>
    <w:p w:rsidR="00626240" w:rsidRDefault="00626240"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182288" w:rsidRDefault="00182288" w:rsidP="00182288">
      <w:pPr>
        <w:spacing w:line="300" w:lineRule="exact"/>
        <w:rPr>
          <w:rFonts w:ascii="UD デジタル 教科書体 NK-R" w:eastAsia="UD デジタル 教科書体 NK-R" w:hAnsi="Meiryo UI"/>
          <w:sz w:val="22"/>
        </w:rPr>
      </w:pPr>
    </w:p>
    <w:p w:rsidR="00196B71" w:rsidRPr="00262AC6" w:rsidRDefault="00196B71" w:rsidP="00182288">
      <w:pPr>
        <w:spacing w:line="300" w:lineRule="exact"/>
        <w:rPr>
          <w:rFonts w:ascii="UD デジタル 教科書体 NK-R" w:eastAsia="UD デジタル 教科書体 NK-R" w:hAnsi="Meiryo UI"/>
          <w:sz w:val="22"/>
        </w:rPr>
      </w:pPr>
    </w:p>
    <w:p w:rsidR="006E1F2B" w:rsidRDefault="006E1F2B" w:rsidP="00985CA3">
      <w:pPr>
        <w:spacing w:line="200" w:lineRule="exact"/>
        <w:ind w:firstLineChars="800" w:firstLine="1760"/>
        <w:rPr>
          <w:rFonts w:ascii="UD デジタル 教科書体 NK-R" w:eastAsia="UD デジタル 教科書体 NK-R" w:hAnsi="Meiryo UI"/>
          <w:sz w:val="22"/>
        </w:rPr>
      </w:pPr>
    </w:p>
    <w:p w:rsidR="006E1F2B" w:rsidRDefault="006E1F2B" w:rsidP="00985CA3">
      <w:pPr>
        <w:spacing w:line="200" w:lineRule="exact"/>
        <w:ind w:firstLineChars="800" w:firstLine="1760"/>
        <w:rPr>
          <w:rFonts w:ascii="UD デジタル 教科書体 NK-R" w:eastAsia="UD デジタル 教科書体 NK-R" w:hAnsi="Meiryo UI"/>
          <w:sz w:val="22"/>
        </w:rPr>
      </w:pPr>
    </w:p>
    <w:p w:rsidR="006E1F2B" w:rsidRDefault="006E1F2B" w:rsidP="00985CA3">
      <w:pPr>
        <w:spacing w:line="200" w:lineRule="exact"/>
        <w:ind w:firstLineChars="800" w:firstLine="1760"/>
        <w:rPr>
          <w:rFonts w:ascii="UD デジタル 教科書体 NK-R" w:eastAsia="UD デジタル 教科書体 NK-R" w:hAnsi="Meiryo UI"/>
          <w:sz w:val="22"/>
        </w:rPr>
      </w:pPr>
    </w:p>
    <w:p w:rsidR="006E1F2B" w:rsidRDefault="006E1F2B" w:rsidP="00985CA3">
      <w:pPr>
        <w:spacing w:line="200" w:lineRule="exact"/>
        <w:ind w:firstLineChars="800" w:firstLine="1760"/>
        <w:rPr>
          <w:rFonts w:ascii="UD デジタル 教科書体 NK-R" w:eastAsia="UD デジタル 教科書体 NK-R" w:hAnsi="Meiryo UI"/>
          <w:sz w:val="22"/>
        </w:rPr>
      </w:pPr>
    </w:p>
    <w:p w:rsidR="006F3271" w:rsidRDefault="006F3271" w:rsidP="00985CA3">
      <w:pPr>
        <w:spacing w:line="200" w:lineRule="exact"/>
        <w:ind w:firstLineChars="800" w:firstLine="1760"/>
        <w:rPr>
          <w:rFonts w:ascii="UD デジタル 教科書体 NK-R" w:eastAsia="UD デジタル 教科書体 NK-R" w:hAnsi="Meiryo UI"/>
          <w:sz w:val="22"/>
        </w:rPr>
      </w:pPr>
    </w:p>
    <w:p w:rsidR="006F3271" w:rsidRDefault="006F3271" w:rsidP="00985CA3">
      <w:pPr>
        <w:spacing w:line="200" w:lineRule="exact"/>
        <w:ind w:firstLineChars="800" w:firstLine="1760"/>
        <w:rPr>
          <w:rFonts w:ascii="UD デジタル 教科書体 NK-R" w:eastAsia="UD デジタル 教科書体 NK-R" w:hAnsi="Meiryo UI"/>
          <w:sz w:val="22"/>
        </w:rPr>
      </w:pPr>
    </w:p>
    <w:p w:rsidR="006F3271" w:rsidRDefault="006F3271" w:rsidP="00985CA3">
      <w:pPr>
        <w:spacing w:line="200" w:lineRule="exact"/>
        <w:ind w:firstLineChars="800" w:firstLine="1760"/>
        <w:rPr>
          <w:rFonts w:ascii="UD デジタル 教科書体 NK-R" w:eastAsia="UD デジタル 教科書体 NK-R" w:hAnsi="Meiryo UI"/>
          <w:sz w:val="22"/>
        </w:rPr>
      </w:pPr>
    </w:p>
    <w:p w:rsidR="00862178" w:rsidRDefault="00862178" w:rsidP="00985CA3">
      <w:pPr>
        <w:spacing w:line="200" w:lineRule="exact"/>
        <w:ind w:firstLineChars="800" w:firstLine="1760"/>
        <w:rPr>
          <w:rFonts w:ascii="UD デジタル 教科書体 NK-R" w:eastAsia="UD デジタル 教科書体 NK-R" w:hAnsi="Meiryo UI"/>
          <w:sz w:val="22"/>
        </w:rPr>
      </w:pPr>
    </w:p>
    <w:p w:rsidR="00985CA3" w:rsidRDefault="006E1F2B" w:rsidP="00985CA3">
      <w:pPr>
        <w:spacing w:line="200" w:lineRule="exact"/>
        <w:ind w:firstLineChars="800" w:firstLine="1760"/>
        <w:rPr>
          <w:rFonts w:ascii="UD デジタル 教科書体 NK-R" w:eastAsia="UD デジタル 教科書体 NK-R" w:hAnsi="Meiryo UI"/>
          <w:sz w:val="22"/>
        </w:rPr>
      </w:pPr>
      <w:r>
        <w:rPr>
          <w:rFonts w:ascii="UD デジタル 教科書体 NK-R" w:eastAsia="UD デジタル 教科書体 NK-R" w:hAnsi="Meiryo UI"/>
          <w:noProof/>
          <w:sz w:val="22"/>
        </w:rPr>
        <w:drawing>
          <wp:anchor distT="0" distB="0" distL="114300" distR="114300" simplePos="0" relativeHeight="251677696" behindDoc="0" locked="0" layoutInCell="1" allowOverlap="1" wp14:anchorId="3AA090BF" wp14:editId="3CDDC3AE">
            <wp:simplePos x="0" y="0"/>
            <wp:positionH relativeFrom="column">
              <wp:posOffset>2661285</wp:posOffset>
            </wp:positionH>
            <wp:positionV relativeFrom="paragraph">
              <wp:posOffset>8890</wp:posOffset>
            </wp:positionV>
            <wp:extent cx="333375" cy="33337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CA3" w:rsidRPr="00262AC6">
        <w:rPr>
          <w:rFonts w:ascii="UD デジタル 教科書体 NK-R" w:eastAsia="UD デジタル 教科書体 NK-R" w:hAnsi="Meiryo UI" w:hint="eastAsia"/>
          <w:noProof/>
          <w:sz w:val="20"/>
        </w:rPr>
        <mc:AlternateContent>
          <mc:Choice Requires="wps">
            <w:drawing>
              <wp:anchor distT="0" distB="0" distL="114300" distR="114300" simplePos="0" relativeHeight="251658239" behindDoc="1" locked="0" layoutInCell="1" allowOverlap="1">
                <wp:simplePos x="0" y="0"/>
                <wp:positionH relativeFrom="column">
                  <wp:posOffset>99060</wp:posOffset>
                </wp:positionH>
                <wp:positionV relativeFrom="paragraph">
                  <wp:posOffset>95885</wp:posOffset>
                </wp:positionV>
                <wp:extent cx="2800350" cy="247650"/>
                <wp:effectExtent l="19050" t="19050" r="19050" b="19050"/>
                <wp:wrapNone/>
                <wp:docPr id="3" name="角丸四角形 3"/>
                <wp:cNvGraphicFramePr/>
                <a:graphic xmlns:a="http://schemas.openxmlformats.org/drawingml/2006/main">
                  <a:graphicData uri="http://schemas.microsoft.com/office/word/2010/wordprocessingShape">
                    <wps:wsp>
                      <wps:cNvSpPr/>
                      <wps:spPr>
                        <a:xfrm>
                          <a:off x="0" y="0"/>
                          <a:ext cx="2800350" cy="247650"/>
                        </a:xfrm>
                        <a:prstGeom prst="roundRect">
                          <a:avLst/>
                        </a:prstGeom>
                        <a:noFill/>
                        <a:ln w="31750" cmpd="dbl">
                          <a:solidFill>
                            <a:srgbClr val="3C907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749D" w:rsidRPr="003D6A2C" w:rsidRDefault="0072749D" w:rsidP="003D6A2C">
                            <w:pPr>
                              <w:rPr>
                                <w:rFonts w:ascii="メイリオ" w:eastAsia="メイリオ" w:hAnsi="メイリオ"/>
                                <w:color w:val="000000" w:themeColor="text1"/>
                              </w:rPr>
                            </w:pP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7.8pt;margin-top:7.55pt;width:220.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" filled="f" strokecolor="#3c9076" strokeweight="2.5pt">
                <v:stroke linestyle="thinThin" joinstyle="miter"/>
                <v:textbox inset="3mm,0,,0">
                  <w:txbxContent>
                    <w:p w:rsidR="0072749D" w:rsidRPr="003D6A2C" w:rsidRDefault="0072749D" w:rsidP="003D6A2C">
                      <w:pPr>
                        <w:rPr>
                          <w:rFonts w:ascii="メイリオ" w:eastAsia="メイリオ" w:hAnsi="メイリオ"/>
                          <w:color w:val="000000" w:themeColor="text1"/>
                        </w:rPr>
                      </w:pPr>
                    </w:p>
                  </w:txbxContent>
                </v:textbox>
              </v:roundrect>
            </w:pict>
          </mc:Fallback>
        </mc:AlternateContent>
      </w:r>
    </w:p>
    <w:p w:rsidR="00196B71" w:rsidRDefault="00D274FC" w:rsidP="00182288">
      <w:pPr>
        <w:spacing w:line="300" w:lineRule="exact"/>
        <w:ind w:firstLineChars="800" w:firstLine="1760"/>
        <w:rPr>
          <w:rFonts w:ascii="UD デジタル 教科書体 NK-R" w:eastAsia="UD デジタル 教科書体 NK-R" w:hAnsi="Meiryo UI"/>
          <w:sz w:val="22"/>
        </w:rPr>
      </w:pPr>
      <w:r w:rsidRPr="00262AC6">
        <w:rPr>
          <w:rFonts w:ascii="UD デジタル 教科書体 NK-R" w:eastAsia="UD デジタル 教科書体 NK-R" w:hAnsi="Meiryo UI" w:hint="eastAsia"/>
          <w:sz w:val="22"/>
        </w:rPr>
        <w:t>月</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別</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概</w:t>
      </w:r>
      <w:r w:rsidR="003D6A2C" w:rsidRPr="00262AC6">
        <w:rPr>
          <w:rFonts w:ascii="UD デジタル 教科書体 NK-R" w:eastAsia="UD デジタル 教科書体 NK-R" w:hAnsi="Meiryo UI" w:hint="eastAsia"/>
          <w:sz w:val="22"/>
        </w:rPr>
        <w:t xml:space="preserve">　</w:t>
      </w:r>
      <w:r w:rsidRPr="00262AC6">
        <w:rPr>
          <w:rFonts w:ascii="UD デジタル 教科書体 NK-R" w:eastAsia="UD デジタル 教科書体 NK-R" w:hAnsi="Meiryo UI" w:hint="eastAsia"/>
          <w:sz w:val="22"/>
        </w:rPr>
        <w:t>況</w:t>
      </w:r>
    </w:p>
    <w:p w:rsidR="00626240" w:rsidRPr="00626240" w:rsidRDefault="00626240" w:rsidP="00985CA3">
      <w:pPr>
        <w:spacing w:line="200" w:lineRule="exact"/>
        <w:ind w:firstLineChars="800" w:firstLine="1760"/>
        <w:rPr>
          <w:rFonts w:ascii="UD デジタル 教科書体 NK-R" w:eastAsia="UD デジタル 教科書体 NK-R" w:hAnsi="Meiryo UI"/>
          <w:sz w:val="22"/>
        </w:rPr>
      </w:pPr>
    </w:p>
    <w:p w:rsidR="00D274FC" w:rsidRPr="001B2201" w:rsidRDefault="007A5114" w:rsidP="00D23F77">
      <w:pPr>
        <w:spacing w:line="300" w:lineRule="exact"/>
        <w:jc w:val="left"/>
        <w:rPr>
          <w:rFonts w:ascii="UD デジタル 教科書体 NK-R" w:eastAsia="UD デジタル 教科書体 NK-R" w:hAnsi="Meiryo UI"/>
          <w:sz w:val="20"/>
          <w:bdr w:val="dashSmallGap" w:sz="4" w:space="0" w:color="auto"/>
        </w:rPr>
      </w:pPr>
      <w:r>
        <w:rPr>
          <w:rFonts w:ascii="UD デジタル 教科書体 NK-R" w:eastAsia="UD デジタル 教科書体 NK-R" w:hAnsi="Meiryo UI" w:hint="eastAsia"/>
          <w:color w:val="FFFFFF" w:themeColor="background1"/>
          <w:sz w:val="20"/>
          <w:shd w:val="clear" w:color="auto" w:fill="2B6754"/>
        </w:rPr>
        <w:t>４</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B2201">
        <w:rPr>
          <w:rFonts w:ascii="UD デジタル 教科書体 NK-R" w:eastAsia="UD デジタル 教科書体 NK-R" w:hAnsi="Meiryo UI" w:hint="eastAsia"/>
          <w:sz w:val="20"/>
          <w:bdr w:val="dashSmallGap" w:sz="4" w:space="0" w:color="auto"/>
        </w:rPr>
        <w:t xml:space="preserve"> </w:t>
      </w:r>
      <w:r w:rsidR="002F653B" w:rsidRPr="001B2201">
        <w:rPr>
          <w:rFonts w:ascii="UD デジタル 教科書体 NK-R" w:eastAsia="UD デジタル 教科書体 NK-R" w:hAnsi="Meiryo UI" w:hint="eastAsia"/>
          <w:sz w:val="20"/>
          <w:bdr w:val="dashSmallGap" w:sz="4" w:space="0" w:color="auto"/>
        </w:rPr>
        <w:t xml:space="preserve">〈平年差〉 </w:t>
      </w:r>
      <w:r w:rsidR="007D37E5" w:rsidRPr="001B2201">
        <w:rPr>
          <w:rFonts w:ascii="UD デジタル 教科書体 NK-R" w:eastAsia="UD デジタル 教科書体 NK-R" w:hAnsi="Meiryo UI" w:hint="eastAsia"/>
          <w:sz w:val="20"/>
          <w:bdr w:val="dashSmallGap" w:sz="4" w:space="0" w:color="auto"/>
        </w:rPr>
        <w:t>平均気温</w:t>
      </w:r>
      <w:r w:rsidR="00DE00BC" w:rsidRPr="003355BB">
        <w:rPr>
          <w:rFonts w:ascii="UD デジタル 教科書体 NK-R" w:eastAsia="UD デジタル 教科書体 NK-R" w:hAnsi="Meiryo UI" w:hint="eastAsia"/>
          <w:sz w:val="18"/>
          <w:bdr w:val="dashSmallGap" w:sz="4" w:space="0" w:color="auto"/>
        </w:rPr>
        <w:t>＋</w:t>
      </w:r>
      <w:r w:rsidR="00A44C13">
        <w:rPr>
          <w:rFonts w:ascii="UD デジタル 教科書体 NK-R" w:eastAsia="UD デジタル 教科書体 NK-R" w:hAnsi="Meiryo UI" w:hint="eastAsia"/>
          <w:sz w:val="18"/>
          <w:bdr w:val="dashSmallGap" w:sz="4" w:space="0" w:color="auto"/>
        </w:rPr>
        <w:t>0.</w:t>
      </w:r>
      <w:r>
        <w:rPr>
          <w:rFonts w:ascii="UD デジタル 教科書体 NK-R" w:eastAsia="UD デジタル 教科書体 NK-R" w:hAnsi="Meiryo UI" w:hint="eastAsia"/>
          <w:sz w:val="18"/>
          <w:bdr w:val="dashSmallGap" w:sz="4" w:space="0" w:color="auto"/>
        </w:rPr>
        <w:t>7</w:t>
      </w:r>
      <w:r w:rsidR="007D37E5" w:rsidRPr="001B2201">
        <w:rPr>
          <w:rFonts w:ascii="UD デジタル 教科書体 NK-R" w:eastAsia="UD デジタル 教科書体 NK-R" w:hAnsi="Meiryo UI" w:hint="eastAsia"/>
          <w:sz w:val="18"/>
          <w:bdr w:val="dashSmallGap" w:sz="4" w:space="0" w:color="auto"/>
        </w:rPr>
        <w:t>℃</w:t>
      </w:r>
      <w:r w:rsidR="007D37E5" w:rsidRPr="001B2201">
        <w:rPr>
          <w:rFonts w:ascii="UD デジタル 教科書体 NK-R" w:eastAsia="UD デジタル 教科書体 NK-R" w:hAnsi="Meiryo UI" w:hint="eastAsia"/>
          <w:sz w:val="20"/>
          <w:bdr w:val="dashSmallGap" w:sz="4" w:space="0" w:color="auto"/>
        </w:rPr>
        <w:t>、</w:t>
      </w:r>
      <w:r w:rsidR="00862A26" w:rsidRPr="001B2201">
        <w:rPr>
          <w:rFonts w:ascii="UD デジタル 教科書体 NK-R" w:eastAsia="UD デジタル 教科書体 NK-R" w:hAnsi="Meiryo UI" w:hint="eastAsia"/>
          <w:sz w:val="20"/>
          <w:bdr w:val="dashSmallGap" w:sz="4" w:space="0" w:color="auto"/>
        </w:rPr>
        <w:t xml:space="preserve">　</w:t>
      </w:r>
      <w:r w:rsidR="00D9232D">
        <w:rPr>
          <w:rFonts w:ascii="UD デジタル 教科書体 NK-R" w:eastAsia="UD デジタル 教科書体 NK-R" w:hAnsi="Meiryo UI" w:hint="eastAsia"/>
          <w:sz w:val="20"/>
          <w:bdr w:val="dashSmallGap" w:sz="4" w:space="0" w:color="auto"/>
        </w:rPr>
        <w:t>降水</w:t>
      </w:r>
      <w:r w:rsidR="0022552F">
        <w:rPr>
          <w:rFonts w:ascii="UD デジタル 教科書体 NK-R" w:eastAsia="UD デジタル 教科書体 NK-R" w:hAnsi="Meiryo UI" w:hint="eastAsia"/>
          <w:sz w:val="20"/>
          <w:bdr w:val="dashSmallGap" w:sz="4" w:space="0" w:color="auto"/>
        </w:rPr>
        <w:t>量</w:t>
      </w:r>
      <w:r w:rsidRPr="003355BB">
        <w:rPr>
          <w:rFonts w:ascii="UD デジタル 教科書体 NK-R" w:eastAsia="UD デジタル 教科書体 NK-R" w:hAnsi="Meiryo UI" w:hint="eastAsia"/>
          <w:sz w:val="18"/>
          <w:bdr w:val="dashSmallGap" w:sz="4" w:space="0" w:color="auto"/>
        </w:rPr>
        <w:t>＋</w:t>
      </w:r>
      <w:r>
        <w:rPr>
          <w:rFonts w:ascii="UD デジタル 教科書体 NK-R" w:eastAsia="UD デジタル 教科書体 NK-R" w:hAnsi="Meiryo UI" w:hint="eastAsia"/>
          <w:sz w:val="18"/>
          <w:bdr w:val="dashSmallGap" w:sz="4" w:space="0" w:color="auto"/>
        </w:rPr>
        <w:t>93</w:t>
      </w:r>
      <w:r w:rsidR="00D274FC" w:rsidRPr="001B2201">
        <w:rPr>
          <w:rFonts w:ascii="UD デジタル 教科書体 NK-R" w:eastAsia="UD デジタル 教科書体 NK-R" w:hAnsi="Meiryo UI" w:hint="eastAsia"/>
          <w:sz w:val="18"/>
          <w:bdr w:val="dashSmallGap" w:sz="4" w:space="0" w:color="auto"/>
        </w:rPr>
        <w:t>%</w:t>
      </w:r>
      <w:r>
        <w:rPr>
          <w:rFonts w:ascii="UD デジタル 教科書体 NK-R" w:eastAsia="UD デジタル 教科書体 NK-R" w:hAnsi="Meiryo UI" w:hint="eastAsia"/>
          <w:sz w:val="18"/>
          <w:bdr w:val="dashSmallGap" w:sz="4" w:space="0" w:color="auto"/>
        </w:rPr>
        <w:t xml:space="preserve">　</w:t>
      </w:r>
      <w:r w:rsidR="007E265E">
        <w:rPr>
          <w:rFonts w:ascii="UD デジタル 教科書体 NK-R" w:eastAsia="UD デジタル 教科書体 NK-R" w:hAnsi="Meiryo UI" w:hint="eastAsia"/>
          <w:sz w:val="18"/>
          <w:bdr w:val="dashSmallGap" w:sz="4" w:space="0" w:color="auto"/>
        </w:rPr>
        <w:t xml:space="preserve">　　　　</w:t>
      </w:r>
      <w:r w:rsidR="009E6B73" w:rsidRPr="001B2201">
        <w:rPr>
          <w:rFonts w:ascii="UD デジタル 教科書体 NK-R" w:eastAsia="UD デジタル 教科書体 NK-R" w:hAnsi="Meiryo UI" w:hint="eastAsia"/>
          <w:sz w:val="20"/>
          <w:bdr w:val="dashSmallGap" w:sz="4" w:space="0" w:color="auto"/>
        </w:rPr>
        <w:t xml:space="preserve"> </w:t>
      </w:r>
    </w:p>
    <w:p w:rsidR="00DE6C7A" w:rsidRDefault="00D53AE9" w:rsidP="0002387B">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百貨店は、</w:t>
      </w:r>
      <w:r w:rsidR="006B67B3">
        <w:rPr>
          <w:rFonts w:ascii="UD デジタル 教科書体 NK-R" w:eastAsia="UD デジタル 教科書体 NK-R" w:hAnsi="Meiryo UI" w:hint="eastAsia"/>
          <w:sz w:val="18"/>
        </w:rPr>
        <w:t>外出機運の高まりを受け</w:t>
      </w:r>
      <w:r w:rsidR="00C23746">
        <w:rPr>
          <w:rFonts w:ascii="UD デジタル 教科書体 NK-R" w:eastAsia="UD デジタル 教科書体 NK-R" w:hAnsi="Meiryo UI" w:hint="eastAsia"/>
          <w:sz w:val="18"/>
        </w:rPr>
        <w:t>、全店ベースの売上高は、前年同月比で</w:t>
      </w:r>
      <w:r w:rsidR="007B5EBA">
        <w:rPr>
          <w:rFonts w:ascii="UD デジタル 教科書体 NK-R" w:eastAsia="UD デジタル 教科書体 NK-R" w:hAnsi="Meiryo UI" w:hint="eastAsia"/>
          <w:sz w:val="18"/>
        </w:rPr>
        <w:t>13</w:t>
      </w:r>
      <w:r w:rsidR="00C23746">
        <w:rPr>
          <w:rFonts w:ascii="UD デジタル 教科書体 NK-R" w:eastAsia="UD デジタル 教科書体 NK-R" w:hAnsi="Meiryo UI" w:hint="eastAsia"/>
          <w:sz w:val="18"/>
        </w:rPr>
        <w:t>.0</w:t>
      </w:r>
      <w:r w:rsidR="0002387B">
        <w:rPr>
          <w:rFonts w:ascii="UD デジタル 教科書体 NK-R" w:eastAsia="UD デジタル 教科書体 NK-R" w:hAnsi="Meiryo UI" w:hint="eastAsia"/>
          <w:sz w:val="18"/>
        </w:rPr>
        <w:t>％</w:t>
      </w:r>
      <w:r w:rsidR="00C23746">
        <w:rPr>
          <w:rFonts w:ascii="UD デジタル 教科書体 NK-R" w:eastAsia="UD デジタル 教科書体 NK-R" w:hAnsi="Meiryo UI" w:hint="eastAsia"/>
          <w:sz w:val="18"/>
        </w:rPr>
        <w:t>の増加となった</w:t>
      </w:r>
      <w:r w:rsidR="0002387B">
        <w:rPr>
          <w:rFonts w:ascii="UD デジタル 教科書体 NK-R" w:eastAsia="UD デジタル 教科書体 NK-R" w:hAnsi="Meiryo UI" w:hint="eastAsia"/>
          <w:sz w:val="18"/>
        </w:rPr>
        <w:t>。</w:t>
      </w:r>
      <w:r w:rsidR="007B5EBA">
        <w:rPr>
          <w:rFonts w:ascii="UD デジタル 教科書体 NK-R" w:eastAsia="UD デジタル 教科書体 NK-R" w:hAnsi="Meiryo UI" w:hint="eastAsia"/>
          <w:sz w:val="18"/>
        </w:rPr>
        <w:t>４</w:t>
      </w:r>
      <w:r w:rsidR="00503629">
        <w:rPr>
          <w:rFonts w:ascii="UD デジタル 教科書体 NK-R" w:eastAsia="UD デジタル 教科書体 NK-R" w:hAnsi="Meiryo UI" w:hint="eastAsia"/>
          <w:sz w:val="18"/>
        </w:rPr>
        <w:t>月は</w:t>
      </w:r>
      <w:r w:rsidR="002D0E7E">
        <w:rPr>
          <w:rFonts w:ascii="UD デジタル 教科書体 NK-R" w:eastAsia="UD デジタル 教科書体 NK-R" w:hAnsi="Meiryo UI" w:hint="eastAsia"/>
          <w:sz w:val="18"/>
        </w:rPr>
        <w:t>、</w:t>
      </w:r>
      <w:r w:rsidR="007B5EBA">
        <w:rPr>
          <w:rFonts w:ascii="UD デジタル 教科書体 NK-R" w:eastAsia="UD デジタル 教科書体 NK-R" w:hAnsi="Meiryo UI" w:hint="eastAsia"/>
          <w:sz w:val="18"/>
        </w:rPr>
        <w:t>家具以外の全</w:t>
      </w:r>
      <w:r w:rsidR="00320CC8">
        <w:rPr>
          <w:rFonts w:ascii="UD デジタル 教科書体 NK-R" w:eastAsia="UD デジタル 教科書体 NK-R" w:hAnsi="Meiryo UI" w:hint="eastAsia"/>
          <w:sz w:val="18"/>
        </w:rPr>
        <w:t>商品が</w:t>
      </w:r>
      <w:r w:rsidR="00906CCE">
        <w:rPr>
          <w:rFonts w:ascii="UD デジタル 教科書体 NK-R" w:eastAsia="UD デジタル 教科書体 NK-R" w:hAnsi="Meiryo UI" w:hint="eastAsia"/>
          <w:sz w:val="18"/>
        </w:rPr>
        <w:t>前年同月の販売額を上回っ</w:t>
      </w:r>
      <w:r w:rsidR="00C23746">
        <w:rPr>
          <w:rFonts w:ascii="UD デジタル 教科書体 NK-R" w:eastAsia="UD デジタル 教科書体 NK-R" w:hAnsi="Meiryo UI" w:hint="eastAsia"/>
          <w:sz w:val="18"/>
        </w:rPr>
        <w:t>た。</w:t>
      </w:r>
      <w:r w:rsidR="0002387B">
        <w:rPr>
          <w:rFonts w:ascii="UD デジタル 教科書体 NK-R" w:eastAsia="UD デジタル 教科書体 NK-R" w:hAnsi="Meiryo UI" w:hint="eastAsia"/>
          <w:sz w:val="18"/>
        </w:rPr>
        <w:t>商品別で</w:t>
      </w:r>
      <w:r w:rsidR="00906CCE">
        <w:rPr>
          <w:rFonts w:ascii="UD デジタル 教科書体 NK-R" w:eastAsia="UD デジタル 教科書体 NK-R" w:hAnsi="Meiryo UI" w:hint="eastAsia"/>
          <w:sz w:val="18"/>
        </w:rPr>
        <w:t>みると</w:t>
      </w:r>
      <w:r w:rsidR="0002387B">
        <w:rPr>
          <w:rFonts w:ascii="UD デジタル 教科書体 NK-R" w:eastAsia="UD デジタル 教科書体 NK-R" w:hAnsi="Meiryo UI" w:hint="eastAsia"/>
          <w:sz w:val="18"/>
        </w:rPr>
        <w:t>、</w:t>
      </w:r>
      <w:r w:rsidR="00320CC8">
        <w:rPr>
          <w:rFonts w:ascii="UD デジタル 教科書体 NK-R" w:eastAsia="UD デジタル 教科書体 NK-R" w:hAnsi="Meiryo UI" w:hint="eastAsia"/>
          <w:sz w:val="18"/>
        </w:rPr>
        <w:t>婦人服や紳士服、化粧品、食料品等の</w:t>
      </w:r>
      <w:r w:rsidR="00906CCE">
        <w:rPr>
          <w:rFonts w:ascii="UD デジタル 教科書体 NK-R" w:eastAsia="UD デジタル 教科書体 NK-R" w:hAnsi="Meiryo UI" w:hint="eastAsia"/>
          <w:sz w:val="18"/>
        </w:rPr>
        <w:t>商品が好調であ</w:t>
      </w:r>
      <w:r w:rsidR="009C161A">
        <w:rPr>
          <w:rFonts w:ascii="UD デジタル 教科書体 NK-R" w:eastAsia="UD デジタル 教科書体 NK-R" w:hAnsi="Meiryo UI" w:hint="eastAsia"/>
          <w:sz w:val="18"/>
        </w:rPr>
        <w:t>った</w:t>
      </w:r>
      <w:r w:rsidR="0002387B">
        <w:rPr>
          <w:rFonts w:ascii="UD デジタル 教科書体 NK-R" w:eastAsia="UD デジタル 教科書体 NK-R" w:hAnsi="Meiryo UI" w:hint="eastAsia"/>
          <w:sz w:val="18"/>
        </w:rPr>
        <w:t>。</w:t>
      </w:r>
    </w:p>
    <w:p w:rsidR="00EA3213" w:rsidRPr="00CA3724" w:rsidRDefault="00D53AE9" w:rsidP="00CA3724">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スーパー</w:t>
      </w:r>
      <w:r w:rsidR="00C23746">
        <w:rPr>
          <w:rFonts w:ascii="UD デジタル 教科書体 NK-R" w:eastAsia="UD デジタル 教科書体 NK-R" w:hAnsi="Meiryo UI" w:hint="eastAsia"/>
          <w:sz w:val="18"/>
        </w:rPr>
        <w:t>における</w:t>
      </w:r>
      <w:r w:rsidR="00723ACC">
        <w:rPr>
          <w:rFonts w:ascii="UD デジタル 教科書体 NK-R" w:eastAsia="UD デジタル 教科書体 NK-R" w:hAnsi="Meiryo UI" w:hint="eastAsia"/>
          <w:sz w:val="18"/>
        </w:rPr>
        <w:t>全店ベースの</w:t>
      </w:r>
      <w:r>
        <w:rPr>
          <w:rFonts w:ascii="UD デジタル 教科書体 NK-R" w:eastAsia="UD デジタル 教科書体 NK-R" w:hAnsi="Meiryo UI" w:hint="eastAsia"/>
          <w:sz w:val="18"/>
        </w:rPr>
        <w:t>売上高は</w:t>
      </w:r>
      <w:r w:rsidR="00C23746">
        <w:rPr>
          <w:rFonts w:ascii="UD デジタル 教科書体 NK-R" w:eastAsia="UD デジタル 教科書体 NK-R" w:hAnsi="Meiryo UI" w:hint="eastAsia"/>
          <w:sz w:val="18"/>
        </w:rPr>
        <w:t>、</w:t>
      </w:r>
      <w:r w:rsidR="00A052DA">
        <w:rPr>
          <w:rFonts w:ascii="UD デジタル 教科書体 NK-R" w:eastAsia="UD デジタル 教科書体 NK-R" w:hAnsi="Meiryo UI" w:hint="eastAsia"/>
          <w:sz w:val="18"/>
        </w:rPr>
        <w:t>前年同月</w:t>
      </w:r>
      <w:r w:rsidR="0002387B">
        <w:rPr>
          <w:rFonts w:ascii="UD デジタル 教科書体 NK-R" w:eastAsia="UD デジタル 教科書体 NK-R" w:hAnsi="Meiryo UI" w:hint="eastAsia"/>
          <w:sz w:val="18"/>
        </w:rPr>
        <w:t>比で</w:t>
      </w:r>
      <w:r w:rsidR="00320CC8">
        <w:rPr>
          <w:rFonts w:ascii="UD デジタル 教科書体 NK-R" w:eastAsia="UD デジタル 教科書体 NK-R" w:hAnsi="Meiryo UI" w:hint="eastAsia"/>
          <w:sz w:val="18"/>
        </w:rPr>
        <w:t>4.9</w:t>
      </w:r>
      <w:r w:rsidR="0002387B">
        <w:rPr>
          <w:rFonts w:ascii="UD デジタル 教科書体 NK-R" w:eastAsia="UD デジタル 教科書体 NK-R" w:hAnsi="Meiryo UI" w:hint="eastAsia"/>
          <w:sz w:val="18"/>
        </w:rPr>
        <w:t>％</w:t>
      </w:r>
      <w:r w:rsidR="00C23746">
        <w:rPr>
          <w:rFonts w:ascii="UD デジタル 教科書体 NK-R" w:eastAsia="UD デジタル 教科書体 NK-R" w:hAnsi="Meiryo UI" w:hint="eastAsia"/>
          <w:sz w:val="18"/>
        </w:rPr>
        <w:t>の増加</w:t>
      </w:r>
      <w:r w:rsidR="009F67A5">
        <w:rPr>
          <w:rFonts w:ascii="UD デジタル 教科書体 NK-R" w:eastAsia="UD デジタル 教科書体 NK-R" w:hAnsi="Meiryo UI" w:hint="eastAsia"/>
          <w:sz w:val="18"/>
        </w:rPr>
        <w:t>となった</w:t>
      </w:r>
      <w:r w:rsidR="00723ACC">
        <w:rPr>
          <w:rFonts w:ascii="UD デジタル 教科書体 NK-R" w:eastAsia="UD デジタル 教科書体 NK-R" w:hAnsi="Meiryo UI" w:hint="eastAsia"/>
          <w:sz w:val="18"/>
        </w:rPr>
        <w:t>。</w:t>
      </w:r>
      <w:r w:rsidR="00C23746">
        <w:rPr>
          <w:rFonts w:ascii="UD デジタル 教科書体 NK-R" w:eastAsia="UD デジタル 教科書体 NK-R" w:hAnsi="Meiryo UI" w:hint="eastAsia"/>
          <w:sz w:val="18"/>
        </w:rPr>
        <w:t>商品別では、身の回り品の販売額が</w:t>
      </w:r>
      <w:r w:rsidR="00320CC8">
        <w:rPr>
          <w:rFonts w:ascii="UD デジタル 教科書体 NK-R" w:eastAsia="UD デジタル 教科書体 NK-R" w:hAnsi="Meiryo UI" w:hint="eastAsia"/>
          <w:sz w:val="18"/>
        </w:rPr>
        <w:t>10.0％</w:t>
      </w:r>
      <w:r w:rsidR="00C23746">
        <w:rPr>
          <w:rFonts w:ascii="UD デジタル 教科書体 NK-R" w:eastAsia="UD デジタル 教科書体 NK-R" w:hAnsi="Meiryo UI" w:hint="eastAsia"/>
          <w:sz w:val="18"/>
        </w:rPr>
        <w:t>増加するなど好調に推移した。</w:t>
      </w:r>
    </w:p>
    <w:p w:rsidR="000059B1" w:rsidRPr="009C161A" w:rsidRDefault="000059B1" w:rsidP="000059B1">
      <w:pPr>
        <w:spacing w:line="300" w:lineRule="exact"/>
        <w:ind w:firstLineChars="100" w:firstLine="180"/>
        <w:rPr>
          <w:rFonts w:ascii="UD デジタル 教科書体 NK-R" w:eastAsia="UD デジタル 教科書体 NK-R" w:hAnsi="Meiryo UI"/>
          <w:sz w:val="18"/>
        </w:rPr>
      </w:pPr>
    </w:p>
    <w:p w:rsidR="00D274FC" w:rsidRPr="00182288" w:rsidRDefault="007A5114" w:rsidP="00182288">
      <w:pPr>
        <w:spacing w:line="300" w:lineRule="exact"/>
        <w:jc w:val="left"/>
        <w:rPr>
          <w:rFonts w:ascii="UD デジタル 教科書体 NK-R" w:eastAsia="UD デジタル 教科書体 NK-R" w:hAnsi="Meiryo UI"/>
          <w:sz w:val="20"/>
        </w:rPr>
      </w:pPr>
      <w:r>
        <w:rPr>
          <w:rFonts w:ascii="UD デジタル 教科書体 NK-R" w:eastAsia="UD デジタル 教科書体 NK-R" w:hAnsi="Meiryo UI" w:hint="eastAsia"/>
          <w:color w:val="FFFFFF" w:themeColor="background1"/>
          <w:sz w:val="20"/>
          <w:shd w:val="clear" w:color="auto" w:fill="2B6754"/>
        </w:rPr>
        <w:t>５</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82288">
        <w:rPr>
          <w:rFonts w:ascii="UD デジタル 教科書体 NK-R" w:eastAsia="UD デジタル 教科書体 NK-R" w:hAnsi="Meiryo UI" w:hint="eastAsia"/>
          <w:sz w:val="20"/>
          <w:bdr w:val="dashSmallGap" w:sz="4" w:space="0" w:color="auto"/>
        </w:rPr>
        <w:t xml:space="preserve"> </w:t>
      </w:r>
      <w:r w:rsidR="002F653B" w:rsidRPr="00182288">
        <w:rPr>
          <w:rFonts w:ascii="UD デジタル 教科書体 NK-R" w:eastAsia="UD デジタル 教科書体 NK-R" w:hAnsi="Meiryo UI" w:hint="eastAsia"/>
          <w:sz w:val="20"/>
          <w:bdr w:val="dashSmallGap" w:sz="4" w:space="0" w:color="auto"/>
        </w:rPr>
        <w:t xml:space="preserve">〈平年差〉 </w:t>
      </w:r>
      <w:r w:rsidR="00D274FC" w:rsidRPr="00182288">
        <w:rPr>
          <w:rFonts w:ascii="UD デジタル 教科書体 NK-R" w:eastAsia="UD デジタル 教科書体 NK-R" w:hAnsi="Meiryo UI" w:hint="eastAsia"/>
          <w:sz w:val="20"/>
          <w:bdr w:val="dashSmallGap" w:sz="4" w:space="0" w:color="auto"/>
        </w:rPr>
        <w:t>平均気温</w:t>
      </w:r>
      <w:r>
        <w:rPr>
          <w:rFonts w:ascii="UD デジタル 教科書体 NK-R" w:eastAsia="UD デジタル 教科書体 NK-R" w:hAnsi="Meiryo UI" w:hint="eastAsia"/>
          <w:sz w:val="18"/>
          <w:bdr w:val="dashSmallGap" w:sz="4" w:space="0" w:color="auto"/>
        </w:rPr>
        <w:t>-</w:t>
      </w:r>
      <w:r w:rsidR="00DE00BC">
        <w:rPr>
          <w:rFonts w:ascii="UD デジタル 教科書体 NK-R" w:eastAsia="UD デジタル 教科書体 NK-R" w:hAnsi="Meiryo UI" w:hint="eastAsia"/>
          <w:sz w:val="18"/>
          <w:bdr w:val="dashSmallGap" w:sz="4" w:space="0" w:color="auto"/>
        </w:rPr>
        <w:t>０</w:t>
      </w:r>
      <w:r w:rsidR="004521B9">
        <w:rPr>
          <w:rFonts w:ascii="UD デジタル 教科書体 NK-R" w:eastAsia="UD デジタル 教科書体 NK-R" w:hAnsi="Meiryo UI" w:hint="eastAsia"/>
          <w:sz w:val="18"/>
          <w:bdr w:val="dashSmallGap" w:sz="4" w:space="0" w:color="auto"/>
        </w:rPr>
        <w:t>.</w:t>
      </w:r>
      <w:r>
        <w:rPr>
          <w:rFonts w:ascii="UD デジタル 教科書体 NK-R" w:eastAsia="UD デジタル 教科書体 NK-R" w:hAnsi="Meiryo UI" w:hint="eastAsia"/>
          <w:sz w:val="18"/>
          <w:bdr w:val="dashSmallGap" w:sz="4" w:space="0" w:color="auto"/>
        </w:rPr>
        <w:t>1</w:t>
      </w:r>
      <w:r w:rsidR="008E226A" w:rsidRPr="003355BB">
        <w:rPr>
          <w:rFonts w:ascii="UD デジタル 教科書体 NK-R" w:eastAsia="UD デジタル 教科書体 NK-R" w:hAnsi="Meiryo UI" w:hint="eastAsia"/>
          <w:sz w:val="18"/>
          <w:bdr w:val="dashSmallGap" w:sz="4" w:space="0" w:color="auto"/>
        </w:rPr>
        <w:t>℃</w:t>
      </w:r>
      <w:r w:rsidR="008E226A" w:rsidRPr="00182288">
        <w:rPr>
          <w:rFonts w:ascii="UD デジタル 教科書体 NK-R" w:eastAsia="UD デジタル 教科書体 NK-R" w:hAnsi="Meiryo UI" w:hint="eastAsia"/>
          <w:sz w:val="20"/>
          <w:bdr w:val="dashSmallGap" w:sz="4" w:space="0" w:color="auto"/>
        </w:rPr>
        <w:t>、</w:t>
      </w:r>
      <w:r w:rsidR="00862A26">
        <w:rPr>
          <w:rFonts w:ascii="UD デジタル 教科書体 NK-R" w:eastAsia="UD デジタル 教科書体 NK-R" w:hAnsi="Meiryo UI" w:hint="eastAsia"/>
          <w:sz w:val="20"/>
          <w:bdr w:val="dashSmallGap" w:sz="4" w:space="0" w:color="auto"/>
        </w:rPr>
        <w:t xml:space="preserve">　</w:t>
      </w:r>
      <w:r w:rsidR="008E226A" w:rsidRPr="00182288">
        <w:rPr>
          <w:rFonts w:ascii="UD デジタル 教科書体 NK-R" w:eastAsia="UD デジタル 教科書体 NK-R" w:hAnsi="Meiryo UI" w:hint="eastAsia"/>
          <w:sz w:val="20"/>
          <w:bdr w:val="dashSmallGap" w:sz="4" w:space="0" w:color="auto"/>
        </w:rPr>
        <w:t>降水量</w:t>
      </w:r>
      <w:r w:rsidRPr="003355BB">
        <w:rPr>
          <w:rFonts w:ascii="UD デジタル 教科書体 NK-R" w:eastAsia="UD デジタル 教科書体 NK-R" w:hAnsi="Meiryo UI" w:hint="eastAsia"/>
          <w:sz w:val="18"/>
          <w:bdr w:val="dashSmallGap" w:sz="4" w:space="0" w:color="auto"/>
        </w:rPr>
        <w:t>＋</w:t>
      </w:r>
      <w:r>
        <w:rPr>
          <w:rFonts w:ascii="UD デジタル 教科書体 NK-R" w:eastAsia="UD デジタル 教科書体 NK-R" w:hAnsi="Meiryo UI" w:hint="eastAsia"/>
          <w:sz w:val="18"/>
          <w:bdr w:val="dashSmallGap" w:sz="4" w:space="0" w:color="auto"/>
        </w:rPr>
        <w:t>70</w:t>
      </w:r>
      <w:r w:rsidR="00D274FC" w:rsidRPr="003355BB">
        <w:rPr>
          <w:rFonts w:ascii="UD デジタル 教科書体 NK-R" w:eastAsia="UD デジタル 教科書体 NK-R" w:hAnsi="Meiryo UI" w:hint="eastAsia"/>
          <w:sz w:val="18"/>
          <w:bdr w:val="dashSmallGap" w:sz="4" w:space="0" w:color="auto"/>
        </w:rPr>
        <w:t>%</w:t>
      </w:r>
      <w:r w:rsidR="007E265E">
        <w:rPr>
          <w:rFonts w:ascii="UD デジタル 教科書体 NK-R" w:eastAsia="UD デジタル 教科書体 NK-R" w:hAnsi="Meiryo UI" w:hint="eastAsia"/>
          <w:sz w:val="18"/>
          <w:bdr w:val="dashSmallGap" w:sz="4" w:space="0" w:color="auto"/>
        </w:rPr>
        <w:t xml:space="preserve">　</w:t>
      </w:r>
      <w:r>
        <w:rPr>
          <w:rFonts w:ascii="UD デジタル 教科書体 NK-R" w:eastAsia="UD デジタル 教科書体 NK-R" w:hAnsi="Meiryo UI" w:hint="eastAsia"/>
          <w:sz w:val="18"/>
          <w:bdr w:val="dashSmallGap" w:sz="4" w:space="0" w:color="auto"/>
        </w:rPr>
        <w:t xml:space="preserve">　</w:t>
      </w:r>
      <w:r w:rsidR="007E265E">
        <w:rPr>
          <w:rFonts w:ascii="UD デジタル 教科書体 NK-R" w:eastAsia="UD デジタル 教科書体 NK-R" w:hAnsi="Meiryo UI" w:hint="eastAsia"/>
          <w:sz w:val="18"/>
          <w:bdr w:val="dashSmallGap" w:sz="4" w:space="0" w:color="auto"/>
        </w:rPr>
        <w:t xml:space="preserve">　　</w:t>
      </w:r>
      <w:r w:rsidR="00DE00BC">
        <w:rPr>
          <w:rFonts w:ascii="UD デジタル 教科書体 NK-R" w:eastAsia="UD デジタル 教科書体 NK-R" w:hAnsi="Meiryo UI" w:hint="eastAsia"/>
          <w:sz w:val="18"/>
          <w:bdr w:val="dashSmallGap" w:sz="4" w:space="0" w:color="auto"/>
        </w:rPr>
        <w:t xml:space="preserve">　</w:t>
      </w:r>
      <w:r w:rsidR="009E6B73" w:rsidRPr="00182288">
        <w:rPr>
          <w:rFonts w:ascii="UD デジタル 教科書体 NK-R" w:eastAsia="UD デジタル 教科書体 NK-R" w:hAnsi="Meiryo UI" w:hint="eastAsia"/>
          <w:sz w:val="20"/>
          <w:bdr w:val="dashSmallGap" w:sz="4" w:space="0" w:color="auto"/>
        </w:rPr>
        <w:t xml:space="preserve"> </w:t>
      </w:r>
    </w:p>
    <w:p w:rsidR="005803EA" w:rsidRPr="006B67B3" w:rsidRDefault="00E07D15" w:rsidP="006B67B3">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百貨店</w:t>
      </w:r>
      <w:r w:rsidR="006B67B3">
        <w:rPr>
          <w:rFonts w:ascii="UD デジタル 教科書体 NK-R" w:eastAsia="UD デジタル 教科書体 NK-R" w:hAnsi="Meiryo UI" w:hint="eastAsia"/>
          <w:sz w:val="18"/>
        </w:rPr>
        <w:t>は、</w:t>
      </w:r>
      <w:r>
        <w:rPr>
          <w:rFonts w:ascii="UD デジタル 教科書体 NK-R" w:eastAsia="UD デジタル 教科書体 NK-R" w:hAnsi="Meiryo UI" w:hint="eastAsia"/>
          <w:sz w:val="18"/>
        </w:rPr>
        <w:t>ゴールデンウイーク</w:t>
      </w:r>
      <w:r w:rsidR="00097D6A">
        <w:rPr>
          <w:rFonts w:ascii="UD デジタル 教科書体 NK-R" w:eastAsia="UD デジタル 教科書体 NK-R" w:hAnsi="Meiryo UI" w:hint="eastAsia"/>
          <w:sz w:val="18"/>
        </w:rPr>
        <w:t>の活況に加え</w:t>
      </w:r>
      <w:r>
        <w:rPr>
          <w:rFonts w:ascii="UD デジタル 教科書体 NK-R" w:eastAsia="UD デジタル 教科書体 NK-R" w:hAnsi="Meiryo UI" w:hint="eastAsia"/>
          <w:sz w:val="18"/>
        </w:rPr>
        <w:t>、外国人観光客の増加もあり</w:t>
      </w:r>
      <w:r w:rsidR="006B67B3">
        <w:rPr>
          <w:rFonts w:ascii="UD デジタル 教科書体 NK-R" w:eastAsia="UD デジタル 教科書体 NK-R" w:hAnsi="Meiryo UI" w:hint="eastAsia"/>
          <w:sz w:val="18"/>
        </w:rPr>
        <w:t>、全店ベースの売上高は、前年同月比で14.1％の増加となった。５月も家具以外の全商品が前年同月の販売額を上回った。商品別でみると、衣料品や身の回り品、食料品等の商品が前年同月比で２ケタ増と好調であった。</w:t>
      </w:r>
    </w:p>
    <w:p w:rsidR="00972CF9" w:rsidRDefault="002D0E7E" w:rsidP="000F5858">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スーパーにおける</w:t>
      </w:r>
      <w:r w:rsidRPr="00A052DA">
        <w:rPr>
          <w:rFonts w:ascii="UD デジタル 教科書体 NK-R" w:eastAsia="UD デジタル 教科書体 NK-R" w:hAnsi="Meiryo UI" w:hint="eastAsia"/>
          <w:sz w:val="18"/>
        </w:rPr>
        <w:t>全店ベースの</w:t>
      </w:r>
      <w:r>
        <w:rPr>
          <w:rFonts w:ascii="UD デジタル 教科書体 NK-R" w:eastAsia="UD デジタル 教科書体 NK-R" w:hAnsi="Meiryo UI" w:hint="eastAsia"/>
          <w:sz w:val="18"/>
        </w:rPr>
        <w:t>売上高は、前年同月比で</w:t>
      </w:r>
      <w:r w:rsidR="00E07D15">
        <w:rPr>
          <w:rFonts w:ascii="UD デジタル 教科書体 NK-R" w:eastAsia="UD デジタル 教科書体 NK-R" w:hAnsi="Meiryo UI" w:hint="eastAsia"/>
          <w:sz w:val="18"/>
        </w:rPr>
        <w:t>4.7</w:t>
      </w:r>
      <w:r>
        <w:rPr>
          <w:rFonts w:ascii="UD デジタル 教科書体 NK-R" w:eastAsia="UD デジタル 教科書体 NK-R" w:hAnsi="Meiryo UI" w:hint="eastAsia"/>
          <w:sz w:val="18"/>
        </w:rPr>
        <w:t>％の増加となった。商品別では、</w:t>
      </w:r>
      <w:r w:rsidR="00586688">
        <w:rPr>
          <w:rFonts w:ascii="UD デジタル 教科書体 NK-R" w:eastAsia="UD デジタル 教科書体 NK-R" w:hAnsi="Meiryo UI" w:hint="eastAsia"/>
          <w:sz w:val="18"/>
        </w:rPr>
        <w:t>飲食料品の販売額</w:t>
      </w:r>
      <w:r w:rsidR="00E07D15">
        <w:rPr>
          <w:rFonts w:ascii="UD デジタル 教科書体 NK-R" w:eastAsia="UD デジタル 教科書体 NK-R" w:hAnsi="Meiryo UI" w:hint="eastAsia"/>
          <w:sz w:val="18"/>
        </w:rPr>
        <w:t>が4.4％の増加、身の回り品の販売額が4.0％増であ</w:t>
      </w:r>
      <w:r>
        <w:rPr>
          <w:rFonts w:ascii="UD デジタル 教科書体 NK-R" w:eastAsia="UD デジタル 教科書体 NK-R" w:hAnsi="Meiryo UI" w:hint="eastAsia"/>
          <w:sz w:val="18"/>
        </w:rPr>
        <w:t>った。</w:t>
      </w:r>
      <w:r w:rsidR="00E07D15">
        <w:rPr>
          <w:rFonts w:ascii="UD デジタル 教科書体 NK-R" w:eastAsia="UD デジタル 教科書体 NK-R" w:hAnsi="Meiryo UI" w:hint="eastAsia"/>
          <w:sz w:val="18"/>
        </w:rPr>
        <w:t>外食需要の高まりはあるものの行楽やバーベキュー</w:t>
      </w:r>
      <w:r w:rsidR="00097D6A">
        <w:rPr>
          <w:rFonts w:ascii="UD デジタル 教科書体 NK-R" w:eastAsia="UD デジタル 教科書体 NK-R" w:hAnsi="Meiryo UI" w:hint="eastAsia"/>
          <w:sz w:val="18"/>
        </w:rPr>
        <w:t>に向けた</w:t>
      </w:r>
      <w:r w:rsidR="00E07D15">
        <w:rPr>
          <w:rFonts w:ascii="UD デジタル 教科書体 NK-R" w:eastAsia="UD デジタル 教科書体 NK-R" w:hAnsi="Meiryo UI" w:hint="eastAsia"/>
          <w:sz w:val="18"/>
        </w:rPr>
        <w:t>食材を買い求める顧客が多</w:t>
      </w:r>
      <w:r w:rsidR="002E0526">
        <w:rPr>
          <w:rFonts w:ascii="UD デジタル 教科書体 NK-R" w:eastAsia="UD デジタル 教科書体 NK-R" w:hAnsi="Meiryo UI" w:hint="eastAsia"/>
          <w:sz w:val="18"/>
        </w:rPr>
        <w:t>く見られた。</w:t>
      </w:r>
    </w:p>
    <w:p w:rsidR="00097D6A" w:rsidRDefault="00097D6A" w:rsidP="00097D6A">
      <w:pPr>
        <w:spacing w:line="200" w:lineRule="exact"/>
        <w:rPr>
          <w:rFonts w:ascii="UD デジタル 教科書体 NK-R" w:eastAsia="UD デジタル 教科書体 NK-R" w:hAnsi="Meiryo UI"/>
          <w:color w:val="FFFFFF" w:themeColor="background1"/>
          <w:sz w:val="20"/>
          <w:shd w:val="clear" w:color="auto" w:fill="2B6754"/>
        </w:rPr>
      </w:pPr>
    </w:p>
    <w:p w:rsidR="00D274FC" w:rsidRPr="00182288" w:rsidRDefault="007A5114" w:rsidP="00182288">
      <w:pPr>
        <w:spacing w:line="300" w:lineRule="exact"/>
        <w:rPr>
          <w:rFonts w:ascii="UD デジタル 教科書体 NK-R" w:eastAsia="UD デジタル 教科書体 NK-R" w:hAnsi="Meiryo UI"/>
          <w:sz w:val="20"/>
        </w:rPr>
      </w:pPr>
      <w:r>
        <w:rPr>
          <w:rFonts w:ascii="UD デジタル 教科書体 NK-R" w:eastAsia="UD デジタル 教科書体 NK-R" w:hAnsi="Meiryo UI" w:hint="eastAsia"/>
          <w:color w:val="FFFFFF" w:themeColor="background1"/>
          <w:sz w:val="20"/>
          <w:shd w:val="clear" w:color="auto" w:fill="2B6754"/>
        </w:rPr>
        <w:t>６</w:t>
      </w:r>
      <w:r w:rsidR="00D274FC" w:rsidRPr="00D23F77">
        <w:rPr>
          <w:rFonts w:ascii="UD デジタル 教科書体 NK-R" w:eastAsia="UD デジタル 教科書体 NK-R" w:hAnsi="Meiryo UI" w:hint="eastAsia"/>
          <w:color w:val="FFFFFF" w:themeColor="background1"/>
          <w:sz w:val="20"/>
          <w:shd w:val="clear" w:color="auto" w:fill="2B6754"/>
        </w:rPr>
        <w:t>月</w:t>
      </w:r>
      <w:r w:rsidR="009E6B73" w:rsidRPr="00182288">
        <w:rPr>
          <w:rFonts w:ascii="UD デジタル 教科書体 NK-R" w:eastAsia="UD デジタル 教科書体 NK-R" w:hAnsi="Meiryo UI" w:hint="eastAsia"/>
          <w:sz w:val="20"/>
          <w:bdr w:val="dashSmallGap" w:sz="4" w:space="0" w:color="auto"/>
        </w:rPr>
        <w:t xml:space="preserve"> </w:t>
      </w:r>
      <w:r w:rsidR="002F653B" w:rsidRPr="00182288">
        <w:rPr>
          <w:rFonts w:ascii="UD デジタル 教科書体 NK-R" w:eastAsia="UD デジタル 教科書体 NK-R" w:hAnsi="Meiryo UI" w:hint="eastAsia"/>
          <w:sz w:val="20"/>
          <w:bdr w:val="dashSmallGap" w:sz="4" w:space="0" w:color="auto"/>
        </w:rPr>
        <w:t xml:space="preserve">〈平年差〉 </w:t>
      </w:r>
      <w:r w:rsidR="00D274FC" w:rsidRPr="00182288">
        <w:rPr>
          <w:rFonts w:ascii="UD デジタル 教科書体 NK-R" w:eastAsia="UD デジタル 教科書体 NK-R" w:hAnsi="Meiryo UI" w:hint="eastAsia"/>
          <w:sz w:val="20"/>
          <w:bdr w:val="dashSmallGap" w:sz="4" w:space="0" w:color="auto"/>
        </w:rPr>
        <w:t>平均気温</w:t>
      </w:r>
      <w:r w:rsidR="00862178" w:rsidRPr="003355BB">
        <w:rPr>
          <w:rFonts w:ascii="UD デジタル 教科書体 NK-R" w:eastAsia="UD デジタル 教科書体 NK-R" w:hAnsi="Meiryo UI" w:hint="eastAsia"/>
          <w:sz w:val="18"/>
          <w:bdr w:val="dashSmallGap" w:sz="4" w:space="0" w:color="auto"/>
        </w:rPr>
        <w:t>＋</w:t>
      </w:r>
      <w:r>
        <w:rPr>
          <w:rFonts w:ascii="UD デジタル 教科書体 NK-R" w:eastAsia="UD デジタル 教科書体 NK-R" w:hAnsi="Meiryo UI" w:hint="eastAsia"/>
          <w:sz w:val="18"/>
          <w:bdr w:val="dashSmallGap" w:sz="4" w:space="0" w:color="auto"/>
        </w:rPr>
        <w:t>0.2</w:t>
      </w:r>
      <w:r w:rsidR="00862178" w:rsidRPr="001B2201">
        <w:rPr>
          <w:rFonts w:ascii="UD デジタル 教科書体 NK-R" w:eastAsia="UD デジタル 教科書体 NK-R" w:hAnsi="Meiryo UI" w:hint="eastAsia"/>
          <w:sz w:val="18"/>
          <w:bdr w:val="dashSmallGap" w:sz="4" w:space="0" w:color="auto"/>
        </w:rPr>
        <w:t>℃</w:t>
      </w:r>
      <w:r w:rsidR="00862178" w:rsidRPr="001B2201">
        <w:rPr>
          <w:rFonts w:ascii="UD デジタル 教科書体 NK-R" w:eastAsia="UD デジタル 教科書体 NK-R" w:hAnsi="Meiryo UI" w:hint="eastAsia"/>
          <w:sz w:val="20"/>
          <w:bdr w:val="dashSmallGap" w:sz="4" w:space="0" w:color="auto"/>
        </w:rPr>
        <w:t xml:space="preserve">、　</w:t>
      </w:r>
      <w:r w:rsidR="00862178">
        <w:rPr>
          <w:rFonts w:ascii="UD デジタル 教科書体 NK-R" w:eastAsia="UD デジタル 教科書体 NK-R" w:hAnsi="Meiryo UI" w:hint="eastAsia"/>
          <w:sz w:val="20"/>
          <w:bdr w:val="dashSmallGap" w:sz="4" w:space="0" w:color="auto"/>
        </w:rPr>
        <w:t>降水量</w:t>
      </w:r>
      <w:r w:rsidRPr="003355BB">
        <w:rPr>
          <w:rFonts w:ascii="UD デジタル 教科書体 NK-R" w:eastAsia="UD デジタル 教科書体 NK-R" w:hAnsi="Meiryo UI" w:hint="eastAsia"/>
          <w:sz w:val="18"/>
          <w:bdr w:val="dashSmallGap" w:sz="4" w:space="0" w:color="auto"/>
        </w:rPr>
        <w:t>＋</w:t>
      </w:r>
      <w:r>
        <w:rPr>
          <w:rFonts w:ascii="UD デジタル 教科書体 NK-R" w:eastAsia="UD デジタル 教科書体 NK-R" w:hAnsi="Meiryo UI" w:hint="eastAsia"/>
          <w:sz w:val="18"/>
          <w:bdr w:val="dashSmallGap" w:sz="4" w:space="0" w:color="auto"/>
        </w:rPr>
        <w:t>42</w:t>
      </w:r>
      <w:r w:rsidR="00862178" w:rsidRPr="001B2201">
        <w:rPr>
          <w:rFonts w:ascii="UD デジタル 教科書体 NK-R" w:eastAsia="UD デジタル 教科書体 NK-R" w:hAnsi="Meiryo UI" w:hint="eastAsia"/>
          <w:sz w:val="18"/>
          <w:bdr w:val="dashSmallGap" w:sz="4" w:space="0" w:color="auto"/>
        </w:rPr>
        <w:t>%</w:t>
      </w:r>
      <w:r w:rsidR="00A44C13">
        <w:rPr>
          <w:rFonts w:ascii="UD デジタル 教科書体 NK-R" w:eastAsia="UD デジタル 教科書体 NK-R" w:hAnsi="Meiryo UI" w:hint="eastAsia"/>
          <w:sz w:val="18"/>
          <w:bdr w:val="dashSmallGap" w:sz="4" w:space="0" w:color="auto"/>
        </w:rPr>
        <w:t xml:space="preserve">　</w:t>
      </w:r>
      <w:r w:rsidR="00862178">
        <w:rPr>
          <w:rFonts w:ascii="UD デジタル 教科書体 NK-R" w:eastAsia="UD デジタル 教科書体 NK-R" w:hAnsi="Meiryo UI" w:hint="eastAsia"/>
          <w:sz w:val="18"/>
          <w:bdr w:val="dashSmallGap" w:sz="4" w:space="0" w:color="auto"/>
        </w:rPr>
        <w:t xml:space="preserve">　　</w:t>
      </w:r>
      <w:r w:rsidR="00A44C13">
        <w:rPr>
          <w:rFonts w:ascii="UD デジタル 教科書体 NK-R" w:eastAsia="UD デジタル 教科書体 NK-R" w:hAnsi="Meiryo UI" w:hint="eastAsia"/>
          <w:sz w:val="18"/>
          <w:bdr w:val="dashSmallGap" w:sz="4" w:space="0" w:color="auto"/>
        </w:rPr>
        <w:t xml:space="preserve">　　</w:t>
      </w:r>
      <w:r w:rsidR="009E6B73" w:rsidRPr="00182288">
        <w:rPr>
          <w:rFonts w:ascii="UD デジタル 教科書体 NK-R" w:eastAsia="UD デジタル 教科書体 NK-R" w:hAnsi="Meiryo UI" w:hint="eastAsia"/>
          <w:sz w:val="20"/>
          <w:bdr w:val="dashSmallGap" w:sz="4" w:space="0" w:color="auto"/>
        </w:rPr>
        <w:t xml:space="preserve"> </w:t>
      </w:r>
    </w:p>
    <w:p w:rsidR="00862178" w:rsidRDefault="00862178" w:rsidP="00862178">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百貨店における全店ベースの売上高は、</w:t>
      </w:r>
      <w:r w:rsidR="00FB092A">
        <w:rPr>
          <w:rFonts w:ascii="UD デジタル 教科書体 NK-R" w:eastAsia="UD デジタル 教科書体 NK-R" w:hAnsi="Meiryo UI" w:hint="eastAsia"/>
          <w:sz w:val="18"/>
        </w:rPr>
        <w:t>国内需要が増える中、インバウンドの回復もあり、</w:t>
      </w:r>
      <w:r>
        <w:rPr>
          <w:rFonts w:ascii="UD デジタル 教科書体 NK-R" w:eastAsia="UD デジタル 教科書体 NK-R" w:hAnsi="Meiryo UI" w:hint="eastAsia"/>
          <w:sz w:val="18"/>
        </w:rPr>
        <w:t>前年同月比で</w:t>
      </w:r>
      <w:r w:rsidR="00FB092A">
        <w:rPr>
          <w:rFonts w:ascii="UD デジタル 教科書体 NK-R" w:eastAsia="UD デジタル 教科書体 NK-R" w:hAnsi="Meiryo UI" w:hint="eastAsia"/>
          <w:sz w:val="18"/>
        </w:rPr>
        <w:t>13.9</w:t>
      </w:r>
      <w:r>
        <w:rPr>
          <w:rFonts w:ascii="UD デジタル 教科書体 NK-R" w:eastAsia="UD デジタル 教科書体 NK-R" w:hAnsi="Meiryo UI" w:hint="eastAsia"/>
          <w:sz w:val="18"/>
        </w:rPr>
        <w:t>％の増加となった。</w:t>
      </w:r>
      <w:r w:rsidR="00586688">
        <w:rPr>
          <w:rFonts w:ascii="UD デジタル 教科書体 NK-R" w:eastAsia="UD デジタル 教科書体 NK-R" w:hAnsi="Meiryo UI" w:hint="eastAsia"/>
          <w:sz w:val="18"/>
        </w:rPr>
        <w:t>商品別では、</w:t>
      </w:r>
      <w:r w:rsidR="00FB092A">
        <w:rPr>
          <w:rFonts w:ascii="UD デジタル 教科書体 NK-R" w:eastAsia="UD デジタル 教科書体 NK-R" w:hAnsi="Meiryo UI" w:hint="eastAsia"/>
          <w:sz w:val="18"/>
        </w:rPr>
        <w:t>身の回り品の販売額が21.2％増と好調であり、衣料品のうち、婦人・子供服・洋品の販売額が16.4％増と好調である</w:t>
      </w:r>
      <w:r>
        <w:rPr>
          <w:rFonts w:ascii="UD デジタル 教科書体 NK-R" w:eastAsia="UD デジタル 教科書体 NK-R" w:hAnsi="Meiryo UI" w:hint="eastAsia"/>
          <w:sz w:val="18"/>
        </w:rPr>
        <w:t>。</w:t>
      </w:r>
      <w:r w:rsidR="00FB092A">
        <w:rPr>
          <w:rFonts w:ascii="UD デジタル 教科書体 NK-R" w:eastAsia="UD デジタル 教科書体 NK-R" w:hAnsi="Meiryo UI" w:hint="eastAsia"/>
          <w:sz w:val="18"/>
        </w:rPr>
        <w:t>その他、新型コロナウイルス感染症の</w:t>
      </w:r>
      <w:r w:rsidR="00FB092A" w:rsidRPr="00FB092A">
        <w:rPr>
          <w:rFonts w:ascii="UD デジタル 教科書体 NK-R" w:eastAsia="UD デジタル 教科書体 NK-R" w:hAnsi="Meiryo UI" w:hint="eastAsia"/>
          <w:sz w:val="18"/>
        </w:rPr>
        <w:t>５類感染症移行</w:t>
      </w:r>
      <w:r w:rsidR="00FB092A">
        <w:rPr>
          <w:rFonts w:ascii="UD デジタル 教科書体 NK-R" w:eastAsia="UD デジタル 教科書体 NK-R" w:hAnsi="Meiryo UI" w:hint="eastAsia"/>
          <w:sz w:val="18"/>
        </w:rPr>
        <w:t>を受け、化粧品の売れ行きが好調である。</w:t>
      </w:r>
    </w:p>
    <w:p w:rsidR="001D1C0E" w:rsidRDefault="00862178" w:rsidP="00862178">
      <w:pPr>
        <w:spacing w:line="300" w:lineRule="exact"/>
        <w:ind w:firstLineChars="100" w:firstLine="180"/>
        <w:rPr>
          <w:rFonts w:ascii="UD デジタル 教科書体 NK-R" w:eastAsia="UD デジタル 教科書体 NK-R" w:hAnsi="Meiryo UI"/>
          <w:sz w:val="18"/>
        </w:rPr>
      </w:pPr>
      <w:r>
        <w:rPr>
          <w:rFonts w:ascii="UD デジタル 教科書体 NK-R" w:eastAsia="UD デジタル 教科書体 NK-R" w:hAnsi="Meiryo UI" w:hint="eastAsia"/>
          <w:sz w:val="18"/>
        </w:rPr>
        <w:t>スーパーにおける</w:t>
      </w:r>
      <w:r w:rsidRPr="00A052DA">
        <w:rPr>
          <w:rFonts w:ascii="UD デジタル 教科書体 NK-R" w:eastAsia="UD デジタル 教科書体 NK-R" w:hAnsi="Meiryo UI" w:hint="eastAsia"/>
          <w:sz w:val="18"/>
        </w:rPr>
        <w:t>全店ベースの</w:t>
      </w:r>
      <w:r>
        <w:rPr>
          <w:rFonts w:ascii="UD デジタル 教科書体 NK-R" w:eastAsia="UD デジタル 教科書体 NK-R" w:hAnsi="Meiryo UI" w:hint="eastAsia"/>
          <w:sz w:val="18"/>
        </w:rPr>
        <w:t>売上高は、前年同月比で</w:t>
      </w:r>
      <w:r w:rsidR="00736996">
        <w:rPr>
          <w:rFonts w:ascii="UD デジタル 教科書体 NK-R" w:eastAsia="UD デジタル 教科書体 NK-R" w:hAnsi="Meiryo UI" w:hint="eastAsia"/>
          <w:sz w:val="18"/>
        </w:rPr>
        <w:t>5.4</w:t>
      </w:r>
      <w:r>
        <w:rPr>
          <w:rFonts w:ascii="UD デジタル 教科書体 NK-R" w:eastAsia="UD デジタル 教科書体 NK-R" w:hAnsi="Meiryo UI" w:hint="eastAsia"/>
          <w:sz w:val="18"/>
        </w:rPr>
        <w:t>％の増加となった。商品別では、</w:t>
      </w:r>
      <w:r w:rsidR="00C343D2">
        <w:rPr>
          <w:rFonts w:ascii="UD デジタル 教科書体 NK-R" w:eastAsia="UD デジタル 教科書体 NK-R" w:hAnsi="Meiryo UI" w:hint="eastAsia"/>
          <w:sz w:val="18"/>
        </w:rPr>
        <w:t>家具・家電・家庭用品計</w:t>
      </w:r>
      <w:r w:rsidR="00586688">
        <w:rPr>
          <w:rFonts w:ascii="UD デジタル 教科書体 NK-R" w:eastAsia="UD デジタル 教科書体 NK-R" w:hAnsi="Meiryo UI" w:hint="eastAsia"/>
          <w:sz w:val="18"/>
        </w:rPr>
        <w:t>の販売額</w:t>
      </w:r>
      <w:r w:rsidR="00736996">
        <w:rPr>
          <w:rFonts w:ascii="UD デジタル 教科書体 NK-R" w:eastAsia="UD デジタル 教科書体 NK-R" w:hAnsi="Meiryo UI" w:hint="eastAsia"/>
          <w:sz w:val="18"/>
        </w:rPr>
        <w:t>が２ケタ増の17.2</w:t>
      </w:r>
      <w:r w:rsidR="00021857">
        <w:rPr>
          <w:rFonts w:ascii="UD デジタル 教科書体 NK-R" w:eastAsia="UD デジタル 教科書体 NK-R" w:hAnsi="Meiryo UI" w:hint="eastAsia"/>
          <w:sz w:val="18"/>
        </w:rPr>
        <w:t>％の増加となった。</w:t>
      </w:r>
      <w:r w:rsidR="00736996">
        <w:rPr>
          <w:rFonts w:ascii="UD デジタル 教科書体 NK-R" w:eastAsia="UD デジタル 教科書体 NK-R" w:hAnsi="Meiryo UI" w:hint="eastAsia"/>
          <w:sz w:val="18"/>
        </w:rPr>
        <w:t>全体的な値上げの影響で客単価の上昇の影響が出ている。</w:t>
      </w:r>
    </w:p>
    <w:p w:rsidR="003A0DB8" w:rsidRPr="00021857" w:rsidRDefault="003A0DB8" w:rsidP="003A0DB8">
      <w:pPr>
        <w:spacing w:line="300" w:lineRule="exact"/>
        <w:rPr>
          <w:rFonts w:ascii="UD デジタル 教科書体 NK-R" w:eastAsia="UD デジタル 教科書体 NK-R" w:hAnsi="Meiryo UI"/>
          <w:sz w:val="18"/>
        </w:rPr>
      </w:pPr>
    </w:p>
    <w:p w:rsidR="00EE526F" w:rsidRPr="00EE526F" w:rsidRDefault="00FC35A3" w:rsidP="00182288">
      <w:pPr>
        <w:spacing w:line="300" w:lineRule="exact"/>
        <w:rPr>
          <w:rFonts w:ascii="UD デジタル 教科書体 NK-R" w:eastAsia="UD デジタル 教科書体 NK-R" w:hAnsi="Meiryo UI"/>
          <w:sz w:val="18"/>
          <w:u w:val="dash"/>
        </w:rPr>
      </w:pPr>
      <w:r>
        <w:rPr>
          <w:rFonts w:ascii="UD デジタル 教科書体 NK-R" w:eastAsia="UD デジタル 教科書体 NK-R" w:hAnsi="Meiryo UI" w:hint="eastAsia"/>
          <w:sz w:val="18"/>
        </w:rPr>
        <w:t>以下では、</w:t>
      </w:r>
      <w:r w:rsidR="009068FF">
        <w:rPr>
          <w:rFonts w:ascii="UD デジタル 教科書体 NK-R" w:eastAsia="UD デジタル 教科書体 NK-R" w:hAnsi="Meiryo UI" w:hint="eastAsia"/>
          <w:sz w:val="18"/>
        </w:rPr>
        <w:t>６</w:t>
      </w:r>
      <w:r w:rsidR="00422C84">
        <w:rPr>
          <w:rFonts w:ascii="UD デジタル 教科書体 NK-R" w:eastAsia="UD デジタル 教科書体 NK-R" w:hAnsi="Meiryo UI" w:hint="eastAsia"/>
          <w:sz w:val="18"/>
        </w:rPr>
        <w:t>月期をはじめとした</w:t>
      </w:r>
      <w:r>
        <w:rPr>
          <w:rFonts w:ascii="UD デジタル 教科書体 NK-R" w:eastAsia="UD デジタル 教科書体 NK-R" w:hAnsi="Meiryo UI" w:hint="eastAsia"/>
          <w:sz w:val="18"/>
        </w:rPr>
        <w:t>個別の事例</w:t>
      </w:r>
      <w:r w:rsidR="00215A2D" w:rsidRPr="00C814E6">
        <w:rPr>
          <w:rFonts w:ascii="UD デジタル 教科書体 NK-R" w:eastAsia="UD デジタル 教科書体 NK-R" w:hAnsi="Meiryo UI" w:hint="eastAsia"/>
          <w:sz w:val="18"/>
        </w:rPr>
        <w:t>の状況をみていく。</w:t>
      </w:r>
      <w:r w:rsidR="00215A2D">
        <w:rPr>
          <w:rFonts w:ascii="UD デジタル 教科書体 NK-R" w:eastAsia="UD デジタル 教科書体 NK-R" w:hAnsi="Meiryo UI"/>
          <w:sz w:val="18"/>
          <w:u w:val="dash"/>
        </w:rPr>
        <w:br/>
      </w:r>
      <w:r w:rsidR="00EE526F">
        <w:rPr>
          <w:rFonts w:ascii="UD デジタル 教科書体 NK-R" w:eastAsia="UD デジタル 教科書体 NK-R" w:hAnsi="Meiryo UI" w:hint="eastAsia"/>
          <w:sz w:val="18"/>
          <w:u w:val="dash"/>
        </w:rPr>
        <w:t xml:space="preserve">　　　　　　　　　　　　　　　　　　　　　　　　　　　　　　　　　　　　　　　　　　　　　　　　　　　</w:t>
      </w:r>
    </w:p>
    <w:p w:rsidR="00CA3724" w:rsidRDefault="00CA3724" w:rsidP="00182288">
      <w:pPr>
        <w:spacing w:line="300" w:lineRule="exact"/>
        <w:rPr>
          <w:rFonts w:ascii="UD デジタル 教科書体 NK-R" w:eastAsia="UD デジタル 教科書体 NK-R" w:hAnsi="Meiryo UI"/>
          <w:sz w:val="18"/>
        </w:rPr>
      </w:pPr>
    </w:p>
    <w:p w:rsidR="00B44D21" w:rsidRPr="00182288" w:rsidRDefault="001D1C0E" w:rsidP="00182288">
      <w:pPr>
        <w:spacing w:line="300" w:lineRule="exact"/>
        <w:rPr>
          <w:rFonts w:ascii="UD デジタル 教科書体 NK-R" w:eastAsia="UD デジタル 教科書体 NK-R" w:hAnsi="Meiryo UI"/>
          <w:sz w:val="18"/>
        </w:rPr>
      </w:pPr>
      <w:r w:rsidRPr="00182288">
        <w:rPr>
          <w:rFonts w:ascii="UD デジタル 教科書体 NK-R" w:eastAsia="UD デジタル 教科書体 NK-R" w:hAnsi="Meiryo UI" w:hint="eastAsia"/>
          <w:noProof/>
          <w:sz w:val="18"/>
        </w:rPr>
        <mc:AlternateContent>
          <mc:Choice Requires="wps">
            <w:drawing>
              <wp:anchor distT="0" distB="0" distL="114300" distR="114300" simplePos="0" relativeHeight="251671552" behindDoc="1" locked="0" layoutInCell="1" allowOverlap="1" wp14:anchorId="5B73A4F1" wp14:editId="7E8B889D">
                <wp:simplePos x="0" y="0"/>
                <wp:positionH relativeFrom="column">
                  <wp:posOffset>222885</wp:posOffset>
                </wp:positionH>
                <wp:positionV relativeFrom="paragraph">
                  <wp:posOffset>155575</wp:posOffset>
                </wp:positionV>
                <wp:extent cx="2495550" cy="276225"/>
                <wp:effectExtent l="0" t="0" r="19050" b="28575"/>
                <wp:wrapNone/>
                <wp:docPr id="4" name="楕円 4"/>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a:solidFill>
                            <a:srgbClr val="2B6754"/>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ABB705" id="楕円 4" o:spid="_x0000_s1026" style="position:absolute;left:0;text-align:left;margin-left:17.55pt;margin-top:12.25pt;width:196.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" fillcolor="#b3dfd1" strokecolor="#2b6754">
                <v:stroke dashstyle="3 1" joinstyle="miter"/>
              </v:oval>
            </w:pict>
          </mc:Fallback>
        </mc:AlternateContent>
      </w:r>
    </w:p>
    <w:p w:rsidR="000059B1" w:rsidRPr="00AA5EBF" w:rsidRDefault="00C82D44" w:rsidP="000059B1">
      <w:pPr>
        <w:spacing w:line="320" w:lineRule="exact"/>
        <w:jc w:val="center"/>
        <w:rPr>
          <w:rFonts w:ascii="UD デジタル 教科書体 NK-R" w:eastAsia="UD デジタル 教科書体 NK-R" w:hAnsi="Meiryo UI"/>
          <w:sz w:val="22"/>
        </w:rPr>
      </w:pPr>
      <w:r>
        <w:rPr>
          <w:rFonts w:ascii="UD デジタル 教科書体 NK-R" w:eastAsia="UD デジタル 教科書体 NK-R" w:hAnsi="Meiryo UI" w:hint="eastAsia"/>
          <w:sz w:val="22"/>
        </w:rPr>
        <w:t>百貨店</w:t>
      </w:r>
      <w:r w:rsidR="007A328D">
        <w:rPr>
          <w:rFonts w:ascii="UD デジタル 教科書体 NK-R" w:eastAsia="UD デジタル 教科書体 NK-R" w:hAnsi="Meiryo UI" w:hint="eastAsia"/>
          <w:sz w:val="22"/>
        </w:rPr>
        <w:t>A</w:t>
      </w:r>
      <w:r w:rsidR="00525973">
        <w:rPr>
          <w:rFonts w:ascii="UD デジタル 教科書体 NK-R" w:eastAsia="UD デジタル 教科書体 NK-R" w:hAnsi="Meiryo UI" w:hint="eastAsia"/>
          <w:sz w:val="22"/>
        </w:rPr>
        <w:t>社</w:t>
      </w:r>
    </w:p>
    <w:p w:rsidR="004D5D4D" w:rsidRPr="00182288" w:rsidRDefault="004D5D4D" w:rsidP="000059B1">
      <w:pPr>
        <w:spacing w:line="200" w:lineRule="exact"/>
        <w:rPr>
          <w:rFonts w:ascii="UD デジタル 教科書体 NK-R" w:eastAsia="UD デジタル 教科書体 NK-R" w:hAnsi="Meiryo UI"/>
        </w:rPr>
      </w:pPr>
    </w:p>
    <w:p w:rsidR="00EA3213" w:rsidRPr="00EA3213" w:rsidRDefault="00F30B3A" w:rsidP="004D5D4D">
      <w:pPr>
        <w:spacing w:beforeLines="50" w:before="180" w:line="300" w:lineRule="exact"/>
        <w:ind w:firstLineChars="100" w:firstLine="180"/>
        <w:rPr>
          <w:rFonts w:ascii="UD デジタル 教科書体 NK-R" w:eastAsia="UD デジタル 教科書体 NK-R" w:hAnsi="Meiryo UI"/>
          <w:color w:val="000000" w:themeColor="text1"/>
          <w:sz w:val="18"/>
          <w:szCs w:val="18"/>
        </w:rPr>
      </w:pPr>
      <w:r>
        <w:rPr>
          <w:rFonts w:ascii="UD デジタル 教科書体 NK-R" w:eastAsia="UD デジタル 教科書体 NK-R" w:hAnsi="Meiryo UI" w:hint="eastAsia"/>
          <w:color w:val="000000" w:themeColor="text1"/>
          <w:sz w:val="18"/>
          <w:szCs w:val="18"/>
        </w:rPr>
        <w:t>例年より早い梅雨入りの影響があったものの、来店客数は前年</w:t>
      </w:r>
      <w:r w:rsidR="00C343D2">
        <w:rPr>
          <w:rFonts w:ascii="UD デジタル 教科書体 NK-R" w:eastAsia="UD デジタル 教科書体 NK-R" w:hAnsi="Meiryo UI" w:hint="eastAsia"/>
          <w:color w:val="000000" w:themeColor="text1"/>
          <w:sz w:val="18"/>
          <w:szCs w:val="18"/>
        </w:rPr>
        <w:t>同月</w:t>
      </w:r>
      <w:r w:rsidR="00E61565" w:rsidRPr="00E61565">
        <w:rPr>
          <w:rFonts w:ascii="UD デジタル 教科書体 NK-R" w:eastAsia="UD デジタル 教科書体 NK-R" w:hAnsi="Meiryo UI" w:hint="eastAsia"/>
          <w:color w:val="000000" w:themeColor="text1"/>
          <w:sz w:val="18"/>
          <w:szCs w:val="18"/>
        </w:rPr>
        <w:t>比で増加し、店舗売上高も２ケタ増となった。免税売上高は、昨年から伸長している韓国や台湾、香港に加え、中国も回復傾向にあり、大幅に増加した。</w:t>
      </w:r>
    </w:p>
    <w:p w:rsidR="00EA3213" w:rsidRDefault="00EA3213" w:rsidP="00EA3213">
      <w:pPr>
        <w:spacing w:beforeLines="50" w:before="180" w:line="300" w:lineRule="exact"/>
        <w:rPr>
          <w:rFonts w:ascii="UD デジタル 教科書体 NK-R" w:eastAsia="UD デジタル 教科書体 NK-R" w:hAnsi="Meiryo UI"/>
          <w:color w:val="000000" w:themeColor="text1"/>
          <w:sz w:val="18"/>
          <w:szCs w:val="18"/>
        </w:rPr>
      </w:pPr>
      <w:r>
        <w:rPr>
          <w:rFonts w:ascii="UD デジタル 教科書体 NK-R" w:eastAsia="UD デジタル 教科書体 NK-R" w:hAnsi="Meiryo UI" w:hint="eastAsia"/>
          <w:color w:val="FFFFFF" w:themeColor="background1"/>
          <w:sz w:val="18"/>
          <w:shd w:val="clear" w:color="auto" w:fill="2B6754"/>
        </w:rPr>
        <w:t>婦人服</w:t>
      </w:r>
      <w:r w:rsidR="00E61565">
        <w:rPr>
          <w:rFonts w:ascii="UD デジタル 教科書体 NK-R" w:eastAsia="UD デジタル 教科書体 NK-R" w:hAnsi="Meiryo UI" w:hint="eastAsia"/>
          <w:color w:val="FFFFFF" w:themeColor="background1"/>
          <w:sz w:val="18"/>
          <w:shd w:val="clear" w:color="auto" w:fill="2B6754"/>
        </w:rPr>
        <w:t>・服飾雑貨</w:t>
      </w:r>
      <w:r w:rsidRPr="00EA3213">
        <w:rPr>
          <w:rFonts w:ascii="UD デジタル 教科書体 NK-R" w:eastAsia="UD デジタル 教科書体 NK-R" w:hAnsi="Meiryo UI" w:hint="eastAsia"/>
          <w:color w:val="000000" w:themeColor="text1"/>
          <w:sz w:val="18"/>
          <w:szCs w:val="18"/>
        </w:rPr>
        <w:t>：</w:t>
      </w:r>
      <w:r w:rsidR="00E61565" w:rsidRPr="00E61565">
        <w:rPr>
          <w:rFonts w:ascii="UD デジタル 教科書体 NK-R" w:eastAsia="UD デジタル 教科書体 NK-R" w:hAnsi="Meiryo UI" w:hint="eastAsia"/>
          <w:color w:val="000000" w:themeColor="text1"/>
          <w:sz w:val="18"/>
          <w:szCs w:val="18"/>
        </w:rPr>
        <w:t>売上高は、前年</w:t>
      </w:r>
      <w:r w:rsidR="00C343D2">
        <w:rPr>
          <w:rFonts w:ascii="UD デジタル 教科書体 NK-R" w:eastAsia="UD デジタル 教科書体 NK-R" w:hAnsi="Meiryo UI" w:hint="eastAsia"/>
          <w:color w:val="000000" w:themeColor="text1"/>
          <w:sz w:val="18"/>
          <w:szCs w:val="18"/>
        </w:rPr>
        <w:t>同月</w:t>
      </w:r>
      <w:r w:rsidR="00E61565" w:rsidRPr="00E61565">
        <w:rPr>
          <w:rFonts w:ascii="UD デジタル 教科書体 NK-R" w:eastAsia="UD デジタル 教科書体 NK-R" w:hAnsi="Meiryo UI" w:hint="eastAsia"/>
          <w:color w:val="000000" w:themeColor="text1"/>
          <w:sz w:val="18"/>
          <w:szCs w:val="18"/>
        </w:rPr>
        <w:t>比で増加となった。夏に向けて、パラソルやサンダル等の商品の売れ行きが好調であった。ラグジュアリー商品も含めたバッグやアクセサリー等の売上高は、前年</w:t>
      </w:r>
      <w:r w:rsidR="00C343D2">
        <w:rPr>
          <w:rFonts w:ascii="UD デジタル 教科書体 NK-R" w:eastAsia="UD デジタル 教科書体 NK-R" w:hAnsi="Meiryo UI" w:hint="eastAsia"/>
          <w:color w:val="000000" w:themeColor="text1"/>
          <w:sz w:val="18"/>
          <w:szCs w:val="18"/>
        </w:rPr>
        <w:t>同月</w:t>
      </w:r>
      <w:r w:rsidR="00E61565" w:rsidRPr="00E61565">
        <w:rPr>
          <w:rFonts w:ascii="UD デジタル 教科書体 NK-R" w:eastAsia="UD デジタル 教科書体 NK-R" w:hAnsi="Meiryo UI" w:hint="eastAsia"/>
          <w:color w:val="000000" w:themeColor="text1"/>
          <w:sz w:val="18"/>
          <w:szCs w:val="18"/>
        </w:rPr>
        <w:t>比で２ケタ増加となった。</w:t>
      </w:r>
    </w:p>
    <w:p w:rsidR="00E61565" w:rsidRDefault="00E61565" w:rsidP="00EA3213">
      <w:pPr>
        <w:spacing w:beforeLines="50" w:before="180" w:line="300" w:lineRule="exact"/>
        <w:rPr>
          <w:rFonts w:ascii="UD デジタル 教科書体 NK-R" w:eastAsia="UD デジタル 教科書体 NK-R" w:hAnsi="Meiryo UI"/>
          <w:color w:val="000000" w:themeColor="text1"/>
          <w:sz w:val="18"/>
          <w:szCs w:val="18"/>
        </w:rPr>
      </w:pPr>
      <w:r>
        <w:rPr>
          <w:rFonts w:ascii="UD デジタル 教科書体 NK-R" w:eastAsia="UD デジタル 教科書体 NK-R" w:hAnsi="Meiryo UI" w:hint="eastAsia"/>
          <w:color w:val="FFFFFF" w:themeColor="background1"/>
          <w:sz w:val="18"/>
          <w:shd w:val="clear" w:color="auto" w:fill="2B6754"/>
        </w:rPr>
        <w:t>紳士服</w:t>
      </w:r>
      <w:r w:rsidRPr="00EA3213">
        <w:rPr>
          <w:rFonts w:ascii="UD デジタル 教科書体 NK-R" w:eastAsia="UD デジタル 教科書体 NK-R" w:hAnsi="Meiryo UI" w:hint="eastAsia"/>
          <w:color w:val="000000" w:themeColor="text1"/>
          <w:sz w:val="18"/>
          <w:szCs w:val="18"/>
        </w:rPr>
        <w:t>：</w:t>
      </w:r>
      <w:r w:rsidRPr="00E61565">
        <w:rPr>
          <w:rFonts w:ascii="UD デジタル 教科書体 NK-R" w:eastAsia="UD デジタル 教科書体 NK-R" w:hAnsi="Meiryo UI" w:hint="eastAsia"/>
          <w:color w:val="000000" w:themeColor="text1"/>
          <w:sz w:val="18"/>
          <w:szCs w:val="18"/>
        </w:rPr>
        <w:t>売上高は、前年</w:t>
      </w:r>
      <w:r w:rsidR="00C343D2">
        <w:rPr>
          <w:rFonts w:ascii="UD デジタル 教科書体 NK-R" w:eastAsia="UD デジタル 教科書体 NK-R" w:hAnsi="Meiryo UI" w:hint="eastAsia"/>
          <w:color w:val="000000" w:themeColor="text1"/>
          <w:sz w:val="18"/>
          <w:szCs w:val="18"/>
        </w:rPr>
        <w:t>同月</w:t>
      </w:r>
      <w:r w:rsidRPr="00E61565">
        <w:rPr>
          <w:rFonts w:ascii="UD デジタル 教科書体 NK-R" w:eastAsia="UD デジタル 教科書体 NK-R" w:hAnsi="Meiryo UI" w:hint="eastAsia"/>
          <w:color w:val="000000" w:themeColor="text1"/>
          <w:sz w:val="18"/>
          <w:szCs w:val="18"/>
        </w:rPr>
        <w:t>比で増加となった。外出機会の増加を受け、カジュアルバッグ等の旅行関連商品の売れ行きが好調であった。</w:t>
      </w:r>
    </w:p>
    <w:p w:rsidR="004D5D4D" w:rsidRDefault="004D5D4D" w:rsidP="00EA3213">
      <w:pPr>
        <w:spacing w:beforeLines="50" w:before="180" w:line="300" w:lineRule="exact"/>
        <w:rPr>
          <w:rFonts w:ascii="UD デジタル 教科書体 NK-R" w:eastAsia="UD デジタル 教科書体 NK-R" w:hAnsi="Meiryo UI"/>
          <w:color w:val="000000" w:themeColor="text1"/>
          <w:sz w:val="18"/>
          <w:szCs w:val="18"/>
        </w:rPr>
      </w:pPr>
      <w:r w:rsidRPr="004D5D4D">
        <w:rPr>
          <w:rFonts w:ascii="UD デジタル 教科書体 NK-R" w:eastAsia="UD デジタル 教科書体 NK-R" w:hAnsi="Meiryo UI" w:hint="eastAsia"/>
          <w:color w:val="FFFFFF" w:themeColor="background1"/>
          <w:sz w:val="18"/>
          <w:shd w:val="clear" w:color="auto" w:fill="2B6754"/>
        </w:rPr>
        <w:t>化粧品</w:t>
      </w:r>
      <w:r w:rsidRPr="00EA3213">
        <w:rPr>
          <w:rFonts w:ascii="UD デジタル 教科書体 NK-R" w:eastAsia="UD デジタル 教科書体 NK-R" w:hAnsi="Meiryo UI" w:hint="eastAsia"/>
          <w:color w:val="000000" w:themeColor="text1"/>
          <w:sz w:val="18"/>
          <w:szCs w:val="18"/>
        </w:rPr>
        <w:t>：</w:t>
      </w:r>
      <w:r w:rsidR="00E61565" w:rsidRPr="00E61565">
        <w:rPr>
          <w:rFonts w:ascii="UD デジタル 教科書体 NK-R" w:eastAsia="UD デジタル 教科書体 NK-R" w:hAnsi="Meiryo UI" w:hint="eastAsia"/>
          <w:color w:val="000000" w:themeColor="text1"/>
          <w:sz w:val="18"/>
          <w:szCs w:val="18"/>
        </w:rPr>
        <w:t>売上高は、前年</w:t>
      </w:r>
      <w:r w:rsidR="00C343D2">
        <w:rPr>
          <w:rFonts w:ascii="UD デジタル 教科書体 NK-R" w:eastAsia="UD デジタル 教科書体 NK-R" w:hAnsi="Meiryo UI" w:hint="eastAsia"/>
          <w:color w:val="000000" w:themeColor="text1"/>
          <w:sz w:val="18"/>
          <w:szCs w:val="18"/>
        </w:rPr>
        <w:t>同月</w:t>
      </w:r>
      <w:r w:rsidR="00E61565" w:rsidRPr="00E61565">
        <w:rPr>
          <w:rFonts w:ascii="UD デジタル 教科書体 NK-R" w:eastAsia="UD デジタル 教科書体 NK-R" w:hAnsi="Meiryo UI" w:hint="eastAsia"/>
          <w:color w:val="000000" w:themeColor="text1"/>
          <w:sz w:val="18"/>
          <w:szCs w:val="18"/>
        </w:rPr>
        <w:t>比で増加となった。好調な国内需要に加え、訪日外国人旅行者の需要の回復も見られた。先月から引き続き、</w:t>
      </w:r>
      <w:r w:rsidR="00E61565" w:rsidRPr="00E61565">
        <w:rPr>
          <w:rFonts w:ascii="UD デジタル 教科書体 NK-R" w:eastAsia="UD デジタル 教科書体 NK-R" w:hAnsi="Meiryo UI"/>
          <w:color w:val="000000" w:themeColor="text1"/>
          <w:sz w:val="18"/>
          <w:szCs w:val="18"/>
        </w:rPr>
        <w:t>UVケアアイテムやリップの売上が好調であった。</w:t>
      </w:r>
    </w:p>
    <w:p w:rsidR="00EA3213" w:rsidRPr="00EA3213" w:rsidRDefault="00EA3213" w:rsidP="00EA3213">
      <w:pPr>
        <w:spacing w:beforeLines="50" w:before="180" w:line="300" w:lineRule="exact"/>
        <w:rPr>
          <w:rFonts w:ascii="UD デジタル 教科書体 NK-R" w:eastAsia="UD デジタル 教科書体 NK-R" w:hAnsi="Meiryo UI"/>
          <w:color w:val="000000" w:themeColor="text1"/>
          <w:sz w:val="18"/>
          <w:szCs w:val="18"/>
        </w:rPr>
      </w:pPr>
      <w:r>
        <w:rPr>
          <w:rFonts w:ascii="UD デジタル 教科書体 NK-R" w:eastAsia="UD デジタル 教科書体 NK-R" w:hAnsi="Meiryo UI" w:hint="eastAsia"/>
          <w:color w:val="FFFFFF" w:themeColor="background1"/>
          <w:sz w:val="18"/>
          <w:shd w:val="clear" w:color="auto" w:fill="2B6754"/>
        </w:rPr>
        <w:t>ラグジュアリー</w:t>
      </w:r>
      <w:r w:rsidRPr="00EA3213">
        <w:rPr>
          <w:rFonts w:ascii="UD デジタル 教科書体 NK-R" w:eastAsia="UD デジタル 教科書体 NK-R" w:hAnsi="Meiryo UI" w:hint="eastAsia"/>
          <w:color w:val="000000" w:themeColor="text1"/>
          <w:sz w:val="18"/>
          <w:szCs w:val="18"/>
        </w:rPr>
        <w:t>：</w:t>
      </w:r>
      <w:r w:rsidR="00E61565" w:rsidRPr="00E61565">
        <w:rPr>
          <w:rFonts w:ascii="UD デジタル 教科書体 NK-R" w:eastAsia="UD デジタル 教科書体 NK-R" w:hAnsi="Meiryo UI" w:hint="eastAsia"/>
          <w:color w:val="000000" w:themeColor="text1"/>
          <w:sz w:val="18"/>
          <w:szCs w:val="18"/>
        </w:rPr>
        <w:t>売上高は、前年</w:t>
      </w:r>
      <w:r w:rsidR="00C343D2">
        <w:rPr>
          <w:rFonts w:ascii="UD デジタル 教科書体 NK-R" w:eastAsia="UD デジタル 教科書体 NK-R" w:hAnsi="Meiryo UI" w:hint="eastAsia"/>
          <w:color w:val="000000" w:themeColor="text1"/>
          <w:sz w:val="18"/>
          <w:szCs w:val="18"/>
        </w:rPr>
        <w:t>同月</w:t>
      </w:r>
      <w:r w:rsidR="00E61565" w:rsidRPr="00E61565">
        <w:rPr>
          <w:rFonts w:ascii="UD デジタル 教科書体 NK-R" w:eastAsia="UD デジタル 教科書体 NK-R" w:hAnsi="Meiryo UI" w:hint="eastAsia"/>
          <w:color w:val="000000" w:themeColor="text1"/>
          <w:sz w:val="18"/>
          <w:szCs w:val="18"/>
        </w:rPr>
        <w:t>比で増加となった。宝飾品や時計の売れ行きが引き続き好調に推移した。１００万円以上の高額商品に関しても、好調なインバウンドによる押上げ効果もあり、前年以上の売れ行きを記録した。</w:t>
      </w:r>
    </w:p>
    <w:p w:rsidR="001C3326" w:rsidRPr="001C1E0E" w:rsidRDefault="00EA3213" w:rsidP="00E61565">
      <w:pPr>
        <w:spacing w:beforeLines="50" w:before="180" w:line="300" w:lineRule="exact"/>
        <w:rPr>
          <w:rFonts w:ascii="UD デジタル 教科書体 NK-R" w:eastAsia="UD デジタル 教科書体 NK-R" w:hAnsi="Meiryo UI"/>
          <w:sz w:val="18"/>
          <w:szCs w:val="18"/>
          <w:u w:val="dash"/>
        </w:rPr>
      </w:pPr>
      <w:r>
        <w:rPr>
          <w:rFonts w:ascii="UD デジタル 教科書体 NK-R" w:eastAsia="UD デジタル 教科書体 NK-R" w:hAnsi="Meiryo UI" w:hint="eastAsia"/>
          <w:color w:val="FFFFFF" w:themeColor="background1"/>
          <w:sz w:val="18"/>
          <w:shd w:val="clear" w:color="auto" w:fill="2B6754"/>
        </w:rPr>
        <w:t>食料品</w:t>
      </w:r>
      <w:r w:rsidRPr="00EA3213">
        <w:rPr>
          <w:rFonts w:ascii="UD デジタル 教科書体 NK-R" w:eastAsia="UD デジタル 教科書体 NK-R" w:hAnsi="Meiryo UI" w:hint="eastAsia"/>
          <w:color w:val="000000" w:themeColor="text1"/>
          <w:sz w:val="18"/>
          <w:szCs w:val="18"/>
        </w:rPr>
        <w:t>：</w:t>
      </w:r>
      <w:r w:rsidR="00E61565" w:rsidRPr="00E61565">
        <w:rPr>
          <w:rFonts w:ascii="UD デジタル 教科書体 NK-R" w:eastAsia="UD デジタル 教科書体 NK-R" w:hAnsi="Meiryo UI" w:hint="eastAsia"/>
          <w:color w:val="000000" w:themeColor="text1"/>
          <w:sz w:val="18"/>
          <w:szCs w:val="18"/>
        </w:rPr>
        <w:t>売上高は、前年</w:t>
      </w:r>
      <w:r w:rsidR="00C343D2">
        <w:rPr>
          <w:rFonts w:ascii="UD デジタル 教科書体 NK-R" w:eastAsia="UD デジタル 教科書体 NK-R" w:hAnsi="Meiryo UI" w:hint="eastAsia"/>
          <w:color w:val="000000" w:themeColor="text1"/>
          <w:sz w:val="18"/>
          <w:szCs w:val="18"/>
        </w:rPr>
        <w:t>同月</w:t>
      </w:r>
      <w:r w:rsidR="00E61565" w:rsidRPr="00E61565">
        <w:rPr>
          <w:rFonts w:ascii="UD デジタル 教科書体 NK-R" w:eastAsia="UD デジタル 教科書体 NK-R" w:hAnsi="Meiryo UI" w:hint="eastAsia"/>
          <w:color w:val="000000" w:themeColor="text1"/>
          <w:sz w:val="18"/>
          <w:szCs w:val="18"/>
        </w:rPr>
        <w:t>比で増加となった。商品別では、父の日もあり、酒類の売れ行きが好調であった。菓子類等も２ケタ増の売上高を記録した。</w:t>
      </w:r>
    </w:p>
    <w:p w:rsidR="00EE526F" w:rsidRPr="00EE526F" w:rsidRDefault="00EE526F" w:rsidP="000059B1">
      <w:pPr>
        <w:spacing w:line="300" w:lineRule="exact"/>
        <w:rPr>
          <w:rFonts w:ascii="UD デジタル 教科書体 NK-R" w:eastAsia="UD デジタル 教科書体 NK-R" w:hAnsi="Meiryo UI"/>
          <w:sz w:val="18"/>
          <w:u w:val="dash"/>
        </w:rPr>
      </w:pPr>
      <w:r w:rsidRPr="000059B1">
        <w:rPr>
          <w:rFonts w:ascii="UD デジタル 教科書体 NK-R" w:eastAsia="UD デジタル 教科書体 NK-R" w:hAnsi="Meiryo UI" w:hint="eastAsia"/>
          <w:sz w:val="18"/>
          <w:szCs w:val="18"/>
          <w:u w:val="dash"/>
        </w:rPr>
        <w:t xml:space="preserve">　　　　</w:t>
      </w:r>
      <w:r>
        <w:rPr>
          <w:rFonts w:ascii="UD デジタル 教科書体 NK-R" w:eastAsia="UD デジタル 教科書体 NK-R" w:hAnsi="Meiryo UI" w:hint="eastAsia"/>
          <w:sz w:val="18"/>
          <w:u w:val="dash"/>
        </w:rPr>
        <w:t xml:space="preserve">　　　　　　　　　　　　　　　　　　　　　　　　　　　　　　　　　　　　　　　　　　　　　　　</w:t>
      </w:r>
    </w:p>
    <w:p w:rsidR="003A06C5" w:rsidRPr="00DD2A1F" w:rsidRDefault="003A06C5" w:rsidP="002F193B">
      <w:pPr>
        <w:spacing w:line="320" w:lineRule="exact"/>
        <w:rPr>
          <w:rFonts w:ascii="UD デジタル 教科書体 NK-R" w:eastAsia="UD デジタル 教科書体 NK-R" w:hAnsi="Meiryo UI"/>
          <w:sz w:val="24"/>
        </w:rPr>
      </w:pPr>
    </w:p>
    <w:p w:rsidR="00016925" w:rsidRPr="00182288" w:rsidRDefault="00016925" w:rsidP="002F193B">
      <w:pPr>
        <w:spacing w:line="320" w:lineRule="exact"/>
        <w:rPr>
          <w:rFonts w:ascii="UD デジタル 教科書体 NK-R" w:eastAsia="UD デジタル 教科書体 NK-R" w:hAnsi="Meiryo UI"/>
          <w:sz w:val="24"/>
        </w:rPr>
      </w:pPr>
      <w:r w:rsidRPr="00182288">
        <w:rPr>
          <w:rFonts w:ascii="UD デジタル 教科書体 NK-R" w:eastAsia="UD デジタル 教科書体 NK-R" w:hAnsi="Meiryo UI" w:hint="eastAsia"/>
          <w:noProof/>
          <w:sz w:val="18"/>
        </w:rPr>
        <w:lastRenderedPageBreak/>
        <mc:AlternateContent>
          <mc:Choice Requires="wps">
            <w:drawing>
              <wp:anchor distT="0" distB="0" distL="114300" distR="114300" simplePos="0" relativeHeight="251661312" behindDoc="1" locked="0" layoutInCell="1" allowOverlap="1">
                <wp:simplePos x="0" y="0"/>
                <wp:positionH relativeFrom="column">
                  <wp:posOffset>300990</wp:posOffset>
                </wp:positionH>
                <wp:positionV relativeFrom="paragraph">
                  <wp:posOffset>164465</wp:posOffset>
                </wp:positionV>
                <wp:extent cx="2495550" cy="276225"/>
                <wp:effectExtent l="0" t="0" r="19050" b="28575"/>
                <wp:wrapNone/>
                <wp:docPr id="2" name="楕円 2"/>
                <wp:cNvGraphicFramePr/>
                <a:graphic xmlns:a="http://schemas.openxmlformats.org/drawingml/2006/main">
                  <a:graphicData uri="http://schemas.microsoft.com/office/word/2010/wordprocessingShape">
                    <wps:wsp>
                      <wps:cNvSpPr/>
                      <wps:spPr>
                        <a:xfrm>
                          <a:off x="0" y="0"/>
                          <a:ext cx="2495550" cy="276225"/>
                        </a:xfrm>
                        <a:prstGeom prst="ellipse">
                          <a:avLst/>
                        </a:prstGeom>
                        <a:solidFill>
                          <a:srgbClr val="B3DFD1"/>
                        </a:solidFill>
                        <a:ln w="9525">
                          <a:solidFill>
                            <a:srgbClr val="2B6754"/>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DE64EA" id="楕円 2" o:spid="_x0000_s1026" style="position:absolute;left:0;text-align:left;margin-left:23.7pt;margin-top:12.95pt;width:196.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" fillcolor="#b3dfd1" strokecolor="#2b6754">
                <v:stroke dashstyle="3 1" joinstyle="miter"/>
              </v:oval>
            </w:pict>
          </mc:Fallback>
        </mc:AlternateContent>
      </w:r>
    </w:p>
    <w:p w:rsidR="00016925" w:rsidRPr="007E265E" w:rsidRDefault="00C54C54" w:rsidP="007E265E">
      <w:pPr>
        <w:spacing w:line="320" w:lineRule="exact"/>
        <w:jc w:val="center"/>
        <w:rPr>
          <w:rFonts w:ascii="UD デジタル 教科書体 NK-R" w:eastAsia="UD デジタル 教科書体 NK-R" w:hAnsi="Meiryo UI"/>
          <w:sz w:val="24"/>
        </w:rPr>
      </w:pPr>
      <w:r w:rsidRPr="00C54C54">
        <w:rPr>
          <w:rFonts w:ascii="UD デジタル 教科書体 NK-R" w:eastAsia="UD デジタル 教科書体 NK-R" w:hAnsi="Meiryo UI" w:hint="eastAsia"/>
        </w:rPr>
        <w:t>自動車販売店</w:t>
      </w:r>
      <w:r w:rsidR="00453A00">
        <w:rPr>
          <w:rFonts w:ascii="UD デジタル 教科書体 NK-R" w:eastAsia="UD デジタル 教科書体 NK-R" w:hAnsi="Meiryo UI" w:hint="eastAsia"/>
        </w:rPr>
        <w:t>B</w:t>
      </w:r>
      <w:r w:rsidR="00A330A9">
        <w:rPr>
          <w:rFonts w:ascii="UD デジタル 教科書体 NK-R" w:eastAsia="UD デジタル 教科書体 NK-R" w:hAnsi="Meiryo UI" w:hint="eastAsia"/>
        </w:rPr>
        <w:t>社</w:t>
      </w:r>
    </w:p>
    <w:p w:rsidR="00330C0D" w:rsidRDefault="00330C0D" w:rsidP="00257075">
      <w:pPr>
        <w:spacing w:line="300" w:lineRule="exact"/>
        <w:rPr>
          <w:rFonts w:ascii="UD デジタル 教科書体 NK-R" w:eastAsia="UD デジタル 教科書体 NK-R" w:hAnsi="Meiryo UI"/>
          <w:sz w:val="18"/>
        </w:rPr>
      </w:pPr>
    </w:p>
    <w:p w:rsidR="00C54C54" w:rsidRDefault="004D5D4D" w:rsidP="001C1E0E">
      <w:pPr>
        <w:spacing w:line="300" w:lineRule="exact"/>
        <w:rPr>
          <w:rFonts w:ascii="UD デジタル 教科書体 NK-R" w:eastAsia="UD デジタル 教科書体 NK-R" w:hAnsi="Meiryo UI"/>
          <w:sz w:val="18"/>
        </w:rPr>
      </w:pPr>
      <w:r>
        <w:rPr>
          <w:rFonts w:ascii="UD デジタル 教科書体 NK-R" w:eastAsia="UD デジタル 教科書体 NK-R" w:hAnsi="Meiryo UI" w:hint="eastAsia"/>
          <w:sz w:val="18"/>
        </w:rPr>
        <w:t xml:space="preserve">　　</w:t>
      </w:r>
      <w:r w:rsidR="00C54C54">
        <w:rPr>
          <w:rFonts w:ascii="UD デジタル 教科書体 NK-R" w:eastAsia="UD デジタル 教科書体 NK-R" w:hAnsi="Meiryo UI" w:hint="eastAsia"/>
          <w:sz w:val="18"/>
        </w:rPr>
        <w:t>B社は、大阪府南部を商圏とする自動車販売店（ディーラー）である。B</w:t>
      </w:r>
      <w:r w:rsidR="00C54C54" w:rsidRPr="00C54C54">
        <w:rPr>
          <w:rFonts w:ascii="UD デジタル 教科書体 NK-R" w:eastAsia="UD デジタル 教科書体 NK-R" w:hAnsi="Meiryo UI" w:hint="eastAsia"/>
          <w:sz w:val="18"/>
        </w:rPr>
        <w:t>社においても、部品や在庫不足の影響が続いており、人気車種では契約から納車まで１年を超えるケースもある。</w:t>
      </w:r>
    </w:p>
    <w:p w:rsidR="00C54C54" w:rsidRPr="00C54C54" w:rsidRDefault="00C54C54" w:rsidP="00C54C54">
      <w:pPr>
        <w:spacing w:line="300" w:lineRule="exact"/>
        <w:rPr>
          <w:rFonts w:ascii="UD デジタル 教科書体 NK-R" w:eastAsia="UD デジタル 教科書体 NK-R" w:hAnsi="Meiryo UI"/>
          <w:sz w:val="18"/>
        </w:rPr>
      </w:pPr>
      <w:r w:rsidRPr="00C54C54">
        <w:rPr>
          <w:rFonts w:ascii="UD デジタル 教科書体 NK-R" w:eastAsia="UD デジタル 教科書体 NK-R" w:hAnsi="Meiryo UI" w:hint="eastAsia"/>
          <w:color w:val="FFFFFF" w:themeColor="background1"/>
          <w:sz w:val="18"/>
          <w:shd w:val="clear" w:color="auto" w:fill="2B6754"/>
        </w:rPr>
        <w:t>売上高と販売台数</w:t>
      </w:r>
      <w:r w:rsidR="00A330A9" w:rsidRPr="00A330A9">
        <w:rPr>
          <w:rFonts w:ascii="UD デジタル 教科書体 NK-R" w:eastAsia="UD デジタル 教科書体 NK-R" w:hAnsi="Meiryo UI" w:hint="eastAsia"/>
          <w:sz w:val="18"/>
        </w:rPr>
        <w:t>：</w:t>
      </w:r>
      <w:r w:rsidR="003A77C3">
        <w:rPr>
          <w:rFonts w:ascii="UD デジタル 教科書体 NK-R" w:eastAsia="UD デジタル 教科書体 NK-R" w:hAnsi="Meiryo UI" w:hint="eastAsia"/>
          <w:sz w:val="18"/>
        </w:rPr>
        <w:t>６月の売上高は、前年同月比で１割減となった。中古車販売</w:t>
      </w:r>
      <w:r w:rsidRPr="00C54C54">
        <w:rPr>
          <w:rFonts w:ascii="UD デジタル 教科書体 NK-R" w:eastAsia="UD デジタル 教科書体 NK-R" w:hAnsi="Meiryo UI" w:hint="eastAsia"/>
          <w:sz w:val="18"/>
        </w:rPr>
        <w:t>台数は、前年同月比がプラスで推移したものの、在庫不足の影響から新車販売台数が前年同月比でマイナスとなった。なお、販売台数はピーク時から３割程度減少している。</w:t>
      </w:r>
    </w:p>
    <w:p w:rsidR="00C54C54" w:rsidRDefault="00C54C54" w:rsidP="00C54C54">
      <w:pPr>
        <w:spacing w:line="300" w:lineRule="exact"/>
        <w:ind w:firstLineChars="100" w:firstLine="180"/>
        <w:rPr>
          <w:rFonts w:ascii="UD デジタル 教科書体 NK-R" w:eastAsia="UD デジタル 教科書体 NK-R" w:hAnsi="Meiryo UI"/>
          <w:sz w:val="18"/>
        </w:rPr>
      </w:pPr>
      <w:r w:rsidRPr="00C54C54">
        <w:rPr>
          <w:rFonts w:ascii="UD デジタル 教科書体 NK-R" w:eastAsia="UD デジタル 教科書体 NK-R" w:hAnsi="Meiryo UI" w:hint="eastAsia"/>
          <w:sz w:val="18"/>
        </w:rPr>
        <w:t>販売台数のうち、軽自動車が占める割合が増加傾向にあり、半数近くを占めている。軽自動車の価格は、装備の充実などにより価格が上昇傾向にあり、</w:t>
      </w:r>
      <w:r w:rsidRPr="00C54C54">
        <w:rPr>
          <w:rFonts w:ascii="UD デジタル 教科書体 NK-R" w:eastAsia="UD デジタル 教科書体 NK-R" w:hAnsi="Meiryo UI"/>
          <w:sz w:val="18"/>
        </w:rPr>
        <w:t>250万円を超える金額のものもある。軽自動車以外では、ファミリー層にはミニバン、若年層にはSUVが人気である。</w:t>
      </w:r>
    </w:p>
    <w:p w:rsidR="00A330A9" w:rsidRDefault="00C54C54" w:rsidP="00C54C54">
      <w:pPr>
        <w:spacing w:line="300" w:lineRule="exact"/>
        <w:rPr>
          <w:rFonts w:ascii="UD デジタル 教科書体 NK-R" w:eastAsia="UD デジタル 教科書体 NK-R" w:hAnsi="Meiryo UI"/>
          <w:sz w:val="18"/>
        </w:rPr>
      </w:pPr>
      <w:r w:rsidRPr="00C54C54">
        <w:rPr>
          <w:rFonts w:ascii="UD デジタル 教科書体 NK-R" w:eastAsia="UD デジタル 教科書体 NK-R" w:hAnsi="Meiryo UI" w:hint="eastAsia"/>
          <w:color w:val="FFFFFF" w:themeColor="background1"/>
          <w:sz w:val="18"/>
          <w:shd w:val="clear" w:color="auto" w:fill="2B6754"/>
        </w:rPr>
        <w:t>収益</w:t>
      </w:r>
      <w:r w:rsidR="00A330A9" w:rsidRPr="00A330A9">
        <w:rPr>
          <w:rFonts w:ascii="UD デジタル 教科書体 NK-R" w:eastAsia="UD デジタル 教科書体 NK-R" w:hAnsi="Meiryo UI" w:hint="eastAsia"/>
          <w:sz w:val="18"/>
        </w:rPr>
        <w:t>：</w:t>
      </w:r>
      <w:r w:rsidRPr="00C54C54">
        <w:rPr>
          <w:rFonts w:ascii="UD デジタル 教科書体 NK-R" w:eastAsia="UD デジタル 教科書体 NK-R" w:hAnsi="Meiryo UI" w:hint="eastAsia"/>
          <w:sz w:val="18"/>
        </w:rPr>
        <w:t>車検や整備・修理などの工賃レバレート（</w:t>
      </w:r>
      <w:r w:rsidRPr="00C54C54">
        <w:rPr>
          <w:rFonts w:ascii="UD デジタル 教科書体 NK-R" w:eastAsia="UD デジタル 教科書体 NK-R" w:hAnsi="Meiryo UI"/>
          <w:sz w:val="18"/>
        </w:rPr>
        <w:t>1時間当たりの工賃価格）や車体価格の上昇もあり、客単価は上昇している。優秀な人材の採用や確保のため、賃上げを行うなど人件費の増加はあるものの経費の削減も進めており、昨年は過去最高益を記録した。本年の利益も昨年に近い水準に落ち着くと見込まれている。</w:t>
      </w:r>
    </w:p>
    <w:p w:rsidR="00803C0F" w:rsidRDefault="006B67B3" w:rsidP="00C54C54">
      <w:pPr>
        <w:spacing w:beforeLines="50" w:before="180" w:line="300" w:lineRule="exact"/>
        <w:rPr>
          <w:rFonts w:ascii="UD デジタル 教科書体 NK-R" w:eastAsia="UD デジタル 教科書体 NK-R" w:hAnsi="Meiryo UI"/>
          <w:sz w:val="18"/>
        </w:rPr>
      </w:pPr>
      <w:r w:rsidRPr="006B67B3">
        <w:rPr>
          <w:noProof/>
        </w:rPr>
        <w:drawing>
          <wp:anchor distT="0" distB="0" distL="114300" distR="114300" simplePos="0" relativeHeight="251687936" behindDoc="1" locked="0" layoutInCell="1" allowOverlap="1">
            <wp:simplePos x="0" y="0"/>
            <wp:positionH relativeFrom="column">
              <wp:posOffset>-177165</wp:posOffset>
            </wp:positionH>
            <wp:positionV relativeFrom="paragraph">
              <wp:posOffset>1151890</wp:posOffset>
            </wp:positionV>
            <wp:extent cx="6516370" cy="3952875"/>
            <wp:effectExtent l="0" t="0" r="0" b="9525"/>
            <wp:wrapTight wrapText="bothSides">
              <wp:wrapPolygon edited="0">
                <wp:start x="0" y="0"/>
                <wp:lineTo x="0" y="21548"/>
                <wp:lineTo x="21533" y="21548"/>
                <wp:lineTo x="21533"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16370" cy="3952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4C54" w:rsidRPr="00C54C54">
        <w:rPr>
          <w:rFonts w:ascii="UD デジタル 教科書体 NK-R" w:eastAsia="UD デジタル 教科書体 NK-R" w:hAnsi="Meiryo UI" w:hint="eastAsia"/>
          <w:color w:val="FFFFFF" w:themeColor="background1"/>
          <w:sz w:val="18"/>
          <w:shd w:val="clear" w:color="auto" w:fill="2B6754"/>
        </w:rPr>
        <w:t>販売・購入の変化</w:t>
      </w:r>
      <w:r w:rsidR="00803C0F" w:rsidRPr="00A330A9">
        <w:rPr>
          <w:rFonts w:ascii="UD デジタル 教科書体 NK-R" w:eastAsia="UD デジタル 教科書体 NK-R" w:hAnsi="Meiryo UI" w:hint="eastAsia"/>
          <w:sz w:val="18"/>
        </w:rPr>
        <w:t>：</w:t>
      </w:r>
      <w:r w:rsidR="00C54C54" w:rsidRPr="00C54C54">
        <w:rPr>
          <w:rFonts w:ascii="UD デジタル 教科書体 NK-R" w:eastAsia="UD デジタル 教科書体 NK-R" w:hAnsi="Meiryo UI" w:hint="eastAsia"/>
          <w:sz w:val="18"/>
        </w:rPr>
        <w:t>以前は、訪問による営業を行っていたものの現在では、来店による提案型の営業が中心となっている。数年後の買取保証額（＝残価）を予め設定し、残価を除いた金額の分割払いが完了すれば、残価を支払い購入するか、新車に乗り換えるか等の選択ができる、「残価設定型クレジット」に</w:t>
      </w:r>
      <w:r w:rsidR="00C54C54" w:rsidRPr="00C54C54">
        <w:rPr>
          <w:rFonts w:ascii="UD デジタル 教科書体 NK-R" w:eastAsia="UD デジタル 教科書体 NK-R" w:hAnsi="Meiryo UI" w:hint="eastAsia"/>
          <w:sz w:val="18"/>
        </w:rPr>
        <w:t>よる購入が増加している。残価設定型クレジットによる販売の比率が同業他社の２倍超となることから、数年で新車に乗り換える選択をする顧客が多くみられる。</w:t>
      </w:r>
      <w:r w:rsidR="00C54C54">
        <w:rPr>
          <w:rFonts w:ascii="UD デジタル 教科書体 NK-R" w:eastAsia="UD デジタル 教科書体 NK-R" w:hAnsi="Meiryo UI"/>
          <w:sz w:val="18"/>
        </w:rPr>
        <w:br/>
      </w:r>
      <w:r w:rsidR="00C54C54">
        <w:rPr>
          <w:rFonts w:ascii="UD デジタル 教科書体 NK-R" w:eastAsia="UD デジタル 教科書体 NK-R" w:hAnsi="Meiryo UI" w:hint="eastAsia"/>
          <w:sz w:val="18"/>
        </w:rPr>
        <w:t xml:space="preserve">　　</w:t>
      </w:r>
      <w:r w:rsidR="00C54C54" w:rsidRPr="00C54C54">
        <w:rPr>
          <w:rFonts w:ascii="UD デジタル 教科書体 NK-R" w:eastAsia="UD デジタル 教科書体 NK-R" w:hAnsi="Meiryo UI" w:hint="eastAsia"/>
          <w:sz w:val="18"/>
        </w:rPr>
        <w:t>また、リースやサブスクリプションなどのサービスも活用し、納車までの期間が長い顧客に対して、所有以外の方法で車を提供できるよう提案の充実化を図っている。</w:t>
      </w:r>
    </w:p>
    <w:p w:rsidR="00A330A9" w:rsidRDefault="00C54C54" w:rsidP="00C54C54">
      <w:pPr>
        <w:spacing w:beforeLines="50" w:before="180" w:line="300" w:lineRule="exact"/>
        <w:rPr>
          <w:rFonts w:ascii="UD デジタル 教科書体 NK-R" w:eastAsia="UD デジタル 教科書体 NK-R" w:hAnsi="Meiryo UI"/>
          <w:sz w:val="18"/>
        </w:rPr>
      </w:pPr>
      <w:r w:rsidRPr="00C54C54">
        <w:rPr>
          <w:rFonts w:ascii="UD デジタル 教科書体 NK-R" w:eastAsia="UD デジタル 教科書体 NK-R" w:hAnsi="Meiryo UI" w:hint="eastAsia"/>
          <w:color w:val="FFFFFF" w:themeColor="background1"/>
          <w:sz w:val="18"/>
          <w:shd w:val="clear" w:color="auto" w:fill="2B6754"/>
        </w:rPr>
        <w:t>社会背景と対応</w:t>
      </w:r>
      <w:r w:rsidR="00A330A9" w:rsidRPr="00A330A9">
        <w:rPr>
          <w:rFonts w:ascii="UD デジタル 教科書体 NK-R" w:eastAsia="UD デジタル 教科書体 NK-R" w:hAnsi="Meiryo UI" w:hint="eastAsia"/>
          <w:sz w:val="18"/>
        </w:rPr>
        <w:t>：</w:t>
      </w:r>
      <w:r w:rsidRPr="00C54C54">
        <w:rPr>
          <w:rFonts w:ascii="UD デジタル 教科書体 NK-R" w:eastAsia="UD デジタル 教科書体 NK-R" w:hAnsi="Meiryo UI" w:hint="eastAsia"/>
          <w:sz w:val="18"/>
        </w:rPr>
        <w:t>若者の車離れが進んでいるのに加え、高齢者の免許返納者も増加して</w:t>
      </w:r>
      <w:r>
        <w:rPr>
          <w:rFonts w:ascii="UD デジタル 教科書体 NK-R" w:eastAsia="UD デジタル 教科書体 NK-R" w:hAnsi="Meiryo UI" w:hint="eastAsia"/>
          <w:sz w:val="18"/>
        </w:rPr>
        <w:t>いる。また、納車待ちが大量に起きるなど厳しい環境が続いている。B</w:t>
      </w:r>
      <w:r w:rsidRPr="00C54C54">
        <w:rPr>
          <w:rFonts w:ascii="UD デジタル 教科書体 NK-R" w:eastAsia="UD デジタル 教科書体 NK-R" w:hAnsi="Meiryo UI" w:hint="eastAsia"/>
          <w:sz w:val="18"/>
        </w:rPr>
        <w:t>社においては、営業面で同業他社に劣らないよう会話型のロールプレイによるセールス訓練を委員会組織にて社員相互に実践することで、現場営業力の強化を図っている。</w:t>
      </w:r>
      <w:r>
        <w:rPr>
          <w:rFonts w:ascii="UD デジタル 教科書体 NK-R" w:eastAsia="UD デジタル 教科書体 NK-R" w:hAnsi="Meiryo UI"/>
          <w:sz w:val="18"/>
        </w:rPr>
        <w:br/>
      </w:r>
      <w:r>
        <w:rPr>
          <w:rFonts w:ascii="UD デジタル 教科書体 NK-R" w:eastAsia="UD デジタル 教科書体 NK-R" w:hAnsi="Meiryo UI" w:hint="eastAsia"/>
          <w:sz w:val="18"/>
        </w:rPr>
        <w:t xml:space="preserve">　　</w:t>
      </w:r>
      <w:r w:rsidRPr="00C54C54">
        <w:rPr>
          <w:rFonts w:ascii="UD デジタル 教科書体 NK-R" w:eastAsia="UD デジタル 教科書体 NK-R" w:hAnsi="Meiryo UI" w:hint="eastAsia"/>
          <w:sz w:val="18"/>
        </w:rPr>
        <w:t>社内向けの対応としては、働き方改革の推進にも注力している。営業日数の短縮や残業時間の削減、育休の取得奨励や成果目標の変更などの取り組みを行い、従業員の満足度を高めるようにしている。</w:t>
      </w:r>
    </w:p>
    <w:p w:rsidR="00C54C54" w:rsidRPr="00DD2A1F" w:rsidRDefault="00C54C54" w:rsidP="00C54C54">
      <w:pPr>
        <w:spacing w:beforeLines="50" w:before="180" w:line="300" w:lineRule="exact"/>
        <w:rPr>
          <w:rFonts w:ascii="UD デジタル 教科書体 NK-R" w:eastAsia="UD デジタル 教科書体 NK-R" w:hAnsi="Meiryo UI"/>
          <w:sz w:val="18"/>
        </w:rPr>
      </w:pPr>
    </w:p>
    <w:p w:rsidR="001346D9" w:rsidRPr="00257075" w:rsidRDefault="00EE526F" w:rsidP="00257075">
      <w:pPr>
        <w:spacing w:line="300" w:lineRule="exact"/>
        <w:rPr>
          <w:rFonts w:ascii="UD デジタル 教科書体 NK-R" w:eastAsia="UD デジタル 教科書体 NK-R" w:hAnsi="Meiryo UI"/>
          <w:sz w:val="18"/>
          <w:u w:val="dash"/>
        </w:rPr>
      </w:pPr>
      <w:r>
        <w:rPr>
          <w:rFonts w:ascii="UD デジタル 教科書体 NK-R" w:eastAsia="UD デジタル 教科書体 NK-R" w:hAnsi="Meiryo UI" w:hint="eastAsia"/>
          <w:sz w:val="18"/>
          <w:u w:val="dash"/>
        </w:rPr>
        <w:t xml:space="preserve">　　　　　　　　　　　　　　　　　　　　　　　　　　　　　　　　　　　　　　　　　　　　　　　　　　　</w:t>
      </w:r>
    </w:p>
    <w:p w:rsidR="00EA3213" w:rsidRDefault="00EA3213" w:rsidP="00906CCE">
      <w:pPr>
        <w:spacing w:beforeLines="50" w:before="180" w:line="160" w:lineRule="exact"/>
        <w:rPr>
          <w:rFonts w:ascii="UD デジタル 教科書体 NK-R" w:eastAsia="UD デジタル 教科書体 NK-R" w:hAnsi="Meiryo UI"/>
          <w:sz w:val="18"/>
        </w:rPr>
      </w:pPr>
    </w:p>
    <w:p w:rsidR="00215A2D" w:rsidRPr="002210E9" w:rsidRDefault="00330C0D" w:rsidP="002210E9">
      <w:pPr>
        <w:jc w:val="right"/>
        <w:rPr>
          <w:rFonts w:ascii="UD デジタル 教科書体 NK-R" w:eastAsia="UD デジタル 教科書体 NK-R" w:hAnsi="Meiryo UI"/>
          <w:sz w:val="18"/>
        </w:rPr>
      </w:pPr>
      <w:r>
        <w:rPr>
          <w:rFonts w:ascii="UD デジタル 教科書体 NK-R" w:eastAsia="UD デジタル 教科書体 NK-R" w:hAnsi="Meiryo UI" w:hint="eastAsia"/>
          <w:sz w:val="18"/>
        </w:rPr>
        <w:t>（松島</w:t>
      </w:r>
      <w:r w:rsidRPr="00731E07">
        <w:rPr>
          <w:rFonts w:ascii="UD デジタル 教科書体 NK-R" w:eastAsia="UD デジタル 教科書体 NK-R" w:hAnsi="Meiryo UI" w:hint="eastAsia"/>
          <w:sz w:val="18"/>
        </w:rPr>
        <w:t xml:space="preserve">　</w:t>
      </w:r>
      <w:r>
        <w:rPr>
          <w:rFonts w:ascii="UD デジタル 教科書体 NK-R" w:eastAsia="UD デジタル 教科書体 NK-R" w:hAnsi="Meiryo UI" w:hint="eastAsia"/>
          <w:sz w:val="18"/>
        </w:rPr>
        <w:t>旬紀</w:t>
      </w:r>
      <w:r w:rsidRPr="00731E07">
        <w:rPr>
          <w:rFonts w:ascii="UD デジタル 教科書体 NK-R" w:eastAsia="UD デジタル 教科書体 NK-R" w:hAnsi="Meiryo UI" w:hint="eastAsia"/>
          <w:sz w:val="18"/>
        </w:rPr>
        <w:t>）</w:t>
      </w:r>
    </w:p>
    <w:sectPr w:rsidR="00215A2D" w:rsidRPr="002210E9" w:rsidSect="0038079E">
      <w:pgSz w:w="11906" w:h="16838"/>
      <w:pgMar w:top="1021" w:right="1134" w:bottom="964" w:left="1134" w:header="851" w:footer="170" w:gutter="0"/>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49D" w:rsidRDefault="0072749D" w:rsidP="000B5F45">
      <w:r>
        <w:separator/>
      </w:r>
    </w:p>
  </w:endnote>
  <w:endnote w:type="continuationSeparator" w:id="0">
    <w:p w:rsidR="0072749D" w:rsidRDefault="0072749D" w:rsidP="000B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49D" w:rsidRDefault="0072749D" w:rsidP="000B5F45">
      <w:r>
        <w:separator/>
      </w:r>
    </w:p>
  </w:footnote>
  <w:footnote w:type="continuationSeparator" w:id="0">
    <w:p w:rsidR="0072749D" w:rsidRDefault="0072749D" w:rsidP="000B5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46"/>
    <w:rsid w:val="000059B1"/>
    <w:rsid w:val="0001377B"/>
    <w:rsid w:val="000139AC"/>
    <w:rsid w:val="00016925"/>
    <w:rsid w:val="00021857"/>
    <w:rsid w:val="0002387B"/>
    <w:rsid w:val="00024D4F"/>
    <w:rsid w:val="000260E9"/>
    <w:rsid w:val="000267C9"/>
    <w:rsid w:val="00026D28"/>
    <w:rsid w:val="000404C4"/>
    <w:rsid w:val="00042DE8"/>
    <w:rsid w:val="00043A2E"/>
    <w:rsid w:val="00055D39"/>
    <w:rsid w:val="00067E7B"/>
    <w:rsid w:val="0007148D"/>
    <w:rsid w:val="0008232E"/>
    <w:rsid w:val="00082AC3"/>
    <w:rsid w:val="00097D6A"/>
    <w:rsid w:val="000A2916"/>
    <w:rsid w:val="000A3F12"/>
    <w:rsid w:val="000A459B"/>
    <w:rsid w:val="000A70FD"/>
    <w:rsid w:val="000B00F6"/>
    <w:rsid w:val="000B0548"/>
    <w:rsid w:val="000B5F45"/>
    <w:rsid w:val="000C141A"/>
    <w:rsid w:val="000D2140"/>
    <w:rsid w:val="000D2239"/>
    <w:rsid w:val="000D2BC1"/>
    <w:rsid w:val="000E3189"/>
    <w:rsid w:val="000F33D7"/>
    <w:rsid w:val="000F5858"/>
    <w:rsid w:val="00101FCA"/>
    <w:rsid w:val="0011108D"/>
    <w:rsid w:val="00120EF5"/>
    <w:rsid w:val="001346D9"/>
    <w:rsid w:val="001402BE"/>
    <w:rsid w:val="0014480B"/>
    <w:rsid w:val="001451AD"/>
    <w:rsid w:val="0015001D"/>
    <w:rsid w:val="00156A67"/>
    <w:rsid w:val="00160688"/>
    <w:rsid w:val="0016169B"/>
    <w:rsid w:val="00180918"/>
    <w:rsid w:val="00182288"/>
    <w:rsid w:val="00184E84"/>
    <w:rsid w:val="00186CE1"/>
    <w:rsid w:val="0018754E"/>
    <w:rsid w:val="00196B71"/>
    <w:rsid w:val="001A0E15"/>
    <w:rsid w:val="001A5AB0"/>
    <w:rsid w:val="001B06F0"/>
    <w:rsid w:val="001B2201"/>
    <w:rsid w:val="001B2990"/>
    <w:rsid w:val="001B2E91"/>
    <w:rsid w:val="001C1E0E"/>
    <w:rsid w:val="001C2443"/>
    <w:rsid w:val="001C3326"/>
    <w:rsid w:val="001C4284"/>
    <w:rsid w:val="001C6F42"/>
    <w:rsid w:val="001D09BA"/>
    <w:rsid w:val="001D1C0E"/>
    <w:rsid w:val="001D331F"/>
    <w:rsid w:val="001D4511"/>
    <w:rsid w:val="001D639C"/>
    <w:rsid w:val="001D6E4F"/>
    <w:rsid w:val="001E2CD8"/>
    <w:rsid w:val="001E67D6"/>
    <w:rsid w:val="001F0F94"/>
    <w:rsid w:val="00214B89"/>
    <w:rsid w:val="00215A2D"/>
    <w:rsid w:val="002210E9"/>
    <w:rsid w:val="0022552F"/>
    <w:rsid w:val="00257075"/>
    <w:rsid w:val="00262012"/>
    <w:rsid w:val="00262AC6"/>
    <w:rsid w:val="002763C3"/>
    <w:rsid w:val="0028294E"/>
    <w:rsid w:val="00282D87"/>
    <w:rsid w:val="0028780C"/>
    <w:rsid w:val="002908D9"/>
    <w:rsid w:val="002978B7"/>
    <w:rsid w:val="002A55BA"/>
    <w:rsid w:val="002A5988"/>
    <w:rsid w:val="002B29BA"/>
    <w:rsid w:val="002B5E7E"/>
    <w:rsid w:val="002C5351"/>
    <w:rsid w:val="002D0E7E"/>
    <w:rsid w:val="002D2260"/>
    <w:rsid w:val="002D2ACF"/>
    <w:rsid w:val="002E0526"/>
    <w:rsid w:val="002E702D"/>
    <w:rsid w:val="002F193B"/>
    <w:rsid w:val="002F653B"/>
    <w:rsid w:val="00303BD7"/>
    <w:rsid w:val="00303EAA"/>
    <w:rsid w:val="00305E52"/>
    <w:rsid w:val="00320173"/>
    <w:rsid w:val="00320CC8"/>
    <w:rsid w:val="003214EB"/>
    <w:rsid w:val="00330C0D"/>
    <w:rsid w:val="003355BB"/>
    <w:rsid w:val="00345B90"/>
    <w:rsid w:val="00346F4A"/>
    <w:rsid w:val="00350B2D"/>
    <w:rsid w:val="00352101"/>
    <w:rsid w:val="003526E1"/>
    <w:rsid w:val="0038079E"/>
    <w:rsid w:val="00396758"/>
    <w:rsid w:val="003A06C5"/>
    <w:rsid w:val="003A0905"/>
    <w:rsid w:val="003A0DB8"/>
    <w:rsid w:val="003A5A9D"/>
    <w:rsid w:val="003A6F78"/>
    <w:rsid w:val="003A77C3"/>
    <w:rsid w:val="003A7DF0"/>
    <w:rsid w:val="003C7772"/>
    <w:rsid w:val="003C7EF6"/>
    <w:rsid w:val="003D6A2C"/>
    <w:rsid w:val="003E4CF2"/>
    <w:rsid w:val="004100C0"/>
    <w:rsid w:val="00412228"/>
    <w:rsid w:val="004209A7"/>
    <w:rsid w:val="00422C84"/>
    <w:rsid w:val="0042330B"/>
    <w:rsid w:val="004344C9"/>
    <w:rsid w:val="004521B9"/>
    <w:rsid w:val="00453A00"/>
    <w:rsid w:val="00465E32"/>
    <w:rsid w:val="00472235"/>
    <w:rsid w:val="004761F4"/>
    <w:rsid w:val="0048125F"/>
    <w:rsid w:val="00485F9B"/>
    <w:rsid w:val="0049415E"/>
    <w:rsid w:val="004B4B45"/>
    <w:rsid w:val="004B7914"/>
    <w:rsid w:val="004C034C"/>
    <w:rsid w:val="004C4852"/>
    <w:rsid w:val="004C7096"/>
    <w:rsid w:val="004C7B60"/>
    <w:rsid w:val="004D465B"/>
    <w:rsid w:val="004D5D4D"/>
    <w:rsid w:val="004E280A"/>
    <w:rsid w:val="004E2F3A"/>
    <w:rsid w:val="004E62B7"/>
    <w:rsid w:val="004F122C"/>
    <w:rsid w:val="004F1C3D"/>
    <w:rsid w:val="004F5A5D"/>
    <w:rsid w:val="00502298"/>
    <w:rsid w:val="00503629"/>
    <w:rsid w:val="00512C01"/>
    <w:rsid w:val="00516E35"/>
    <w:rsid w:val="005234F2"/>
    <w:rsid w:val="00525973"/>
    <w:rsid w:val="0052742A"/>
    <w:rsid w:val="00532CCA"/>
    <w:rsid w:val="00560EB4"/>
    <w:rsid w:val="00561EF6"/>
    <w:rsid w:val="005672EC"/>
    <w:rsid w:val="00572366"/>
    <w:rsid w:val="005803EA"/>
    <w:rsid w:val="00580679"/>
    <w:rsid w:val="00581279"/>
    <w:rsid w:val="005831DD"/>
    <w:rsid w:val="00586688"/>
    <w:rsid w:val="005922E0"/>
    <w:rsid w:val="005A5F92"/>
    <w:rsid w:val="005B621C"/>
    <w:rsid w:val="005C2CFC"/>
    <w:rsid w:val="005C60EC"/>
    <w:rsid w:val="005D3353"/>
    <w:rsid w:val="005E6DD7"/>
    <w:rsid w:val="005F42CF"/>
    <w:rsid w:val="005F76C2"/>
    <w:rsid w:val="00601C69"/>
    <w:rsid w:val="00602708"/>
    <w:rsid w:val="00614CCA"/>
    <w:rsid w:val="006225D9"/>
    <w:rsid w:val="00626240"/>
    <w:rsid w:val="00627B60"/>
    <w:rsid w:val="00627B68"/>
    <w:rsid w:val="00633CBC"/>
    <w:rsid w:val="00636B4F"/>
    <w:rsid w:val="00644552"/>
    <w:rsid w:val="00646898"/>
    <w:rsid w:val="00646AC2"/>
    <w:rsid w:val="00652F92"/>
    <w:rsid w:val="006569AF"/>
    <w:rsid w:val="00667127"/>
    <w:rsid w:val="006701F2"/>
    <w:rsid w:val="0067548C"/>
    <w:rsid w:val="006A4C60"/>
    <w:rsid w:val="006A5D97"/>
    <w:rsid w:val="006A7430"/>
    <w:rsid w:val="006B4BF9"/>
    <w:rsid w:val="006B67B3"/>
    <w:rsid w:val="006C07F5"/>
    <w:rsid w:val="006D386E"/>
    <w:rsid w:val="006D61B7"/>
    <w:rsid w:val="006E00FC"/>
    <w:rsid w:val="006E1F2B"/>
    <w:rsid w:val="006E3EA5"/>
    <w:rsid w:val="006F20FC"/>
    <w:rsid w:val="006F293E"/>
    <w:rsid w:val="006F3271"/>
    <w:rsid w:val="0070309E"/>
    <w:rsid w:val="0070388C"/>
    <w:rsid w:val="00705110"/>
    <w:rsid w:val="00711A20"/>
    <w:rsid w:val="007237A9"/>
    <w:rsid w:val="00723ACC"/>
    <w:rsid w:val="00724C09"/>
    <w:rsid w:val="0072749D"/>
    <w:rsid w:val="00731E07"/>
    <w:rsid w:val="00736996"/>
    <w:rsid w:val="00743AD9"/>
    <w:rsid w:val="007536A1"/>
    <w:rsid w:val="00775FF1"/>
    <w:rsid w:val="00780D17"/>
    <w:rsid w:val="0078224A"/>
    <w:rsid w:val="0079157E"/>
    <w:rsid w:val="00794F34"/>
    <w:rsid w:val="007A2AFD"/>
    <w:rsid w:val="007A328D"/>
    <w:rsid w:val="007A5114"/>
    <w:rsid w:val="007A5CD4"/>
    <w:rsid w:val="007B5EBA"/>
    <w:rsid w:val="007B6409"/>
    <w:rsid w:val="007B7021"/>
    <w:rsid w:val="007C7112"/>
    <w:rsid w:val="007D37E5"/>
    <w:rsid w:val="007E1852"/>
    <w:rsid w:val="007E265E"/>
    <w:rsid w:val="007F5D2E"/>
    <w:rsid w:val="00803C0F"/>
    <w:rsid w:val="00803CC9"/>
    <w:rsid w:val="00805E0F"/>
    <w:rsid w:val="008130C0"/>
    <w:rsid w:val="00813498"/>
    <w:rsid w:val="008249D5"/>
    <w:rsid w:val="00827066"/>
    <w:rsid w:val="00842CCD"/>
    <w:rsid w:val="00847F29"/>
    <w:rsid w:val="008500F1"/>
    <w:rsid w:val="00852986"/>
    <w:rsid w:val="00862178"/>
    <w:rsid w:val="00862A26"/>
    <w:rsid w:val="0087342D"/>
    <w:rsid w:val="00877940"/>
    <w:rsid w:val="0089035C"/>
    <w:rsid w:val="00894A21"/>
    <w:rsid w:val="0089672F"/>
    <w:rsid w:val="008A015E"/>
    <w:rsid w:val="008B55A4"/>
    <w:rsid w:val="008D5068"/>
    <w:rsid w:val="008E226A"/>
    <w:rsid w:val="008E716B"/>
    <w:rsid w:val="008F642A"/>
    <w:rsid w:val="00905BF3"/>
    <w:rsid w:val="009068FF"/>
    <w:rsid w:val="00906CCE"/>
    <w:rsid w:val="0091662B"/>
    <w:rsid w:val="009266F0"/>
    <w:rsid w:val="00930F79"/>
    <w:rsid w:val="0093484A"/>
    <w:rsid w:val="00941D92"/>
    <w:rsid w:val="00946BE6"/>
    <w:rsid w:val="00952271"/>
    <w:rsid w:val="009541A7"/>
    <w:rsid w:val="00972CF9"/>
    <w:rsid w:val="00980A5E"/>
    <w:rsid w:val="00985CA3"/>
    <w:rsid w:val="00993405"/>
    <w:rsid w:val="009A7D3D"/>
    <w:rsid w:val="009B08A5"/>
    <w:rsid w:val="009C0D99"/>
    <w:rsid w:val="009C161A"/>
    <w:rsid w:val="009C2E12"/>
    <w:rsid w:val="009C303A"/>
    <w:rsid w:val="009C3426"/>
    <w:rsid w:val="009D027D"/>
    <w:rsid w:val="009D09AA"/>
    <w:rsid w:val="009D09C4"/>
    <w:rsid w:val="009D1522"/>
    <w:rsid w:val="009E6B73"/>
    <w:rsid w:val="009F1DB3"/>
    <w:rsid w:val="009F67A5"/>
    <w:rsid w:val="00A02F7A"/>
    <w:rsid w:val="00A052DA"/>
    <w:rsid w:val="00A209FE"/>
    <w:rsid w:val="00A261AF"/>
    <w:rsid w:val="00A265E2"/>
    <w:rsid w:val="00A330A9"/>
    <w:rsid w:val="00A36177"/>
    <w:rsid w:val="00A44C13"/>
    <w:rsid w:val="00A457D9"/>
    <w:rsid w:val="00A46826"/>
    <w:rsid w:val="00A546F6"/>
    <w:rsid w:val="00A647A0"/>
    <w:rsid w:val="00A82B9A"/>
    <w:rsid w:val="00A91560"/>
    <w:rsid w:val="00AC44A8"/>
    <w:rsid w:val="00AC69FE"/>
    <w:rsid w:val="00AD117C"/>
    <w:rsid w:val="00AD25B9"/>
    <w:rsid w:val="00AE0F86"/>
    <w:rsid w:val="00AF39A8"/>
    <w:rsid w:val="00B00D0D"/>
    <w:rsid w:val="00B03BC5"/>
    <w:rsid w:val="00B10264"/>
    <w:rsid w:val="00B10367"/>
    <w:rsid w:val="00B15302"/>
    <w:rsid w:val="00B3703A"/>
    <w:rsid w:val="00B43D75"/>
    <w:rsid w:val="00B44D21"/>
    <w:rsid w:val="00B47283"/>
    <w:rsid w:val="00B547D4"/>
    <w:rsid w:val="00B55746"/>
    <w:rsid w:val="00B6381A"/>
    <w:rsid w:val="00B72978"/>
    <w:rsid w:val="00B73328"/>
    <w:rsid w:val="00B769F9"/>
    <w:rsid w:val="00B80B32"/>
    <w:rsid w:val="00B8135D"/>
    <w:rsid w:val="00B85B2F"/>
    <w:rsid w:val="00BC5523"/>
    <w:rsid w:val="00BF3C1D"/>
    <w:rsid w:val="00BF430E"/>
    <w:rsid w:val="00BF579E"/>
    <w:rsid w:val="00C0217C"/>
    <w:rsid w:val="00C04642"/>
    <w:rsid w:val="00C10FF9"/>
    <w:rsid w:val="00C16C29"/>
    <w:rsid w:val="00C23746"/>
    <w:rsid w:val="00C31289"/>
    <w:rsid w:val="00C343D2"/>
    <w:rsid w:val="00C376B3"/>
    <w:rsid w:val="00C413AC"/>
    <w:rsid w:val="00C54C54"/>
    <w:rsid w:val="00C71A6B"/>
    <w:rsid w:val="00C76F71"/>
    <w:rsid w:val="00C7771A"/>
    <w:rsid w:val="00C814E6"/>
    <w:rsid w:val="00C82D44"/>
    <w:rsid w:val="00C8498D"/>
    <w:rsid w:val="00C871C6"/>
    <w:rsid w:val="00C87A61"/>
    <w:rsid w:val="00C93AA4"/>
    <w:rsid w:val="00C95851"/>
    <w:rsid w:val="00CA0D98"/>
    <w:rsid w:val="00CA25F3"/>
    <w:rsid w:val="00CA3724"/>
    <w:rsid w:val="00CB1BC2"/>
    <w:rsid w:val="00CB606C"/>
    <w:rsid w:val="00D05DBA"/>
    <w:rsid w:val="00D23F77"/>
    <w:rsid w:val="00D274FC"/>
    <w:rsid w:val="00D3240C"/>
    <w:rsid w:val="00D41B53"/>
    <w:rsid w:val="00D53AE9"/>
    <w:rsid w:val="00D91F4D"/>
    <w:rsid w:val="00D9232D"/>
    <w:rsid w:val="00DA643B"/>
    <w:rsid w:val="00DB72AB"/>
    <w:rsid w:val="00DD2A1F"/>
    <w:rsid w:val="00DE00BC"/>
    <w:rsid w:val="00DE2B13"/>
    <w:rsid w:val="00DE6C7A"/>
    <w:rsid w:val="00DF0BF3"/>
    <w:rsid w:val="00E07D15"/>
    <w:rsid w:val="00E106B7"/>
    <w:rsid w:val="00E1288E"/>
    <w:rsid w:val="00E27798"/>
    <w:rsid w:val="00E33DE3"/>
    <w:rsid w:val="00E45FEC"/>
    <w:rsid w:val="00E46694"/>
    <w:rsid w:val="00E56596"/>
    <w:rsid w:val="00E61565"/>
    <w:rsid w:val="00E67D2B"/>
    <w:rsid w:val="00E876FD"/>
    <w:rsid w:val="00EA3213"/>
    <w:rsid w:val="00EC2FB0"/>
    <w:rsid w:val="00EC6636"/>
    <w:rsid w:val="00EE526F"/>
    <w:rsid w:val="00EE6F53"/>
    <w:rsid w:val="00EE7F42"/>
    <w:rsid w:val="00EF19B2"/>
    <w:rsid w:val="00EF6B09"/>
    <w:rsid w:val="00F038F4"/>
    <w:rsid w:val="00F30B3A"/>
    <w:rsid w:val="00F31837"/>
    <w:rsid w:val="00F33FB3"/>
    <w:rsid w:val="00F362AB"/>
    <w:rsid w:val="00F4429E"/>
    <w:rsid w:val="00F45107"/>
    <w:rsid w:val="00F6460F"/>
    <w:rsid w:val="00F65432"/>
    <w:rsid w:val="00F71F35"/>
    <w:rsid w:val="00F72EB4"/>
    <w:rsid w:val="00F81484"/>
    <w:rsid w:val="00F84997"/>
    <w:rsid w:val="00F918D4"/>
    <w:rsid w:val="00FA06E4"/>
    <w:rsid w:val="00FB092A"/>
    <w:rsid w:val="00FB4DC3"/>
    <w:rsid w:val="00FB7617"/>
    <w:rsid w:val="00FB7DA3"/>
    <w:rsid w:val="00FC35A3"/>
    <w:rsid w:val="00FD1B54"/>
    <w:rsid w:val="00FE3DD7"/>
    <w:rsid w:val="00FF10EC"/>
    <w:rsid w:val="00FF288E"/>
    <w:rsid w:val="00FF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4D4C5FD8"/>
  <w15:chartTrackingRefBased/>
  <w15:docId w15:val="{1080FA56-247A-47FC-9E07-205DA639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74FC"/>
  </w:style>
  <w:style w:type="character" w:customStyle="1" w:styleId="a4">
    <w:name w:val="日付 (文字)"/>
    <w:basedOn w:val="a0"/>
    <w:link w:val="a3"/>
    <w:uiPriority w:val="99"/>
    <w:semiHidden/>
    <w:rsid w:val="00D274FC"/>
  </w:style>
  <w:style w:type="paragraph" w:styleId="a5">
    <w:name w:val="header"/>
    <w:basedOn w:val="a"/>
    <w:link w:val="a6"/>
    <w:uiPriority w:val="99"/>
    <w:unhideWhenUsed/>
    <w:rsid w:val="000B5F45"/>
    <w:pPr>
      <w:tabs>
        <w:tab w:val="center" w:pos="4252"/>
        <w:tab w:val="right" w:pos="8504"/>
      </w:tabs>
      <w:snapToGrid w:val="0"/>
    </w:pPr>
  </w:style>
  <w:style w:type="character" w:customStyle="1" w:styleId="a6">
    <w:name w:val="ヘッダー (文字)"/>
    <w:basedOn w:val="a0"/>
    <w:link w:val="a5"/>
    <w:uiPriority w:val="99"/>
    <w:rsid w:val="000B5F45"/>
  </w:style>
  <w:style w:type="paragraph" w:styleId="a7">
    <w:name w:val="footer"/>
    <w:basedOn w:val="a"/>
    <w:link w:val="a8"/>
    <w:uiPriority w:val="99"/>
    <w:unhideWhenUsed/>
    <w:rsid w:val="000B5F45"/>
    <w:pPr>
      <w:tabs>
        <w:tab w:val="center" w:pos="4252"/>
        <w:tab w:val="right" w:pos="8504"/>
      </w:tabs>
      <w:snapToGrid w:val="0"/>
    </w:pPr>
  </w:style>
  <w:style w:type="character" w:customStyle="1" w:styleId="a8">
    <w:name w:val="フッター (文字)"/>
    <w:basedOn w:val="a0"/>
    <w:link w:val="a7"/>
    <w:uiPriority w:val="99"/>
    <w:rsid w:val="000B5F45"/>
  </w:style>
  <w:style w:type="paragraph" w:styleId="a9">
    <w:name w:val="Balloon Text"/>
    <w:basedOn w:val="a"/>
    <w:link w:val="aa"/>
    <w:uiPriority w:val="99"/>
    <w:semiHidden/>
    <w:unhideWhenUsed/>
    <w:rsid w:val="00F362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6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F5BFB-76C3-411F-8237-24CABE76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4969</TotalTime>
  <Pages>2</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有生</dc:creator>
  <cp:keywords/>
  <dc:description/>
  <cp:lastModifiedBy>松島　旬紀</cp:lastModifiedBy>
  <cp:revision>225</cp:revision>
  <cp:lastPrinted>2023-08-10T02:35:00Z</cp:lastPrinted>
  <dcterms:created xsi:type="dcterms:W3CDTF">2019-05-16T02:54:00Z</dcterms:created>
  <dcterms:modified xsi:type="dcterms:W3CDTF">2023-09-12T01:51:00Z</dcterms:modified>
</cp:coreProperties>
</file>