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-160019</wp:posOffset>
                  </wp:positionH>
                  <wp:positionV relativeFrom="paragraph">
                    <wp:posOffset>485774</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906CCE">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906CCE">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906CCE">
              <w:rPr>
                <w:rFonts w:ascii="メイリオ" w:eastAsia="メイリオ" w:hAnsi="メイリオ" w:cs="Times New Roman" w:hint="eastAsia"/>
                <w:b/>
                <w:color w:val="000000"/>
                <w:spacing w:val="-28"/>
                <w:w w:val="95"/>
                <w:kern w:val="0"/>
                <w:sz w:val="24"/>
                <w:szCs w:val="24"/>
                <w:fitText w:val="5648" w:id="2071178752"/>
              </w:rPr>
              <w:t>）</w:t>
            </w:r>
            <w:bookmarkStart w:id="0" w:name="_GoBack"/>
            <w:bookmarkEnd w:id="0"/>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408939</wp:posOffset>
                </wp:positionV>
                <wp:extent cx="3086100" cy="486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486727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930F79">
                              <w:rPr>
                                <w:rFonts w:ascii="UD デジタル 教科書体 NK-R" w:eastAsia="UD デジタル 教科書体 NK-R" w:hAnsi="Meiryo UI" w:hint="eastAsia"/>
                                <w:color w:val="000000" w:themeColor="text1"/>
                                <w:sz w:val="20"/>
                              </w:rPr>
                              <w:t>１０</w:t>
                            </w:r>
                            <w:r w:rsidRPr="00262AC6">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１２</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引き続きラグジュアリー商品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930F79">
                              <w:rPr>
                                <w:rFonts w:ascii="UD デジタル 教科書体 NK-R" w:eastAsia="UD デジタル 教科書体 NK-R" w:hAnsi="Meiryo UI" w:hint="eastAsia"/>
                                <w:color w:val="000000" w:themeColor="text1"/>
                                <w:sz w:val="20"/>
                              </w:rPr>
                              <w:t>が</w:t>
                            </w:r>
                            <w:r w:rsidR="004E2F3A">
                              <w:rPr>
                                <w:rFonts w:ascii="UD デジタル 教科書体 NK-R" w:eastAsia="UD デジタル 教科書体 NK-R" w:hAnsi="Meiryo UI"/>
                                <w:color w:val="000000" w:themeColor="text1"/>
                                <w:sz w:val="20"/>
                              </w:rPr>
                              <w:t>好調であり、</w:t>
                            </w:r>
                            <w:r w:rsidR="00930F79">
                              <w:rPr>
                                <w:rFonts w:ascii="UD デジタル 教科書体 NK-R" w:eastAsia="UD デジタル 教科書体 NK-R" w:hAnsi="Meiryo UI" w:hint="eastAsia"/>
                                <w:color w:val="000000" w:themeColor="text1"/>
                                <w:sz w:val="20"/>
                              </w:rPr>
                              <w:t>１０</w:t>
                            </w:r>
                            <w:r w:rsidR="00C93AA4">
                              <w:rPr>
                                <w:rFonts w:ascii="UD デジタル 教科書体 NK-R" w:eastAsia="UD デジタル 教科書体 NK-R" w:hAnsi="Meiryo UI"/>
                                <w:color w:val="000000" w:themeColor="text1"/>
                                <w:sz w:val="20"/>
                              </w:rPr>
                              <w:t>～</w:t>
                            </w:r>
                            <w:r w:rsidR="00930F79">
                              <w:rPr>
                                <w:rFonts w:ascii="UD デジタル 教科書体 NK-R" w:eastAsia="UD デジタル 教科書体 NK-R" w:hAnsi="Meiryo UI" w:hint="eastAsia"/>
                                <w:color w:val="000000" w:themeColor="text1"/>
                                <w:sz w:val="20"/>
                              </w:rPr>
                              <w:t>１２</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１０月以降は</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A052DA">
                              <w:rPr>
                                <w:rFonts w:ascii="UD デジタル 教科書体 NK-R" w:eastAsia="UD デジタル 教科書体 NK-R" w:hAnsi="Meiryo UI" w:hint="eastAsia"/>
                                <w:color w:val="000000" w:themeColor="text1"/>
                                <w:sz w:val="20"/>
                              </w:rPr>
                              <w:t>を</w:t>
                            </w:r>
                            <w:r w:rsidR="00503629">
                              <w:rPr>
                                <w:rFonts w:ascii="UD デジタル 教科書体 NK-R" w:eastAsia="UD デジタル 教科書体 NK-R" w:hAnsi="Meiryo UI" w:hint="eastAsia"/>
                                <w:color w:val="000000" w:themeColor="text1"/>
                                <w:sz w:val="20"/>
                              </w:rPr>
                              <w:t>上回る売上</w:t>
                            </w:r>
                            <w:r w:rsidR="00930F79">
                              <w:rPr>
                                <w:rFonts w:ascii="UD デジタル 教科書体 NK-R" w:eastAsia="UD デジタル 教科書体 NK-R" w:hAnsi="Meiryo UI" w:hint="eastAsia"/>
                                <w:color w:val="000000" w:themeColor="text1"/>
                                <w:sz w:val="20"/>
                              </w:rPr>
                              <w:t>となり、１２月の速報ではすべての商品が</w:t>
                            </w:r>
                            <w:r w:rsidR="00930F79">
                              <w:rPr>
                                <w:rFonts w:ascii="UD デジタル 教科書体 NK-R" w:eastAsia="UD デジタル 教科書体 NK-R" w:hAnsi="Meiryo UI"/>
                                <w:color w:val="000000" w:themeColor="text1"/>
                                <w:sz w:val="20"/>
                              </w:rPr>
                              <w:t>前年同月</w:t>
                            </w:r>
                            <w:r w:rsidR="00930F79">
                              <w:rPr>
                                <w:rFonts w:ascii="UD デジタル 教科書体 NK-R" w:eastAsia="UD デジタル 教科書体 NK-R" w:hAnsi="Meiryo UI" w:hint="eastAsia"/>
                                <w:color w:val="000000" w:themeColor="text1"/>
                                <w:sz w:val="20"/>
                              </w:rPr>
                              <w:t>の販売額を上回った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B03BC5">
                              <w:rPr>
                                <w:rFonts w:ascii="UD デジタル 教科書体 NK-R" w:eastAsia="UD デジタル 教科書体 NK-R" w:hAnsi="Meiryo UI" w:hint="eastAsia"/>
                                <w:color w:val="000000" w:themeColor="text1"/>
                                <w:sz w:val="20"/>
                              </w:rPr>
                              <w:t>４</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561EF6">
                              <w:rPr>
                                <w:rFonts w:ascii="UD デジタル 教科書体 NK-R" w:eastAsia="UD デジタル 教科書体 NK-R" w:hAnsi="Meiryo UI" w:hint="eastAsia"/>
                                <w:color w:val="000000" w:themeColor="text1"/>
                                <w:sz w:val="20"/>
                              </w:rPr>
                              <w:t>前年同月比</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B03BC5">
                              <w:rPr>
                                <w:rFonts w:ascii="UD デジタル 教科書体 NK-R" w:eastAsia="UD デジタル 教科書体 NK-R" w:hAnsi="Meiryo UI" w:hint="eastAsia"/>
                                <w:color w:val="000000" w:themeColor="text1"/>
                                <w:sz w:val="20"/>
                              </w:rPr>
                              <w:t>全国旅行支援</w:t>
                            </w:r>
                            <w:r w:rsidR="00B03BC5">
                              <w:rPr>
                                <w:rFonts w:ascii="UD デジタル 教科書体 NK-R" w:eastAsia="UD デジタル 教科書体 NK-R" w:hAnsi="Meiryo UI"/>
                                <w:color w:val="000000" w:themeColor="text1"/>
                                <w:sz w:val="20"/>
                              </w:rPr>
                              <w:t>に</w:t>
                            </w:r>
                            <w:r w:rsidR="00B03BC5">
                              <w:rPr>
                                <w:rFonts w:ascii="UD デジタル 教科書体 NK-R" w:eastAsia="UD デジタル 教科書体 NK-R" w:hAnsi="Meiryo UI" w:hint="eastAsia"/>
                                <w:color w:val="000000" w:themeColor="text1"/>
                                <w:sz w:val="20"/>
                              </w:rPr>
                              <w:t>よる</w:t>
                            </w:r>
                            <w:r w:rsidR="00852986">
                              <w:rPr>
                                <w:rFonts w:ascii="UD デジタル 教科書体 NK-R" w:eastAsia="UD デジタル 教科書体 NK-R" w:hAnsi="Meiryo UI"/>
                                <w:color w:val="000000" w:themeColor="text1"/>
                                <w:sz w:val="20"/>
                              </w:rPr>
                              <w:t>行楽需要の高まりから</w:t>
                            </w:r>
                            <w:r w:rsidR="00B03BC5">
                              <w:rPr>
                                <w:rFonts w:ascii="UD デジタル 教科書体 NK-R" w:eastAsia="UD デジタル 教科書体 NK-R" w:hAnsi="Meiryo UI" w:hint="eastAsia"/>
                                <w:color w:val="000000" w:themeColor="text1"/>
                                <w:sz w:val="20"/>
                              </w:rPr>
                              <w:t>弁当や</w:t>
                            </w:r>
                            <w:r w:rsidR="00346F4A">
                              <w:rPr>
                                <w:rFonts w:ascii="UD デジタル 教科書体 NK-R" w:eastAsia="UD デジタル 教科書体 NK-R" w:hAnsi="Meiryo UI" w:hint="eastAsia"/>
                                <w:color w:val="000000" w:themeColor="text1"/>
                                <w:sz w:val="20"/>
                              </w:rPr>
                              <w:t>ソフトドリンク</w:t>
                            </w:r>
                            <w:r w:rsidR="00B03BC5">
                              <w:rPr>
                                <w:rFonts w:ascii="UD デジタル 教科書体 NK-R" w:eastAsia="UD デジタル 教科書体 NK-R" w:hAnsi="Meiryo UI"/>
                                <w:color w:val="000000" w:themeColor="text1"/>
                                <w:sz w:val="20"/>
                              </w:rPr>
                              <w:t>等の売上が好調</w:t>
                            </w:r>
                            <w:r w:rsidR="00B03BC5">
                              <w:rPr>
                                <w:rFonts w:ascii="UD デジタル 教科書体 NK-R" w:eastAsia="UD デジタル 教科書体 NK-R" w:hAnsi="Meiryo UI" w:hint="eastAsia"/>
                                <w:color w:val="000000" w:themeColor="text1"/>
                                <w:sz w:val="20"/>
                              </w:rPr>
                              <w:t>となり、</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B03BC5">
                              <w:rPr>
                                <w:rFonts w:ascii="UD デジタル 教科書体 NK-R" w:eastAsia="UD デジタル 教科書体 NK-R" w:hAnsi="Meiryo UI" w:hint="eastAsia"/>
                                <w:color w:val="000000" w:themeColor="text1"/>
                                <w:sz w:val="20"/>
                              </w:rPr>
                              <w:t>13</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B03BC5">
                              <w:rPr>
                                <w:rFonts w:ascii="UD デジタル 教科書体 NK-R" w:eastAsia="UD デジタル 教科書体 NK-R" w:hAnsi="Meiryo UI" w:hint="eastAsia"/>
                                <w:color w:val="000000" w:themeColor="text1"/>
                                <w:sz w:val="20"/>
                              </w:rPr>
                              <w:t>２０２２年</w:t>
                            </w:r>
                            <w:r w:rsidR="00780D17">
                              <w:rPr>
                                <w:rFonts w:ascii="UD デジタル 教科書体 NK-R" w:eastAsia="UD デジタル 教科書体 NK-R" w:hAnsi="Meiryo UI" w:hint="eastAsia"/>
                                <w:color w:val="000000" w:themeColor="text1"/>
                                <w:sz w:val="20"/>
                              </w:rPr>
                              <w:t>８</w:t>
                            </w:r>
                            <w:r w:rsidR="006E1F2B">
                              <w:rPr>
                                <w:rFonts w:ascii="UD デジタル 教科書体 NK-R" w:eastAsia="UD デジタル 教科書体 NK-R" w:hAnsi="Meiryo UI"/>
                                <w:color w:val="000000" w:themeColor="text1"/>
                                <w:sz w:val="20"/>
                              </w:rPr>
                              <w:t>月</w:t>
                            </w:r>
                            <w:r w:rsidR="00B03BC5">
                              <w:rPr>
                                <w:rFonts w:ascii="UD デジタル 教科書体 NK-R" w:eastAsia="UD デジタル 教科書体 NK-R" w:hAnsi="Meiryo UI" w:hint="eastAsia"/>
                                <w:color w:val="000000" w:themeColor="text1"/>
                                <w:sz w:val="20"/>
                              </w:rPr>
                              <w:t>以降</w:t>
                            </w:r>
                            <w:r w:rsidR="00B03BC5">
                              <w:rPr>
                                <w:rFonts w:ascii="UD デジタル 教科書体 NK-R" w:eastAsia="UD デジタル 教科書体 NK-R" w:hAnsi="Meiryo UI"/>
                                <w:color w:val="000000" w:themeColor="text1"/>
                                <w:sz w:val="20"/>
                              </w:rPr>
                              <w:t>５</w:t>
                            </w:r>
                            <w:r w:rsidR="00B03BC5">
                              <w:rPr>
                                <w:rFonts w:ascii="UD デジタル 教科書体 NK-R" w:eastAsia="UD デジタル 教科書体 NK-R" w:hAnsi="Meiryo UI" w:hint="eastAsia"/>
                                <w:color w:val="000000" w:themeColor="text1"/>
                                <w:sz w:val="20"/>
                              </w:rPr>
                              <w:t>か月連続で</w:t>
                            </w:r>
                            <w:r w:rsidR="009F1DB3">
                              <w:rPr>
                                <w:rFonts w:ascii="UD デジタル 教科書体 NK-R" w:eastAsia="UD デジタル 教科書体 NK-R" w:hAnsi="Meiryo UI" w:hint="eastAsia"/>
                                <w:color w:val="000000" w:themeColor="text1"/>
                                <w:sz w:val="20"/>
                              </w:rPr>
                              <w:t>前年同月を上回った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346F4A">
                              <w:rPr>
                                <w:rFonts w:ascii="UD デジタル 教科書体 NK-R" w:eastAsia="UD デジタル 教科書体 NK-R" w:hAnsi="Meiryo UI" w:hint="eastAsia"/>
                                <w:color w:val="000000" w:themeColor="text1"/>
                                <w:sz w:val="20"/>
                              </w:rPr>
                              <w:t>医薬品</w:t>
                            </w:r>
                            <w:r w:rsidR="00B03BC5">
                              <w:rPr>
                                <w:rFonts w:ascii="UD デジタル 教科書体 NK-R" w:eastAsia="UD デジタル 教科書体 NK-R" w:hAnsi="Meiryo UI" w:hint="eastAsia"/>
                                <w:color w:val="000000" w:themeColor="text1"/>
                                <w:sz w:val="20"/>
                              </w:rPr>
                              <w:t>の</w:t>
                            </w:r>
                            <w:r w:rsidR="009F1DB3">
                              <w:rPr>
                                <w:rFonts w:ascii="UD デジタル 教科書体 NK-R" w:eastAsia="UD デジタル 教科書体 NK-R" w:hAnsi="Meiryo UI" w:hint="eastAsia"/>
                                <w:color w:val="000000" w:themeColor="text1"/>
                                <w:sz w:val="20"/>
                              </w:rPr>
                              <w:t>好調な</w:t>
                            </w:r>
                            <w:r w:rsidR="009F1DB3">
                              <w:rPr>
                                <w:rFonts w:ascii="UD デジタル 教科書体 NK-R" w:eastAsia="UD デジタル 教科書体 NK-R" w:hAnsi="Meiryo UI"/>
                                <w:color w:val="000000" w:themeColor="text1"/>
                                <w:sz w:val="20"/>
                              </w:rPr>
                              <w:t>売れ行きと客単価の上昇もあって</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B03BC5">
                              <w:rPr>
                                <w:rFonts w:ascii="UD デジタル 教科書体 NK-R" w:eastAsia="UD デジタル 教科書体 NK-R" w:hAnsi="Meiryo UI" w:hint="eastAsia"/>
                                <w:color w:val="000000" w:themeColor="text1"/>
                                <w:sz w:val="20"/>
                              </w:rPr>
                              <w:t>１０月と11</w:t>
                            </w:r>
                            <w:r w:rsidR="00B03BC5">
                              <w:rPr>
                                <w:rFonts w:ascii="UD デジタル 教科書体 NK-R" w:eastAsia="UD デジタル 教科書体 NK-R" w:hAnsi="Meiryo UI"/>
                                <w:color w:val="000000" w:themeColor="text1"/>
                                <w:sz w:val="20"/>
                              </w:rPr>
                              <w:t>月は前年同</w:t>
                            </w:r>
                            <w:r w:rsidR="009C2E12">
                              <w:rPr>
                                <w:rFonts w:ascii="UD デジタル 教科書体 NK-R" w:eastAsia="UD デジタル 教科書体 NK-R" w:hAnsi="Meiryo UI" w:hint="eastAsia"/>
                                <w:color w:val="000000" w:themeColor="text1"/>
                                <w:sz w:val="20"/>
                              </w:rPr>
                              <w:t>月</w:t>
                            </w:r>
                            <w:r w:rsidR="00B03BC5">
                              <w:rPr>
                                <w:rFonts w:ascii="UD デジタル 教科書体 NK-R" w:eastAsia="UD デジタル 教科書体 NK-R" w:hAnsi="Meiryo UI"/>
                                <w:color w:val="000000" w:themeColor="text1"/>
                                <w:sz w:val="20"/>
                              </w:rPr>
                              <w:t>を下回ったものの１２月に</w:t>
                            </w:r>
                            <w:r w:rsidR="00B03BC5">
                              <w:rPr>
                                <w:rFonts w:ascii="UD デジタル 教科書体 NK-R" w:eastAsia="UD デジタル 教科書体 NK-R" w:hAnsi="Meiryo UI" w:hint="eastAsia"/>
                                <w:color w:val="000000" w:themeColor="text1"/>
                                <w:sz w:val="20"/>
                              </w:rPr>
                              <w:t>は14か月ぶりに</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3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" fillcolor="#d9efe8" strokecolor="#3c9076" strokeweight="1.5pt">
                <v:textbox inset="3mm,2mm,3mm,2mm">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、持ち直しの動きが</w:t>
                      </w:r>
                      <w:r w:rsidR="00780D17">
                        <w:rPr>
                          <w:rFonts w:ascii="UD デジタル 教科書体 NK-R" w:eastAsia="UD デジタル 教科書体 NK-R" w:hAnsi="Meiryo UI" w:hint="eastAsia"/>
                          <w:color w:val="000000" w:themeColor="text1"/>
                          <w:sz w:val="20"/>
                        </w:rPr>
                        <w:t>み</w:t>
                      </w:r>
                      <w:r w:rsidR="006A4C60">
                        <w:rPr>
                          <w:rFonts w:ascii="UD デジタル 教科書体 NK-R" w:eastAsia="UD デジタル 教科書体 NK-R" w:hAnsi="Meiryo UI" w:hint="eastAsia"/>
                          <w:color w:val="000000" w:themeColor="text1"/>
                          <w:sz w:val="20"/>
                        </w:rPr>
                        <w:t>られ</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２２</w:t>
                      </w:r>
                      <w:r w:rsidRPr="00262AC6">
                        <w:rPr>
                          <w:rFonts w:ascii="UD デジタル 教科書体 NK-R" w:eastAsia="UD デジタル 教科書体 NK-R" w:hAnsi="Meiryo UI" w:hint="eastAsia"/>
                          <w:color w:val="000000" w:themeColor="text1"/>
                          <w:sz w:val="20"/>
                        </w:rPr>
                        <w:t>年</w:t>
                      </w:r>
                      <w:r w:rsidR="00930F79">
                        <w:rPr>
                          <w:rFonts w:ascii="UD デジタル 教科書体 NK-R" w:eastAsia="UD デジタル 教科書体 NK-R" w:hAnsi="Meiryo UI" w:hint="eastAsia"/>
                          <w:color w:val="000000" w:themeColor="text1"/>
                          <w:sz w:val="20"/>
                        </w:rPr>
                        <w:t>１０</w:t>
                      </w:r>
                      <w:r w:rsidRPr="00262AC6">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１２</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とスーパーの合計売上高は</w:t>
                      </w:r>
                      <w:r>
                        <w:rPr>
                          <w:rFonts w:ascii="UD デジタル 教科書体 NK-R" w:eastAsia="UD デジタル 教科書体 NK-R" w:hAnsi="Meiryo UI" w:hint="eastAsia"/>
                          <w:color w:val="000000" w:themeColor="text1"/>
                          <w:sz w:val="20"/>
                        </w:rPr>
                        <w:t>、</w:t>
                      </w:r>
                      <w:r w:rsidR="006E1F2B">
                        <w:rPr>
                          <w:rFonts w:ascii="UD デジタル 教科書体 NK-R" w:eastAsia="UD デジタル 教科書体 NK-R" w:hAnsi="Meiryo UI" w:hint="eastAsia"/>
                          <w:color w:val="000000" w:themeColor="text1"/>
                          <w:sz w:val="20"/>
                        </w:rPr>
                        <w:t>全ての</w:t>
                      </w:r>
                      <w:r w:rsidR="006E1F2B">
                        <w:rPr>
                          <w:rFonts w:ascii="UD デジタル 教科書体 NK-R" w:eastAsia="UD デジタル 教科書体 NK-R" w:hAnsi="Meiryo UI"/>
                          <w:color w:val="000000" w:themeColor="text1"/>
                          <w:sz w:val="20"/>
                        </w:rPr>
                        <w:t>月で</w:t>
                      </w:r>
                      <w:r w:rsidR="00184E84">
                        <w:rPr>
                          <w:rFonts w:ascii="UD デジタル 教科書体 NK-R" w:eastAsia="UD デジタル 教科書体 NK-R" w:hAnsi="Meiryo UI" w:hint="eastAsia"/>
                          <w:color w:val="000000" w:themeColor="text1"/>
                          <w:sz w:val="20"/>
                        </w:rPr>
                        <w:t>前年</w:t>
                      </w:r>
                      <w:r w:rsidR="004E2F3A">
                        <w:rPr>
                          <w:rFonts w:ascii="UD デジタル 教科書体 NK-R" w:eastAsia="UD デジタル 教科書体 NK-R" w:hAnsi="Meiryo UI" w:hint="eastAsia"/>
                          <w:color w:val="000000" w:themeColor="text1"/>
                          <w:sz w:val="20"/>
                        </w:rPr>
                        <w:t>の</w:t>
                      </w:r>
                      <w:r w:rsidR="004E2F3A">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hint="eastAsia"/>
                          <w:color w:val="000000" w:themeColor="text1"/>
                          <w:sz w:val="20"/>
                        </w:rPr>
                        <w:t>を</w:t>
                      </w:r>
                      <w:r w:rsidR="00184E84">
                        <w:rPr>
                          <w:rFonts w:ascii="UD デジタル 教科書体 NK-R" w:eastAsia="UD デジタル 教科書体 NK-R" w:hAnsi="Meiryo UI"/>
                          <w:color w:val="000000" w:themeColor="text1"/>
                          <w:sz w:val="20"/>
                        </w:rPr>
                        <w:t>上回った。</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引き続きラグジュアリー商品</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売れ</w:t>
                      </w:r>
                      <w:r w:rsidR="006A4C60">
                        <w:rPr>
                          <w:rFonts w:ascii="UD デジタル 教科書体 NK-R" w:eastAsia="UD デジタル 教科書体 NK-R" w:hAnsi="Meiryo UI" w:hint="eastAsia"/>
                          <w:color w:val="000000" w:themeColor="text1"/>
                          <w:sz w:val="20"/>
                        </w:rPr>
                        <w:t>行き</w:t>
                      </w:r>
                      <w:r w:rsidR="00930F79">
                        <w:rPr>
                          <w:rFonts w:ascii="UD デジタル 教科書体 NK-R" w:eastAsia="UD デジタル 教科書体 NK-R" w:hAnsi="Meiryo UI" w:hint="eastAsia"/>
                          <w:color w:val="000000" w:themeColor="text1"/>
                          <w:sz w:val="20"/>
                        </w:rPr>
                        <w:t>が</w:t>
                      </w:r>
                      <w:r w:rsidR="004E2F3A">
                        <w:rPr>
                          <w:rFonts w:ascii="UD デジタル 教科書体 NK-R" w:eastAsia="UD デジタル 教科書体 NK-R" w:hAnsi="Meiryo UI"/>
                          <w:color w:val="000000" w:themeColor="text1"/>
                          <w:sz w:val="20"/>
                        </w:rPr>
                        <w:t>好調であり、</w:t>
                      </w:r>
                      <w:r w:rsidR="00930F79">
                        <w:rPr>
                          <w:rFonts w:ascii="UD デジタル 教科書体 NK-R" w:eastAsia="UD デジタル 教科書体 NK-R" w:hAnsi="Meiryo UI" w:hint="eastAsia"/>
                          <w:color w:val="000000" w:themeColor="text1"/>
                          <w:sz w:val="20"/>
                        </w:rPr>
                        <w:t>１０</w:t>
                      </w:r>
                      <w:r w:rsidR="00C93AA4">
                        <w:rPr>
                          <w:rFonts w:ascii="UD デジタル 教科書体 NK-R" w:eastAsia="UD デジタル 教科書体 NK-R" w:hAnsi="Meiryo UI"/>
                          <w:color w:val="000000" w:themeColor="text1"/>
                          <w:sz w:val="20"/>
                        </w:rPr>
                        <w:t>～</w:t>
                      </w:r>
                      <w:r w:rsidR="00930F79">
                        <w:rPr>
                          <w:rFonts w:ascii="UD デジタル 教科書体 NK-R" w:eastAsia="UD デジタル 教科書体 NK-R" w:hAnsi="Meiryo UI" w:hint="eastAsia"/>
                          <w:color w:val="000000" w:themeColor="text1"/>
                          <w:sz w:val="20"/>
                        </w:rPr>
                        <w:t>１２</w:t>
                      </w:r>
                      <w:r w:rsidR="00C93AA4">
                        <w:rPr>
                          <w:rFonts w:ascii="UD デジタル 教科書体 NK-R" w:eastAsia="UD デジタル 教科書体 NK-R" w:hAnsi="Meiryo UI"/>
                          <w:color w:val="000000" w:themeColor="text1"/>
                          <w:sz w:val="20"/>
                        </w:rPr>
                        <w:t>月</w:t>
                      </w:r>
                      <w:r w:rsidR="00C93AA4">
                        <w:rPr>
                          <w:rFonts w:ascii="UD デジタル 教科書体 NK-R" w:eastAsia="UD デジタル 教科書体 NK-R" w:hAnsi="Meiryo UI" w:hint="eastAsia"/>
                          <w:color w:val="000000" w:themeColor="text1"/>
                          <w:sz w:val="20"/>
                        </w:rPr>
                        <w:t>期の間も</w:t>
                      </w:r>
                      <w:r w:rsidR="004E2F3A">
                        <w:rPr>
                          <w:rFonts w:ascii="UD デジタル 教科書体 NK-R" w:eastAsia="UD デジタル 教科書体 NK-R" w:hAnsi="Meiryo UI"/>
                          <w:color w:val="000000" w:themeColor="text1"/>
                          <w:sz w:val="20"/>
                        </w:rPr>
                        <w:t>前年</w:t>
                      </w:r>
                      <w:r w:rsidR="0022552F">
                        <w:rPr>
                          <w:rFonts w:ascii="UD デジタル 教科書体 NK-R" w:eastAsia="UD デジタル 教科書体 NK-R" w:hAnsi="Meiryo UI" w:hint="eastAsia"/>
                          <w:color w:val="000000" w:themeColor="text1"/>
                          <w:sz w:val="20"/>
                        </w:rPr>
                        <w:t>同</w:t>
                      </w:r>
                      <w:r w:rsidR="004E2F3A">
                        <w:rPr>
                          <w:rFonts w:ascii="UD デジタル 教科書体 NK-R" w:eastAsia="UD デジタル 教科書体 NK-R" w:hAnsi="Meiryo UI" w:hint="eastAsia"/>
                          <w:color w:val="000000" w:themeColor="text1"/>
                          <w:sz w:val="20"/>
                        </w:rPr>
                        <w:t>期</w:t>
                      </w:r>
                      <w:r w:rsidR="006E1F2B">
                        <w:rPr>
                          <w:rFonts w:ascii="UD デジタル 教科書体 NK-R" w:eastAsia="UD デジタル 教科書体 NK-R" w:hAnsi="Meiryo UI" w:hint="eastAsia"/>
                          <w:color w:val="000000" w:themeColor="text1"/>
                          <w:sz w:val="20"/>
                        </w:rPr>
                        <w:t>の</w:t>
                      </w:r>
                      <w:r w:rsidR="006E1F2B">
                        <w:rPr>
                          <w:rFonts w:ascii="UD デジタル 教科書体 NK-R" w:eastAsia="UD デジタル 教科書体 NK-R" w:hAnsi="Meiryo UI"/>
                          <w:color w:val="000000" w:themeColor="text1"/>
                          <w:sz w:val="20"/>
                        </w:rPr>
                        <w:t>実績</w:t>
                      </w:r>
                      <w:r w:rsidR="00184E84">
                        <w:rPr>
                          <w:rFonts w:ascii="UD デジタル 教科書体 NK-R" w:eastAsia="UD デジタル 教科書体 NK-R" w:hAnsi="Meiryo UI"/>
                          <w:color w:val="000000" w:themeColor="text1"/>
                          <w:sz w:val="20"/>
                        </w:rPr>
                        <w:t>を上回った。</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930F79">
                        <w:rPr>
                          <w:rFonts w:ascii="UD デジタル 教科書体 NK-R" w:eastAsia="UD デジタル 教科書体 NK-R" w:hAnsi="Meiryo UI" w:hint="eastAsia"/>
                          <w:color w:val="000000" w:themeColor="text1"/>
                          <w:sz w:val="20"/>
                        </w:rPr>
                        <w:t>１０月以降は</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A052DA">
                        <w:rPr>
                          <w:rFonts w:ascii="UD デジタル 教科書体 NK-R" w:eastAsia="UD デジタル 教科書体 NK-R" w:hAnsi="Meiryo UI" w:hint="eastAsia"/>
                          <w:color w:val="000000" w:themeColor="text1"/>
                          <w:sz w:val="20"/>
                        </w:rPr>
                        <w:t>を</w:t>
                      </w:r>
                      <w:r w:rsidR="00503629">
                        <w:rPr>
                          <w:rFonts w:ascii="UD デジタル 教科書体 NK-R" w:eastAsia="UD デジタル 教科書体 NK-R" w:hAnsi="Meiryo UI" w:hint="eastAsia"/>
                          <w:color w:val="000000" w:themeColor="text1"/>
                          <w:sz w:val="20"/>
                        </w:rPr>
                        <w:t>上回る売上</w:t>
                      </w:r>
                      <w:r w:rsidR="00930F79">
                        <w:rPr>
                          <w:rFonts w:ascii="UD デジタル 教科書体 NK-R" w:eastAsia="UD デジタル 教科書体 NK-R" w:hAnsi="Meiryo UI" w:hint="eastAsia"/>
                          <w:color w:val="000000" w:themeColor="text1"/>
                          <w:sz w:val="20"/>
                        </w:rPr>
                        <w:t>となり、１２月の速報ではすべての商品が</w:t>
                      </w:r>
                      <w:r w:rsidR="00930F79">
                        <w:rPr>
                          <w:rFonts w:ascii="UD デジタル 教科書体 NK-R" w:eastAsia="UD デジタル 教科書体 NK-R" w:hAnsi="Meiryo UI"/>
                          <w:color w:val="000000" w:themeColor="text1"/>
                          <w:sz w:val="20"/>
                        </w:rPr>
                        <w:t>前年同月</w:t>
                      </w:r>
                      <w:r w:rsidR="00930F79">
                        <w:rPr>
                          <w:rFonts w:ascii="UD デジタル 教科書体 NK-R" w:eastAsia="UD デジタル 教科書体 NK-R" w:hAnsi="Meiryo UI" w:hint="eastAsia"/>
                          <w:color w:val="000000" w:themeColor="text1"/>
                          <w:sz w:val="20"/>
                        </w:rPr>
                        <w:t>の販売額を上回った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B03BC5">
                        <w:rPr>
                          <w:rFonts w:ascii="UD デジタル 教科書体 NK-R" w:eastAsia="UD デジタル 教科書体 NK-R" w:hAnsi="Meiryo UI" w:hint="eastAsia"/>
                          <w:color w:val="000000" w:themeColor="text1"/>
                          <w:sz w:val="20"/>
                        </w:rPr>
                        <w:t>４</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561EF6">
                        <w:rPr>
                          <w:rFonts w:ascii="UD デジタル 教科書体 NK-R" w:eastAsia="UD デジタル 教科書体 NK-R" w:hAnsi="Meiryo UI" w:hint="eastAsia"/>
                          <w:color w:val="000000" w:themeColor="text1"/>
                          <w:sz w:val="20"/>
                        </w:rPr>
                        <w:t>前年同月比</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B03BC5">
                        <w:rPr>
                          <w:rFonts w:ascii="UD デジタル 教科書体 NK-R" w:eastAsia="UD デジタル 教科書体 NK-R" w:hAnsi="Meiryo UI" w:hint="eastAsia"/>
                          <w:color w:val="000000" w:themeColor="text1"/>
                          <w:sz w:val="20"/>
                        </w:rPr>
                        <w:t>全国旅行支援</w:t>
                      </w:r>
                      <w:r w:rsidR="00B03BC5">
                        <w:rPr>
                          <w:rFonts w:ascii="UD デジタル 教科書体 NK-R" w:eastAsia="UD デジタル 教科書体 NK-R" w:hAnsi="Meiryo UI"/>
                          <w:color w:val="000000" w:themeColor="text1"/>
                          <w:sz w:val="20"/>
                        </w:rPr>
                        <w:t>に</w:t>
                      </w:r>
                      <w:r w:rsidR="00B03BC5">
                        <w:rPr>
                          <w:rFonts w:ascii="UD デジタル 教科書体 NK-R" w:eastAsia="UD デジタル 教科書体 NK-R" w:hAnsi="Meiryo UI" w:hint="eastAsia"/>
                          <w:color w:val="000000" w:themeColor="text1"/>
                          <w:sz w:val="20"/>
                        </w:rPr>
                        <w:t>よる</w:t>
                      </w:r>
                      <w:r w:rsidR="00852986">
                        <w:rPr>
                          <w:rFonts w:ascii="UD デジタル 教科書体 NK-R" w:eastAsia="UD デジタル 教科書体 NK-R" w:hAnsi="Meiryo UI"/>
                          <w:color w:val="000000" w:themeColor="text1"/>
                          <w:sz w:val="20"/>
                        </w:rPr>
                        <w:t>行楽需要の高まりから</w:t>
                      </w:r>
                      <w:r w:rsidR="00B03BC5">
                        <w:rPr>
                          <w:rFonts w:ascii="UD デジタル 教科書体 NK-R" w:eastAsia="UD デジタル 教科書体 NK-R" w:hAnsi="Meiryo UI" w:hint="eastAsia"/>
                          <w:color w:val="000000" w:themeColor="text1"/>
                          <w:sz w:val="20"/>
                        </w:rPr>
                        <w:t>弁当や</w:t>
                      </w:r>
                      <w:r w:rsidR="00346F4A">
                        <w:rPr>
                          <w:rFonts w:ascii="UD デジタル 教科書体 NK-R" w:eastAsia="UD デジタル 教科書体 NK-R" w:hAnsi="Meiryo UI" w:hint="eastAsia"/>
                          <w:color w:val="000000" w:themeColor="text1"/>
                          <w:sz w:val="20"/>
                        </w:rPr>
                        <w:t>ソフトドリンク</w:t>
                      </w:r>
                      <w:r w:rsidR="00B03BC5">
                        <w:rPr>
                          <w:rFonts w:ascii="UD デジタル 教科書体 NK-R" w:eastAsia="UD デジタル 教科書体 NK-R" w:hAnsi="Meiryo UI"/>
                          <w:color w:val="000000" w:themeColor="text1"/>
                          <w:sz w:val="20"/>
                        </w:rPr>
                        <w:t>等の売上が好調</w:t>
                      </w:r>
                      <w:r w:rsidR="00B03BC5">
                        <w:rPr>
                          <w:rFonts w:ascii="UD デジタル 教科書体 NK-R" w:eastAsia="UD デジタル 教科書体 NK-R" w:hAnsi="Meiryo UI" w:hint="eastAsia"/>
                          <w:color w:val="000000" w:themeColor="text1"/>
                          <w:sz w:val="20"/>
                        </w:rPr>
                        <w:t>となり、</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B03BC5">
                        <w:rPr>
                          <w:rFonts w:ascii="UD デジタル 教科書体 NK-R" w:eastAsia="UD デジタル 教科書体 NK-R" w:hAnsi="Meiryo UI" w:hint="eastAsia"/>
                          <w:color w:val="000000" w:themeColor="text1"/>
                          <w:sz w:val="20"/>
                        </w:rPr>
                        <w:t>13</w:t>
                      </w:r>
                      <w:r w:rsidR="00067E7B">
                        <w:rPr>
                          <w:rFonts w:ascii="UD デジタル 教科書体 NK-R" w:eastAsia="UD デジタル 教科書体 NK-R" w:hAnsi="Meiryo UI" w:hint="eastAsia"/>
                          <w:color w:val="000000" w:themeColor="text1"/>
                          <w:sz w:val="20"/>
                        </w:rPr>
                        <w:t>か月</w:t>
                      </w:r>
                      <w:r w:rsidR="006569AF">
                        <w:rPr>
                          <w:rFonts w:ascii="UD デジタル 教科書体 NK-R" w:eastAsia="UD デジタル 教科書体 NK-R" w:hAnsi="Meiryo UI" w:hint="eastAsia"/>
                          <w:color w:val="000000" w:themeColor="text1"/>
                          <w:sz w:val="20"/>
                        </w:rPr>
                        <w:t>連続</w:t>
                      </w:r>
                      <w:r w:rsidR="00067E7B">
                        <w:rPr>
                          <w:rFonts w:ascii="UD デジタル 教科書体 NK-R" w:eastAsia="UD デジタル 教科書体 NK-R" w:hAnsi="Meiryo UI" w:hint="eastAsia"/>
                          <w:color w:val="000000" w:themeColor="text1"/>
                          <w:sz w:val="20"/>
                        </w:rPr>
                        <w:t>で</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B03BC5">
                        <w:rPr>
                          <w:rFonts w:ascii="UD デジタル 教科書体 NK-R" w:eastAsia="UD デジタル 教科書体 NK-R" w:hAnsi="Meiryo UI" w:hint="eastAsia"/>
                          <w:color w:val="000000" w:themeColor="text1"/>
                          <w:sz w:val="20"/>
                        </w:rPr>
                        <w:t>２０２２年</w:t>
                      </w:r>
                      <w:r w:rsidR="00780D17">
                        <w:rPr>
                          <w:rFonts w:ascii="UD デジタル 教科書体 NK-R" w:eastAsia="UD デジタル 教科書体 NK-R" w:hAnsi="Meiryo UI" w:hint="eastAsia"/>
                          <w:color w:val="000000" w:themeColor="text1"/>
                          <w:sz w:val="20"/>
                        </w:rPr>
                        <w:t>８</w:t>
                      </w:r>
                      <w:r w:rsidR="006E1F2B">
                        <w:rPr>
                          <w:rFonts w:ascii="UD デジタル 教科書体 NK-R" w:eastAsia="UD デジタル 教科書体 NK-R" w:hAnsi="Meiryo UI"/>
                          <w:color w:val="000000" w:themeColor="text1"/>
                          <w:sz w:val="20"/>
                        </w:rPr>
                        <w:t>月</w:t>
                      </w:r>
                      <w:r w:rsidR="00B03BC5">
                        <w:rPr>
                          <w:rFonts w:ascii="UD デジタル 教科書体 NK-R" w:eastAsia="UD デジタル 教科書体 NK-R" w:hAnsi="Meiryo UI" w:hint="eastAsia"/>
                          <w:color w:val="000000" w:themeColor="text1"/>
                          <w:sz w:val="20"/>
                        </w:rPr>
                        <w:t>以降</w:t>
                      </w:r>
                      <w:r w:rsidR="00B03BC5">
                        <w:rPr>
                          <w:rFonts w:ascii="UD デジタル 教科書体 NK-R" w:eastAsia="UD デジタル 教科書体 NK-R" w:hAnsi="Meiryo UI"/>
                          <w:color w:val="000000" w:themeColor="text1"/>
                          <w:sz w:val="20"/>
                        </w:rPr>
                        <w:t>５</w:t>
                      </w:r>
                      <w:r w:rsidR="00B03BC5">
                        <w:rPr>
                          <w:rFonts w:ascii="UD デジタル 教科書体 NK-R" w:eastAsia="UD デジタル 教科書体 NK-R" w:hAnsi="Meiryo UI" w:hint="eastAsia"/>
                          <w:color w:val="000000" w:themeColor="text1"/>
                          <w:sz w:val="20"/>
                        </w:rPr>
                        <w:t>か月連続で</w:t>
                      </w:r>
                      <w:r w:rsidR="009F1DB3">
                        <w:rPr>
                          <w:rFonts w:ascii="UD デジタル 教科書体 NK-R" w:eastAsia="UD デジタル 教科書体 NK-R" w:hAnsi="Meiryo UI" w:hint="eastAsia"/>
                          <w:color w:val="000000" w:themeColor="text1"/>
                          <w:sz w:val="20"/>
                        </w:rPr>
                        <w:t>前年同月を上回った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346F4A">
                        <w:rPr>
                          <w:rFonts w:ascii="UD デジタル 教科書体 NK-R" w:eastAsia="UD デジタル 教科書体 NK-R" w:hAnsi="Meiryo UI" w:hint="eastAsia"/>
                          <w:color w:val="000000" w:themeColor="text1"/>
                          <w:sz w:val="20"/>
                        </w:rPr>
                        <w:t>医薬品</w:t>
                      </w:r>
                      <w:r w:rsidR="00B03BC5">
                        <w:rPr>
                          <w:rFonts w:ascii="UD デジタル 教科書体 NK-R" w:eastAsia="UD デジタル 教科書体 NK-R" w:hAnsi="Meiryo UI" w:hint="eastAsia"/>
                          <w:color w:val="000000" w:themeColor="text1"/>
                          <w:sz w:val="20"/>
                        </w:rPr>
                        <w:t>の</w:t>
                      </w:r>
                      <w:r w:rsidR="009F1DB3">
                        <w:rPr>
                          <w:rFonts w:ascii="UD デジタル 教科書体 NK-R" w:eastAsia="UD デジタル 教科書体 NK-R" w:hAnsi="Meiryo UI" w:hint="eastAsia"/>
                          <w:color w:val="000000" w:themeColor="text1"/>
                          <w:sz w:val="20"/>
                        </w:rPr>
                        <w:t>好調な</w:t>
                      </w:r>
                      <w:r w:rsidR="009F1DB3">
                        <w:rPr>
                          <w:rFonts w:ascii="UD デジタル 教科書体 NK-R" w:eastAsia="UD デジタル 教科書体 NK-R" w:hAnsi="Meiryo UI"/>
                          <w:color w:val="000000" w:themeColor="text1"/>
                          <w:sz w:val="20"/>
                        </w:rPr>
                        <w:t>売れ行きと客単価の上昇もあって</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B03BC5">
                        <w:rPr>
                          <w:rFonts w:ascii="UD デジタル 教科書体 NK-R" w:eastAsia="UD デジタル 教科書体 NK-R" w:hAnsi="Meiryo UI" w:hint="eastAsia"/>
                          <w:color w:val="000000" w:themeColor="text1"/>
                          <w:sz w:val="20"/>
                        </w:rPr>
                        <w:t>１０月と11</w:t>
                      </w:r>
                      <w:r w:rsidR="00B03BC5">
                        <w:rPr>
                          <w:rFonts w:ascii="UD デジタル 教科書体 NK-R" w:eastAsia="UD デジタル 教科書体 NK-R" w:hAnsi="Meiryo UI"/>
                          <w:color w:val="000000" w:themeColor="text1"/>
                          <w:sz w:val="20"/>
                        </w:rPr>
                        <w:t>月は前年同</w:t>
                      </w:r>
                      <w:r w:rsidR="009C2E12">
                        <w:rPr>
                          <w:rFonts w:ascii="UD デジタル 教科書体 NK-R" w:eastAsia="UD デジタル 教科書体 NK-R" w:hAnsi="Meiryo UI" w:hint="eastAsia"/>
                          <w:color w:val="000000" w:themeColor="text1"/>
                          <w:sz w:val="20"/>
                        </w:rPr>
                        <w:t>月</w:t>
                      </w:r>
                      <w:r w:rsidR="00B03BC5">
                        <w:rPr>
                          <w:rFonts w:ascii="UD デジタル 教科書体 NK-R" w:eastAsia="UD デジタル 教科書体 NK-R" w:hAnsi="Meiryo UI"/>
                          <w:color w:val="000000" w:themeColor="text1"/>
                          <w:sz w:val="20"/>
                        </w:rPr>
                        <w:t>を下回ったものの１２月に</w:t>
                      </w:r>
                      <w:r w:rsidR="00B03BC5">
                        <w:rPr>
                          <w:rFonts w:ascii="UD デジタル 教科書体 NK-R" w:eastAsia="UD デジタル 教科書体 NK-R" w:hAnsi="Meiryo UI" w:hint="eastAsia"/>
                          <w:color w:val="000000" w:themeColor="text1"/>
                          <w:sz w:val="20"/>
                        </w:rPr>
                        <w:t>は14か月ぶりに</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346F4A" w:rsidRDefault="00346F4A" w:rsidP="00985CA3">
      <w:pPr>
        <w:spacing w:line="200" w:lineRule="exact"/>
        <w:ind w:firstLineChars="800" w:firstLine="1760"/>
        <w:rPr>
          <w:rFonts w:ascii="UD デジタル 教科書体 NK-R" w:eastAsia="UD デジタル 教科書体 NK-R" w:hAnsi="Meiryo UI"/>
          <w:sz w:val="22"/>
        </w:rPr>
      </w:pPr>
    </w:p>
    <w:p w:rsidR="009F1DB3" w:rsidRDefault="009F1DB3"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941D92"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10</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A44C13">
        <w:rPr>
          <w:rFonts w:ascii="UD デジタル 教科書体 NK-R" w:eastAsia="UD デジタル 教科書体 NK-R" w:hAnsi="Meiryo UI" w:hint="eastAsia"/>
          <w:sz w:val="18"/>
          <w:bdr w:val="dashSmallGap" w:sz="4" w:space="0" w:color="auto"/>
        </w:rPr>
        <w:t>-0.５</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r w:rsidR="00A44C13">
        <w:rPr>
          <w:rFonts w:ascii="UD デジタル 教科書体 NK-R" w:eastAsia="UD デジタル 教科書体 NK-R" w:hAnsi="Meiryo UI" w:hint="eastAsia"/>
          <w:sz w:val="18"/>
          <w:bdr w:val="dashSmallGap" w:sz="4" w:space="0" w:color="auto"/>
        </w:rPr>
        <w:t>-3２</w:t>
      </w:r>
      <w:r w:rsidR="00D274FC" w:rsidRPr="001B2201">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02387B">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02387B">
        <w:rPr>
          <w:rFonts w:ascii="UD デジタル 教科書体 NK-R" w:eastAsia="UD デジタル 教科書体 NK-R" w:hAnsi="Meiryo UI" w:hint="eastAsia"/>
          <w:sz w:val="18"/>
        </w:rPr>
        <w:t>新型コロナウイルス感染者数</w:t>
      </w:r>
      <w:r w:rsidR="00EE7F42">
        <w:rPr>
          <w:rFonts w:ascii="UD デジタル 教科書体 NK-R" w:eastAsia="UD デジタル 教科書体 NK-R" w:hAnsi="Meiryo UI" w:hint="eastAsia"/>
          <w:sz w:val="18"/>
        </w:rPr>
        <w:t>の</w:t>
      </w:r>
      <w:r w:rsidR="0002387B">
        <w:rPr>
          <w:rFonts w:ascii="UD デジタル 教科書体 NK-R" w:eastAsia="UD デジタル 教科書体 NK-R" w:hAnsi="Meiryo UI" w:hint="eastAsia"/>
          <w:sz w:val="18"/>
        </w:rPr>
        <w:t>減少や全国旅行支援による来店客数の増加の</w:t>
      </w:r>
      <w:r w:rsidR="00780D17">
        <w:rPr>
          <w:rFonts w:ascii="UD デジタル 教科書体 NK-R" w:eastAsia="UD デジタル 教科書体 NK-R" w:hAnsi="Meiryo UI" w:hint="eastAsia"/>
          <w:sz w:val="18"/>
        </w:rPr>
        <w:t>影響</w:t>
      </w:r>
      <w:r w:rsidR="0002387B">
        <w:rPr>
          <w:rFonts w:ascii="UD デジタル 教科書体 NK-R" w:eastAsia="UD デジタル 教科書体 NK-R" w:hAnsi="Meiryo UI" w:hint="eastAsia"/>
          <w:sz w:val="18"/>
        </w:rPr>
        <w:t>から全店ベースの売上高は前年同月比を19.4％上回った。</w:t>
      </w:r>
      <w:r w:rsidR="00503629">
        <w:rPr>
          <w:rFonts w:ascii="UD デジタル 教科書体 NK-R" w:eastAsia="UD デジタル 教科書体 NK-R" w:hAnsi="Meiryo UI" w:hint="eastAsia"/>
          <w:sz w:val="18"/>
        </w:rPr>
        <w:t>１０月は</w:t>
      </w:r>
      <w:r w:rsidR="00906CCE">
        <w:rPr>
          <w:rFonts w:ascii="UD デジタル 教科書体 NK-R" w:eastAsia="UD デジタル 教科書体 NK-R" w:hAnsi="Meiryo UI" w:hint="eastAsia"/>
          <w:sz w:val="18"/>
        </w:rPr>
        <w:t>全商品</w:t>
      </w:r>
      <w:r w:rsidR="00906CCE">
        <w:rPr>
          <w:rFonts w:ascii="UD デジタル 教科書体 NK-R" w:eastAsia="UD デジタル 教科書体 NK-R" w:hAnsi="Meiryo UI" w:hint="eastAsia"/>
          <w:sz w:val="18"/>
        </w:rPr>
        <w:t>が前年同月の販売額を上回っており、</w:t>
      </w:r>
      <w:r w:rsidR="0002387B">
        <w:rPr>
          <w:rFonts w:ascii="UD デジタル 教科書体 NK-R" w:eastAsia="UD デジタル 教科書体 NK-R" w:hAnsi="Meiryo UI" w:hint="eastAsia"/>
          <w:sz w:val="18"/>
        </w:rPr>
        <w:t>商品別で</w:t>
      </w:r>
      <w:r w:rsidR="00906CCE">
        <w:rPr>
          <w:rFonts w:ascii="UD デジタル 教科書体 NK-R" w:eastAsia="UD デジタル 教科書体 NK-R" w:hAnsi="Meiryo UI" w:hint="eastAsia"/>
          <w:sz w:val="18"/>
        </w:rPr>
        <w:t>みると</w:t>
      </w:r>
      <w:r w:rsidR="0002387B">
        <w:rPr>
          <w:rFonts w:ascii="UD デジタル 教科書体 NK-R" w:eastAsia="UD デジタル 教科書体 NK-R" w:hAnsi="Meiryo UI" w:hint="eastAsia"/>
          <w:sz w:val="18"/>
        </w:rPr>
        <w:t>、コートなど秋冬物ファッションや高額なラグジュアリー商品</w:t>
      </w:r>
      <w:r w:rsidR="00906CCE">
        <w:rPr>
          <w:rFonts w:ascii="UD デジタル 教科書体 NK-R" w:eastAsia="UD デジタル 教科書体 NK-R" w:hAnsi="Meiryo UI" w:hint="eastAsia"/>
          <w:sz w:val="18"/>
        </w:rPr>
        <w:t>を始めとした商品が好調であ</w:t>
      </w:r>
      <w:r w:rsidR="009C161A">
        <w:rPr>
          <w:rFonts w:ascii="UD デジタル 教科書体 NK-R" w:eastAsia="UD デジタル 教科書体 NK-R" w:hAnsi="Meiryo UI" w:hint="eastAsia"/>
          <w:sz w:val="18"/>
        </w:rPr>
        <w:t>った</w:t>
      </w:r>
      <w:r w:rsidR="0002387B">
        <w:rPr>
          <w:rFonts w:ascii="UD デジタル 教科書体 NK-R" w:eastAsia="UD デジタル 教科書体 NK-R" w:hAnsi="Meiryo UI" w:hint="eastAsia"/>
          <w:sz w:val="18"/>
        </w:rPr>
        <w:t>。</w:t>
      </w:r>
    </w:p>
    <w:p w:rsidR="00EA3213" w:rsidRPr="00CA3724" w:rsidRDefault="00D53AE9" w:rsidP="00CA3724">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9C161A">
        <w:rPr>
          <w:rFonts w:ascii="UD デジタル 教科書体 NK-R" w:eastAsia="UD デジタル 教科書体 NK-R" w:hAnsi="Meiryo UI" w:hint="eastAsia"/>
          <w:sz w:val="18"/>
        </w:rPr>
        <w:t>でも旅行用の商品や外出着などの商品が好調に動いており、</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A052DA">
        <w:rPr>
          <w:rFonts w:ascii="UD デジタル 教科書体 NK-R" w:eastAsia="UD デジタル 教科書体 NK-R" w:hAnsi="Meiryo UI" w:hint="eastAsia"/>
          <w:sz w:val="18"/>
        </w:rPr>
        <w:t>前年同月</w:t>
      </w:r>
      <w:r w:rsidR="0002387B">
        <w:rPr>
          <w:rFonts w:ascii="UD デジタル 教科書体 NK-R" w:eastAsia="UD デジタル 教科書体 NK-R" w:hAnsi="Meiryo UI" w:hint="eastAsia"/>
          <w:sz w:val="18"/>
        </w:rPr>
        <w:t>比で</w:t>
      </w:r>
      <w:r w:rsidR="00503629">
        <w:rPr>
          <w:rFonts w:ascii="UD デジタル 教科書体 NK-R" w:eastAsia="UD デジタル 教科書体 NK-R" w:hAnsi="Meiryo UI" w:hint="eastAsia"/>
          <w:sz w:val="18"/>
        </w:rPr>
        <w:t>1.７</w:t>
      </w:r>
      <w:r w:rsidR="0002387B">
        <w:rPr>
          <w:rFonts w:ascii="UD デジタル 教科書体 NK-R" w:eastAsia="UD デジタル 教科書体 NK-R" w:hAnsi="Meiryo UI" w:hint="eastAsia"/>
          <w:sz w:val="18"/>
        </w:rPr>
        <w:t>％増</w:t>
      </w:r>
      <w:r w:rsidR="009F67A5">
        <w:rPr>
          <w:rFonts w:ascii="UD デジタル 教科書体 NK-R" w:eastAsia="UD デジタル 教科書体 NK-R" w:hAnsi="Meiryo UI" w:hint="eastAsia"/>
          <w:sz w:val="18"/>
        </w:rPr>
        <w:t>となった</w:t>
      </w:r>
      <w:r w:rsidR="00723ACC">
        <w:rPr>
          <w:rFonts w:ascii="UD デジタル 教科書体 NK-R" w:eastAsia="UD デジタル 教科書体 NK-R" w:hAnsi="Meiryo UI" w:hint="eastAsia"/>
          <w:sz w:val="18"/>
        </w:rPr>
        <w:t>。</w:t>
      </w:r>
    </w:p>
    <w:p w:rsidR="000059B1" w:rsidRPr="009C161A" w:rsidRDefault="000059B1" w:rsidP="000059B1">
      <w:pPr>
        <w:spacing w:line="300" w:lineRule="exact"/>
        <w:ind w:firstLineChars="100" w:firstLine="180"/>
        <w:rPr>
          <w:rFonts w:ascii="UD デジタル 教科書体 NK-R" w:eastAsia="UD デジタル 教科書体 NK-R" w:hAnsi="Meiryo UI"/>
          <w:sz w:val="18"/>
        </w:rPr>
      </w:pPr>
    </w:p>
    <w:p w:rsidR="00D274FC" w:rsidRPr="00182288" w:rsidRDefault="00941D92"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11</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C16C29" w:rsidRPr="003355BB">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１</w:t>
      </w:r>
      <w:r w:rsidR="004521B9">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４</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A44C13" w:rsidRPr="003355BB">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１２</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5803EA" w:rsidRDefault="00055D39" w:rsidP="006A5D97">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0F5858">
        <w:rPr>
          <w:rFonts w:ascii="UD デジタル 教科書体 NK-R" w:eastAsia="UD デジタル 教科書体 NK-R" w:hAnsi="Meiryo UI" w:hint="eastAsia"/>
          <w:sz w:val="18"/>
        </w:rPr>
        <w:t>では</w:t>
      </w:r>
      <w:r>
        <w:rPr>
          <w:rFonts w:ascii="UD デジタル 教科書体 NK-R" w:eastAsia="UD デジタル 教科書体 NK-R" w:hAnsi="Meiryo UI" w:hint="eastAsia"/>
          <w:sz w:val="18"/>
        </w:rPr>
        <w:t>、</w:t>
      </w:r>
      <w:r w:rsidR="000F5858">
        <w:rPr>
          <w:rFonts w:ascii="UD デジタル 教科書体 NK-R" w:eastAsia="UD デジタル 教科書体 NK-R" w:hAnsi="Meiryo UI" w:hint="eastAsia"/>
          <w:sz w:val="18"/>
        </w:rPr>
        <w:t>宝飾品や美術品</w:t>
      </w:r>
      <w:r w:rsidR="009F67A5">
        <w:rPr>
          <w:rFonts w:ascii="UD デジタル 教科書体 NK-R" w:eastAsia="UD デジタル 教科書体 NK-R" w:hAnsi="Meiryo UI" w:hint="eastAsia"/>
          <w:sz w:val="18"/>
        </w:rPr>
        <w:t>の売れ行きが好調であった</w:t>
      </w:r>
      <w:r w:rsidR="000F5858">
        <w:rPr>
          <w:rFonts w:ascii="UD デジタル 教科書体 NK-R" w:eastAsia="UD デジタル 教科書体 NK-R" w:hAnsi="Meiryo UI" w:hint="eastAsia"/>
          <w:sz w:val="18"/>
        </w:rPr>
        <w:t>。また、国内観光客の増加だけでなく外国人観光客も増加し、高級ブランド品を始めとした高額商品の引き合いも強い。おせちやクリスマスケーキの予約も好調に推移しており、</w:t>
      </w:r>
      <w:r w:rsidR="009F67A5">
        <w:rPr>
          <w:rFonts w:ascii="UD デジタル 教科書体 NK-R" w:eastAsia="UD デジタル 教科書体 NK-R" w:hAnsi="Meiryo UI" w:hint="eastAsia"/>
          <w:sz w:val="18"/>
        </w:rPr>
        <w:t>全店ベース</w:t>
      </w:r>
      <w:r w:rsidR="00A209FE">
        <w:rPr>
          <w:rFonts w:ascii="UD デジタル 教科書体 NK-R" w:eastAsia="UD デジタル 教科書体 NK-R" w:hAnsi="Meiryo UI" w:hint="eastAsia"/>
          <w:sz w:val="18"/>
        </w:rPr>
        <w:t>の売上</w:t>
      </w:r>
      <w:r w:rsidR="009F67A5">
        <w:rPr>
          <w:rFonts w:ascii="UD デジタル 教科書体 NK-R" w:eastAsia="UD デジタル 教科書体 NK-R" w:hAnsi="Meiryo UI" w:hint="eastAsia"/>
          <w:sz w:val="18"/>
        </w:rPr>
        <w:t>高</w:t>
      </w:r>
      <w:r w:rsidR="00A209FE">
        <w:rPr>
          <w:rFonts w:ascii="UD デジタル 教科書体 NK-R" w:eastAsia="UD デジタル 教科書体 NK-R" w:hAnsi="Meiryo UI" w:hint="eastAsia"/>
          <w:sz w:val="18"/>
        </w:rPr>
        <w:t>は前年</w:t>
      </w:r>
      <w:r w:rsidR="009C161A">
        <w:rPr>
          <w:rFonts w:ascii="UD デジタル 教科書体 NK-R" w:eastAsia="UD デジタル 教科書体 NK-R" w:hAnsi="Meiryo UI" w:hint="eastAsia"/>
          <w:sz w:val="18"/>
        </w:rPr>
        <w:t>同月比で12.3</w:t>
      </w:r>
      <w:r w:rsidR="009F67A5">
        <w:rPr>
          <w:rFonts w:ascii="UD デジタル 教科書体 NK-R" w:eastAsia="UD デジタル 教科書体 NK-R" w:hAnsi="Meiryo UI" w:hint="eastAsia"/>
          <w:sz w:val="18"/>
        </w:rPr>
        <w:t>％増とな</w:t>
      </w:r>
      <w:r w:rsidR="00A209FE">
        <w:rPr>
          <w:rFonts w:ascii="UD デジタル 教科書体 NK-R" w:eastAsia="UD デジタル 教科書体 NK-R" w:hAnsi="Meiryo UI" w:hint="eastAsia"/>
          <w:sz w:val="18"/>
        </w:rPr>
        <w:t>った</w:t>
      </w:r>
      <w:r w:rsidR="00972CF9">
        <w:rPr>
          <w:rFonts w:ascii="UD デジタル 教科書体 NK-R" w:eastAsia="UD デジタル 教科書体 NK-R" w:hAnsi="Meiryo UI" w:hint="eastAsia"/>
          <w:sz w:val="18"/>
        </w:rPr>
        <w:t>。</w:t>
      </w:r>
    </w:p>
    <w:p w:rsidR="00972CF9" w:rsidRDefault="0070388C" w:rsidP="000F585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スーパーは</w:t>
      </w:r>
      <w:r w:rsidR="00C10FF9">
        <w:rPr>
          <w:rFonts w:ascii="UD デジタル 教科書体 NK-R" w:eastAsia="UD デジタル 教科書体 NK-R" w:hAnsi="Meiryo UI" w:hint="eastAsia"/>
          <w:sz w:val="18"/>
        </w:rPr>
        <w:t>、</w:t>
      </w:r>
      <w:r w:rsidR="000F5858">
        <w:rPr>
          <w:rFonts w:ascii="UD デジタル 教科書体 NK-R" w:eastAsia="UD デジタル 教科書体 NK-R" w:hAnsi="Meiryo UI" w:hint="eastAsia"/>
          <w:sz w:val="18"/>
        </w:rPr>
        <w:t>客単価の増加や自治体が発行するプレミアム付き商品券の効果もあり、</w:t>
      </w:r>
      <w:r w:rsidR="00A052DA"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w:t>
      </w:r>
      <w:r w:rsidR="000F5858">
        <w:rPr>
          <w:rFonts w:ascii="UD デジタル 教科書体 NK-R" w:eastAsia="UD デジタル 教科書体 NK-R" w:hAnsi="Meiryo UI" w:hint="eastAsia"/>
          <w:sz w:val="18"/>
        </w:rPr>
        <w:t>は</w:t>
      </w:r>
      <w:r w:rsidR="00A052DA">
        <w:rPr>
          <w:rFonts w:ascii="UD デジタル 教科書体 NK-R" w:eastAsia="UD デジタル 教科書体 NK-R" w:hAnsi="Meiryo UI" w:hint="eastAsia"/>
          <w:sz w:val="18"/>
        </w:rPr>
        <w:t>前年同月比で</w:t>
      </w:r>
      <w:r w:rsidR="000F5858">
        <w:rPr>
          <w:rFonts w:ascii="UD デジタル 教科書体 NK-R" w:eastAsia="UD デジタル 教科書体 NK-R" w:hAnsi="Meiryo UI" w:hint="eastAsia"/>
          <w:sz w:val="18"/>
        </w:rPr>
        <w:t>3.5</w:t>
      </w:r>
      <w:r w:rsidR="00A052DA">
        <w:rPr>
          <w:rFonts w:ascii="UD デジタル 教科書体 NK-R" w:eastAsia="UD デジタル 教科書体 NK-R" w:hAnsi="Meiryo UI" w:hint="eastAsia"/>
          <w:sz w:val="18"/>
        </w:rPr>
        <w:t>％</w:t>
      </w:r>
      <w:r w:rsidR="00C10FF9">
        <w:rPr>
          <w:rFonts w:ascii="UD デジタル 教科書体 NK-R" w:eastAsia="UD デジタル 教科書体 NK-R" w:hAnsi="Meiryo UI" w:hint="eastAsia"/>
          <w:sz w:val="18"/>
        </w:rPr>
        <w:t>の</w:t>
      </w:r>
      <w:r w:rsidR="000F5858">
        <w:rPr>
          <w:rFonts w:ascii="UD デジタル 教科書体 NK-R" w:eastAsia="UD デジタル 教科書体 NK-R" w:hAnsi="Meiryo UI" w:hint="eastAsia"/>
          <w:sz w:val="18"/>
        </w:rPr>
        <w:t>増加</w:t>
      </w:r>
      <w:r w:rsidR="00C10FF9">
        <w:rPr>
          <w:rFonts w:ascii="UD デジタル 教科書体 NK-R" w:eastAsia="UD デジタル 教科書体 NK-R" w:hAnsi="Meiryo UI" w:hint="eastAsia"/>
          <w:sz w:val="18"/>
        </w:rPr>
        <w:t>となった</w:t>
      </w:r>
      <w:r w:rsidR="00A052DA">
        <w:rPr>
          <w:rFonts w:ascii="UD デジタル 教科書体 NK-R" w:eastAsia="UD デジタル 教科書体 NK-R" w:hAnsi="Meiryo UI" w:hint="eastAsia"/>
          <w:sz w:val="18"/>
        </w:rPr>
        <w:t>。</w:t>
      </w:r>
      <w:r w:rsidR="00AF39A8">
        <w:rPr>
          <w:rFonts w:ascii="UD デジタル 教科書体 NK-R" w:eastAsia="UD デジタル 教科書体 NK-R" w:hAnsi="Meiryo UI" w:hint="eastAsia"/>
          <w:sz w:val="18"/>
        </w:rPr>
        <w:t>値上がりが</w:t>
      </w:r>
      <w:r w:rsidR="000F5858">
        <w:rPr>
          <w:rFonts w:ascii="UD デジタル 教科書体 NK-R" w:eastAsia="UD デジタル 教科書体 NK-R" w:hAnsi="Meiryo UI" w:hint="eastAsia"/>
          <w:sz w:val="18"/>
        </w:rPr>
        <w:t>相次ぐ飲食料品の売上は３．３％の増加となった。</w:t>
      </w:r>
    </w:p>
    <w:p w:rsidR="000059B1" w:rsidRPr="00C10FF9" w:rsidRDefault="000059B1" w:rsidP="00C10FF9">
      <w:pPr>
        <w:spacing w:line="300" w:lineRule="exact"/>
        <w:rPr>
          <w:rFonts w:ascii="UD デジタル 教科書体 NK-R" w:eastAsia="UD デジタル 教科書体 NK-R" w:hAnsi="Meiryo UI"/>
          <w:sz w:val="18"/>
        </w:rPr>
      </w:pPr>
    </w:p>
    <w:p w:rsidR="00D274FC" w:rsidRPr="00182288" w:rsidRDefault="00941D92"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12</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A44C13">
        <w:rPr>
          <w:rFonts w:ascii="UD デジタル 教科書体 NK-R" w:eastAsia="UD デジタル 教科書体 NK-R" w:hAnsi="Meiryo UI" w:hint="eastAsia"/>
          <w:sz w:val="18"/>
          <w:bdr w:val="dashSmallGap" w:sz="4" w:space="0" w:color="auto"/>
        </w:rPr>
        <w:t>-0.８</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A44C13">
        <w:rPr>
          <w:rFonts w:ascii="UD デジタル 教科書体 NK-R" w:eastAsia="UD デジタル 教科書体 NK-R" w:hAnsi="Meiryo UI" w:hint="eastAsia"/>
          <w:sz w:val="18"/>
          <w:bdr w:val="dashSmallGap" w:sz="4" w:space="0" w:color="auto"/>
        </w:rPr>
        <w:t>-６</w:t>
      </w:r>
      <w:r w:rsidR="0022552F">
        <w:rPr>
          <w:rFonts w:ascii="UD デジタル 教科書体 NK-R" w:eastAsia="UD デジタル 教科書体 NK-R" w:hAnsi="Meiryo UI" w:hint="eastAsia"/>
          <w:sz w:val="18"/>
          <w:bdr w:val="dashSmallGap" w:sz="4" w:space="0" w:color="auto"/>
        </w:rPr>
        <w:t>８</w:t>
      </w:r>
      <w:r w:rsidR="00D274FC" w:rsidRPr="003355BB">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3A0DB8" w:rsidRDefault="001C3326" w:rsidP="003A0DB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3A0DB8">
        <w:rPr>
          <w:rFonts w:ascii="UD デジタル 教科書体 NK-R" w:eastAsia="UD デジタル 教科書体 NK-R" w:hAnsi="Meiryo UI" w:hint="eastAsia"/>
          <w:sz w:val="18"/>
        </w:rPr>
        <w:t>は、</w:t>
      </w:r>
      <w:r>
        <w:rPr>
          <w:rFonts w:ascii="UD デジタル 教科書体 NK-R" w:eastAsia="UD デジタル 教科書体 NK-R" w:hAnsi="Meiryo UI" w:hint="eastAsia"/>
          <w:sz w:val="18"/>
        </w:rPr>
        <w:t>中旬以降の気温の低下の影響から紳士・婦人服の売上が好調であった。また、クリスマスケーキやおせち、菓子類などの食料品の売上も好調に推移した。商品別の販売額もすべての項目で前年を上回り、全店ベースの売上高は前年同月比で8.6</w:t>
      </w:r>
      <w:r w:rsidR="003A0DB8">
        <w:rPr>
          <w:rFonts w:ascii="UD デジタル 教科書体 NK-R" w:eastAsia="UD デジタル 教科書体 NK-R" w:hAnsi="Meiryo UI" w:hint="eastAsia"/>
          <w:sz w:val="18"/>
        </w:rPr>
        <w:t>％増となった</w:t>
      </w:r>
      <w:r w:rsidR="00FC35A3">
        <w:rPr>
          <w:rFonts w:ascii="UD デジタル 教科書体 NK-R" w:eastAsia="UD デジタル 教科書体 NK-R" w:hAnsi="Meiryo UI" w:hint="eastAsia"/>
          <w:sz w:val="18"/>
        </w:rPr>
        <w:t>。</w:t>
      </w:r>
    </w:p>
    <w:p w:rsidR="001D1C0E" w:rsidRDefault="00B72978" w:rsidP="0070309E">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3A0DB8">
        <w:rPr>
          <w:rFonts w:ascii="UD デジタル 教科書体 NK-R" w:eastAsia="UD デジタル 教科書体 NK-R" w:hAnsi="Meiryo UI" w:hint="eastAsia"/>
          <w:sz w:val="18"/>
        </w:rPr>
        <w:t>の売上高</w:t>
      </w:r>
      <w:r>
        <w:rPr>
          <w:rFonts w:ascii="UD デジタル 教科書体 NK-R" w:eastAsia="UD デジタル 教科書体 NK-R" w:hAnsi="Meiryo UI" w:hint="eastAsia"/>
          <w:sz w:val="18"/>
        </w:rPr>
        <w:t>は、</w:t>
      </w:r>
      <w:r w:rsidR="001C3326">
        <w:rPr>
          <w:rFonts w:ascii="UD デジタル 教科書体 NK-R" w:eastAsia="UD デジタル 教科書体 NK-R" w:hAnsi="Meiryo UI" w:hint="eastAsia"/>
          <w:sz w:val="18"/>
        </w:rPr>
        <w:t>百貨店と同様に</w:t>
      </w:r>
      <w:r w:rsidR="00AF39A8">
        <w:rPr>
          <w:rFonts w:ascii="UD デジタル 教科書体 NK-R" w:eastAsia="UD デジタル 教科書体 NK-R" w:hAnsi="Meiryo UI" w:hint="eastAsia"/>
          <w:sz w:val="18"/>
        </w:rPr>
        <w:t>すべての商品別</w:t>
      </w:r>
      <w:r w:rsidR="001C3326">
        <w:rPr>
          <w:rFonts w:ascii="UD デジタル 教科書体 NK-R" w:eastAsia="UD デジタル 教科書体 NK-R" w:hAnsi="Meiryo UI" w:hint="eastAsia"/>
          <w:sz w:val="18"/>
        </w:rPr>
        <w:t>の販売額が前年を上回り、</w:t>
      </w:r>
      <w:r w:rsidR="00A052DA">
        <w:rPr>
          <w:rFonts w:ascii="UD デジタル 教科書体 NK-R" w:eastAsia="UD デジタル 教科書体 NK-R" w:hAnsi="Meiryo UI" w:hint="eastAsia"/>
          <w:sz w:val="18"/>
        </w:rPr>
        <w:t>全店ベースの売上高は前年同月比で</w:t>
      </w:r>
      <w:r w:rsidR="001C3326">
        <w:rPr>
          <w:rFonts w:ascii="UD デジタル 教科書体 NK-R" w:eastAsia="UD デジタル 教科書体 NK-R" w:hAnsi="Meiryo UI" w:hint="eastAsia"/>
          <w:sz w:val="18"/>
        </w:rPr>
        <w:t>5.6</w:t>
      </w:r>
      <w:r w:rsidR="008A015E">
        <w:rPr>
          <w:rFonts w:ascii="UD デジタル 教科書体 NK-R" w:eastAsia="UD デジタル 教科書体 NK-R" w:hAnsi="Meiryo UI" w:hint="eastAsia"/>
          <w:sz w:val="18"/>
        </w:rPr>
        <w:t>％</w:t>
      </w:r>
      <w:r w:rsidR="001C3326">
        <w:rPr>
          <w:rFonts w:ascii="UD デジタル 教科書体 NK-R" w:eastAsia="UD デジタル 教科書体 NK-R" w:hAnsi="Meiryo UI" w:hint="eastAsia"/>
          <w:sz w:val="18"/>
        </w:rPr>
        <w:t>増加</w:t>
      </w:r>
      <w:r w:rsidR="00A052DA">
        <w:rPr>
          <w:rFonts w:ascii="UD デジタル 教科書体 NK-R" w:eastAsia="UD デジタル 教科書体 NK-R" w:hAnsi="Meiryo UI" w:hint="eastAsia"/>
          <w:sz w:val="18"/>
        </w:rPr>
        <w:t>した</w:t>
      </w:r>
      <w:r>
        <w:rPr>
          <w:rFonts w:ascii="UD デジタル 教科書体 NK-R" w:eastAsia="UD デジタル 教科書体 NK-R" w:hAnsi="Meiryo UI" w:hint="eastAsia"/>
          <w:sz w:val="18"/>
        </w:rPr>
        <w:t>。</w:t>
      </w:r>
      <w:r w:rsidR="001C3326">
        <w:rPr>
          <w:rFonts w:ascii="UD デジタル 教科書体 NK-R" w:eastAsia="UD デジタル 教科書体 NK-R" w:hAnsi="Meiryo UI" w:hint="eastAsia"/>
          <w:sz w:val="18"/>
        </w:rPr>
        <w:t>秋以降から単価の上昇に伴い、売上額が増加するという傾向が続いている。</w:t>
      </w:r>
    </w:p>
    <w:p w:rsidR="003A0DB8" w:rsidRDefault="003A0DB8" w:rsidP="003A0DB8">
      <w:pPr>
        <w:spacing w:line="300" w:lineRule="exact"/>
        <w:rPr>
          <w:rFonts w:ascii="UD デジタル 教科書体 NK-R" w:eastAsia="UD デジタル 教科書体 NK-R" w:hAnsi="Meiryo UI"/>
          <w:sz w:val="18"/>
        </w:rPr>
      </w:pPr>
    </w:p>
    <w:p w:rsidR="00EE526F" w:rsidRPr="00EE526F" w:rsidRDefault="00FC35A3"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rPr>
        <w:t>以下では、</w:t>
      </w:r>
      <w:r w:rsidR="000A70FD">
        <w:rPr>
          <w:rFonts w:ascii="UD デジタル 教科書体 NK-R" w:eastAsia="UD デジタル 教科書体 NK-R" w:hAnsi="Meiryo UI" w:hint="eastAsia"/>
          <w:sz w:val="18"/>
        </w:rPr>
        <w:t>１２</w:t>
      </w:r>
      <w:r w:rsidR="00422C84">
        <w:rPr>
          <w:rFonts w:ascii="UD デジタル 教科書体 NK-R" w:eastAsia="UD デジタル 教科書体 NK-R" w:hAnsi="Meiryo UI" w:hint="eastAsia"/>
          <w:sz w:val="18"/>
        </w:rPr>
        <w:t>月期をはじめとした</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r w:rsidR="00215A2D">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rsidR="00CA3724" w:rsidRDefault="00CA3724" w:rsidP="00182288">
      <w:pPr>
        <w:spacing w:line="300" w:lineRule="exact"/>
        <w:rPr>
          <w:rFonts w:ascii="UD デジタル 教科書体 NK-R" w:eastAsia="UD デジタル 教科書体 NK-R" w:hAnsi="Meiryo UI"/>
          <w:sz w:val="18"/>
        </w:rPr>
      </w:pP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7A328D">
        <w:rPr>
          <w:rFonts w:ascii="UD デジタル 教科書体 NK-R" w:eastAsia="UD デジタル 教科書体 NK-R" w:hAnsi="Meiryo UI" w:hint="eastAsia"/>
          <w:sz w:val="22"/>
        </w:rPr>
        <w:t>A</w:t>
      </w:r>
    </w:p>
    <w:p w:rsidR="006A7430" w:rsidRPr="00182288" w:rsidRDefault="006A7430" w:rsidP="000059B1">
      <w:pPr>
        <w:spacing w:line="200" w:lineRule="exact"/>
        <w:rPr>
          <w:rFonts w:ascii="UD デジタル 教科書体 NK-R" w:eastAsia="UD デジタル 教科書体 NK-R" w:hAnsi="Meiryo UI"/>
        </w:rPr>
      </w:pPr>
    </w:p>
    <w:p w:rsidR="00EA3213" w:rsidRPr="00EA3213" w:rsidRDefault="00941D92" w:rsidP="00941D92">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sidRPr="00941D92">
        <w:rPr>
          <w:rFonts w:ascii="UD デジタル 教科書体 NK-R" w:eastAsia="UD デジタル 教科書体 NK-R" w:hAnsi="Meiryo UI" w:hint="eastAsia"/>
          <w:color w:val="000000" w:themeColor="text1"/>
          <w:sz w:val="18"/>
          <w:szCs w:val="18"/>
        </w:rPr>
        <w:t>２０２２年１２月は、新型コロナウイルス感染症の感染者数は増加したものの</w:t>
      </w:r>
      <w:r w:rsidR="00503629">
        <w:rPr>
          <w:rFonts w:ascii="UD デジタル 教科書体 NK-R" w:eastAsia="UD デジタル 教科書体 NK-R" w:hAnsi="Meiryo UI" w:hint="eastAsia"/>
          <w:color w:val="000000" w:themeColor="text1"/>
          <w:sz w:val="18"/>
          <w:szCs w:val="18"/>
        </w:rPr>
        <w:t>、</w:t>
      </w:r>
      <w:r w:rsidRPr="00941D92">
        <w:rPr>
          <w:rFonts w:ascii="UD デジタル 教科書体 NK-R" w:eastAsia="UD デジタル 教科書体 NK-R" w:hAnsi="Meiryo UI" w:hint="eastAsia"/>
          <w:color w:val="000000" w:themeColor="text1"/>
          <w:sz w:val="18"/>
          <w:szCs w:val="18"/>
        </w:rPr>
        <w:t>来店客数は前年同月比で増加し、店舗売上</w:t>
      </w:r>
      <w:r w:rsidR="00503629">
        <w:rPr>
          <w:rFonts w:ascii="UD デジタル 教科書体 NK-R" w:eastAsia="UD デジタル 教科書体 NK-R" w:hAnsi="Meiryo UI" w:hint="eastAsia"/>
          <w:color w:val="000000" w:themeColor="text1"/>
          <w:sz w:val="18"/>
          <w:szCs w:val="18"/>
        </w:rPr>
        <w:t>高</w:t>
      </w:r>
      <w:r w:rsidRPr="00941D92">
        <w:rPr>
          <w:rFonts w:ascii="UD デジタル 教科書体 NK-R" w:eastAsia="UD デジタル 教科書体 NK-R" w:hAnsi="Meiryo UI" w:hint="eastAsia"/>
          <w:color w:val="000000" w:themeColor="text1"/>
          <w:sz w:val="18"/>
          <w:szCs w:val="18"/>
        </w:rPr>
        <w:t>も</w:t>
      </w:r>
      <w:r w:rsidRPr="00941D92">
        <w:rPr>
          <w:rFonts w:ascii="UD デジタル 教科書体 NK-R" w:eastAsia="UD デジタル 教科書体 NK-R" w:hAnsi="Meiryo UI"/>
          <w:color w:val="000000" w:themeColor="text1"/>
          <w:sz w:val="18"/>
          <w:szCs w:val="18"/>
        </w:rPr>
        <w:t>2ケタ増となった。クリスマスや年末に向けた需要の増加から</w:t>
      </w:r>
      <w:r w:rsidR="00503629">
        <w:rPr>
          <w:rFonts w:ascii="UD デジタル 教科書体 NK-R" w:eastAsia="UD デジタル 教科書体 NK-R" w:hAnsi="Meiryo UI" w:hint="eastAsia"/>
          <w:color w:val="000000" w:themeColor="text1"/>
          <w:sz w:val="18"/>
          <w:szCs w:val="18"/>
        </w:rPr>
        <w:t>、</w:t>
      </w:r>
      <w:r w:rsidRPr="00941D92">
        <w:rPr>
          <w:rFonts w:ascii="UD デジタル 教科書体 NK-R" w:eastAsia="UD デジタル 教科書体 NK-R" w:hAnsi="Meiryo UI"/>
          <w:color w:val="000000" w:themeColor="text1"/>
          <w:sz w:val="18"/>
          <w:szCs w:val="18"/>
        </w:rPr>
        <w:t>３世代での来店や平日の男性客の買い回りの動きも見られた。</w:t>
      </w:r>
      <w:r>
        <w:rPr>
          <w:rFonts w:ascii="UD デジタル 教科書体 NK-R" w:eastAsia="UD デジタル 教科書体 NK-R" w:hAnsi="Meiryo UI"/>
          <w:color w:val="000000" w:themeColor="text1"/>
          <w:sz w:val="18"/>
          <w:szCs w:val="18"/>
        </w:rPr>
        <w:br/>
      </w:r>
      <w:r>
        <w:rPr>
          <w:rFonts w:ascii="UD デジタル 教科書体 NK-R" w:eastAsia="UD デジタル 教科書体 NK-R" w:hAnsi="Meiryo UI" w:hint="eastAsia"/>
          <w:color w:val="000000" w:themeColor="text1"/>
          <w:sz w:val="18"/>
          <w:szCs w:val="18"/>
        </w:rPr>
        <w:t xml:space="preserve">　　</w:t>
      </w:r>
      <w:r w:rsidRPr="00941D92">
        <w:rPr>
          <w:rFonts w:ascii="UD デジタル 教科書体 NK-R" w:eastAsia="UD デジタル 教科書体 NK-R" w:hAnsi="Meiryo UI" w:hint="eastAsia"/>
          <w:color w:val="000000" w:themeColor="text1"/>
          <w:sz w:val="18"/>
          <w:szCs w:val="18"/>
        </w:rPr>
        <w:t>気温の低下に伴い、婦人・紳士ファッション全般の売上が伸び、外出機会の増加から化粧品やフレグランスの売れ行きも好調であった。インバウンド需要は韓国・香港・台湾からの買上が増え、</w:t>
      </w:r>
      <w:r w:rsidR="00503629">
        <w:rPr>
          <w:rFonts w:ascii="UD デジタル 教科書体 NK-R" w:eastAsia="UD デジタル 教科書体 NK-R" w:hAnsi="Meiryo UI" w:hint="eastAsia"/>
          <w:color w:val="000000" w:themeColor="text1"/>
          <w:sz w:val="18"/>
          <w:szCs w:val="18"/>
        </w:rPr>
        <w:t>客数が大幅に</w:t>
      </w:r>
      <w:r w:rsidRPr="00941D92">
        <w:rPr>
          <w:rFonts w:ascii="UD デジタル 教科書体 NK-R" w:eastAsia="UD デジタル 教科書体 NK-R" w:hAnsi="Meiryo UI" w:hint="eastAsia"/>
          <w:color w:val="000000" w:themeColor="text1"/>
          <w:sz w:val="18"/>
          <w:szCs w:val="18"/>
        </w:rPr>
        <w:t>増えたことから免税売上</w:t>
      </w:r>
      <w:r w:rsidR="00503629">
        <w:rPr>
          <w:rFonts w:ascii="UD デジタル 教科書体 NK-R" w:eastAsia="UD デジタル 教科書体 NK-R" w:hAnsi="Meiryo UI" w:hint="eastAsia"/>
          <w:color w:val="000000" w:themeColor="text1"/>
          <w:sz w:val="18"/>
          <w:szCs w:val="18"/>
        </w:rPr>
        <w:t>高</w:t>
      </w:r>
      <w:r w:rsidRPr="00941D92">
        <w:rPr>
          <w:rFonts w:ascii="UD デジタル 教科書体 NK-R" w:eastAsia="UD デジタル 教科書体 NK-R" w:hAnsi="Meiryo UI" w:hint="eastAsia"/>
          <w:color w:val="000000" w:themeColor="text1"/>
          <w:sz w:val="18"/>
          <w:szCs w:val="18"/>
        </w:rPr>
        <w:t>も前年同月比で増加となった。</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Pr="00EA3213">
        <w:rPr>
          <w:rFonts w:ascii="UD デジタル 教科書体 NK-R" w:eastAsia="UD デジタル 教科書体 NK-R" w:hAnsi="Meiryo UI" w:hint="eastAsia"/>
          <w:color w:val="000000" w:themeColor="text1"/>
          <w:sz w:val="18"/>
          <w:szCs w:val="18"/>
        </w:rPr>
        <w:t>：</w:t>
      </w:r>
      <w:r w:rsidR="00941D92" w:rsidRPr="00941D92">
        <w:rPr>
          <w:rFonts w:ascii="UD デジタル 教科書体 NK-R" w:eastAsia="UD デジタル 教科書体 NK-R" w:hAnsi="Meiryo UI" w:hint="eastAsia"/>
          <w:color w:val="000000" w:themeColor="text1"/>
          <w:sz w:val="18"/>
          <w:szCs w:val="18"/>
        </w:rPr>
        <w:t>本格的な気温の低下の影響もあり、全般的に好調であった。商品別でみると、コートやショートブーツなど秋冬アイテムの動きが活発であった。</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ラグジュアリー</w:t>
      </w:r>
      <w:r w:rsidRPr="00EA3213">
        <w:rPr>
          <w:rFonts w:ascii="UD デジタル 教科書体 NK-R" w:eastAsia="UD デジタル 教科書体 NK-R" w:hAnsi="Meiryo UI" w:hint="eastAsia"/>
          <w:color w:val="000000" w:themeColor="text1"/>
          <w:sz w:val="18"/>
          <w:szCs w:val="18"/>
        </w:rPr>
        <w:t>：</w:t>
      </w:r>
      <w:r w:rsidR="00941D92" w:rsidRPr="00941D92">
        <w:rPr>
          <w:rFonts w:ascii="UD デジタル 教科書体 NK-R" w:eastAsia="UD デジタル 教科書体 NK-R" w:hAnsi="Meiryo UI" w:hint="eastAsia"/>
          <w:color w:val="000000" w:themeColor="text1"/>
          <w:sz w:val="18"/>
          <w:szCs w:val="18"/>
        </w:rPr>
        <w:t>引き続き好調で、２０２３年春夏の新作にも動きが見られるようになった。</w:t>
      </w:r>
      <w:r w:rsidR="00941D92">
        <w:rPr>
          <w:rFonts w:ascii="UD デジタル 教科書体 NK-R" w:eastAsia="UD デジタル 教科書体 NK-R" w:hAnsi="Meiryo UI"/>
          <w:color w:val="000000" w:themeColor="text1"/>
          <w:sz w:val="18"/>
          <w:szCs w:val="18"/>
        </w:rPr>
        <w:t>20</w:t>
      </w:r>
      <w:r w:rsidR="00941D92">
        <w:rPr>
          <w:rFonts w:ascii="UD デジタル 教科書体 NK-R" w:eastAsia="UD デジタル 教科書体 NK-R" w:hAnsi="Meiryo UI" w:hint="eastAsia"/>
          <w:color w:val="000000" w:themeColor="text1"/>
          <w:sz w:val="18"/>
          <w:szCs w:val="18"/>
        </w:rPr>
        <w:t>～</w:t>
      </w:r>
      <w:r w:rsidR="00941D92" w:rsidRPr="00941D92">
        <w:rPr>
          <w:rFonts w:ascii="UD デジタル 教科書体 NK-R" w:eastAsia="UD デジタル 教科書体 NK-R" w:hAnsi="Meiryo UI"/>
          <w:color w:val="000000" w:themeColor="text1"/>
          <w:sz w:val="18"/>
          <w:szCs w:val="18"/>
        </w:rPr>
        <w:t>30代のお客様の来店が増加し、クリスマスギフトの購入が活発</w:t>
      </w:r>
      <w:r w:rsidR="00941D92">
        <w:rPr>
          <w:rFonts w:ascii="UD デジタル 教科書体 NK-R" w:eastAsia="UD デジタル 教科書体 NK-R" w:hAnsi="Meiryo UI" w:hint="eastAsia"/>
          <w:color w:val="000000" w:themeColor="text1"/>
          <w:sz w:val="18"/>
          <w:szCs w:val="18"/>
        </w:rPr>
        <w:t>であった</w:t>
      </w:r>
      <w:r w:rsidR="00941D92" w:rsidRPr="00941D92">
        <w:rPr>
          <w:rFonts w:ascii="UD デジタル 教科書体 NK-R" w:eastAsia="UD デジタル 教科書体 NK-R" w:hAnsi="Meiryo UI"/>
          <w:color w:val="000000" w:themeColor="text1"/>
          <w:sz w:val="18"/>
          <w:szCs w:val="18"/>
        </w:rPr>
        <w:t>。バッグ、革小物、アクセサリーが高稼働</w:t>
      </w:r>
      <w:r w:rsidR="00941D92">
        <w:rPr>
          <w:rFonts w:ascii="UD デジタル 教科書体 NK-R" w:eastAsia="UD デジタル 教科書体 NK-R" w:hAnsi="Meiryo UI" w:hint="eastAsia"/>
          <w:color w:val="000000" w:themeColor="text1"/>
          <w:sz w:val="18"/>
          <w:szCs w:val="18"/>
        </w:rPr>
        <w:t>となった</w:t>
      </w:r>
      <w:r w:rsidR="00941D92" w:rsidRPr="00941D92">
        <w:rPr>
          <w:rFonts w:ascii="UD デジタル 教科書体 NK-R" w:eastAsia="UD デジタル 教科書体 NK-R" w:hAnsi="Meiryo UI"/>
          <w:color w:val="000000" w:themeColor="text1"/>
          <w:sz w:val="18"/>
          <w:szCs w:val="18"/>
        </w:rPr>
        <w:t>。</w:t>
      </w:r>
    </w:p>
    <w:p w:rsidR="000059B1"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食料品</w:t>
      </w:r>
      <w:r w:rsidRPr="00EA3213">
        <w:rPr>
          <w:rFonts w:ascii="UD デジタル 教科書体 NK-R" w:eastAsia="UD デジタル 教科書体 NK-R" w:hAnsi="Meiryo UI" w:hint="eastAsia"/>
          <w:color w:val="000000" w:themeColor="text1"/>
          <w:sz w:val="18"/>
          <w:szCs w:val="18"/>
        </w:rPr>
        <w:t>：</w:t>
      </w:r>
      <w:r w:rsidR="00941D92" w:rsidRPr="00941D92">
        <w:rPr>
          <w:rFonts w:ascii="UD デジタル 教科書体 NK-R" w:eastAsia="UD デジタル 教科書体 NK-R" w:hAnsi="Meiryo UI" w:hint="eastAsia"/>
          <w:color w:val="000000" w:themeColor="text1"/>
          <w:sz w:val="18"/>
          <w:szCs w:val="18"/>
        </w:rPr>
        <w:t>鍋商材や迎春商材の動きが強く、年末はギフトニーズが高まり各売場前に長蛇の列が見られ活況であった。</w:t>
      </w:r>
    </w:p>
    <w:p w:rsidR="001C3326" w:rsidRDefault="001C3326" w:rsidP="000059B1">
      <w:pPr>
        <w:spacing w:line="300" w:lineRule="exact"/>
        <w:rPr>
          <w:rFonts w:ascii="UD デジタル 教科書体 NK-R" w:eastAsia="UD デジタル 教科書体 NK-R" w:hAnsi="Meiryo UI" w:hint="eastAsia"/>
          <w:sz w:val="18"/>
          <w:szCs w:val="18"/>
          <w:u w:val="dash"/>
        </w:rPr>
      </w:pPr>
    </w:p>
    <w:p w:rsidR="00EE526F" w:rsidRPr="00EE526F" w:rsidRDefault="00EE526F" w:rsidP="000059B1">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rsidR="003A06C5" w:rsidRPr="00DD2A1F" w:rsidRDefault="003A06C5" w:rsidP="002F193B">
      <w:pPr>
        <w:spacing w:line="320" w:lineRule="exact"/>
        <w:rPr>
          <w:rFonts w:ascii="UD デジタル 教科書体 NK-R" w:eastAsia="UD デジタル 教科書体 NK-R" w:hAnsi="Meiryo UI"/>
          <w:sz w:val="24"/>
        </w:rPr>
      </w:pP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w:lastRenderedPageBreak/>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DA79B"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A330A9" w:rsidP="007E265E">
      <w:pPr>
        <w:spacing w:line="320" w:lineRule="exact"/>
        <w:jc w:val="center"/>
        <w:rPr>
          <w:rFonts w:ascii="UD デジタル 教科書体 NK-R" w:eastAsia="UD デジタル 教科書体 NK-R" w:hAnsi="Meiryo UI"/>
          <w:sz w:val="24"/>
        </w:rPr>
      </w:pPr>
      <w:r w:rsidRPr="00A330A9">
        <w:rPr>
          <w:rFonts w:ascii="UD デジタル 教科書体 NK-R" w:eastAsia="UD デジタル 教科書体 NK-R" w:hAnsi="Meiryo UI" w:hint="eastAsia"/>
        </w:rPr>
        <w:t>旅館</w:t>
      </w:r>
      <w:r w:rsidR="00453A00">
        <w:rPr>
          <w:rFonts w:ascii="UD デジタル 教科書体 NK-R" w:eastAsia="UD デジタル 教科書体 NK-R" w:hAnsi="Meiryo UI" w:hint="eastAsia"/>
        </w:rPr>
        <w:t>B</w:t>
      </w:r>
      <w:r>
        <w:rPr>
          <w:rFonts w:ascii="UD デジタル 教科書体 NK-R" w:eastAsia="UD デジタル 教科書体 NK-R" w:hAnsi="Meiryo UI" w:hint="eastAsia"/>
        </w:rPr>
        <w:t>社</w:t>
      </w:r>
    </w:p>
    <w:p w:rsidR="00330C0D" w:rsidRDefault="00330C0D" w:rsidP="00257075">
      <w:pPr>
        <w:spacing w:line="300" w:lineRule="exact"/>
        <w:rPr>
          <w:rFonts w:ascii="UD デジタル 教科書体 NK-R" w:eastAsia="UD デジタル 教科書体 NK-R" w:hAnsi="Meiryo UI"/>
          <w:sz w:val="18"/>
        </w:rPr>
      </w:pPr>
    </w:p>
    <w:p w:rsidR="00A330A9" w:rsidRPr="00A330A9" w:rsidRDefault="00A330A9" w:rsidP="0087794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売上動向</w:t>
      </w:r>
      <w:r w:rsidRPr="00A330A9">
        <w:rPr>
          <w:rFonts w:ascii="UD デジタル 教科書体 NK-R" w:eastAsia="UD デジタル 教科書体 NK-R" w:hAnsi="Meiryo UI" w:hint="eastAsia"/>
          <w:sz w:val="18"/>
        </w:rPr>
        <w:t>：</w:t>
      </w:r>
      <w:r w:rsidR="00877940">
        <w:rPr>
          <w:rFonts w:ascii="UD デジタル 教科書体 NK-R" w:eastAsia="UD デジタル 教科書体 NK-R" w:hAnsi="Meiryo UI" w:hint="eastAsia"/>
          <w:sz w:val="18"/>
        </w:rPr>
        <w:t>大阪市内に立地するB</w:t>
      </w:r>
      <w:r w:rsidR="00877940" w:rsidRPr="00877940">
        <w:rPr>
          <w:rFonts w:ascii="UD デジタル 教科書体 NK-R" w:eastAsia="UD デジタル 教科書体 NK-R" w:hAnsi="Meiryo UI" w:hint="eastAsia"/>
          <w:sz w:val="18"/>
        </w:rPr>
        <w:t>社の</w:t>
      </w:r>
      <w:r w:rsidR="00877940" w:rsidRPr="00877940">
        <w:rPr>
          <w:rFonts w:ascii="UD デジタル 教科書体 NK-R" w:eastAsia="UD デジタル 教科書体 NK-R" w:hAnsi="Meiryo UI"/>
          <w:sz w:val="18"/>
        </w:rPr>
        <w:t>2022年12月の売上は、前年同月比で約3.5倍増であった。前年は新型コロナウイルス感染症の影響によ</w:t>
      </w:r>
      <w:r w:rsidR="00503629">
        <w:rPr>
          <w:rFonts w:ascii="UD デジタル 教科書体 NK-R" w:eastAsia="UD デジタル 教科書体 NK-R" w:hAnsi="Meiryo UI"/>
          <w:sz w:val="18"/>
        </w:rPr>
        <w:t>る宿泊客数の大幅な減少で、しばしば休業日を設けることがあった。</w:t>
      </w:r>
      <w:r w:rsidR="00503629">
        <w:rPr>
          <w:rFonts w:ascii="UD デジタル 教科書体 NK-R" w:eastAsia="UD デジタル 教科書体 NK-R" w:hAnsi="Meiryo UI" w:hint="eastAsia"/>
          <w:sz w:val="18"/>
        </w:rPr>
        <w:t>２０２２</w:t>
      </w:r>
      <w:r w:rsidR="00877940" w:rsidRPr="00877940">
        <w:rPr>
          <w:rFonts w:ascii="UD デジタル 教科書体 NK-R" w:eastAsia="UD デジタル 教科書体 NK-R" w:hAnsi="Meiryo UI"/>
          <w:sz w:val="18"/>
        </w:rPr>
        <w:t>年は全国旅行支援の効果もあり、平日でも国内旅行客の需要が伸びたことから、休業日を設けることなく営業することができ、売上</w:t>
      </w:r>
      <w:r w:rsidR="00503629">
        <w:rPr>
          <w:rFonts w:ascii="UD デジタル 教科書体 NK-R" w:eastAsia="UD デジタル 教科書体 NK-R" w:hAnsi="Meiryo UI" w:hint="eastAsia"/>
          <w:sz w:val="18"/>
        </w:rPr>
        <w:t>高</w:t>
      </w:r>
      <w:r w:rsidR="00877940" w:rsidRPr="00877940">
        <w:rPr>
          <w:rFonts w:ascii="UD デジタル 教科書体 NK-R" w:eastAsia="UD デジタル 教科書体 NK-R" w:hAnsi="Meiryo UI"/>
          <w:sz w:val="18"/>
        </w:rPr>
        <w:t>の大幅増につながった。</w:t>
      </w:r>
      <w:r w:rsidR="00877940">
        <w:rPr>
          <w:rFonts w:ascii="UD デジタル 教科書体 NK-R" w:eastAsia="UD デジタル 教科書体 NK-R" w:hAnsi="Meiryo UI"/>
          <w:sz w:val="18"/>
        </w:rPr>
        <w:br/>
      </w:r>
      <w:r w:rsidR="00877940" w:rsidRPr="00877940">
        <w:rPr>
          <w:rFonts w:ascii="UD デジタル 教科書体 NK-R" w:eastAsia="UD デジタル 教科書体 NK-R" w:hAnsi="Meiryo UI" w:hint="eastAsia"/>
          <w:sz w:val="18"/>
        </w:rPr>
        <w:t xml:space="preserve">　　コロナ禍前（</w:t>
      </w:r>
      <w:r w:rsidR="00877940" w:rsidRPr="00877940">
        <w:rPr>
          <w:rFonts w:ascii="UD デジタル 教科書体 NK-R" w:eastAsia="UD デジタル 教科書体 NK-R" w:hAnsi="Meiryo UI"/>
          <w:sz w:val="18"/>
        </w:rPr>
        <w:t>2019年）との比較でも、2022年10月より水際対策の緩和で海外からの宿泊客が戻ってきているため、同年12月はほぼコロナ禍前の水準まで回復している。</w:t>
      </w:r>
    </w:p>
    <w:p w:rsidR="00A330A9" w:rsidRDefault="00A330A9" w:rsidP="00A330A9">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収益動向</w:t>
      </w:r>
      <w:r w:rsidRPr="00A330A9">
        <w:rPr>
          <w:rFonts w:ascii="UD デジタル 教科書体 NK-R" w:eastAsia="UD デジタル 教科書体 NK-R" w:hAnsi="Meiryo UI" w:hint="eastAsia"/>
          <w:sz w:val="18"/>
        </w:rPr>
        <w:t>：</w:t>
      </w:r>
      <w:r w:rsidR="00877940" w:rsidRPr="00877940">
        <w:rPr>
          <w:rFonts w:ascii="UD デジタル 教科書体 NK-R" w:eastAsia="UD デジタル 教科書体 NK-R" w:hAnsi="Meiryo UI" w:hint="eastAsia"/>
          <w:sz w:val="18"/>
        </w:rPr>
        <w:t>宿泊客数の回復に伴い、</w:t>
      </w:r>
      <w:r w:rsidR="00877940" w:rsidRPr="00877940">
        <w:rPr>
          <w:rFonts w:ascii="UD デジタル 教科書体 NK-R" w:eastAsia="UD デジタル 教科書体 NK-R" w:hAnsi="Meiryo UI"/>
          <w:sz w:val="18"/>
        </w:rPr>
        <w:t>2022年12月の収益は前年同月比で約3.5倍の増加となった。2023年1月については、前年同月比で約８倍の収益を見込んでいる。しかし、現時点の料金体系は高騰する人件費と光熱費等を転嫁できておらず、利益率はコロナ禍前と比較すると悪化している。</w:t>
      </w:r>
    </w:p>
    <w:p w:rsidR="00877940" w:rsidRDefault="00877940" w:rsidP="00877940">
      <w:pPr>
        <w:spacing w:beforeLines="50" w:before="180" w:line="300" w:lineRule="exact"/>
        <w:rPr>
          <w:rFonts w:ascii="UD デジタル 教科書体 NK-R" w:eastAsia="UD デジタル 教科書体 NK-R" w:hAnsi="Meiryo UI"/>
          <w:sz w:val="18"/>
        </w:rPr>
      </w:pPr>
      <w:r w:rsidRPr="00877940">
        <w:rPr>
          <w:rFonts w:ascii="UD デジタル 教科書体 NK-R" w:eastAsia="UD デジタル 教科書体 NK-R" w:hAnsi="Meiryo UI" w:hint="eastAsia"/>
          <w:color w:val="FFFFFF" w:themeColor="background1"/>
          <w:sz w:val="18"/>
          <w:shd w:val="clear" w:color="auto" w:fill="2B6754"/>
        </w:rPr>
        <w:t>観光・宿泊客の特徴</w:t>
      </w:r>
      <w:r w:rsidR="00803C0F" w:rsidRPr="00A330A9">
        <w:rPr>
          <w:rFonts w:ascii="UD デジタル 教科書体 NK-R" w:eastAsia="UD デジタル 教科書体 NK-R" w:hAnsi="Meiryo UI" w:hint="eastAsia"/>
          <w:sz w:val="18"/>
        </w:rPr>
        <w:t>：</w:t>
      </w:r>
      <w:r w:rsidRPr="00877940">
        <w:rPr>
          <w:rFonts w:ascii="UD デジタル 教科書体 NK-R" w:eastAsia="UD デジタル 教科書体 NK-R" w:hAnsi="Meiryo UI" w:hint="eastAsia"/>
          <w:sz w:val="18"/>
        </w:rPr>
        <w:t>平日はビジネス客や外国人旅行客の宿泊が多いほか、未就学児を連れたファミリー層の利用も増えている。休日は全国旅行支援を利用した宿泊客が日本全国からやってくる。</w:t>
      </w:r>
      <w:r>
        <w:rPr>
          <w:rFonts w:ascii="UD デジタル 教科書体 NK-R" w:eastAsia="UD デジタル 教科書体 NK-R" w:hAnsi="Meiryo UI"/>
          <w:sz w:val="18"/>
        </w:rPr>
        <w:br/>
      </w:r>
      <w:r w:rsidRPr="00877940">
        <w:rPr>
          <w:rFonts w:ascii="UD デジタル 教科書体 NK-R" w:eastAsia="UD デジタル 教科書体 NK-R" w:hAnsi="Meiryo UI" w:hint="eastAsia"/>
          <w:sz w:val="18"/>
        </w:rPr>
        <w:t xml:space="preserve">　　海外の宿泊客は、コロナ禍前と比較すると中国人宿泊客が激減し、現在では韓国や台湾、香港からの宿泊客が大多数を</w:t>
      </w:r>
    </w:p>
    <w:p w:rsidR="00877940" w:rsidRDefault="00906CCE" w:rsidP="00877940">
      <w:pPr>
        <w:spacing w:beforeLines="50" w:before="180" w:line="300" w:lineRule="exact"/>
        <w:rPr>
          <w:rFonts w:ascii="UD デジタル 教科書体 NK-R" w:eastAsia="UD デジタル 教科書体 NK-R" w:hAnsi="Meiryo UI"/>
          <w:sz w:val="18"/>
        </w:rPr>
      </w:pPr>
      <w:r w:rsidRPr="00A330A9">
        <w:rPr>
          <w:rFonts w:ascii="UD デジタル 教科書体 NK-R" w:eastAsia="UD デジタル 教科書体 NK-R" w:hAnsi="Meiryo UI" w:hint="eastAsia"/>
          <w:noProof/>
          <w:color w:val="000000" w:themeColor="text1"/>
          <w:sz w:val="18"/>
          <w:szCs w:val="18"/>
        </w:rPr>
        <w:drawing>
          <wp:anchor distT="0" distB="0" distL="114300" distR="114300" simplePos="0" relativeHeight="251685888" behindDoc="0" locked="0" layoutInCell="1" allowOverlap="1">
            <wp:simplePos x="0" y="0"/>
            <wp:positionH relativeFrom="column">
              <wp:posOffset>-132080</wp:posOffset>
            </wp:positionH>
            <wp:positionV relativeFrom="paragraph">
              <wp:posOffset>373380</wp:posOffset>
            </wp:positionV>
            <wp:extent cx="6524625" cy="3956685"/>
            <wp:effectExtent l="0" t="0" r="9525" b="571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4625" cy="3956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3C0F" w:rsidRDefault="00877940" w:rsidP="00877940">
      <w:pPr>
        <w:spacing w:beforeLines="50" w:before="180" w:line="300" w:lineRule="exact"/>
        <w:rPr>
          <w:rFonts w:ascii="UD デジタル 教科書体 NK-R" w:eastAsia="UD デジタル 教科書体 NK-R" w:hAnsi="Meiryo UI"/>
          <w:sz w:val="18"/>
        </w:rPr>
      </w:pPr>
      <w:r w:rsidRPr="00877940">
        <w:rPr>
          <w:rFonts w:ascii="UD デジタル 教科書体 NK-R" w:eastAsia="UD デジタル 教科書体 NK-R" w:hAnsi="Meiryo UI" w:hint="eastAsia"/>
          <w:sz w:val="18"/>
        </w:rPr>
        <w:t>占める。全売上に占める外国人宿泊客の割合は、</w:t>
      </w:r>
      <w:r w:rsidRPr="00877940">
        <w:rPr>
          <w:rFonts w:ascii="UD デジタル 教科書体 NK-R" w:eastAsia="UD デジタル 教科書体 NK-R" w:hAnsi="Meiryo UI"/>
          <w:sz w:val="18"/>
        </w:rPr>
        <w:t>2022年10～12月期には約３割だったが、直近の2023年２月には約８割を占めるほどとなった。外国人旅行客の増加に伴い、道頓堀や黒門市場の人通りも活況となっている様子が見られる。</w:t>
      </w:r>
    </w:p>
    <w:p w:rsidR="00803C0F" w:rsidRPr="00803C0F" w:rsidRDefault="00877940" w:rsidP="00803C0F">
      <w:pPr>
        <w:spacing w:beforeLines="50" w:before="180" w:line="300" w:lineRule="exact"/>
        <w:rPr>
          <w:rFonts w:ascii="UD デジタル 教科書体 NK-R" w:eastAsia="UD デジタル 教科書体 NK-R" w:hAnsi="Meiryo UI"/>
          <w:sz w:val="18"/>
        </w:rPr>
      </w:pPr>
      <w:r w:rsidRPr="00877940">
        <w:rPr>
          <w:rFonts w:ascii="UD デジタル 教科書体 NK-R" w:eastAsia="UD デジタル 教科書体 NK-R" w:hAnsi="Meiryo UI" w:hint="eastAsia"/>
          <w:color w:val="FFFFFF" w:themeColor="background1"/>
          <w:sz w:val="18"/>
          <w:shd w:val="clear" w:color="auto" w:fill="2B6754"/>
        </w:rPr>
        <w:t>設備投資</w:t>
      </w:r>
      <w:r w:rsidR="00803C0F" w:rsidRPr="00A330A9">
        <w:rPr>
          <w:rFonts w:ascii="UD デジタル 教科書体 NK-R" w:eastAsia="UD デジタル 教科書体 NK-R" w:hAnsi="Meiryo UI" w:hint="eastAsia"/>
          <w:sz w:val="18"/>
        </w:rPr>
        <w:t>：</w:t>
      </w:r>
      <w:r w:rsidRPr="00877940">
        <w:rPr>
          <w:rFonts w:ascii="UD デジタル 教科書体 NK-R" w:eastAsia="UD デジタル 教科書体 NK-R" w:hAnsi="Meiryo UI" w:hint="eastAsia"/>
          <w:sz w:val="18"/>
        </w:rPr>
        <w:t>設備の刷新や新たな顧客の獲得に向け、新型コロナウイルス感染症関連融資や事業再構築補助金を活用し、電気設備の入れ替えを実施したほか、コワーキングスペースの設置にも取り組んでいる。</w:t>
      </w:r>
    </w:p>
    <w:p w:rsidR="00877940" w:rsidRDefault="00A330A9" w:rsidP="00877940">
      <w:pPr>
        <w:spacing w:beforeLines="50" w:before="180" w:line="300" w:lineRule="exact"/>
        <w:rPr>
          <w:rFonts w:ascii="UD デジタル 教科書体 NK-R" w:eastAsia="UD デジタル 教科書体 NK-R" w:hAnsi="Meiryo UI"/>
          <w:sz w:val="18"/>
        </w:rPr>
      </w:pPr>
      <w:r w:rsidRPr="005922E0">
        <w:rPr>
          <w:rFonts w:ascii="UD デジタル 教科書体 NK-R" w:eastAsia="UD デジタル 教科書体 NK-R" w:hAnsi="Meiryo UI" w:hint="eastAsia"/>
          <w:color w:val="FFFFFF" w:themeColor="background1"/>
          <w:sz w:val="18"/>
          <w:shd w:val="clear" w:color="auto" w:fill="2B6754"/>
        </w:rPr>
        <w:t>今後について</w:t>
      </w:r>
      <w:r w:rsidRPr="00A330A9">
        <w:rPr>
          <w:rFonts w:ascii="UD デジタル 教科書体 NK-R" w:eastAsia="UD デジタル 教科書体 NK-R" w:hAnsi="Meiryo UI" w:hint="eastAsia"/>
          <w:sz w:val="18"/>
        </w:rPr>
        <w:t>：</w:t>
      </w:r>
      <w:r w:rsidR="00877940" w:rsidRPr="00877940">
        <w:rPr>
          <w:rFonts w:ascii="UD デジタル 教科書体 NK-R" w:eastAsia="UD デジタル 教科書体 NK-R" w:hAnsi="Meiryo UI" w:hint="eastAsia"/>
          <w:sz w:val="18"/>
        </w:rPr>
        <w:t>外国人旅行客の回復により、現在は宿泊需要が宿泊施設のキャパシティを超える勢いで増加している。大阪・関西万博開催に向けて宿泊施設の新設が進み、既存施設の稼働率が上昇することで、いずれ需給バランスは整う見通しである。ただし、供給過多の状況となれば、価格競争が再燃する懸念もある。価格競争に伴う宿泊料金の低下は、人件費や物価が高騰する中でさらなる収益の悪化につながるので、楽観はできない。</w:t>
      </w:r>
      <w:r w:rsidR="00877940">
        <w:rPr>
          <w:rFonts w:ascii="UD デジタル 教科書体 NK-R" w:eastAsia="UD デジタル 教科書体 NK-R" w:hAnsi="Meiryo UI"/>
          <w:sz w:val="18"/>
        </w:rPr>
        <w:br/>
      </w:r>
      <w:r w:rsidR="00877940" w:rsidRPr="00877940">
        <w:rPr>
          <w:rFonts w:ascii="UD デジタル 教科書体 NK-R" w:eastAsia="UD デジタル 教科書体 NK-R" w:hAnsi="Meiryo UI" w:hint="eastAsia"/>
          <w:sz w:val="18"/>
        </w:rPr>
        <w:t xml:space="preserve">　　同社は、宿泊客の満足度を高めることで、価格競争と違った形での顧客獲得を目指している。また、自社だけでなく周辺の飲食店等の他の事業者とも協力し、地域の観光業を盛り上げていくことで共存共栄を模索している。</w:t>
      </w:r>
    </w:p>
    <w:p w:rsidR="00A330A9" w:rsidRPr="00DD2A1F" w:rsidRDefault="00A330A9" w:rsidP="00A330A9">
      <w:pPr>
        <w:spacing w:beforeLines="50" w:before="180" w:line="300" w:lineRule="exact"/>
        <w:rPr>
          <w:rFonts w:ascii="UD デジタル 教科書体 NK-R" w:eastAsia="UD デジタル 教科書体 NK-R" w:hAnsi="Meiryo UI"/>
          <w:sz w:val="18"/>
        </w:rPr>
      </w:pPr>
    </w:p>
    <w:p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EA3213" w:rsidRDefault="00EA3213" w:rsidP="00906CCE">
      <w:pPr>
        <w:spacing w:beforeLines="50" w:before="180" w:line="160" w:lineRule="exact"/>
        <w:rPr>
          <w:rFonts w:ascii="UD デジタル 教科書体 NK-R" w:eastAsia="UD デジタル 教科書体 NK-R" w:hAnsi="Meiryo UI"/>
          <w:sz w:val="18"/>
        </w:rPr>
      </w:pPr>
    </w:p>
    <w:p w:rsidR="00215A2D" w:rsidRPr="002210E9" w:rsidRDefault="00330C0D" w:rsidP="002210E9">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Pr="00731E07">
        <w:rPr>
          <w:rFonts w:ascii="UD デジタル 教科書体 NK-R" w:eastAsia="UD デジタル 教科書体 NK-R" w:hAnsi="Meiryo UI" w:hint="eastAsia"/>
          <w:sz w:val="18"/>
        </w:rPr>
        <w:t>）</w:t>
      </w:r>
    </w:p>
    <w:sectPr w:rsidR="00215A2D" w:rsidRPr="002210E9" w:rsidSect="0038079E">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59B1"/>
    <w:rsid w:val="0001377B"/>
    <w:rsid w:val="000139AC"/>
    <w:rsid w:val="00016925"/>
    <w:rsid w:val="0002387B"/>
    <w:rsid w:val="00024D4F"/>
    <w:rsid w:val="000260E9"/>
    <w:rsid w:val="000267C9"/>
    <w:rsid w:val="00026D28"/>
    <w:rsid w:val="00042DE8"/>
    <w:rsid w:val="00043A2E"/>
    <w:rsid w:val="00055D39"/>
    <w:rsid w:val="00067E7B"/>
    <w:rsid w:val="0007148D"/>
    <w:rsid w:val="0008232E"/>
    <w:rsid w:val="00082AC3"/>
    <w:rsid w:val="000A2916"/>
    <w:rsid w:val="000A3F12"/>
    <w:rsid w:val="000A459B"/>
    <w:rsid w:val="000A70FD"/>
    <w:rsid w:val="000B00F6"/>
    <w:rsid w:val="000B0548"/>
    <w:rsid w:val="000B5F45"/>
    <w:rsid w:val="000C141A"/>
    <w:rsid w:val="000D2140"/>
    <w:rsid w:val="000D2239"/>
    <w:rsid w:val="000D2BC1"/>
    <w:rsid w:val="000E3189"/>
    <w:rsid w:val="000F33D7"/>
    <w:rsid w:val="000F5858"/>
    <w:rsid w:val="00101FCA"/>
    <w:rsid w:val="0011108D"/>
    <w:rsid w:val="00120EF5"/>
    <w:rsid w:val="001346D9"/>
    <w:rsid w:val="0014480B"/>
    <w:rsid w:val="001451AD"/>
    <w:rsid w:val="0015001D"/>
    <w:rsid w:val="00156A67"/>
    <w:rsid w:val="00160688"/>
    <w:rsid w:val="0016169B"/>
    <w:rsid w:val="00180918"/>
    <w:rsid w:val="00182288"/>
    <w:rsid w:val="00184E84"/>
    <w:rsid w:val="00186CE1"/>
    <w:rsid w:val="00196B71"/>
    <w:rsid w:val="001A0E15"/>
    <w:rsid w:val="001A5AB0"/>
    <w:rsid w:val="001B06F0"/>
    <w:rsid w:val="001B2201"/>
    <w:rsid w:val="001B2990"/>
    <w:rsid w:val="001B2E91"/>
    <w:rsid w:val="001C3326"/>
    <w:rsid w:val="001C4284"/>
    <w:rsid w:val="001C6F42"/>
    <w:rsid w:val="001D09BA"/>
    <w:rsid w:val="001D1C0E"/>
    <w:rsid w:val="001D331F"/>
    <w:rsid w:val="001D4511"/>
    <w:rsid w:val="001D639C"/>
    <w:rsid w:val="001D6E4F"/>
    <w:rsid w:val="001E2CD8"/>
    <w:rsid w:val="001E67D6"/>
    <w:rsid w:val="001F0F94"/>
    <w:rsid w:val="00214B89"/>
    <w:rsid w:val="00215A2D"/>
    <w:rsid w:val="002210E9"/>
    <w:rsid w:val="0022552F"/>
    <w:rsid w:val="00257075"/>
    <w:rsid w:val="00262012"/>
    <w:rsid w:val="00262AC6"/>
    <w:rsid w:val="002763C3"/>
    <w:rsid w:val="0028294E"/>
    <w:rsid w:val="00282D87"/>
    <w:rsid w:val="0028780C"/>
    <w:rsid w:val="002908D9"/>
    <w:rsid w:val="002978B7"/>
    <w:rsid w:val="002A55BA"/>
    <w:rsid w:val="002A5988"/>
    <w:rsid w:val="002B29BA"/>
    <w:rsid w:val="002B5E7E"/>
    <w:rsid w:val="002C5351"/>
    <w:rsid w:val="002D2260"/>
    <w:rsid w:val="002D2ACF"/>
    <w:rsid w:val="002E702D"/>
    <w:rsid w:val="002F193B"/>
    <w:rsid w:val="002F653B"/>
    <w:rsid w:val="00303BD7"/>
    <w:rsid w:val="00303EAA"/>
    <w:rsid w:val="00305E52"/>
    <w:rsid w:val="00320173"/>
    <w:rsid w:val="003214EB"/>
    <w:rsid w:val="00330C0D"/>
    <w:rsid w:val="003355BB"/>
    <w:rsid w:val="00345B90"/>
    <w:rsid w:val="00346F4A"/>
    <w:rsid w:val="00350B2D"/>
    <w:rsid w:val="00352101"/>
    <w:rsid w:val="003526E1"/>
    <w:rsid w:val="0038079E"/>
    <w:rsid w:val="003A06C5"/>
    <w:rsid w:val="003A0905"/>
    <w:rsid w:val="003A0DB8"/>
    <w:rsid w:val="003A5A9D"/>
    <w:rsid w:val="003A6F78"/>
    <w:rsid w:val="003A7DF0"/>
    <w:rsid w:val="003C7772"/>
    <w:rsid w:val="003C7EF6"/>
    <w:rsid w:val="003D6A2C"/>
    <w:rsid w:val="003E4CF2"/>
    <w:rsid w:val="004100C0"/>
    <w:rsid w:val="00412228"/>
    <w:rsid w:val="004209A7"/>
    <w:rsid w:val="00422C84"/>
    <w:rsid w:val="0042330B"/>
    <w:rsid w:val="004521B9"/>
    <w:rsid w:val="00453A00"/>
    <w:rsid w:val="00465E32"/>
    <w:rsid w:val="00472235"/>
    <w:rsid w:val="004761F4"/>
    <w:rsid w:val="0048125F"/>
    <w:rsid w:val="00485F9B"/>
    <w:rsid w:val="0049415E"/>
    <w:rsid w:val="004B4B45"/>
    <w:rsid w:val="004C034C"/>
    <w:rsid w:val="004C4852"/>
    <w:rsid w:val="004C7096"/>
    <w:rsid w:val="004C7B60"/>
    <w:rsid w:val="004D465B"/>
    <w:rsid w:val="004E280A"/>
    <w:rsid w:val="004E2F3A"/>
    <w:rsid w:val="004E62B7"/>
    <w:rsid w:val="004F122C"/>
    <w:rsid w:val="004F1C3D"/>
    <w:rsid w:val="004F5A5D"/>
    <w:rsid w:val="00502298"/>
    <w:rsid w:val="00503629"/>
    <w:rsid w:val="00512C01"/>
    <w:rsid w:val="005234F2"/>
    <w:rsid w:val="0052742A"/>
    <w:rsid w:val="00532CCA"/>
    <w:rsid w:val="00560EB4"/>
    <w:rsid w:val="00561EF6"/>
    <w:rsid w:val="005672EC"/>
    <w:rsid w:val="005803EA"/>
    <w:rsid w:val="00580679"/>
    <w:rsid w:val="00581279"/>
    <w:rsid w:val="005831DD"/>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7127"/>
    <w:rsid w:val="006701F2"/>
    <w:rsid w:val="0067548C"/>
    <w:rsid w:val="006A4C60"/>
    <w:rsid w:val="006A5D97"/>
    <w:rsid w:val="006A7430"/>
    <w:rsid w:val="006B4BF9"/>
    <w:rsid w:val="006C07F5"/>
    <w:rsid w:val="006D386E"/>
    <w:rsid w:val="006D61B7"/>
    <w:rsid w:val="006E00FC"/>
    <w:rsid w:val="006E1F2B"/>
    <w:rsid w:val="006E3EA5"/>
    <w:rsid w:val="006F20FC"/>
    <w:rsid w:val="006F293E"/>
    <w:rsid w:val="006F3271"/>
    <w:rsid w:val="0070309E"/>
    <w:rsid w:val="0070388C"/>
    <w:rsid w:val="00705110"/>
    <w:rsid w:val="00711A20"/>
    <w:rsid w:val="007237A9"/>
    <w:rsid w:val="00723ACC"/>
    <w:rsid w:val="00724C09"/>
    <w:rsid w:val="0072749D"/>
    <w:rsid w:val="00731E07"/>
    <w:rsid w:val="00743AD9"/>
    <w:rsid w:val="007536A1"/>
    <w:rsid w:val="00775FF1"/>
    <w:rsid w:val="00780D17"/>
    <w:rsid w:val="0078224A"/>
    <w:rsid w:val="0079157E"/>
    <w:rsid w:val="00794F34"/>
    <w:rsid w:val="007A2AFD"/>
    <w:rsid w:val="007A328D"/>
    <w:rsid w:val="007A5CD4"/>
    <w:rsid w:val="007B6409"/>
    <w:rsid w:val="007B7021"/>
    <w:rsid w:val="007C7112"/>
    <w:rsid w:val="007D37E5"/>
    <w:rsid w:val="007E1852"/>
    <w:rsid w:val="007E265E"/>
    <w:rsid w:val="007F5D2E"/>
    <w:rsid w:val="00803C0F"/>
    <w:rsid w:val="00803CC9"/>
    <w:rsid w:val="00805E0F"/>
    <w:rsid w:val="008130C0"/>
    <w:rsid w:val="00813498"/>
    <w:rsid w:val="008249D5"/>
    <w:rsid w:val="00827066"/>
    <w:rsid w:val="00842CCD"/>
    <w:rsid w:val="00847F29"/>
    <w:rsid w:val="008500F1"/>
    <w:rsid w:val="00852986"/>
    <w:rsid w:val="00862A26"/>
    <w:rsid w:val="0087342D"/>
    <w:rsid w:val="00877940"/>
    <w:rsid w:val="0089035C"/>
    <w:rsid w:val="00894A21"/>
    <w:rsid w:val="0089672F"/>
    <w:rsid w:val="008A015E"/>
    <w:rsid w:val="008B55A4"/>
    <w:rsid w:val="008D5068"/>
    <w:rsid w:val="008E226A"/>
    <w:rsid w:val="008E716B"/>
    <w:rsid w:val="008F642A"/>
    <w:rsid w:val="00905BF3"/>
    <w:rsid w:val="00906CCE"/>
    <w:rsid w:val="0091662B"/>
    <w:rsid w:val="009266F0"/>
    <w:rsid w:val="00930F79"/>
    <w:rsid w:val="0093484A"/>
    <w:rsid w:val="00941D92"/>
    <w:rsid w:val="00946BE6"/>
    <w:rsid w:val="00952271"/>
    <w:rsid w:val="009541A7"/>
    <w:rsid w:val="00972CF9"/>
    <w:rsid w:val="00980A5E"/>
    <w:rsid w:val="00985CA3"/>
    <w:rsid w:val="00993405"/>
    <w:rsid w:val="009A7D3D"/>
    <w:rsid w:val="009B08A5"/>
    <w:rsid w:val="009C0D99"/>
    <w:rsid w:val="009C161A"/>
    <w:rsid w:val="009C2E12"/>
    <w:rsid w:val="009C303A"/>
    <w:rsid w:val="009C3426"/>
    <w:rsid w:val="009D027D"/>
    <w:rsid w:val="009D09AA"/>
    <w:rsid w:val="009D09C4"/>
    <w:rsid w:val="009D1522"/>
    <w:rsid w:val="009E6B73"/>
    <w:rsid w:val="009F1DB3"/>
    <w:rsid w:val="009F67A5"/>
    <w:rsid w:val="00A02F7A"/>
    <w:rsid w:val="00A052DA"/>
    <w:rsid w:val="00A209FE"/>
    <w:rsid w:val="00A261AF"/>
    <w:rsid w:val="00A265E2"/>
    <w:rsid w:val="00A330A9"/>
    <w:rsid w:val="00A36177"/>
    <w:rsid w:val="00A44C13"/>
    <w:rsid w:val="00A457D9"/>
    <w:rsid w:val="00A46826"/>
    <w:rsid w:val="00A647A0"/>
    <w:rsid w:val="00A82B9A"/>
    <w:rsid w:val="00A91560"/>
    <w:rsid w:val="00AC44A8"/>
    <w:rsid w:val="00AC69FE"/>
    <w:rsid w:val="00AD117C"/>
    <w:rsid w:val="00AD25B9"/>
    <w:rsid w:val="00AE0F86"/>
    <w:rsid w:val="00AF39A8"/>
    <w:rsid w:val="00B00D0D"/>
    <w:rsid w:val="00B03BC5"/>
    <w:rsid w:val="00B10264"/>
    <w:rsid w:val="00B10367"/>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430E"/>
    <w:rsid w:val="00BF579E"/>
    <w:rsid w:val="00C0217C"/>
    <w:rsid w:val="00C04642"/>
    <w:rsid w:val="00C10FF9"/>
    <w:rsid w:val="00C16C29"/>
    <w:rsid w:val="00C376B3"/>
    <w:rsid w:val="00C413AC"/>
    <w:rsid w:val="00C71A6B"/>
    <w:rsid w:val="00C76F71"/>
    <w:rsid w:val="00C7771A"/>
    <w:rsid w:val="00C814E6"/>
    <w:rsid w:val="00C82D44"/>
    <w:rsid w:val="00C8498D"/>
    <w:rsid w:val="00C871C6"/>
    <w:rsid w:val="00C87A61"/>
    <w:rsid w:val="00C93AA4"/>
    <w:rsid w:val="00C95851"/>
    <w:rsid w:val="00CA0D98"/>
    <w:rsid w:val="00CA25F3"/>
    <w:rsid w:val="00CA3724"/>
    <w:rsid w:val="00CB1BC2"/>
    <w:rsid w:val="00CB606C"/>
    <w:rsid w:val="00D05DBA"/>
    <w:rsid w:val="00D23F77"/>
    <w:rsid w:val="00D274FC"/>
    <w:rsid w:val="00D3240C"/>
    <w:rsid w:val="00D41B53"/>
    <w:rsid w:val="00D53AE9"/>
    <w:rsid w:val="00D91F4D"/>
    <w:rsid w:val="00D9232D"/>
    <w:rsid w:val="00DA643B"/>
    <w:rsid w:val="00DB72AB"/>
    <w:rsid w:val="00DD2A1F"/>
    <w:rsid w:val="00DE2B13"/>
    <w:rsid w:val="00DE6C7A"/>
    <w:rsid w:val="00DF0BF3"/>
    <w:rsid w:val="00E106B7"/>
    <w:rsid w:val="00E1288E"/>
    <w:rsid w:val="00E27798"/>
    <w:rsid w:val="00E33DE3"/>
    <w:rsid w:val="00E45FEC"/>
    <w:rsid w:val="00E46694"/>
    <w:rsid w:val="00E56596"/>
    <w:rsid w:val="00E67D2B"/>
    <w:rsid w:val="00E876FD"/>
    <w:rsid w:val="00EA3213"/>
    <w:rsid w:val="00EC6636"/>
    <w:rsid w:val="00EE526F"/>
    <w:rsid w:val="00EE6F53"/>
    <w:rsid w:val="00EE7F42"/>
    <w:rsid w:val="00EF19B2"/>
    <w:rsid w:val="00EF6B09"/>
    <w:rsid w:val="00F038F4"/>
    <w:rsid w:val="00F31837"/>
    <w:rsid w:val="00F33FB3"/>
    <w:rsid w:val="00F362AB"/>
    <w:rsid w:val="00F4429E"/>
    <w:rsid w:val="00F45107"/>
    <w:rsid w:val="00F6460F"/>
    <w:rsid w:val="00F71F35"/>
    <w:rsid w:val="00F72EB4"/>
    <w:rsid w:val="00F81484"/>
    <w:rsid w:val="00F84997"/>
    <w:rsid w:val="00F918D4"/>
    <w:rsid w:val="00FA06E4"/>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34FB4D4"/>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4FC6-7756-417E-818C-49541D8B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4558</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197</cp:revision>
  <cp:lastPrinted>2022-08-16T01:18:00Z</cp:lastPrinted>
  <dcterms:created xsi:type="dcterms:W3CDTF">2019-05-16T02:54:00Z</dcterms:created>
  <dcterms:modified xsi:type="dcterms:W3CDTF">2023-03-07T07:09:00Z</dcterms:modified>
</cp:coreProperties>
</file>