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ECD97" w14:textId="03576B87" w:rsidR="00470A19" w:rsidRDefault="00645BAA" w:rsidP="007431DF">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23776" behindDoc="0" locked="0" layoutInCell="1" allowOverlap="1" wp14:anchorId="1D9C866D" wp14:editId="338B5533">
                <wp:simplePos x="0" y="0"/>
                <wp:positionH relativeFrom="margin">
                  <wp:posOffset>702310</wp:posOffset>
                </wp:positionH>
                <wp:positionV relativeFrom="paragraph">
                  <wp:posOffset>135618</wp:posOffset>
                </wp:positionV>
                <wp:extent cx="5219700" cy="462643"/>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219700" cy="462643"/>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C5659" w14:textId="77777777" w:rsidR="00645BAA" w:rsidRDefault="0086223B" w:rsidP="00645BAA">
                            <w:pPr>
                              <w:spacing w:line="300" w:lineRule="exact"/>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pPr>
                            <w:bookmarkStart w:id="0" w:name="_Hlk204936554"/>
                            <w:bookmarkEnd w:id="0"/>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大阪産業経済</w:t>
                            </w:r>
                            <w:r w:rsidR="005E7C32">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リサーチセンター</w:t>
                            </w:r>
                            <w:r w:rsidR="005E7C32">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t>よ</w:t>
                            </w:r>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り、中小企業等経営強化法に基づく</w:t>
                            </w:r>
                          </w:p>
                          <w:p w14:paraId="0AE14AEB" w14:textId="4506EA03" w:rsidR="0086223B" w:rsidRPr="0086223B" w:rsidRDefault="0086223B" w:rsidP="00645BAA">
                            <w:pPr>
                              <w:spacing w:line="300" w:lineRule="exact"/>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pPr>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経営革新計画の承認を受けた企業の経営革新の取り組みを紹介します。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66D" id="正方形/長方形 27" o:spid="_x0000_s1026" style="position:absolute;left:0;text-align:left;margin-left:55.3pt;margin-top:10.7pt;width:411pt;height:36.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" fillcolor="white [3212]" stroked="f" strokeweight="1pt">
                <v:fill opacity="0"/>
                <v:textbox>
                  <w:txbxContent>
                    <w:p w14:paraId="354C5659" w14:textId="77777777" w:rsidR="00645BAA" w:rsidRDefault="0086223B" w:rsidP="00645BAA">
                      <w:pPr>
                        <w:spacing w:line="300" w:lineRule="exact"/>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pPr>
                      <w:bookmarkStart w:id="1" w:name="_Hlk204936554"/>
                      <w:bookmarkEnd w:id="1"/>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大阪産業経済</w:t>
                      </w:r>
                      <w:r w:rsidR="005E7C32">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リサーチセンター</w:t>
                      </w:r>
                      <w:r w:rsidR="005E7C32">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t>よ</w:t>
                      </w:r>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り、中小企業等経営強化法に基づく</w:t>
                      </w:r>
                    </w:p>
                    <w:p w14:paraId="0AE14AEB" w14:textId="4506EA03" w:rsidR="0086223B" w:rsidRPr="0086223B" w:rsidRDefault="0086223B" w:rsidP="00645BAA">
                      <w:pPr>
                        <w:spacing w:line="300" w:lineRule="exact"/>
                        <w:rPr>
                          <w:rFonts w:ascii="UD デジタル 教科書体 N-B" w:eastAsia="UD デジタル 教科書体 N-B" w:hAnsiTheme="majorEastAsia"/>
                          <w:b/>
                          <w:color w:val="000000" w:themeColor="text1"/>
                          <w:kern w:val="0"/>
                          <w:sz w:val="25"/>
                          <w:szCs w:val="25"/>
                          <w14:textOutline w14:w="9525" w14:cap="rnd" w14:cmpd="sng" w14:algn="ctr">
                            <w14:noFill/>
                            <w14:prstDash w14:val="solid"/>
                            <w14:bevel/>
                          </w14:textOutline>
                        </w:rPr>
                      </w:pPr>
                      <w:r w:rsidRPr="0086223B">
                        <w:rPr>
                          <w:rFonts w:ascii="UD デジタル 教科書体 N-B" w:eastAsia="UD デジタル 教科書体 N-B" w:hAnsiTheme="majorEastAsia" w:hint="eastAsia"/>
                          <w:b/>
                          <w:color w:val="000000" w:themeColor="text1"/>
                          <w:kern w:val="0"/>
                          <w:sz w:val="25"/>
                          <w:szCs w:val="25"/>
                          <w14:textOutline w14:w="9525" w14:cap="rnd" w14:cmpd="sng" w14:algn="ctr">
                            <w14:noFill/>
                            <w14:prstDash w14:val="solid"/>
                            <w14:bevel/>
                          </w14:textOutline>
                        </w:rPr>
                        <w:t>経営革新計画の承認を受けた企業の経営革新の取り組みを紹介します。</w:t>
                      </w:r>
                    </w:p>
                  </w:txbxContent>
                </v:textbox>
                <w10:wrap anchorx="margin"/>
              </v:rect>
            </w:pict>
          </mc:Fallback>
        </mc:AlternateContent>
      </w:r>
      <w:r w:rsidR="00AD61F1" w:rsidRPr="00C96089">
        <w:rPr>
          <w:noProof/>
          <w:color w:val="A6A6A6" w:themeColor="background1" w:themeShade="A6"/>
        </w:rPr>
        <mc:AlternateContent>
          <mc:Choice Requires="wps">
            <w:drawing>
              <wp:anchor distT="0" distB="0" distL="114300" distR="114300" simplePos="0" relativeHeight="251731968" behindDoc="0" locked="0" layoutInCell="1" allowOverlap="1" wp14:anchorId="764FDF8E" wp14:editId="0AA8DA07">
                <wp:simplePos x="0" y="0"/>
                <wp:positionH relativeFrom="column">
                  <wp:posOffset>497840</wp:posOffset>
                </wp:positionH>
                <wp:positionV relativeFrom="paragraph">
                  <wp:posOffset>-96157</wp:posOffset>
                </wp:positionV>
                <wp:extent cx="1489075" cy="252000"/>
                <wp:effectExtent l="0" t="0" r="0" b="0"/>
                <wp:wrapNone/>
                <wp:docPr id="1625920546" name="四角形: 角を丸くする 1625920546"/>
                <wp:cNvGraphicFramePr/>
                <a:graphic xmlns:a="http://schemas.openxmlformats.org/drawingml/2006/main">
                  <a:graphicData uri="http://schemas.microsoft.com/office/word/2010/wordprocessingShape">
                    <wps:wsp>
                      <wps:cNvSpPr/>
                      <wps:spPr>
                        <a:xfrm>
                          <a:off x="0" y="0"/>
                          <a:ext cx="1489075" cy="252000"/>
                        </a:xfrm>
                        <a:prstGeom prst="roundRect">
                          <a:avLst>
                            <a:gd name="adj" fmla="val 37759"/>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C5E8A" w14:textId="67A6FE58" w:rsidR="00AD61F1" w:rsidRPr="00EF6099" w:rsidRDefault="00AD61F1" w:rsidP="00645BAA">
                            <w:pPr>
                              <w:spacing w:line="32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FDF8E" id="四角形: 角を丸くする 1625920546" o:spid="_x0000_s1027" style="position:absolute;left:0;text-align:left;margin-left:39.2pt;margin-top:-7.55pt;width:117.2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" fillcolor="#5a5a5a [2109]" stroked="f" strokeweight="1pt">
                <v:stroke joinstyle="miter"/>
                <v:textbox inset="0,0,0,0">
                  <w:txbxContent>
                    <w:p w14:paraId="446C5E8A" w14:textId="67A6FE58" w:rsidR="00AD61F1" w:rsidRPr="00EF6099" w:rsidRDefault="00AD61F1" w:rsidP="00645BAA">
                      <w:pPr>
                        <w:spacing w:line="32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v:textbox>
              </v:roundrect>
            </w:pict>
          </mc:Fallback>
        </mc:AlternateContent>
      </w:r>
      <w:r w:rsidR="00AD61F1" w:rsidRPr="00C96089">
        <w:rPr>
          <w:noProof/>
          <w:color w:val="A6A6A6" w:themeColor="background1" w:themeShade="A6"/>
        </w:rPr>
        <mc:AlternateContent>
          <mc:Choice Requires="wps">
            <w:drawing>
              <wp:anchor distT="0" distB="0" distL="114300" distR="114300" simplePos="0" relativeHeight="251715584" behindDoc="0" locked="0" layoutInCell="1" allowOverlap="1" wp14:anchorId="001AE3DB" wp14:editId="0EEFE7D9">
                <wp:simplePos x="0" y="0"/>
                <wp:positionH relativeFrom="column">
                  <wp:posOffset>947985</wp:posOffset>
                </wp:positionH>
                <wp:positionV relativeFrom="paragraph">
                  <wp:posOffset>-581589</wp:posOffset>
                </wp:positionV>
                <wp:extent cx="228600" cy="257175"/>
                <wp:effectExtent l="0" t="0" r="0" b="9525"/>
                <wp:wrapNone/>
                <wp:docPr id="29" name="矢印: 五方向 29"/>
                <wp:cNvGraphicFramePr/>
                <a:graphic xmlns:a="http://schemas.openxmlformats.org/drawingml/2006/main">
                  <a:graphicData uri="http://schemas.microsoft.com/office/word/2010/wordprocessingShape">
                    <wps:wsp>
                      <wps:cNvSpPr/>
                      <wps:spPr>
                        <a:xfrm>
                          <a:off x="0" y="0"/>
                          <a:ext cx="228600" cy="257175"/>
                        </a:xfrm>
                        <a:prstGeom prst="homePlate">
                          <a:avLst>
                            <a:gd name="adj" fmla="val 733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70AA3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9" o:spid="_x0000_s1026" type="#_x0000_t15" style="position:absolute;left:0;text-align:left;margin-left:74.65pt;margin-top:-45.8pt;width:18pt;height:2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" adj="5755" fillcolor="black [3213]" stroked="f" strokeweight="1pt"/>
            </w:pict>
          </mc:Fallback>
        </mc:AlternateContent>
      </w:r>
      <w:r w:rsidR="00AD61F1" w:rsidRPr="00C96089">
        <w:rPr>
          <w:noProof/>
          <w:color w:val="A6A6A6" w:themeColor="background1" w:themeShade="A6"/>
        </w:rPr>
        <mc:AlternateContent>
          <mc:Choice Requires="wps">
            <w:drawing>
              <wp:anchor distT="0" distB="0" distL="114300" distR="114300" simplePos="0" relativeHeight="251714560" behindDoc="0" locked="0" layoutInCell="1" allowOverlap="1" wp14:anchorId="1EED694F" wp14:editId="451CEADE">
                <wp:simplePos x="0" y="0"/>
                <wp:positionH relativeFrom="column">
                  <wp:posOffset>-202705</wp:posOffset>
                </wp:positionH>
                <wp:positionV relativeFrom="paragraph">
                  <wp:posOffset>-584341</wp:posOffset>
                </wp:positionV>
                <wp:extent cx="1095022" cy="25717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095022" cy="2571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D694F" id="正方形/長方形 15" o:spid="_x0000_s1028" style="position:absolute;left:0;text-align:left;margin-left:-15.95pt;margin-top:-46pt;width:86.2pt;height:2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" fillcolor="black [3213]" stroked="f" strokeweight="1pt">
                <v:textbox inset="0,0,0,0">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v:textbox>
              </v:rect>
            </w:pict>
          </mc:Fallback>
        </mc:AlternateContent>
      </w:r>
      <w:r w:rsidR="00320553" w:rsidRPr="00C96089">
        <w:rPr>
          <w:noProof/>
          <w:color w:val="A6A6A6" w:themeColor="background1" w:themeShade="A6"/>
        </w:rPr>
        <mc:AlternateContent>
          <mc:Choice Requires="wps">
            <w:drawing>
              <wp:anchor distT="0" distB="0" distL="114300" distR="114300" simplePos="0" relativeHeight="251706368" behindDoc="0" locked="0" layoutInCell="1" allowOverlap="1" wp14:anchorId="37D1C827" wp14:editId="57FEB542">
                <wp:simplePos x="0" y="0"/>
                <wp:positionH relativeFrom="column">
                  <wp:posOffset>-67945</wp:posOffset>
                </wp:positionH>
                <wp:positionV relativeFrom="paragraph">
                  <wp:posOffset>-697230</wp:posOffset>
                </wp:positionV>
                <wp:extent cx="7162165" cy="45085"/>
                <wp:effectExtent l="0" t="0" r="635" b="0"/>
                <wp:wrapNone/>
                <wp:docPr id="10" name="正方形/長方形 10"/>
                <wp:cNvGraphicFramePr/>
                <a:graphic xmlns:a="http://schemas.openxmlformats.org/drawingml/2006/main">
                  <a:graphicData uri="http://schemas.microsoft.com/office/word/2010/wordprocessingShape">
                    <wps:wsp>
                      <wps:cNvSpPr/>
                      <wps:spPr>
                        <a:xfrm flipV="1">
                          <a:off x="0" y="0"/>
                          <a:ext cx="7162165"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E0FB5" id="正方形/長方形 10" o:spid="_x0000_s1026" style="position:absolute;left:0;text-align:left;margin-left:-5.35pt;margin-top:-54.9pt;width:563.9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" fillcolor="#404040 [2429]" stroked="f" strokeweight="1pt"/>
            </w:pict>
          </mc:Fallback>
        </mc:AlternateContent>
      </w:r>
      <w:r w:rsidR="00320553" w:rsidRPr="00C96089">
        <w:rPr>
          <w:noProof/>
          <w:color w:val="A6A6A6" w:themeColor="background1" w:themeShade="A6"/>
        </w:rPr>
        <mc:AlternateContent>
          <mc:Choice Requires="wps">
            <w:drawing>
              <wp:anchor distT="0" distB="0" distL="114300" distR="114300" simplePos="0" relativeHeight="251707392" behindDoc="0" locked="0" layoutInCell="1" allowOverlap="1" wp14:anchorId="2174297D" wp14:editId="499252CD">
                <wp:simplePos x="0" y="0"/>
                <wp:positionH relativeFrom="column">
                  <wp:posOffset>-400050</wp:posOffset>
                </wp:positionH>
                <wp:positionV relativeFrom="paragraph">
                  <wp:posOffset>-701258</wp:posOffset>
                </wp:positionV>
                <wp:extent cx="299720" cy="54610"/>
                <wp:effectExtent l="0" t="0" r="24130" b="21590"/>
                <wp:wrapNone/>
                <wp:docPr id="11" name="正方形/長方形 11"/>
                <wp:cNvGraphicFramePr/>
                <a:graphic xmlns:a="http://schemas.openxmlformats.org/drawingml/2006/main">
                  <a:graphicData uri="http://schemas.microsoft.com/office/word/2010/wordprocessingShape">
                    <wps:wsp>
                      <wps:cNvSpPr/>
                      <wps:spPr>
                        <a:xfrm>
                          <a:off x="0" y="0"/>
                          <a:ext cx="299720" cy="5461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1900B" id="正方形/長方形 11" o:spid="_x0000_s1026" style="position:absolute;left:0;text-align:left;margin-left:-31.5pt;margin-top:-55.2pt;width:23.6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" fillcolor="#7f7f7f [1612]" strokecolor="#7f7f7f [1612]" strokeweight="1pt"/>
            </w:pict>
          </mc:Fallback>
        </mc:AlternateContent>
      </w:r>
    </w:p>
    <w:p w14:paraId="6507A556" w14:textId="5C5DA0A7" w:rsidR="00470A19" w:rsidRDefault="00470A19" w:rsidP="00470A19">
      <w:pPr>
        <w:spacing w:line="320" w:lineRule="exact"/>
        <w:jc w:val="center"/>
        <w:rPr>
          <w:color w:val="A6A6A6" w:themeColor="background1" w:themeShade="A6"/>
        </w:rPr>
      </w:pPr>
    </w:p>
    <w:p w14:paraId="13273E28" w14:textId="70F9C218" w:rsidR="007431DF" w:rsidRDefault="000465AC" w:rsidP="00470A19">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17632" behindDoc="0" locked="0" layoutInCell="1" allowOverlap="1" wp14:anchorId="76AF0E03" wp14:editId="2A6608F2">
                <wp:simplePos x="0" y="0"/>
                <wp:positionH relativeFrom="margin">
                  <wp:align>center</wp:align>
                </wp:positionH>
                <wp:positionV relativeFrom="paragraph">
                  <wp:posOffset>120721</wp:posOffset>
                </wp:positionV>
                <wp:extent cx="6315075" cy="130365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315075" cy="130365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BDEA5" w14:textId="6E13D9FD" w:rsidR="00645BAA" w:rsidRPr="00CA6545" w:rsidRDefault="009276C0" w:rsidP="00645BAA">
                            <w:pPr>
                              <w:spacing w:line="560" w:lineRule="exact"/>
                              <w:jc w:val="center"/>
                              <w:rPr>
                                <w:rFonts w:ascii="UD デジタル 教科書体 N-B" w:eastAsia="UD デジタル 教科書体 N-B" w:hAnsi="BIZ UDゴシック"/>
                                <w:bCs/>
                                <w:color w:val="000000" w:themeColor="text1"/>
                                <w:kern w:val="0"/>
                                <w:sz w:val="40"/>
                                <w:szCs w:val="40"/>
                              </w:rPr>
                            </w:pPr>
                            <w:r>
                              <w:rPr>
                                <w:rFonts w:ascii="UD デジタル 教科書体 N-B" w:eastAsia="UD デジタル 教科書体 N-B" w:hAnsi="BIZ UDゴシック" w:hint="eastAsia"/>
                                <w:bCs/>
                                <w:color w:val="000000" w:themeColor="text1"/>
                                <w:kern w:val="0"/>
                                <w:sz w:val="44"/>
                                <w:szCs w:val="44"/>
                              </w:rPr>
                              <w:t>新技術</w:t>
                            </w:r>
                            <w:r w:rsidR="00A73EA4">
                              <w:rPr>
                                <w:rFonts w:ascii="UD デジタル 教科書体 N-B" w:eastAsia="UD デジタル 教科書体 N-B" w:hAnsi="BIZ UDゴシック" w:hint="eastAsia"/>
                                <w:bCs/>
                                <w:color w:val="000000" w:themeColor="text1"/>
                                <w:kern w:val="0"/>
                                <w:sz w:val="44"/>
                                <w:szCs w:val="44"/>
                              </w:rPr>
                              <w:t>開発・新市場開拓</w:t>
                            </w:r>
                            <w:r w:rsidR="00473922">
                              <w:rPr>
                                <w:rFonts w:ascii="UD デジタル 教科書体 N-B" w:eastAsia="UD デジタル 教科書体 N-B" w:hAnsi="BIZ UDゴシック" w:hint="eastAsia"/>
                                <w:bCs/>
                                <w:color w:val="000000" w:themeColor="text1"/>
                                <w:kern w:val="0"/>
                                <w:sz w:val="44"/>
                                <w:szCs w:val="44"/>
                              </w:rPr>
                              <w:t>による</w:t>
                            </w:r>
                            <w:r w:rsidR="00645BAA">
                              <w:rPr>
                                <w:rFonts w:ascii="UD デジタル 教科書体 N-B" w:eastAsia="UD デジタル 教科書体 N-B" w:hAnsi="BIZ UDゴシック" w:hint="eastAsia"/>
                                <w:bCs/>
                                <w:color w:val="000000" w:themeColor="text1"/>
                                <w:kern w:val="0"/>
                                <w:sz w:val="44"/>
                                <w:szCs w:val="44"/>
                              </w:rPr>
                              <w:t>経営革新への取組</w:t>
                            </w:r>
                            <w:r w:rsidR="00645BAA" w:rsidRPr="0033401C">
                              <w:rPr>
                                <w:rFonts w:ascii="UD デジタル 教科書体 N-B" w:eastAsia="UD デジタル 教科書体 N-B" w:hAnsi="BIZ UDゴシック" w:hint="eastAsia"/>
                                <w:bCs/>
                                <w:color w:val="000000" w:themeColor="text1"/>
                                <w:kern w:val="0"/>
                                <w:sz w:val="44"/>
                                <w:szCs w:val="44"/>
                              </w:rPr>
                              <w:t>について</w:t>
                            </w:r>
                            <w:r w:rsidR="00645BAA" w:rsidRPr="00CA6545">
                              <w:rPr>
                                <w:rFonts w:ascii="UD デジタル 教科書体 N-B" w:eastAsia="UD デジタル 教科書体 N-B" w:hAnsi="BIZ UDゴシック" w:hint="eastAsia"/>
                                <w:bCs/>
                                <w:color w:val="000000" w:themeColor="text1"/>
                                <w:kern w:val="0"/>
                                <w:sz w:val="40"/>
                                <w:szCs w:val="40"/>
                              </w:rPr>
                              <w:t>－</w:t>
                            </w:r>
                            <w:r w:rsidR="008A7F93">
                              <w:rPr>
                                <w:rFonts w:ascii="UD デジタル 教科書体 N-B" w:eastAsia="UD デジタル 教科書体 N-B" w:hAnsi="BIZ UDゴシック" w:hint="eastAsia"/>
                                <w:bCs/>
                                <w:color w:val="000000" w:themeColor="text1"/>
                                <w:kern w:val="0"/>
                                <w:sz w:val="40"/>
                                <w:szCs w:val="40"/>
                              </w:rPr>
                              <w:t>技術開発力と市場開拓力の融合</w:t>
                            </w:r>
                            <w:r w:rsidR="00645BAA" w:rsidRPr="00CA6545">
                              <w:rPr>
                                <w:rFonts w:ascii="UD デジタル 教科書体 N-B" w:eastAsia="UD デジタル 教科書体 N-B" w:hAnsi="BIZ UDゴシック" w:hint="eastAsia"/>
                                <w:bCs/>
                                <w:color w:val="000000" w:themeColor="text1"/>
                                <w:kern w:val="0"/>
                                <w:sz w:val="40"/>
                                <w:szCs w:val="40"/>
                              </w:rPr>
                              <w:t>－</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3E74FD0A"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小野　顕弘</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0E03" id="正方形/長方形 6" o:spid="_x0000_s1029" style="position:absolute;left:0;text-align:left;margin-left:0;margin-top:9.5pt;width:497.25pt;height:102.6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" fillcolor="white [3212]" stroked="f" strokeweight="1pt">
                <v:fill opacity="0"/>
                <v:textbox>
                  <w:txbxContent>
                    <w:p w14:paraId="344BDEA5" w14:textId="6E13D9FD" w:rsidR="00645BAA" w:rsidRPr="00CA6545" w:rsidRDefault="009276C0" w:rsidP="00645BAA">
                      <w:pPr>
                        <w:spacing w:line="560" w:lineRule="exact"/>
                        <w:jc w:val="center"/>
                        <w:rPr>
                          <w:rFonts w:ascii="UD デジタル 教科書体 N-B" w:eastAsia="UD デジタル 教科書体 N-B" w:hAnsi="BIZ UDゴシック"/>
                          <w:bCs/>
                          <w:color w:val="000000" w:themeColor="text1"/>
                          <w:kern w:val="0"/>
                          <w:sz w:val="40"/>
                          <w:szCs w:val="40"/>
                        </w:rPr>
                      </w:pPr>
                      <w:r>
                        <w:rPr>
                          <w:rFonts w:ascii="UD デジタル 教科書体 N-B" w:eastAsia="UD デジタル 教科書体 N-B" w:hAnsi="BIZ UDゴシック" w:hint="eastAsia"/>
                          <w:bCs/>
                          <w:color w:val="000000" w:themeColor="text1"/>
                          <w:kern w:val="0"/>
                          <w:sz w:val="44"/>
                          <w:szCs w:val="44"/>
                        </w:rPr>
                        <w:t>新技術</w:t>
                      </w:r>
                      <w:r w:rsidR="00A73EA4">
                        <w:rPr>
                          <w:rFonts w:ascii="UD デジタル 教科書体 N-B" w:eastAsia="UD デジタル 教科書体 N-B" w:hAnsi="BIZ UDゴシック" w:hint="eastAsia"/>
                          <w:bCs/>
                          <w:color w:val="000000" w:themeColor="text1"/>
                          <w:kern w:val="0"/>
                          <w:sz w:val="44"/>
                          <w:szCs w:val="44"/>
                        </w:rPr>
                        <w:t>開発・新市場開拓</w:t>
                      </w:r>
                      <w:r w:rsidR="00473922">
                        <w:rPr>
                          <w:rFonts w:ascii="UD デジタル 教科書体 N-B" w:eastAsia="UD デジタル 教科書体 N-B" w:hAnsi="BIZ UDゴシック" w:hint="eastAsia"/>
                          <w:bCs/>
                          <w:color w:val="000000" w:themeColor="text1"/>
                          <w:kern w:val="0"/>
                          <w:sz w:val="44"/>
                          <w:szCs w:val="44"/>
                        </w:rPr>
                        <w:t>による</w:t>
                      </w:r>
                      <w:r w:rsidR="00645BAA">
                        <w:rPr>
                          <w:rFonts w:ascii="UD デジタル 教科書体 N-B" w:eastAsia="UD デジタル 教科書体 N-B" w:hAnsi="BIZ UDゴシック" w:hint="eastAsia"/>
                          <w:bCs/>
                          <w:color w:val="000000" w:themeColor="text1"/>
                          <w:kern w:val="0"/>
                          <w:sz w:val="44"/>
                          <w:szCs w:val="44"/>
                        </w:rPr>
                        <w:t>経営革新への取組</w:t>
                      </w:r>
                      <w:r w:rsidR="00645BAA" w:rsidRPr="0033401C">
                        <w:rPr>
                          <w:rFonts w:ascii="UD デジタル 教科書体 N-B" w:eastAsia="UD デジタル 教科書体 N-B" w:hAnsi="BIZ UDゴシック" w:hint="eastAsia"/>
                          <w:bCs/>
                          <w:color w:val="000000" w:themeColor="text1"/>
                          <w:kern w:val="0"/>
                          <w:sz w:val="44"/>
                          <w:szCs w:val="44"/>
                        </w:rPr>
                        <w:t>について</w:t>
                      </w:r>
                      <w:r w:rsidR="00645BAA" w:rsidRPr="00CA6545">
                        <w:rPr>
                          <w:rFonts w:ascii="UD デジタル 教科書体 N-B" w:eastAsia="UD デジタル 教科書体 N-B" w:hAnsi="BIZ UDゴシック" w:hint="eastAsia"/>
                          <w:bCs/>
                          <w:color w:val="000000" w:themeColor="text1"/>
                          <w:kern w:val="0"/>
                          <w:sz w:val="40"/>
                          <w:szCs w:val="40"/>
                        </w:rPr>
                        <w:t>－</w:t>
                      </w:r>
                      <w:r w:rsidR="008A7F93">
                        <w:rPr>
                          <w:rFonts w:ascii="UD デジタル 教科書体 N-B" w:eastAsia="UD デジタル 教科書体 N-B" w:hAnsi="BIZ UDゴシック" w:hint="eastAsia"/>
                          <w:bCs/>
                          <w:color w:val="000000" w:themeColor="text1"/>
                          <w:kern w:val="0"/>
                          <w:sz w:val="40"/>
                          <w:szCs w:val="40"/>
                        </w:rPr>
                        <w:t>技術開発力と市場開拓力の融合</w:t>
                      </w:r>
                      <w:r w:rsidR="00645BAA" w:rsidRPr="00CA6545">
                        <w:rPr>
                          <w:rFonts w:ascii="UD デジタル 教科書体 N-B" w:eastAsia="UD デジタル 教科書体 N-B" w:hAnsi="BIZ UDゴシック" w:hint="eastAsia"/>
                          <w:bCs/>
                          <w:color w:val="000000" w:themeColor="text1"/>
                          <w:kern w:val="0"/>
                          <w:sz w:val="40"/>
                          <w:szCs w:val="40"/>
                        </w:rPr>
                        <w:t>－</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3E74FD0A"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小野　顕弘</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v:textbox>
                <w10:wrap anchorx="margin"/>
              </v:rect>
            </w:pict>
          </mc:Fallback>
        </mc:AlternateContent>
      </w:r>
    </w:p>
    <w:p w14:paraId="5B542A41" w14:textId="1B7755AA" w:rsidR="00470A19" w:rsidRPr="00C96089" w:rsidRDefault="00470A19" w:rsidP="00470A19">
      <w:pPr>
        <w:spacing w:line="320" w:lineRule="exact"/>
        <w:jc w:val="center"/>
        <w:rPr>
          <w:color w:val="7F7F7F" w:themeColor="text1" w:themeTint="80"/>
        </w:rPr>
      </w:pPr>
    </w:p>
    <w:p w14:paraId="7A21D0D4" w14:textId="3582AF82" w:rsidR="00470A19" w:rsidRDefault="00470A19" w:rsidP="00470A19">
      <w:pPr>
        <w:spacing w:line="320" w:lineRule="exact"/>
        <w:jc w:val="center"/>
        <w:rPr>
          <w:color w:val="A6A6A6" w:themeColor="background1" w:themeShade="A6"/>
        </w:rPr>
      </w:pPr>
    </w:p>
    <w:p w14:paraId="28ADAE5F" w14:textId="5C1448CA" w:rsidR="00470A19" w:rsidRDefault="00470A19" w:rsidP="00470A19">
      <w:pPr>
        <w:spacing w:line="320" w:lineRule="exact"/>
        <w:jc w:val="center"/>
        <w:rPr>
          <w:color w:val="A6A6A6" w:themeColor="background1" w:themeShade="A6"/>
        </w:rPr>
      </w:pPr>
    </w:p>
    <w:p w14:paraId="72348AF4" w14:textId="235FC160" w:rsidR="00470A19" w:rsidRDefault="00470A19" w:rsidP="00470A19">
      <w:pPr>
        <w:spacing w:line="320" w:lineRule="exact"/>
        <w:jc w:val="center"/>
        <w:rPr>
          <w:color w:val="A6A6A6" w:themeColor="background1" w:themeShade="A6"/>
        </w:rPr>
      </w:pPr>
    </w:p>
    <w:p w14:paraId="43071656" w14:textId="4408DC3D" w:rsidR="00470A19" w:rsidRDefault="00470A19" w:rsidP="00470A19">
      <w:pPr>
        <w:spacing w:line="320" w:lineRule="exact"/>
        <w:jc w:val="center"/>
        <w:rPr>
          <w:color w:val="A6A6A6" w:themeColor="background1" w:themeShade="A6"/>
        </w:rPr>
      </w:pPr>
    </w:p>
    <w:p w14:paraId="0AF849CC" w14:textId="2D942F51" w:rsidR="00470A19" w:rsidRDefault="008647B0"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724800" behindDoc="0" locked="0" layoutInCell="1" allowOverlap="1" wp14:anchorId="78EFF34A" wp14:editId="0021859A">
                <wp:simplePos x="0" y="0"/>
                <wp:positionH relativeFrom="margin">
                  <wp:posOffset>3545205</wp:posOffset>
                </wp:positionH>
                <wp:positionV relativeFrom="margin">
                  <wp:posOffset>1830070</wp:posOffset>
                </wp:positionV>
                <wp:extent cx="3157220" cy="71818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181850"/>
                        </a:xfrm>
                        <a:prstGeom prst="rect">
                          <a:avLst/>
                        </a:prstGeom>
                        <a:noFill/>
                        <a:ln w="9525">
                          <a:noFill/>
                          <a:miter lim="800000"/>
                          <a:headEnd/>
                          <a:tailEnd/>
                        </a:ln>
                      </wps:spPr>
                      <wps:txbx>
                        <w:txbxContent>
                          <w:p w14:paraId="3053216B" w14:textId="65511F15" w:rsidR="007F58BC" w:rsidRPr="000F4C28" w:rsidRDefault="007F58BC" w:rsidP="000F4C28">
                            <w:pPr>
                              <w:spacing w:line="320" w:lineRule="exact"/>
                              <w:rPr>
                                <w:rFonts w:ascii="Century" w:eastAsia="ＭＳ 明朝" w:hAnsi="Century" w:cs="Times New Roman"/>
                                <w:color w:val="808080" w:themeColor="background1" w:themeShade="80"/>
                                <w:w w:val="50"/>
                                <w:sz w:val="32"/>
                              </w:rPr>
                            </w:pPr>
                            <w:r w:rsidRPr="00631244">
                              <w:rPr>
                                <w:rFonts w:ascii="UD デジタル 教科書体 NK-R" w:eastAsia="UD デジタル 教科書体 NK-R" w:hAnsi="ＭＳ 明朝" w:cs="Times New Roman" w:hint="eastAsia"/>
                              </w:rPr>
                              <w:t>図表１　本社工場</w:t>
                            </w:r>
                          </w:p>
                          <w:p w14:paraId="09AA554F" w14:textId="70E32E6C" w:rsidR="002171C9" w:rsidRDefault="002171C9" w:rsidP="001C7192">
                            <w:pPr>
                              <w:spacing w:line="320" w:lineRule="exact"/>
                              <w:rPr>
                                <w:rFonts w:ascii="ＭＳ 明朝" w:eastAsia="ＭＳ 明朝" w:hAnsi="ＭＳ 明朝" w:cs="Times New Roman"/>
                                <w:szCs w:val="21"/>
                              </w:rPr>
                            </w:pPr>
                          </w:p>
                          <w:p w14:paraId="7BF8D74A" w14:textId="14683F47" w:rsidR="007F58BC" w:rsidRDefault="007F58BC" w:rsidP="001C7192">
                            <w:pPr>
                              <w:spacing w:line="320" w:lineRule="exact"/>
                              <w:rPr>
                                <w:rFonts w:ascii="ＭＳ 明朝" w:eastAsia="ＭＳ 明朝" w:hAnsi="ＭＳ 明朝" w:cs="Times New Roman"/>
                                <w:szCs w:val="21"/>
                              </w:rPr>
                            </w:pPr>
                          </w:p>
                          <w:p w14:paraId="7E503F5C" w14:textId="679BB1F1" w:rsidR="007F58BC" w:rsidRDefault="007F58BC" w:rsidP="001C7192">
                            <w:pPr>
                              <w:spacing w:line="320" w:lineRule="exact"/>
                              <w:rPr>
                                <w:rFonts w:ascii="ＭＳ 明朝" w:eastAsia="ＭＳ 明朝" w:hAnsi="ＭＳ 明朝" w:cs="Times New Roman"/>
                                <w:szCs w:val="21"/>
                              </w:rPr>
                            </w:pPr>
                          </w:p>
                          <w:p w14:paraId="5B065EC3" w14:textId="3C58BB9C" w:rsidR="007F58BC" w:rsidRDefault="007F58BC" w:rsidP="001C7192">
                            <w:pPr>
                              <w:spacing w:line="320" w:lineRule="exact"/>
                              <w:rPr>
                                <w:rFonts w:ascii="ＭＳ 明朝" w:eastAsia="ＭＳ 明朝" w:hAnsi="ＭＳ 明朝" w:cs="Times New Roman"/>
                                <w:szCs w:val="21"/>
                              </w:rPr>
                            </w:pPr>
                          </w:p>
                          <w:p w14:paraId="09ABACE8" w14:textId="7D8D341E" w:rsidR="007F58BC" w:rsidRDefault="007F58BC" w:rsidP="001C7192">
                            <w:pPr>
                              <w:spacing w:line="320" w:lineRule="exact"/>
                              <w:rPr>
                                <w:rFonts w:ascii="ＭＳ 明朝" w:eastAsia="ＭＳ 明朝" w:hAnsi="ＭＳ 明朝" w:cs="Times New Roman"/>
                                <w:szCs w:val="21"/>
                              </w:rPr>
                            </w:pPr>
                          </w:p>
                          <w:p w14:paraId="319E823A" w14:textId="5D4458A0" w:rsidR="007F58BC" w:rsidRDefault="007F58BC" w:rsidP="001C7192">
                            <w:pPr>
                              <w:spacing w:line="320" w:lineRule="exact"/>
                              <w:rPr>
                                <w:rFonts w:ascii="ＭＳ 明朝" w:eastAsia="ＭＳ 明朝" w:hAnsi="ＭＳ 明朝" w:cs="Times New Roman"/>
                                <w:szCs w:val="21"/>
                              </w:rPr>
                            </w:pPr>
                          </w:p>
                          <w:p w14:paraId="2208ECDC" w14:textId="3C2C805C" w:rsidR="007F58BC" w:rsidRDefault="008A7F93" w:rsidP="001C7192">
                            <w:pPr>
                              <w:spacing w:line="320" w:lineRule="exact"/>
                              <w:rPr>
                                <w:rFonts w:ascii="ＭＳ 明朝" w:eastAsia="ＭＳ 明朝" w:hAnsi="ＭＳ 明朝" w:cs="Times New Roman"/>
                                <w:szCs w:val="21"/>
                              </w:rPr>
                            </w:pPr>
                            <w:r>
                              <w:rPr>
                                <w:noProof/>
                              </w:rPr>
                              <w:drawing>
                                <wp:inline distT="0" distB="0" distL="0" distR="0" wp14:anchorId="12450CC9" wp14:editId="695C8A91">
                                  <wp:extent cx="2965450" cy="1365885"/>
                                  <wp:effectExtent l="0" t="0" r="635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5450" cy="1365885"/>
                                          </a:xfrm>
                                          <a:prstGeom prst="rect">
                                            <a:avLst/>
                                          </a:prstGeom>
                                        </pic:spPr>
                                      </pic:pic>
                                    </a:graphicData>
                                  </a:graphic>
                                </wp:inline>
                              </w:drawing>
                            </w:r>
                          </w:p>
                          <w:p w14:paraId="13123DA8" w14:textId="77777777" w:rsidR="008647B0" w:rsidRDefault="008647B0" w:rsidP="001C7192">
                            <w:pPr>
                              <w:spacing w:line="320" w:lineRule="exact"/>
                              <w:rPr>
                                <w:rFonts w:ascii="Century" w:eastAsia="ＭＳ 明朝" w:hAnsi="Century" w:cs="Times New Roman"/>
                                <w:color w:val="808080" w:themeColor="background1" w:themeShade="80"/>
                                <w:w w:val="50"/>
                                <w:sz w:val="32"/>
                              </w:rPr>
                            </w:pPr>
                          </w:p>
                          <w:p w14:paraId="3E4240EB" w14:textId="3EAD2286" w:rsidR="001C7192" w:rsidRPr="00F45F98" w:rsidRDefault="001C7192" w:rsidP="001C7192">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sidRPr="001C7192">
                              <w:rPr>
                                <w:rFonts w:ascii="BIZ UDPゴシック" w:eastAsia="BIZ UDPゴシック" w:hAnsi="BIZ UDPゴシック" w:hint="eastAsia"/>
                                <w:bCs/>
                                <w:sz w:val="22"/>
                              </w:rPr>
                              <w:t>新</w:t>
                            </w:r>
                            <w:r w:rsidR="006B7FD6">
                              <w:rPr>
                                <w:rFonts w:ascii="BIZ UDPゴシック" w:eastAsia="BIZ UDPゴシック" w:hAnsi="BIZ UDPゴシック" w:hint="eastAsia"/>
                                <w:bCs/>
                                <w:sz w:val="22"/>
                              </w:rPr>
                              <w:t>技術</w:t>
                            </w:r>
                            <w:r w:rsidR="007F58BC">
                              <w:rPr>
                                <w:rFonts w:ascii="BIZ UDPゴシック" w:eastAsia="BIZ UDPゴシック" w:hAnsi="BIZ UDPゴシック" w:hint="eastAsia"/>
                                <w:bCs/>
                                <w:sz w:val="22"/>
                              </w:rPr>
                              <w:t>を活かして</w:t>
                            </w:r>
                            <w:r w:rsidR="009F6D18">
                              <w:rPr>
                                <w:rFonts w:ascii="BIZ UDPゴシック" w:eastAsia="BIZ UDPゴシック" w:hAnsi="BIZ UDPゴシック" w:hint="eastAsia"/>
                                <w:bCs/>
                                <w:sz w:val="22"/>
                              </w:rPr>
                              <w:t>新</w:t>
                            </w:r>
                            <w:r w:rsidR="007F58BC">
                              <w:rPr>
                                <w:rFonts w:ascii="BIZ UDPゴシック" w:eastAsia="BIZ UDPゴシック" w:hAnsi="BIZ UDPゴシック" w:hint="eastAsia"/>
                                <w:bCs/>
                                <w:sz w:val="22"/>
                              </w:rPr>
                              <w:t>市場開拓に挑戦</w:t>
                            </w:r>
                          </w:p>
                          <w:p w14:paraId="250241BB" w14:textId="42E20F23" w:rsidR="00E73B3B" w:rsidRDefault="006B7FD6"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szCs w:val="21"/>
                              </w:rPr>
                              <w:t>当社の主力事業は、</w:t>
                            </w:r>
                            <w:r w:rsidR="007F58BC">
                              <w:rPr>
                                <w:rFonts w:ascii="ＭＳ 明朝" w:eastAsia="ＭＳ 明朝" w:hAnsi="ＭＳ 明朝" w:cs="Times New Roman" w:hint="eastAsia"/>
                                <w:szCs w:val="21"/>
                              </w:rPr>
                              <w:t>スプリング製造</w:t>
                            </w:r>
                            <w:r w:rsidR="00F13399">
                              <w:rPr>
                                <w:rFonts w:ascii="ＭＳ 明朝" w:eastAsia="ＭＳ 明朝" w:hAnsi="ＭＳ 明朝" w:cs="Times New Roman" w:hint="eastAsia"/>
                              </w:rPr>
                              <w:t>事業です</w:t>
                            </w:r>
                            <w:r w:rsidR="007F58BC">
                              <w:rPr>
                                <w:rFonts w:ascii="ＭＳ 明朝" w:eastAsia="ＭＳ 明朝" w:hAnsi="ＭＳ 明朝" w:cs="Times New Roman" w:hint="eastAsia"/>
                              </w:rPr>
                              <w:t>が、</w:t>
                            </w:r>
                            <w:r w:rsidR="000F4C28">
                              <w:rPr>
                                <w:rFonts w:ascii="ＭＳ 明朝" w:eastAsia="ＭＳ 明朝" w:hAnsi="ＭＳ 明朝" w:cs="Times New Roman" w:hint="eastAsia"/>
                              </w:rPr>
                              <w:t>近年は</w:t>
                            </w:r>
                            <w:r w:rsidR="007F58BC">
                              <w:rPr>
                                <w:rFonts w:ascii="ＭＳ 明朝" w:eastAsia="ＭＳ 明朝" w:hAnsi="ＭＳ 明朝" w:cs="Times New Roman" w:hint="eastAsia"/>
                              </w:rPr>
                              <w:t>自由形状</w:t>
                            </w:r>
                            <w:r w:rsidR="00E73B3B">
                              <w:rPr>
                                <w:rFonts w:ascii="ＭＳ 明朝" w:eastAsia="ＭＳ 明朝" w:hAnsi="ＭＳ 明朝" w:cs="Times New Roman" w:hint="eastAsia"/>
                              </w:rPr>
                              <w:t>の</w:t>
                            </w:r>
                            <w:r w:rsidR="007F58BC">
                              <w:rPr>
                                <w:rFonts w:ascii="ＭＳ 明朝" w:eastAsia="ＭＳ 明朝" w:hAnsi="ＭＳ 明朝" w:cs="Times New Roman" w:hint="eastAsia"/>
                              </w:rPr>
                              <w:t>成形加工を行う</w:t>
                            </w:r>
                            <w:r w:rsidR="00E73B3B">
                              <w:rPr>
                                <w:rFonts w:ascii="ＭＳ 明朝" w:eastAsia="ＭＳ 明朝" w:hAnsi="ＭＳ 明朝" w:cs="Times New Roman" w:hint="eastAsia"/>
                              </w:rPr>
                              <w:t>ワイヤー</w:t>
                            </w:r>
                            <w:r w:rsidR="007F58BC">
                              <w:rPr>
                                <w:rFonts w:ascii="ＭＳ 明朝" w:eastAsia="ＭＳ 明朝" w:hAnsi="ＭＳ 明朝" w:cs="Times New Roman" w:hint="eastAsia"/>
                              </w:rPr>
                              <w:t>フォーミング事業</w:t>
                            </w:r>
                            <w:r w:rsidR="00BD222A">
                              <w:rPr>
                                <w:rFonts w:ascii="ＭＳ 明朝" w:eastAsia="ＭＳ 明朝" w:hAnsi="ＭＳ 明朝" w:cs="Times New Roman" w:hint="eastAsia"/>
                              </w:rPr>
                              <w:t>に</w:t>
                            </w:r>
                            <w:r w:rsidR="007F58BC">
                              <w:rPr>
                                <w:rFonts w:ascii="ＭＳ 明朝" w:eastAsia="ＭＳ 明朝" w:hAnsi="ＭＳ 明朝" w:cs="Times New Roman" w:hint="eastAsia"/>
                              </w:rPr>
                              <w:t>も</w:t>
                            </w:r>
                            <w:r w:rsidR="00BD222A">
                              <w:rPr>
                                <w:rFonts w:ascii="ＭＳ 明朝" w:eastAsia="ＭＳ 明朝" w:hAnsi="ＭＳ 明朝" w:cs="Times New Roman" w:hint="eastAsia"/>
                              </w:rPr>
                              <w:t>注力</w:t>
                            </w:r>
                            <w:r w:rsidR="007F58BC">
                              <w:rPr>
                                <w:rFonts w:ascii="ＭＳ 明朝" w:eastAsia="ＭＳ 明朝" w:hAnsi="ＭＳ 明朝" w:cs="Times New Roman" w:hint="eastAsia"/>
                              </w:rPr>
                              <w:t>しており、</w:t>
                            </w:r>
                            <w:r w:rsidR="00E73B3B">
                              <w:rPr>
                                <w:rFonts w:ascii="ＭＳ 明朝" w:eastAsia="ＭＳ 明朝" w:hAnsi="ＭＳ 明朝" w:cs="Times New Roman" w:hint="eastAsia"/>
                              </w:rPr>
                              <w:t>その技術も当社の</w:t>
                            </w:r>
                            <w:r w:rsidR="000F4C28">
                              <w:rPr>
                                <w:rFonts w:ascii="ＭＳ 明朝" w:eastAsia="ＭＳ 明朝" w:hAnsi="ＭＳ 明朝" w:cs="Times New Roman" w:hint="eastAsia"/>
                              </w:rPr>
                              <w:t>大きな強みとなっています</w:t>
                            </w:r>
                            <w:r w:rsidR="00E73B3B">
                              <w:rPr>
                                <w:rFonts w:ascii="ＭＳ 明朝" w:eastAsia="ＭＳ 明朝" w:hAnsi="ＭＳ 明朝" w:cs="Times New Roman" w:hint="eastAsia"/>
                              </w:rPr>
                              <w:t>。</w:t>
                            </w:r>
                          </w:p>
                          <w:p w14:paraId="4EE99731" w14:textId="3228FEE0" w:rsidR="00F13399" w:rsidRDefault="00E73B3B"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一方で、2019年末から</w:t>
                            </w:r>
                            <w:r w:rsidR="000F4C28">
                              <w:rPr>
                                <w:rFonts w:ascii="ＭＳ 明朝" w:eastAsia="ＭＳ 明朝" w:hAnsi="ＭＳ 明朝" w:cs="Times New Roman" w:hint="eastAsia"/>
                              </w:rPr>
                              <w:t>発生した</w:t>
                            </w:r>
                            <w:r>
                              <w:rPr>
                                <w:rFonts w:ascii="ＭＳ 明朝" w:eastAsia="ＭＳ 明朝" w:hAnsi="ＭＳ 明朝" w:cs="Times New Roman" w:hint="eastAsia"/>
                              </w:rPr>
                              <w:t>新型コロナウイルス感染症の影響</w:t>
                            </w:r>
                            <w:r w:rsidR="00312905">
                              <w:rPr>
                                <w:rFonts w:ascii="ＭＳ 明朝" w:eastAsia="ＭＳ 明朝" w:hAnsi="ＭＳ 明朝" w:cs="Times New Roman" w:hint="eastAsia"/>
                              </w:rPr>
                              <w:t>で、当社も</w:t>
                            </w:r>
                            <w:r>
                              <w:rPr>
                                <w:rFonts w:ascii="ＭＳ 明朝" w:eastAsia="ＭＳ 明朝" w:hAnsi="ＭＳ 明朝" w:cs="Times New Roman" w:hint="eastAsia"/>
                              </w:rPr>
                              <w:t>受注が急減し、</w:t>
                            </w:r>
                            <w:r w:rsidR="000F4C28">
                              <w:rPr>
                                <w:rFonts w:ascii="ＭＳ 明朝" w:eastAsia="ＭＳ 明朝" w:hAnsi="ＭＳ 明朝" w:cs="Times New Roman" w:hint="eastAsia"/>
                              </w:rPr>
                              <w:t>早期</w:t>
                            </w:r>
                            <w:r>
                              <w:rPr>
                                <w:rFonts w:ascii="ＭＳ 明朝" w:eastAsia="ＭＳ 明朝" w:hAnsi="ＭＳ 明朝" w:cs="Times New Roman" w:hint="eastAsia"/>
                              </w:rPr>
                              <w:t>回復</w:t>
                            </w:r>
                            <w:r w:rsidR="000F4C28">
                              <w:rPr>
                                <w:rFonts w:ascii="ＭＳ 明朝" w:eastAsia="ＭＳ 明朝" w:hAnsi="ＭＳ 明朝" w:cs="Times New Roman" w:hint="eastAsia"/>
                              </w:rPr>
                              <w:t>が</w:t>
                            </w:r>
                            <w:r>
                              <w:rPr>
                                <w:rFonts w:ascii="ＭＳ 明朝" w:eastAsia="ＭＳ 明朝" w:hAnsi="ＭＳ 明朝" w:cs="Times New Roman" w:hint="eastAsia"/>
                              </w:rPr>
                              <w:t>見込みにくい</w:t>
                            </w:r>
                            <w:r w:rsidR="000F4C28">
                              <w:rPr>
                                <w:rFonts w:ascii="ＭＳ 明朝" w:eastAsia="ＭＳ 明朝" w:hAnsi="ＭＳ 明朝" w:cs="Times New Roman" w:hint="eastAsia"/>
                              </w:rPr>
                              <w:t>状況とな</w:t>
                            </w:r>
                            <w:r w:rsidR="00CB64DF">
                              <w:rPr>
                                <w:rFonts w:ascii="ＭＳ 明朝" w:eastAsia="ＭＳ 明朝" w:hAnsi="ＭＳ 明朝" w:cs="Times New Roman" w:hint="eastAsia"/>
                              </w:rPr>
                              <w:t>ったことから</w:t>
                            </w:r>
                            <w:r w:rsidR="005C4659">
                              <w:rPr>
                                <w:rFonts w:ascii="ＭＳ 明朝" w:eastAsia="ＭＳ 明朝" w:hAnsi="ＭＳ 明朝" w:cs="Times New Roman" w:hint="eastAsia"/>
                              </w:rPr>
                              <w:t>、</w:t>
                            </w:r>
                            <w:r w:rsidR="00CB64DF">
                              <w:rPr>
                                <w:rFonts w:ascii="ＭＳ 明朝" w:eastAsia="ＭＳ 明朝" w:hAnsi="ＭＳ 明朝" w:cs="Times New Roman" w:hint="eastAsia"/>
                              </w:rPr>
                              <w:t>その対応として、</w:t>
                            </w:r>
                            <w:r w:rsidR="008F108F">
                              <w:rPr>
                                <w:rFonts w:ascii="ＭＳ 明朝" w:eastAsia="ＭＳ 明朝" w:hAnsi="ＭＳ 明朝" w:cs="Times New Roman" w:hint="eastAsia"/>
                              </w:rPr>
                              <w:t>従来の</w:t>
                            </w:r>
                            <w:r w:rsidR="005C4659">
                              <w:rPr>
                                <w:rFonts w:ascii="ＭＳ 明朝" w:eastAsia="ＭＳ 明朝" w:hAnsi="ＭＳ 明朝" w:cs="Times New Roman" w:hint="eastAsia"/>
                              </w:rPr>
                              <w:t>取引先への営業展開を進めるとともに</w:t>
                            </w:r>
                            <w:r>
                              <w:rPr>
                                <w:rFonts w:ascii="ＭＳ 明朝" w:eastAsia="ＭＳ 明朝" w:hAnsi="ＭＳ 明朝" w:cs="Times New Roman" w:hint="eastAsia"/>
                              </w:rPr>
                              <w:t>新分野進出を進めることとしました。多様な業界へ</w:t>
                            </w:r>
                            <w:r w:rsidR="00845F2E">
                              <w:rPr>
                                <w:rFonts w:ascii="ＭＳ 明朝" w:eastAsia="ＭＳ 明朝" w:hAnsi="ＭＳ 明朝" w:cs="Times New Roman" w:hint="eastAsia"/>
                              </w:rPr>
                              <w:t>提案</w:t>
                            </w:r>
                            <w:r>
                              <w:rPr>
                                <w:rFonts w:ascii="ＭＳ 明朝" w:eastAsia="ＭＳ 明朝" w:hAnsi="ＭＳ 明朝" w:cs="Times New Roman" w:hint="eastAsia"/>
                              </w:rPr>
                              <w:t>を進める中で、</w:t>
                            </w:r>
                            <w:r w:rsidR="00845F2E">
                              <w:rPr>
                                <w:rFonts w:ascii="ＭＳ 明朝" w:eastAsia="ＭＳ 明朝" w:hAnsi="ＭＳ 明朝" w:cs="Times New Roman" w:hint="eastAsia"/>
                              </w:rPr>
                              <w:t>最初に</w:t>
                            </w:r>
                            <w:r w:rsidR="00BA2A9D">
                              <w:rPr>
                                <w:rFonts w:ascii="ＭＳ 明朝" w:eastAsia="ＭＳ 明朝" w:hAnsi="ＭＳ 明朝" w:cs="Times New Roman" w:hint="eastAsia"/>
                              </w:rPr>
                              <w:t>取組が進み出したのは</w:t>
                            </w:r>
                            <w:r w:rsidR="009A42AD">
                              <w:rPr>
                                <w:rFonts w:ascii="ＭＳ 明朝" w:eastAsia="ＭＳ 明朝" w:hAnsi="ＭＳ 明朝" w:cs="Times New Roman" w:hint="eastAsia"/>
                              </w:rPr>
                              <w:t>これまでに経験のない</w:t>
                            </w:r>
                            <w:r>
                              <w:rPr>
                                <w:rFonts w:ascii="ＭＳ 明朝" w:eastAsia="ＭＳ 明朝" w:hAnsi="ＭＳ 明朝" w:cs="Times New Roman" w:hint="eastAsia"/>
                              </w:rPr>
                              <w:t>宇宙関連事業でした。</w:t>
                            </w:r>
                            <w:r w:rsidR="00BA2A9D">
                              <w:rPr>
                                <w:rFonts w:ascii="ＭＳ 明朝" w:eastAsia="ＭＳ 明朝" w:hAnsi="ＭＳ 明朝" w:cs="Times New Roman" w:hint="eastAsia"/>
                              </w:rPr>
                              <w:t>宇宙空間という厳しい</w:t>
                            </w:r>
                            <w:r w:rsidR="00845F2E">
                              <w:rPr>
                                <w:rFonts w:ascii="ＭＳ 明朝" w:eastAsia="ＭＳ 明朝" w:hAnsi="ＭＳ 明朝" w:cs="Times New Roman" w:hint="eastAsia"/>
                              </w:rPr>
                              <w:t>使用</w:t>
                            </w:r>
                            <w:r w:rsidR="00BA2A9D">
                              <w:rPr>
                                <w:rFonts w:ascii="ＭＳ 明朝" w:eastAsia="ＭＳ 明朝" w:hAnsi="ＭＳ 明朝" w:cs="Times New Roman" w:hint="eastAsia"/>
                              </w:rPr>
                              <w:t>環境</w:t>
                            </w:r>
                            <w:r w:rsidR="00D867D1">
                              <w:rPr>
                                <w:rFonts w:ascii="ＭＳ 明朝" w:eastAsia="ＭＳ 明朝" w:hAnsi="ＭＳ 明朝" w:cs="Times New Roman" w:hint="eastAsia"/>
                              </w:rPr>
                              <w:t>に対応するため</w:t>
                            </w:r>
                            <w:r w:rsidR="00BA2A9D">
                              <w:rPr>
                                <w:rFonts w:ascii="ＭＳ 明朝" w:eastAsia="ＭＳ 明朝" w:hAnsi="ＭＳ 明朝" w:cs="Times New Roman" w:hint="eastAsia"/>
                              </w:rPr>
                              <w:t>、</w:t>
                            </w:r>
                            <w:r w:rsidR="00D867D1">
                              <w:rPr>
                                <w:rFonts w:ascii="ＭＳ 明朝" w:eastAsia="ＭＳ 明朝" w:hAnsi="ＭＳ 明朝" w:cs="Times New Roman" w:hint="eastAsia"/>
                              </w:rPr>
                              <w:t>高い</w:t>
                            </w:r>
                            <w:r w:rsidR="00BA2A9D">
                              <w:rPr>
                                <w:rFonts w:ascii="ＭＳ 明朝" w:eastAsia="ＭＳ 明朝" w:hAnsi="ＭＳ 明朝" w:cs="Times New Roman" w:hint="eastAsia"/>
                              </w:rPr>
                              <w:t>品質精度や耐久性が求められ</w:t>
                            </w:r>
                            <w:r w:rsidR="00D867D1">
                              <w:rPr>
                                <w:rFonts w:ascii="ＭＳ 明朝" w:eastAsia="ＭＳ 明朝" w:hAnsi="ＭＳ 明朝" w:cs="Times New Roman" w:hint="eastAsia"/>
                              </w:rPr>
                              <w:t>たことから</w:t>
                            </w:r>
                            <w:r w:rsidR="00BA2A9D">
                              <w:rPr>
                                <w:rFonts w:ascii="ＭＳ 明朝" w:eastAsia="ＭＳ 明朝" w:hAnsi="ＭＳ 明朝" w:cs="Times New Roman" w:hint="eastAsia"/>
                              </w:rPr>
                              <w:t>、</w:t>
                            </w:r>
                            <w:r w:rsidR="009806C3">
                              <w:rPr>
                                <w:rFonts w:ascii="ＭＳ 明朝" w:eastAsia="ＭＳ 明朝" w:hAnsi="ＭＳ 明朝" w:cs="Times New Roman" w:hint="eastAsia"/>
                              </w:rPr>
                              <w:t>ステンレス鋼</w:t>
                            </w:r>
                            <w:r w:rsidR="00845F2E">
                              <w:rPr>
                                <w:rFonts w:ascii="ＭＳ 明朝" w:eastAsia="ＭＳ 明朝" w:hAnsi="ＭＳ 明朝" w:cs="Times New Roman" w:hint="eastAsia"/>
                              </w:rPr>
                              <w:t>と</w:t>
                            </w:r>
                            <w:r w:rsidR="009806C3">
                              <w:rPr>
                                <w:rFonts w:ascii="ＭＳ 明朝" w:eastAsia="ＭＳ 明朝" w:hAnsi="ＭＳ 明朝" w:cs="Times New Roman" w:hint="eastAsia"/>
                              </w:rPr>
                              <w:t>ワイヤーフォーミング技術を組み合わせて製品開発を</w:t>
                            </w:r>
                            <w:r w:rsidR="00E85476">
                              <w:rPr>
                                <w:rFonts w:ascii="ＭＳ 明朝" w:eastAsia="ＭＳ 明朝" w:hAnsi="ＭＳ 明朝" w:cs="Times New Roman" w:hint="eastAsia"/>
                              </w:rPr>
                              <w:t>進める</w:t>
                            </w:r>
                            <w:r w:rsidR="009806C3">
                              <w:rPr>
                                <w:rFonts w:ascii="ＭＳ 明朝" w:eastAsia="ＭＳ 明朝" w:hAnsi="ＭＳ 明朝" w:cs="Times New Roman" w:hint="eastAsia"/>
                              </w:rPr>
                              <w:t>ことと</w:t>
                            </w:r>
                            <w:r w:rsidR="00E85476">
                              <w:rPr>
                                <w:rFonts w:ascii="ＭＳ 明朝" w:eastAsia="ＭＳ 明朝" w:hAnsi="ＭＳ 明朝" w:cs="Times New Roman" w:hint="eastAsia"/>
                              </w:rPr>
                              <w:t>しました</w:t>
                            </w:r>
                            <w:r w:rsidR="00F13399">
                              <w:rPr>
                                <w:rFonts w:ascii="ＭＳ 明朝" w:eastAsia="ＭＳ 明朝" w:hAnsi="ＭＳ 明朝" w:cs="Times New Roman" w:hint="eastAsia"/>
                              </w:rPr>
                              <w:t>。</w:t>
                            </w:r>
                          </w:p>
                          <w:p w14:paraId="215F0B4C" w14:textId="0C250216" w:rsidR="008B01FB" w:rsidRDefault="00E85476" w:rsidP="001C7192">
                            <w:pPr>
                              <w:spacing w:line="320" w:lineRule="exact"/>
                              <w:ind w:firstLineChars="100" w:firstLine="210"/>
                              <w:rPr>
                                <w:rFonts w:ascii="ＭＳ 明朝" w:eastAsia="ＭＳ 明朝" w:hAnsi="ＭＳ 明朝" w:cs="Times New Roman"/>
                                <w:szCs w:val="21"/>
                              </w:rPr>
                            </w:pPr>
                            <w:r>
                              <w:rPr>
                                <w:rFonts w:ascii="ＭＳ 明朝" w:eastAsia="ＭＳ 明朝" w:hAnsi="ＭＳ 明朝" w:cs="Times New Roman" w:hint="eastAsia"/>
                              </w:rPr>
                              <w:t>この取組では</w:t>
                            </w:r>
                            <w:r w:rsidR="00BA2A9D">
                              <w:rPr>
                                <w:rFonts w:ascii="ＭＳ 明朝" w:eastAsia="ＭＳ 明朝" w:hAnsi="ＭＳ 明朝" w:cs="Times New Roman" w:hint="eastAsia"/>
                              </w:rPr>
                              <w:t>、</w:t>
                            </w:r>
                            <w:r w:rsidR="00E7278F">
                              <w:rPr>
                                <w:rFonts w:ascii="ＭＳ 明朝" w:eastAsia="ＭＳ 明朝" w:hAnsi="ＭＳ 明朝" w:cs="Times New Roman" w:hint="eastAsia"/>
                              </w:rPr>
                              <w:t>従来実施していない</w:t>
                            </w:r>
                            <w:r w:rsidR="002D5059">
                              <w:rPr>
                                <w:rFonts w:ascii="ＭＳ 明朝" w:eastAsia="ＭＳ 明朝" w:hAnsi="ＭＳ 明朝" w:cs="Times New Roman" w:hint="eastAsia"/>
                              </w:rPr>
                              <w:t>口径</w:t>
                            </w:r>
                            <w:r w:rsidR="00E7278F">
                              <w:rPr>
                                <w:rFonts w:ascii="ＭＳ 明朝" w:eastAsia="ＭＳ 明朝" w:hAnsi="ＭＳ 明朝" w:cs="Times New Roman" w:hint="eastAsia"/>
                              </w:rPr>
                              <w:t>の太い</w:t>
                            </w:r>
                            <w:r w:rsidR="00CE5D35">
                              <w:rPr>
                                <w:rFonts w:ascii="ＭＳ 明朝" w:eastAsia="ＭＳ 明朝" w:hAnsi="ＭＳ 明朝" w:cs="Times New Roman" w:hint="eastAsia"/>
                              </w:rPr>
                              <w:t>素材</w:t>
                            </w:r>
                            <w:r w:rsidR="002D5059">
                              <w:rPr>
                                <w:rFonts w:ascii="ＭＳ 明朝" w:eastAsia="ＭＳ 明朝" w:hAnsi="ＭＳ 明朝" w:cs="Times New Roman" w:hint="eastAsia"/>
                              </w:rPr>
                              <w:t>の</w:t>
                            </w:r>
                            <w:r w:rsidR="00CE5D35">
                              <w:rPr>
                                <w:rFonts w:ascii="ＭＳ 明朝" w:eastAsia="ＭＳ 明朝" w:hAnsi="ＭＳ 明朝" w:cs="Times New Roman" w:hint="eastAsia"/>
                              </w:rPr>
                              <w:t>加工が求められたことから、</w:t>
                            </w:r>
                            <w:r w:rsidR="00BA2A9D">
                              <w:rPr>
                                <w:rFonts w:ascii="ＭＳ 明朝" w:eastAsia="ＭＳ 明朝" w:hAnsi="ＭＳ 明朝" w:cs="Times New Roman" w:hint="eastAsia"/>
                              </w:rPr>
                              <w:t>既存</w:t>
                            </w:r>
                            <w:r w:rsidR="009806C3">
                              <w:rPr>
                                <w:rFonts w:ascii="ＭＳ 明朝" w:eastAsia="ＭＳ 明朝" w:hAnsi="ＭＳ 明朝" w:cs="Times New Roman" w:hint="eastAsia"/>
                              </w:rPr>
                              <w:t>設備では対応できず、新規設備</w:t>
                            </w:r>
                            <w:r w:rsidR="00BA2A9D">
                              <w:rPr>
                                <w:rFonts w:ascii="ＭＳ 明朝" w:eastAsia="ＭＳ 明朝" w:hAnsi="ＭＳ 明朝" w:cs="Times New Roman" w:hint="eastAsia"/>
                              </w:rPr>
                              <w:t>を</w:t>
                            </w:r>
                            <w:r w:rsidR="009806C3">
                              <w:rPr>
                                <w:rFonts w:ascii="ＭＳ 明朝" w:eastAsia="ＭＳ 明朝" w:hAnsi="ＭＳ 明朝" w:cs="Times New Roman" w:hint="eastAsia"/>
                              </w:rPr>
                              <w:t>導入</w:t>
                            </w:r>
                            <w:r w:rsidR="00BA2A9D">
                              <w:rPr>
                                <w:rFonts w:ascii="ＭＳ 明朝" w:eastAsia="ＭＳ 明朝" w:hAnsi="ＭＳ 明朝" w:cs="Times New Roman" w:hint="eastAsia"/>
                              </w:rPr>
                              <w:t>して</w:t>
                            </w:r>
                            <w:r w:rsidR="009806C3">
                              <w:rPr>
                                <w:rFonts w:ascii="ＭＳ 明朝" w:eastAsia="ＭＳ 明朝" w:hAnsi="ＭＳ 明朝" w:cs="Times New Roman" w:hint="eastAsia"/>
                              </w:rPr>
                              <w:t>対応することと</w:t>
                            </w:r>
                            <w:r w:rsidR="00BA2A9D">
                              <w:rPr>
                                <w:rFonts w:ascii="ＭＳ 明朝" w:eastAsia="ＭＳ 明朝" w:hAnsi="ＭＳ 明朝" w:cs="Times New Roman" w:hint="eastAsia"/>
                              </w:rPr>
                              <w:t>しました</w:t>
                            </w:r>
                            <w:r w:rsidR="009806C3">
                              <w:rPr>
                                <w:rFonts w:ascii="ＭＳ 明朝" w:eastAsia="ＭＳ 明朝" w:hAnsi="ＭＳ 明朝" w:cs="Times New Roman" w:hint="eastAsia"/>
                              </w:rPr>
                              <w:t>。</w:t>
                            </w:r>
                            <w:r w:rsidR="00BA2A9D">
                              <w:rPr>
                                <w:rFonts w:ascii="ＭＳ 明朝" w:eastAsia="ＭＳ 明朝" w:hAnsi="ＭＳ 明朝" w:cs="Times New Roman" w:hint="eastAsia"/>
                              </w:rPr>
                              <w:t>ユーザー企業の厳しい要求に対して、試作開発</w:t>
                            </w:r>
                            <w:r w:rsidR="00CE5D35">
                              <w:rPr>
                                <w:rFonts w:ascii="ＭＳ 明朝" w:eastAsia="ＭＳ 明朝" w:hAnsi="ＭＳ 明朝" w:cs="Times New Roman" w:hint="eastAsia"/>
                              </w:rPr>
                              <w:t>を</w:t>
                            </w:r>
                            <w:r w:rsidR="009806C3">
                              <w:rPr>
                                <w:rFonts w:ascii="ＭＳ 明朝" w:eastAsia="ＭＳ 明朝" w:hAnsi="ＭＳ 明朝" w:cs="Times New Roman" w:hint="eastAsia"/>
                              </w:rPr>
                              <w:t>何度</w:t>
                            </w:r>
                            <w:r w:rsidR="00BA2A9D">
                              <w:rPr>
                                <w:rFonts w:ascii="ＭＳ 明朝" w:eastAsia="ＭＳ 明朝" w:hAnsi="ＭＳ 明朝" w:cs="Times New Roman" w:hint="eastAsia"/>
                              </w:rPr>
                              <w:t>も</w:t>
                            </w:r>
                            <w:r w:rsidR="00CE5D35">
                              <w:rPr>
                                <w:rFonts w:ascii="ＭＳ 明朝" w:eastAsia="ＭＳ 明朝" w:hAnsi="ＭＳ 明朝" w:cs="Times New Roman" w:hint="eastAsia"/>
                              </w:rPr>
                              <w:t>実施し、合計</w:t>
                            </w:r>
                            <w:r w:rsidR="00BA2A9D">
                              <w:rPr>
                                <w:rFonts w:ascii="ＭＳ 明朝" w:eastAsia="ＭＳ 明朝" w:hAnsi="ＭＳ 明朝" w:cs="Times New Roman" w:hint="eastAsia"/>
                              </w:rPr>
                              <w:t>2年間の時間を費やしましたが、</w:t>
                            </w:r>
                            <w:r w:rsidR="009806C3">
                              <w:rPr>
                                <w:rFonts w:ascii="ＭＳ 明朝" w:eastAsia="ＭＳ 明朝" w:hAnsi="ＭＳ 明朝" w:cs="Times New Roman" w:hint="eastAsia"/>
                              </w:rPr>
                              <w:t>最終的に条件を満たす製品を完成させることができず、本生産までには至りませんでした。しかし、ここで</w:t>
                            </w:r>
                            <w:r w:rsidR="008A7F93">
                              <w:rPr>
                                <w:rFonts w:ascii="ＭＳ 明朝" w:eastAsia="ＭＳ 明朝" w:hAnsi="ＭＳ 明朝" w:cs="Times New Roman" w:hint="eastAsia"/>
                              </w:rPr>
                              <w:t>得た</w:t>
                            </w:r>
                            <w:r w:rsidR="0033472B">
                              <w:rPr>
                                <w:rFonts w:ascii="ＭＳ 明朝" w:eastAsia="ＭＳ 明朝" w:hAnsi="ＭＳ 明朝" w:cs="Times New Roman" w:hint="eastAsia"/>
                              </w:rPr>
                              <w:t>特殊素材</w:t>
                            </w:r>
                            <w:r w:rsidR="00933FFD">
                              <w:rPr>
                                <w:rFonts w:ascii="ＭＳ 明朝" w:eastAsia="ＭＳ 明朝" w:hAnsi="ＭＳ 明朝" w:cs="Times New Roman" w:hint="eastAsia"/>
                              </w:rPr>
                              <w:t>のワイヤーフォーミング加工という</w:t>
                            </w:r>
                            <w:r w:rsidR="00BA2A9D">
                              <w:rPr>
                                <w:rFonts w:ascii="ＭＳ 明朝" w:eastAsia="ＭＳ 明朝" w:hAnsi="ＭＳ 明朝" w:cs="Times New Roman" w:hint="eastAsia"/>
                              </w:rPr>
                              <w:t>経験や技術</w:t>
                            </w:r>
                            <w:r w:rsidR="008A7F93">
                              <w:rPr>
                                <w:rFonts w:ascii="ＭＳ 明朝" w:eastAsia="ＭＳ 明朝" w:hAnsi="ＭＳ 明朝" w:cs="Times New Roman" w:hint="eastAsia"/>
                              </w:rPr>
                              <w:t>ノウハウを活かして、</w:t>
                            </w:r>
                            <w:r w:rsidR="00933FFD">
                              <w:rPr>
                                <w:rFonts w:ascii="ＭＳ 明朝" w:eastAsia="ＭＳ 明朝" w:hAnsi="ＭＳ 明朝" w:cs="Times New Roman" w:hint="eastAsia"/>
                              </w:rPr>
                              <w:t>さらに</w:t>
                            </w:r>
                            <w:r w:rsidR="008A7F93">
                              <w:rPr>
                                <w:rFonts w:ascii="ＭＳ 明朝" w:eastAsia="ＭＳ 明朝" w:hAnsi="ＭＳ 明朝" w:cs="Times New Roman" w:hint="eastAsia"/>
                              </w:rPr>
                              <w:t>自動車や産業機械分野</w:t>
                            </w:r>
                            <w:r w:rsidR="00933FFD">
                              <w:rPr>
                                <w:rFonts w:ascii="ＭＳ 明朝" w:eastAsia="ＭＳ 明朝" w:hAnsi="ＭＳ 明朝" w:cs="Times New Roman" w:hint="eastAsia"/>
                              </w:rPr>
                              <w:t>など</w:t>
                            </w:r>
                            <w:r w:rsidR="00332B01">
                              <w:rPr>
                                <w:rFonts w:ascii="ＭＳ 明朝" w:eastAsia="ＭＳ 明朝" w:hAnsi="ＭＳ 明朝" w:cs="Times New Roman" w:hint="eastAsia"/>
                              </w:rPr>
                              <w:t>、</w:t>
                            </w:r>
                            <w:r w:rsidR="0092167B">
                              <w:rPr>
                                <w:rFonts w:ascii="ＭＳ 明朝" w:eastAsia="ＭＳ 明朝" w:hAnsi="ＭＳ 明朝" w:cs="Times New Roman" w:hint="eastAsia"/>
                              </w:rPr>
                              <w:t>新</w:t>
                            </w:r>
                            <w:r w:rsidR="00332B01">
                              <w:rPr>
                                <w:rFonts w:ascii="ＭＳ 明朝" w:eastAsia="ＭＳ 明朝" w:hAnsi="ＭＳ 明朝" w:cs="Times New Roman" w:hint="eastAsia"/>
                              </w:rPr>
                              <w:t>た</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FF34A" id="_x0000_t202" coordsize="21600,21600" o:spt="202" path="m,l,21600r21600,l21600,xe">
                <v:stroke joinstyle="miter"/>
                <v:path gradientshapeok="t" o:connecttype="rect"/>
              </v:shapetype>
              <v:shape id="テキスト ボックス 2" o:spid="_x0000_s1030" type="#_x0000_t202" style="position:absolute;left:0;text-align:left;margin-left:279.15pt;margin-top:144.1pt;width:248.6pt;height:56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" filled="f" stroked="f">
                <v:textbox inset=",0">
                  <w:txbxContent>
                    <w:p w14:paraId="3053216B" w14:textId="65511F15" w:rsidR="007F58BC" w:rsidRPr="000F4C28" w:rsidRDefault="007F58BC" w:rsidP="000F4C28">
                      <w:pPr>
                        <w:spacing w:line="320" w:lineRule="exact"/>
                        <w:rPr>
                          <w:rFonts w:ascii="Century" w:eastAsia="ＭＳ 明朝" w:hAnsi="Century" w:cs="Times New Roman"/>
                          <w:color w:val="808080" w:themeColor="background1" w:themeShade="80"/>
                          <w:w w:val="50"/>
                          <w:sz w:val="32"/>
                        </w:rPr>
                      </w:pPr>
                      <w:r w:rsidRPr="00631244">
                        <w:rPr>
                          <w:rFonts w:ascii="UD デジタル 教科書体 NK-R" w:eastAsia="UD デジタル 教科書体 NK-R" w:hAnsi="ＭＳ 明朝" w:cs="Times New Roman" w:hint="eastAsia"/>
                        </w:rPr>
                        <w:t>図表１　本社工場</w:t>
                      </w:r>
                    </w:p>
                    <w:p w14:paraId="09AA554F" w14:textId="70E32E6C" w:rsidR="002171C9" w:rsidRDefault="002171C9" w:rsidP="001C7192">
                      <w:pPr>
                        <w:spacing w:line="320" w:lineRule="exact"/>
                        <w:rPr>
                          <w:rFonts w:ascii="ＭＳ 明朝" w:eastAsia="ＭＳ 明朝" w:hAnsi="ＭＳ 明朝" w:cs="Times New Roman"/>
                          <w:szCs w:val="21"/>
                        </w:rPr>
                      </w:pPr>
                    </w:p>
                    <w:p w14:paraId="7BF8D74A" w14:textId="14683F47" w:rsidR="007F58BC" w:rsidRDefault="007F58BC" w:rsidP="001C7192">
                      <w:pPr>
                        <w:spacing w:line="320" w:lineRule="exact"/>
                        <w:rPr>
                          <w:rFonts w:ascii="ＭＳ 明朝" w:eastAsia="ＭＳ 明朝" w:hAnsi="ＭＳ 明朝" w:cs="Times New Roman"/>
                          <w:szCs w:val="21"/>
                        </w:rPr>
                      </w:pPr>
                    </w:p>
                    <w:p w14:paraId="7E503F5C" w14:textId="679BB1F1" w:rsidR="007F58BC" w:rsidRDefault="007F58BC" w:rsidP="001C7192">
                      <w:pPr>
                        <w:spacing w:line="320" w:lineRule="exact"/>
                        <w:rPr>
                          <w:rFonts w:ascii="ＭＳ 明朝" w:eastAsia="ＭＳ 明朝" w:hAnsi="ＭＳ 明朝" w:cs="Times New Roman"/>
                          <w:szCs w:val="21"/>
                        </w:rPr>
                      </w:pPr>
                    </w:p>
                    <w:p w14:paraId="5B065EC3" w14:textId="3C58BB9C" w:rsidR="007F58BC" w:rsidRDefault="007F58BC" w:rsidP="001C7192">
                      <w:pPr>
                        <w:spacing w:line="320" w:lineRule="exact"/>
                        <w:rPr>
                          <w:rFonts w:ascii="ＭＳ 明朝" w:eastAsia="ＭＳ 明朝" w:hAnsi="ＭＳ 明朝" w:cs="Times New Roman"/>
                          <w:szCs w:val="21"/>
                        </w:rPr>
                      </w:pPr>
                    </w:p>
                    <w:p w14:paraId="09ABACE8" w14:textId="7D8D341E" w:rsidR="007F58BC" w:rsidRDefault="007F58BC" w:rsidP="001C7192">
                      <w:pPr>
                        <w:spacing w:line="320" w:lineRule="exact"/>
                        <w:rPr>
                          <w:rFonts w:ascii="ＭＳ 明朝" w:eastAsia="ＭＳ 明朝" w:hAnsi="ＭＳ 明朝" w:cs="Times New Roman"/>
                          <w:szCs w:val="21"/>
                        </w:rPr>
                      </w:pPr>
                    </w:p>
                    <w:p w14:paraId="319E823A" w14:textId="5D4458A0" w:rsidR="007F58BC" w:rsidRDefault="007F58BC" w:rsidP="001C7192">
                      <w:pPr>
                        <w:spacing w:line="320" w:lineRule="exact"/>
                        <w:rPr>
                          <w:rFonts w:ascii="ＭＳ 明朝" w:eastAsia="ＭＳ 明朝" w:hAnsi="ＭＳ 明朝" w:cs="Times New Roman"/>
                          <w:szCs w:val="21"/>
                        </w:rPr>
                      </w:pPr>
                    </w:p>
                    <w:p w14:paraId="2208ECDC" w14:textId="3C2C805C" w:rsidR="007F58BC" w:rsidRDefault="008A7F93" w:rsidP="001C7192">
                      <w:pPr>
                        <w:spacing w:line="320" w:lineRule="exact"/>
                        <w:rPr>
                          <w:rFonts w:ascii="ＭＳ 明朝" w:eastAsia="ＭＳ 明朝" w:hAnsi="ＭＳ 明朝" w:cs="Times New Roman"/>
                          <w:szCs w:val="21"/>
                        </w:rPr>
                      </w:pPr>
                      <w:r>
                        <w:rPr>
                          <w:noProof/>
                        </w:rPr>
                        <w:drawing>
                          <wp:inline distT="0" distB="0" distL="0" distR="0" wp14:anchorId="12450CC9" wp14:editId="695C8A91">
                            <wp:extent cx="2965450" cy="1365885"/>
                            <wp:effectExtent l="0" t="0" r="635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5450" cy="1365885"/>
                                    </a:xfrm>
                                    <a:prstGeom prst="rect">
                                      <a:avLst/>
                                    </a:prstGeom>
                                  </pic:spPr>
                                </pic:pic>
                              </a:graphicData>
                            </a:graphic>
                          </wp:inline>
                        </w:drawing>
                      </w:r>
                    </w:p>
                    <w:p w14:paraId="13123DA8" w14:textId="77777777" w:rsidR="008647B0" w:rsidRDefault="008647B0" w:rsidP="001C7192">
                      <w:pPr>
                        <w:spacing w:line="320" w:lineRule="exact"/>
                        <w:rPr>
                          <w:rFonts w:ascii="Century" w:eastAsia="ＭＳ 明朝" w:hAnsi="Century" w:cs="Times New Roman"/>
                          <w:color w:val="808080" w:themeColor="background1" w:themeShade="80"/>
                          <w:w w:val="50"/>
                          <w:sz w:val="32"/>
                        </w:rPr>
                      </w:pPr>
                    </w:p>
                    <w:p w14:paraId="3E4240EB" w14:textId="3EAD2286" w:rsidR="001C7192" w:rsidRPr="00F45F98" w:rsidRDefault="001C7192" w:rsidP="001C7192">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sidRPr="001C7192">
                        <w:rPr>
                          <w:rFonts w:ascii="BIZ UDPゴシック" w:eastAsia="BIZ UDPゴシック" w:hAnsi="BIZ UDPゴシック" w:hint="eastAsia"/>
                          <w:bCs/>
                          <w:sz w:val="22"/>
                        </w:rPr>
                        <w:t>新</w:t>
                      </w:r>
                      <w:r w:rsidR="006B7FD6">
                        <w:rPr>
                          <w:rFonts w:ascii="BIZ UDPゴシック" w:eastAsia="BIZ UDPゴシック" w:hAnsi="BIZ UDPゴシック" w:hint="eastAsia"/>
                          <w:bCs/>
                          <w:sz w:val="22"/>
                        </w:rPr>
                        <w:t>技術</w:t>
                      </w:r>
                      <w:r w:rsidR="007F58BC">
                        <w:rPr>
                          <w:rFonts w:ascii="BIZ UDPゴシック" w:eastAsia="BIZ UDPゴシック" w:hAnsi="BIZ UDPゴシック" w:hint="eastAsia"/>
                          <w:bCs/>
                          <w:sz w:val="22"/>
                        </w:rPr>
                        <w:t>を活かして</w:t>
                      </w:r>
                      <w:r w:rsidR="009F6D18">
                        <w:rPr>
                          <w:rFonts w:ascii="BIZ UDPゴシック" w:eastAsia="BIZ UDPゴシック" w:hAnsi="BIZ UDPゴシック" w:hint="eastAsia"/>
                          <w:bCs/>
                          <w:sz w:val="22"/>
                        </w:rPr>
                        <w:t>新</w:t>
                      </w:r>
                      <w:r w:rsidR="007F58BC">
                        <w:rPr>
                          <w:rFonts w:ascii="BIZ UDPゴシック" w:eastAsia="BIZ UDPゴシック" w:hAnsi="BIZ UDPゴシック" w:hint="eastAsia"/>
                          <w:bCs/>
                          <w:sz w:val="22"/>
                        </w:rPr>
                        <w:t>市場開拓に挑戦</w:t>
                      </w:r>
                    </w:p>
                    <w:p w14:paraId="250241BB" w14:textId="42E20F23" w:rsidR="00E73B3B" w:rsidRDefault="006B7FD6"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szCs w:val="21"/>
                        </w:rPr>
                        <w:t>当社の主力事業は、</w:t>
                      </w:r>
                      <w:r w:rsidR="007F58BC">
                        <w:rPr>
                          <w:rFonts w:ascii="ＭＳ 明朝" w:eastAsia="ＭＳ 明朝" w:hAnsi="ＭＳ 明朝" w:cs="Times New Roman" w:hint="eastAsia"/>
                          <w:szCs w:val="21"/>
                        </w:rPr>
                        <w:t>スプリング製造</w:t>
                      </w:r>
                      <w:r w:rsidR="00F13399">
                        <w:rPr>
                          <w:rFonts w:ascii="ＭＳ 明朝" w:eastAsia="ＭＳ 明朝" w:hAnsi="ＭＳ 明朝" w:cs="Times New Roman" w:hint="eastAsia"/>
                        </w:rPr>
                        <w:t>事業です</w:t>
                      </w:r>
                      <w:r w:rsidR="007F58BC">
                        <w:rPr>
                          <w:rFonts w:ascii="ＭＳ 明朝" w:eastAsia="ＭＳ 明朝" w:hAnsi="ＭＳ 明朝" w:cs="Times New Roman" w:hint="eastAsia"/>
                        </w:rPr>
                        <w:t>が、</w:t>
                      </w:r>
                      <w:r w:rsidR="000F4C28">
                        <w:rPr>
                          <w:rFonts w:ascii="ＭＳ 明朝" w:eastAsia="ＭＳ 明朝" w:hAnsi="ＭＳ 明朝" w:cs="Times New Roman" w:hint="eastAsia"/>
                        </w:rPr>
                        <w:t>近年は</w:t>
                      </w:r>
                      <w:r w:rsidR="007F58BC">
                        <w:rPr>
                          <w:rFonts w:ascii="ＭＳ 明朝" w:eastAsia="ＭＳ 明朝" w:hAnsi="ＭＳ 明朝" w:cs="Times New Roman" w:hint="eastAsia"/>
                        </w:rPr>
                        <w:t>自由形状</w:t>
                      </w:r>
                      <w:r w:rsidR="00E73B3B">
                        <w:rPr>
                          <w:rFonts w:ascii="ＭＳ 明朝" w:eastAsia="ＭＳ 明朝" w:hAnsi="ＭＳ 明朝" w:cs="Times New Roman" w:hint="eastAsia"/>
                        </w:rPr>
                        <w:t>の</w:t>
                      </w:r>
                      <w:r w:rsidR="007F58BC">
                        <w:rPr>
                          <w:rFonts w:ascii="ＭＳ 明朝" w:eastAsia="ＭＳ 明朝" w:hAnsi="ＭＳ 明朝" w:cs="Times New Roman" w:hint="eastAsia"/>
                        </w:rPr>
                        <w:t>成形加工を行う</w:t>
                      </w:r>
                      <w:r w:rsidR="00E73B3B">
                        <w:rPr>
                          <w:rFonts w:ascii="ＭＳ 明朝" w:eastAsia="ＭＳ 明朝" w:hAnsi="ＭＳ 明朝" w:cs="Times New Roman" w:hint="eastAsia"/>
                        </w:rPr>
                        <w:t>ワイヤー</w:t>
                      </w:r>
                      <w:r w:rsidR="007F58BC">
                        <w:rPr>
                          <w:rFonts w:ascii="ＭＳ 明朝" w:eastAsia="ＭＳ 明朝" w:hAnsi="ＭＳ 明朝" w:cs="Times New Roman" w:hint="eastAsia"/>
                        </w:rPr>
                        <w:t>フォーミング事業</w:t>
                      </w:r>
                      <w:r w:rsidR="00BD222A">
                        <w:rPr>
                          <w:rFonts w:ascii="ＭＳ 明朝" w:eastAsia="ＭＳ 明朝" w:hAnsi="ＭＳ 明朝" w:cs="Times New Roman" w:hint="eastAsia"/>
                        </w:rPr>
                        <w:t>に</w:t>
                      </w:r>
                      <w:r w:rsidR="007F58BC">
                        <w:rPr>
                          <w:rFonts w:ascii="ＭＳ 明朝" w:eastAsia="ＭＳ 明朝" w:hAnsi="ＭＳ 明朝" w:cs="Times New Roman" w:hint="eastAsia"/>
                        </w:rPr>
                        <w:t>も</w:t>
                      </w:r>
                      <w:r w:rsidR="00BD222A">
                        <w:rPr>
                          <w:rFonts w:ascii="ＭＳ 明朝" w:eastAsia="ＭＳ 明朝" w:hAnsi="ＭＳ 明朝" w:cs="Times New Roman" w:hint="eastAsia"/>
                        </w:rPr>
                        <w:t>注力</w:t>
                      </w:r>
                      <w:r w:rsidR="007F58BC">
                        <w:rPr>
                          <w:rFonts w:ascii="ＭＳ 明朝" w:eastAsia="ＭＳ 明朝" w:hAnsi="ＭＳ 明朝" w:cs="Times New Roman" w:hint="eastAsia"/>
                        </w:rPr>
                        <w:t>しており、</w:t>
                      </w:r>
                      <w:r w:rsidR="00E73B3B">
                        <w:rPr>
                          <w:rFonts w:ascii="ＭＳ 明朝" w:eastAsia="ＭＳ 明朝" w:hAnsi="ＭＳ 明朝" w:cs="Times New Roman" w:hint="eastAsia"/>
                        </w:rPr>
                        <w:t>その技術も当社の</w:t>
                      </w:r>
                      <w:r w:rsidR="000F4C28">
                        <w:rPr>
                          <w:rFonts w:ascii="ＭＳ 明朝" w:eastAsia="ＭＳ 明朝" w:hAnsi="ＭＳ 明朝" w:cs="Times New Roman" w:hint="eastAsia"/>
                        </w:rPr>
                        <w:t>大きな強みとなっています</w:t>
                      </w:r>
                      <w:r w:rsidR="00E73B3B">
                        <w:rPr>
                          <w:rFonts w:ascii="ＭＳ 明朝" w:eastAsia="ＭＳ 明朝" w:hAnsi="ＭＳ 明朝" w:cs="Times New Roman" w:hint="eastAsia"/>
                        </w:rPr>
                        <w:t>。</w:t>
                      </w:r>
                    </w:p>
                    <w:p w14:paraId="4EE99731" w14:textId="3228FEE0" w:rsidR="00F13399" w:rsidRDefault="00E73B3B"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一方で、2019年末から</w:t>
                      </w:r>
                      <w:r w:rsidR="000F4C28">
                        <w:rPr>
                          <w:rFonts w:ascii="ＭＳ 明朝" w:eastAsia="ＭＳ 明朝" w:hAnsi="ＭＳ 明朝" w:cs="Times New Roman" w:hint="eastAsia"/>
                        </w:rPr>
                        <w:t>発生した</w:t>
                      </w:r>
                      <w:r>
                        <w:rPr>
                          <w:rFonts w:ascii="ＭＳ 明朝" w:eastAsia="ＭＳ 明朝" w:hAnsi="ＭＳ 明朝" w:cs="Times New Roman" w:hint="eastAsia"/>
                        </w:rPr>
                        <w:t>新型コロナウイルス感染症の影響</w:t>
                      </w:r>
                      <w:r w:rsidR="00312905">
                        <w:rPr>
                          <w:rFonts w:ascii="ＭＳ 明朝" w:eastAsia="ＭＳ 明朝" w:hAnsi="ＭＳ 明朝" w:cs="Times New Roman" w:hint="eastAsia"/>
                        </w:rPr>
                        <w:t>で、当社も</w:t>
                      </w:r>
                      <w:r>
                        <w:rPr>
                          <w:rFonts w:ascii="ＭＳ 明朝" w:eastAsia="ＭＳ 明朝" w:hAnsi="ＭＳ 明朝" w:cs="Times New Roman" w:hint="eastAsia"/>
                        </w:rPr>
                        <w:t>受注が急減し、</w:t>
                      </w:r>
                      <w:r w:rsidR="000F4C28">
                        <w:rPr>
                          <w:rFonts w:ascii="ＭＳ 明朝" w:eastAsia="ＭＳ 明朝" w:hAnsi="ＭＳ 明朝" w:cs="Times New Roman" w:hint="eastAsia"/>
                        </w:rPr>
                        <w:t>早期</w:t>
                      </w:r>
                      <w:r>
                        <w:rPr>
                          <w:rFonts w:ascii="ＭＳ 明朝" w:eastAsia="ＭＳ 明朝" w:hAnsi="ＭＳ 明朝" w:cs="Times New Roman" w:hint="eastAsia"/>
                        </w:rPr>
                        <w:t>回復</w:t>
                      </w:r>
                      <w:r w:rsidR="000F4C28">
                        <w:rPr>
                          <w:rFonts w:ascii="ＭＳ 明朝" w:eastAsia="ＭＳ 明朝" w:hAnsi="ＭＳ 明朝" w:cs="Times New Roman" w:hint="eastAsia"/>
                        </w:rPr>
                        <w:t>が</w:t>
                      </w:r>
                      <w:r>
                        <w:rPr>
                          <w:rFonts w:ascii="ＭＳ 明朝" w:eastAsia="ＭＳ 明朝" w:hAnsi="ＭＳ 明朝" w:cs="Times New Roman" w:hint="eastAsia"/>
                        </w:rPr>
                        <w:t>見込みにくい</w:t>
                      </w:r>
                      <w:r w:rsidR="000F4C28">
                        <w:rPr>
                          <w:rFonts w:ascii="ＭＳ 明朝" w:eastAsia="ＭＳ 明朝" w:hAnsi="ＭＳ 明朝" w:cs="Times New Roman" w:hint="eastAsia"/>
                        </w:rPr>
                        <w:t>状況とな</w:t>
                      </w:r>
                      <w:r w:rsidR="00CB64DF">
                        <w:rPr>
                          <w:rFonts w:ascii="ＭＳ 明朝" w:eastAsia="ＭＳ 明朝" w:hAnsi="ＭＳ 明朝" w:cs="Times New Roman" w:hint="eastAsia"/>
                        </w:rPr>
                        <w:t>ったことから</w:t>
                      </w:r>
                      <w:r w:rsidR="005C4659">
                        <w:rPr>
                          <w:rFonts w:ascii="ＭＳ 明朝" w:eastAsia="ＭＳ 明朝" w:hAnsi="ＭＳ 明朝" w:cs="Times New Roman" w:hint="eastAsia"/>
                        </w:rPr>
                        <w:t>、</w:t>
                      </w:r>
                      <w:r w:rsidR="00CB64DF">
                        <w:rPr>
                          <w:rFonts w:ascii="ＭＳ 明朝" w:eastAsia="ＭＳ 明朝" w:hAnsi="ＭＳ 明朝" w:cs="Times New Roman" w:hint="eastAsia"/>
                        </w:rPr>
                        <w:t>その対応として、</w:t>
                      </w:r>
                      <w:r w:rsidR="008F108F">
                        <w:rPr>
                          <w:rFonts w:ascii="ＭＳ 明朝" w:eastAsia="ＭＳ 明朝" w:hAnsi="ＭＳ 明朝" w:cs="Times New Roman" w:hint="eastAsia"/>
                        </w:rPr>
                        <w:t>従来の</w:t>
                      </w:r>
                      <w:r w:rsidR="005C4659">
                        <w:rPr>
                          <w:rFonts w:ascii="ＭＳ 明朝" w:eastAsia="ＭＳ 明朝" w:hAnsi="ＭＳ 明朝" w:cs="Times New Roman" w:hint="eastAsia"/>
                        </w:rPr>
                        <w:t>取引先への営業展開を進めるとともに</w:t>
                      </w:r>
                      <w:r>
                        <w:rPr>
                          <w:rFonts w:ascii="ＭＳ 明朝" w:eastAsia="ＭＳ 明朝" w:hAnsi="ＭＳ 明朝" w:cs="Times New Roman" w:hint="eastAsia"/>
                        </w:rPr>
                        <w:t>新分野進出を進めることとしました。多様な業界へ</w:t>
                      </w:r>
                      <w:r w:rsidR="00845F2E">
                        <w:rPr>
                          <w:rFonts w:ascii="ＭＳ 明朝" w:eastAsia="ＭＳ 明朝" w:hAnsi="ＭＳ 明朝" w:cs="Times New Roman" w:hint="eastAsia"/>
                        </w:rPr>
                        <w:t>提案</w:t>
                      </w:r>
                      <w:r>
                        <w:rPr>
                          <w:rFonts w:ascii="ＭＳ 明朝" w:eastAsia="ＭＳ 明朝" w:hAnsi="ＭＳ 明朝" w:cs="Times New Roman" w:hint="eastAsia"/>
                        </w:rPr>
                        <w:t>を進める中で、</w:t>
                      </w:r>
                      <w:r w:rsidR="00845F2E">
                        <w:rPr>
                          <w:rFonts w:ascii="ＭＳ 明朝" w:eastAsia="ＭＳ 明朝" w:hAnsi="ＭＳ 明朝" w:cs="Times New Roman" w:hint="eastAsia"/>
                        </w:rPr>
                        <w:t>最初に</w:t>
                      </w:r>
                      <w:r w:rsidR="00BA2A9D">
                        <w:rPr>
                          <w:rFonts w:ascii="ＭＳ 明朝" w:eastAsia="ＭＳ 明朝" w:hAnsi="ＭＳ 明朝" w:cs="Times New Roman" w:hint="eastAsia"/>
                        </w:rPr>
                        <w:t>取組が進み出したのは</w:t>
                      </w:r>
                      <w:r w:rsidR="009A42AD">
                        <w:rPr>
                          <w:rFonts w:ascii="ＭＳ 明朝" w:eastAsia="ＭＳ 明朝" w:hAnsi="ＭＳ 明朝" w:cs="Times New Roman" w:hint="eastAsia"/>
                        </w:rPr>
                        <w:t>これまでに経験のない</w:t>
                      </w:r>
                      <w:r>
                        <w:rPr>
                          <w:rFonts w:ascii="ＭＳ 明朝" w:eastAsia="ＭＳ 明朝" w:hAnsi="ＭＳ 明朝" w:cs="Times New Roman" w:hint="eastAsia"/>
                        </w:rPr>
                        <w:t>宇宙関連事業でした。</w:t>
                      </w:r>
                      <w:r w:rsidR="00BA2A9D">
                        <w:rPr>
                          <w:rFonts w:ascii="ＭＳ 明朝" w:eastAsia="ＭＳ 明朝" w:hAnsi="ＭＳ 明朝" w:cs="Times New Roman" w:hint="eastAsia"/>
                        </w:rPr>
                        <w:t>宇宙空間という厳しい</w:t>
                      </w:r>
                      <w:r w:rsidR="00845F2E">
                        <w:rPr>
                          <w:rFonts w:ascii="ＭＳ 明朝" w:eastAsia="ＭＳ 明朝" w:hAnsi="ＭＳ 明朝" w:cs="Times New Roman" w:hint="eastAsia"/>
                        </w:rPr>
                        <w:t>使用</w:t>
                      </w:r>
                      <w:r w:rsidR="00BA2A9D">
                        <w:rPr>
                          <w:rFonts w:ascii="ＭＳ 明朝" w:eastAsia="ＭＳ 明朝" w:hAnsi="ＭＳ 明朝" w:cs="Times New Roman" w:hint="eastAsia"/>
                        </w:rPr>
                        <w:t>環境</w:t>
                      </w:r>
                      <w:r w:rsidR="00D867D1">
                        <w:rPr>
                          <w:rFonts w:ascii="ＭＳ 明朝" w:eastAsia="ＭＳ 明朝" w:hAnsi="ＭＳ 明朝" w:cs="Times New Roman" w:hint="eastAsia"/>
                        </w:rPr>
                        <w:t>に対応するため</w:t>
                      </w:r>
                      <w:r w:rsidR="00BA2A9D">
                        <w:rPr>
                          <w:rFonts w:ascii="ＭＳ 明朝" w:eastAsia="ＭＳ 明朝" w:hAnsi="ＭＳ 明朝" w:cs="Times New Roman" w:hint="eastAsia"/>
                        </w:rPr>
                        <w:t>、</w:t>
                      </w:r>
                      <w:r w:rsidR="00D867D1">
                        <w:rPr>
                          <w:rFonts w:ascii="ＭＳ 明朝" w:eastAsia="ＭＳ 明朝" w:hAnsi="ＭＳ 明朝" w:cs="Times New Roman" w:hint="eastAsia"/>
                        </w:rPr>
                        <w:t>高い</w:t>
                      </w:r>
                      <w:r w:rsidR="00BA2A9D">
                        <w:rPr>
                          <w:rFonts w:ascii="ＭＳ 明朝" w:eastAsia="ＭＳ 明朝" w:hAnsi="ＭＳ 明朝" w:cs="Times New Roman" w:hint="eastAsia"/>
                        </w:rPr>
                        <w:t>品質精度や耐久性が求められ</w:t>
                      </w:r>
                      <w:r w:rsidR="00D867D1">
                        <w:rPr>
                          <w:rFonts w:ascii="ＭＳ 明朝" w:eastAsia="ＭＳ 明朝" w:hAnsi="ＭＳ 明朝" w:cs="Times New Roman" w:hint="eastAsia"/>
                        </w:rPr>
                        <w:t>たことから</w:t>
                      </w:r>
                      <w:r w:rsidR="00BA2A9D">
                        <w:rPr>
                          <w:rFonts w:ascii="ＭＳ 明朝" w:eastAsia="ＭＳ 明朝" w:hAnsi="ＭＳ 明朝" w:cs="Times New Roman" w:hint="eastAsia"/>
                        </w:rPr>
                        <w:t>、</w:t>
                      </w:r>
                      <w:r w:rsidR="009806C3">
                        <w:rPr>
                          <w:rFonts w:ascii="ＭＳ 明朝" w:eastAsia="ＭＳ 明朝" w:hAnsi="ＭＳ 明朝" w:cs="Times New Roman" w:hint="eastAsia"/>
                        </w:rPr>
                        <w:t>ステンレス鋼</w:t>
                      </w:r>
                      <w:r w:rsidR="00845F2E">
                        <w:rPr>
                          <w:rFonts w:ascii="ＭＳ 明朝" w:eastAsia="ＭＳ 明朝" w:hAnsi="ＭＳ 明朝" w:cs="Times New Roman" w:hint="eastAsia"/>
                        </w:rPr>
                        <w:t>と</w:t>
                      </w:r>
                      <w:r w:rsidR="009806C3">
                        <w:rPr>
                          <w:rFonts w:ascii="ＭＳ 明朝" w:eastAsia="ＭＳ 明朝" w:hAnsi="ＭＳ 明朝" w:cs="Times New Roman" w:hint="eastAsia"/>
                        </w:rPr>
                        <w:t>ワイヤーフォーミング技術を組み合わせて製品開発を</w:t>
                      </w:r>
                      <w:r w:rsidR="00E85476">
                        <w:rPr>
                          <w:rFonts w:ascii="ＭＳ 明朝" w:eastAsia="ＭＳ 明朝" w:hAnsi="ＭＳ 明朝" w:cs="Times New Roman" w:hint="eastAsia"/>
                        </w:rPr>
                        <w:t>進める</w:t>
                      </w:r>
                      <w:r w:rsidR="009806C3">
                        <w:rPr>
                          <w:rFonts w:ascii="ＭＳ 明朝" w:eastAsia="ＭＳ 明朝" w:hAnsi="ＭＳ 明朝" w:cs="Times New Roman" w:hint="eastAsia"/>
                        </w:rPr>
                        <w:t>ことと</w:t>
                      </w:r>
                      <w:r w:rsidR="00E85476">
                        <w:rPr>
                          <w:rFonts w:ascii="ＭＳ 明朝" w:eastAsia="ＭＳ 明朝" w:hAnsi="ＭＳ 明朝" w:cs="Times New Roman" w:hint="eastAsia"/>
                        </w:rPr>
                        <w:t>しました</w:t>
                      </w:r>
                      <w:r w:rsidR="00F13399">
                        <w:rPr>
                          <w:rFonts w:ascii="ＭＳ 明朝" w:eastAsia="ＭＳ 明朝" w:hAnsi="ＭＳ 明朝" w:cs="Times New Roman" w:hint="eastAsia"/>
                        </w:rPr>
                        <w:t>。</w:t>
                      </w:r>
                    </w:p>
                    <w:p w14:paraId="215F0B4C" w14:textId="0C250216" w:rsidR="008B01FB" w:rsidRDefault="00E85476" w:rsidP="001C7192">
                      <w:pPr>
                        <w:spacing w:line="320" w:lineRule="exact"/>
                        <w:ind w:firstLineChars="100" w:firstLine="210"/>
                        <w:rPr>
                          <w:rFonts w:ascii="ＭＳ 明朝" w:eastAsia="ＭＳ 明朝" w:hAnsi="ＭＳ 明朝" w:cs="Times New Roman"/>
                          <w:szCs w:val="21"/>
                        </w:rPr>
                      </w:pPr>
                      <w:r>
                        <w:rPr>
                          <w:rFonts w:ascii="ＭＳ 明朝" w:eastAsia="ＭＳ 明朝" w:hAnsi="ＭＳ 明朝" w:cs="Times New Roman" w:hint="eastAsia"/>
                        </w:rPr>
                        <w:t>この取組では</w:t>
                      </w:r>
                      <w:r w:rsidR="00BA2A9D">
                        <w:rPr>
                          <w:rFonts w:ascii="ＭＳ 明朝" w:eastAsia="ＭＳ 明朝" w:hAnsi="ＭＳ 明朝" w:cs="Times New Roman" w:hint="eastAsia"/>
                        </w:rPr>
                        <w:t>、</w:t>
                      </w:r>
                      <w:r w:rsidR="00E7278F">
                        <w:rPr>
                          <w:rFonts w:ascii="ＭＳ 明朝" w:eastAsia="ＭＳ 明朝" w:hAnsi="ＭＳ 明朝" w:cs="Times New Roman" w:hint="eastAsia"/>
                        </w:rPr>
                        <w:t>従来実施していない</w:t>
                      </w:r>
                      <w:r w:rsidR="002D5059">
                        <w:rPr>
                          <w:rFonts w:ascii="ＭＳ 明朝" w:eastAsia="ＭＳ 明朝" w:hAnsi="ＭＳ 明朝" w:cs="Times New Roman" w:hint="eastAsia"/>
                        </w:rPr>
                        <w:t>口径</w:t>
                      </w:r>
                      <w:r w:rsidR="00E7278F">
                        <w:rPr>
                          <w:rFonts w:ascii="ＭＳ 明朝" w:eastAsia="ＭＳ 明朝" w:hAnsi="ＭＳ 明朝" w:cs="Times New Roman" w:hint="eastAsia"/>
                        </w:rPr>
                        <w:t>の太い</w:t>
                      </w:r>
                      <w:r w:rsidR="00CE5D35">
                        <w:rPr>
                          <w:rFonts w:ascii="ＭＳ 明朝" w:eastAsia="ＭＳ 明朝" w:hAnsi="ＭＳ 明朝" w:cs="Times New Roman" w:hint="eastAsia"/>
                        </w:rPr>
                        <w:t>素材</w:t>
                      </w:r>
                      <w:r w:rsidR="002D5059">
                        <w:rPr>
                          <w:rFonts w:ascii="ＭＳ 明朝" w:eastAsia="ＭＳ 明朝" w:hAnsi="ＭＳ 明朝" w:cs="Times New Roman" w:hint="eastAsia"/>
                        </w:rPr>
                        <w:t>の</w:t>
                      </w:r>
                      <w:r w:rsidR="00CE5D35">
                        <w:rPr>
                          <w:rFonts w:ascii="ＭＳ 明朝" w:eastAsia="ＭＳ 明朝" w:hAnsi="ＭＳ 明朝" w:cs="Times New Roman" w:hint="eastAsia"/>
                        </w:rPr>
                        <w:t>加工が求められたことから、</w:t>
                      </w:r>
                      <w:r w:rsidR="00BA2A9D">
                        <w:rPr>
                          <w:rFonts w:ascii="ＭＳ 明朝" w:eastAsia="ＭＳ 明朝" w:hAnsi="ＭＳ 明朝" w:cs="Times New Roman" w:hint="eastAsia"/>
                        </w:rPr>
                        <w:t>既存</w:t>
                      </w:r>
                      <w:r w:rsidR="009806C3">
                        <w:rPr>
                          <w:rFonts w:ascii="ＭＳ 明朝" w:eastAsia="ＭＳ 明朝" w:hAnsi="ＭＳ 明朝" w:cs="Times New Roman" w:hint="eastAsia"/>
                        </w:rPr>
                        <w:t>設備では対応できず、新規設備</w:t>
                      </w:r>
                      <w:r w:rsidR="00BA2A9D">
                        <w:rPr>
                          <w:rFonts w:ascii="ＭＳ 明朝" w:eastAsia="ＭＳ 明朝" w:hAnsi="ＭＳ 明朝" w:cs="Times New Roman" w:hint="eastAsia"/>
                        </w:rPr>
                        <w:t>を</w:t>
                      </w:r>
                      <w:r w:rsidR="009806C3">
                        <w:rPr>
                          <w:rFonts w:ascii="ＭＳ 明朝" w:eastAsia="ＭＳ 明朝" w:hAnsi="ＭＳ 明朝" w:cs="Times New Roman" w:hint="eastAsia"/>
                        </w:rPr>
                        <w:t>導入</w:t>
                      </w:r>
                      <w:r w:rsidR="00BA2A9D">
                        <w:rPr>
                          <w:rFonts w:ascii="ＭＳ 明朝" w:eastAsia="ＭＳ 明朝" w:hAnsi="ＭＳ 明朝" w:cs="Times New Roman" w:hint="eastAsia"/>
                        </w:rPr>
                        <w:t>して</w:t>
                      </w:r>
                      <w:r w:rsidR="009806C3">
                        <w:rPr>
                          <w:rFonts w:ascii="ＭＳ 明朝" w:eastAsia="ＭＳ 明朝" w:hAnsi="ＭＳ 明朝" w:cs="Times New Roman" w:hint="eastAsia"/>
                        </w:rPr>
                        <w:t>対応することと</w:t>
                      </w:r>
                      <w:r w:rsidR="00BA2A9D">
                        <w:rPr>
                          <w:rFonts w:ascii="ＭＳ 明朝" w:eastAsia="ＭＳ 明朝" w:hAnsi="ＭＳ 明朝" w:cs="Times New Roman" w:hint="eastAsia"/>
                        </w:rPr>
                        <w:t>しました</w:t>
                      </w:r>
                      <w:r w:rsidR="009806C3">
                        <w:rPr>
                          <w:rFonts w:ascii="ＭＳ 明朝" w:eastAsia="ＭＳ 明朝" w:hAnsi="ＭＳ 明朝" w:cs="Times New Roman" w:hint="eastAsia"/>
                        </w:rPr>
                        <w:t>。</w:t>
                      </w:r>
                      <w:r w:rsidR="00BA2A9D">
                        <w:rPr>
                          <w:rFonts w:ascii="ＭＳ 明朝" w:eastAsia="ＭＳ 明朝" w:hAnsi="ＭＳ 明朝" w:cs="Times New Roman" w:hint="eastAsia"/>
                        </w:rPr>
                        <w:t>ユーザー企業の厳しい要求に対して、試作開発</w:t>
                      </w:r>
                      <w:r w:rsidR="00CE5D35">
                        <w:rPr>
                          <w:rFonts w:ascii="ＭＳ 明朝" w:eastAsia="ＭＳ 明朝" w:hAnsi="ＭＳ 明朝" w:cs="Times New Roman" w:hint="eastAsia"/>
                        </w:rPr>
                        <w:t>を</w:t>
                      </w:r>
                      <w:r w:rsidR="009806C3">
                        <w:rPr>
                          <w:rFonts w:ascii="ＭＳ 明朝" w:eastAsia="ＭＳ 明朝" w:hAnsi="ＭＳ 明朝" w:cs="Times New Roman" w:hint="eastAsia"/>
                        </w:rPr>
                        <w:t>何度</w:t>
                      </w:r>
                      <w:r w:rsidR="00BA2A9D">
                        <w:rPr>
                          <w:rFonts w:ascii="ＭＳ 明朝" w:eastAsia="ＭＳ 明朝" w:hAnsi="ＭＳ 明朝" w:cs="Times New Roman" w:hint="eastAsia"/>
                        </w:rPr>
                        <w:t>も</w:t>
                      </w:r>
                      <w:r w:rsidR="00CE5D35">
                        <w:rPr>
                          <w:rFonts w:ascii="ＭＳ 明朝" w:eastAsia="ＭＳ 明朝" w:hAnsi="ＭＳ 明朝" w:cs="Times New Roman" w:hint="eastAsia"/>
                        </w:rPr>
                        <w:t>実施し、合計</w:t>
                      </w:r>
                      <w:r w:rsidR="00BA2A9D">
                        <w:rPr>
                          <w:rFonts w:ascii="ＭＳ 明朝" w:eastAsia="ＭＳ 明朝" w:hAnsi="ＭＳ 明朝" w:cs="Times New Roman" w:hint="eastAsia"/>
                        </w:rPr>
                        <w:t>2年間の時間を費やしましたが、</w:t>
                      </w:r>
                      <w:r w:rsidR="009806C3">
                        <w:rPr>
                          <w:rFonts w:ascii="ＭＳ 明朝" w:eastAsia="ＭＳ 明朝" w:hAnsi="ＭＳ 明朝" w:cs="Times New Roman" w:hint="eastAsia"/>
                        </w:rPr>
                        <w:t>最終的に条件を満たす製品を完成させることができず、本生産までには至りませんでした。しかし、ここで</w:t>
                      </w:r>
                      <w:r w:rsidR="008A7F93">
                        <w:rPr>
                          <w:rFonts w:ascii="ＭＳ 明朝" w:eastAsia="ＭＳ 明朝" w:hAnsi="ＭＳ 明朝" w:cs="Times New Roman" w:hint="eastAsia"/>
                        </w:rPr>
                        <w:t>得た</w:t>
                      </w:r>
                      <w:r w:rsidR="0033472B">
                        <w:rPr>
                          <w:rFonts w:ascii="ＭＳ 明朝" w:eastAsia="ＭＳ 明朝" w:hAnsi="ＭＳ 明朝" w:cs="Times New Roman" w:hint="eastAsia"/>
                        </w:rPr>
                        <w:t>特殊素材</w:t>
                      </w:r>
                      <w:r w:rsidR="00933FFD">
                        <w:rPr>
                          <w:rFonts w:ascii="ＭＳ 明朝" w:eastAsia="ＭＳ 明朝" w:hAnsi="ＭＳ 明朝" w:cs="Times New Roman" w:hint="eastAsia"/>
                        </w:rPr>
                        <w:t>のワイヤーフォーミング加工という</w:t>
                      </w:r>
                      <w:r w:rsidR="00BA2A9D">
                        <w:rPr>
                          <w:rFonts w:ascii="ＭＳ 明朝" w:eastAsia="ＭＳ 明朝" w:hAnsi="ＭＳ 明朝" w:cs="Times New Roman" w:hint="eastAsia"/>
                        </w:rPr>
                        <w:t>経験や技術</w:t>
                      </w:r>
                      <w:r w:rsidR="008A7F93">
                        <w:rPr>
                          <w:rFonts w:ascii="ＭＳ 明朝" w:eastAsia="ＭＳ 明朝" w:hAnsi="ＭＳ 明朝" w:cs="Times New Roman" w:hint="eastAsia"/>
                        </w:rPr>
                        <w:t>ノウハウを活かして、</w:t>
                      </w:r>
                      <w:r w:rsidR="00933FFD">
                        <w:rPr>
                          <w:rFonts w:ascii="ＭＳ 明朝" w:eastAsia="ＭＳ 明朝" w:hAnsi="ＭＳ 明朝" w:cs="Times New Roman" w:hint="eastAsia"/>
                        </w:rPr>
                        <w:t>さらに</w:t>
                      </w:r>
                      <w:r w:rsidR="008A7F93">
                        <w:rPr>
                          <w:rFonts w:ascii="ＭＳ 明朝" w:eastAsia="ＭＳ 明朝" w:hAnsi="ＭＳ 明朝" w:cs="Times New Roman" w:hint="eastAsia"/>
                        </w:rPr>
                        <w:t>自動車や産業機械分野</w:t>
                      </w:r>
                      <w:r w:rsidR="00933FFD">
                        <w:rPr>
                          <w:rFonts w:ascii="ＭＳ 明朝" w:eastAsia="ＭＳ 明朝" w:hAnsi="ＭＳ 明朝" w:cs="Times New Roman" w:hint="eastAsia"/>
                        </w:rPr>
                        <w:t>など</w:t>
                      </w:r>
                      <w:r w:rsidR="00332B01">
                        <w:rPr>
                          <w:rFonts w:ascii="ＭＳ 明朝" w:eastAsia="ＭＳ 明朝" w:hAnsi="ＭＳ 明朝" w:cs="Times New Roman" w:hint="eastAsia"/>
                        </w:rPr>
                        <w:t>、</w:t>
                      </w:r>
                      <w:r w:rsidR="0092167B">
                        <w:rPr>
                          <w:rFonts w:ascii="ＭＳ 明朝" w:eastAsia="ＭＳ 明朝" w:hAnsi="ＭＳ 明朝" w:cs="Times New Roman" w:hint="eastAsia"/>
                        </w:rPr>
                        <w:t>新</w:t>
                      </w:r>
                      <w:r w:rsidR="00332B01">
                        <w:rPr>
                          <w:rFonts w:ascii="ＭＳ 明朝" w:eastAsia="ＭＳ 明朝" w:hAnsi="ＭＳ 明朝" w:cs="Times New Roman" w:hint="eastAsia"/>
                        </w:rPr>
                        <w:t>た</w:t>
                      </w:r>
                    </w:p>
                  </w:txbxContent>
                </v:textbox>
                <w10:wrap anchorx="margin" anchory="margin"/>
              </v:shape>
            </w:pict>
          </mc:Fallback>
        </mc:AlternateContent>
      </w:r>
    </w:p>
    <w:p w14:paraId="474BEC87" w14:textId="50E2F314" w:rsidR="00470A19" w:rsidRPr="00C96089" w:rsidRDefault="008647B0" w:rsidP="00470A19">
      <w:pPr>
        <w:spacing w:line="320" w:lineRule="exact"/>
        <w:jc w:val="center"/>
        <w:rPr>
          <w:color w:val="A6A6A6" w:themeColor="background1" w:themeShade="A6"/>
        </w:rPr>
      </w:pPr>
      <w:r>
        <w:rPr>
          <w:noProof/>
        </w:rPr>
        <mc:AlternateContent>
          <mc:Choice Requires="wps">
            <w:drawing>
              <wp:anchor distT="0" distB="0" distL="114300" distR="114300" simplePos="0" relativeHeight="251726848" behindDoc="0" locked="0" layoutInCell="1" allowOverlap="1" wp14:anchorId="2F5C2DD5" wp14:editId="52F77BA3">
                <wp:simplePos x="0" y="0"/>
                <wp:positionH relativeFrom="margin">
                  <wp:posOffset>50800</wp:posOffset>
                </wp:positionH>
                <wp:positionV relativeFrom="paragraph">
                  <wp:posOffset>64770</wp:posOffset>
                </wp:positionV>
                <wp:extent cx="3108325" cy="1282700"/>
                <wp:effectExtent l="0" t="0" r="15875" b="12700"/>
                <wp:wrapNone/>
                <wp:docPr id="1" name="正方形/長方形 1"/>
                <wp:cNvGraphicFramePr/>
                <a:graphic xmlns:a="http://schemas.openxmlformats.org/drawingml/2006/main">
                  <a:graphicData uri="http://schemas.microsoft.com/office/word/2010/wordprocessingShape">
                    <wps:wsp>
                      <wps:cNvSpPr/>
                      <wps:spPr>
                        <a:xfrm>
                          <a:off x="0" y="0"/>
                          <a:ext cx="3108325" cy="1282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F81DE" w14:textId="4D9EBBBB"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39"/>
                                <w:kern w:val="0"/>
                                <w:fitText w:val="784" w:id="-1160058624"/>
                              </w:rPr>
                              <w:t>企業</w:t>
                            </w:r>
                            <w:r w:rsidRPr="00645BAA">
                              <w:rPr>
                                <w:rFonts w:ascii="ＭＳ 明朝" w:eastAsia="ＭＳ 明朝" w:hAnsi="ＭＳ 明朝" w:hint="eastAsia"/>
                                <w:color w:val="000000" w:themeColor="text1"/>
                                <w:kern w:val="0"/>
                                <w:fitText w:val="784" w:id="-1160058624"/>
                              </w:rPr>
                              <w:t>名</w:t>
                            </w:r>
                            <w:r>
                              <w:rPr>
                                <w:rFonts w:ascii="ＭＳ 明朝" w:eastAsia="ＭＳ 明朝" w:hAnsi="ＭＳ 明朝" w:hint="eastAsia"/>
                                <w:color w:val="000000" w:themeColor="text1"/>
                              </w:rPr>
                              <w:t>：</w:t>
                            </w:r>
                            <w:r w:rsidR="009276C0">
                              <w:rPr>
                                <w:rFonts w:ascii="ＭＳ 明朝" w:eastAsia="ＭＳ 明朝" w:hAnsi="ＭＳ 明朝" w:hint="eastAsia"/>
                                <w:color w:val="000000" w:themeColor="text1"/>
                              </w:rPr>
                              <w:t>葵スプリング株式</w:t>
                            </w:r>
                            <w:r w:rsidR="00473922">
                              <w:rPr>
                                <w:rFonts w:ascii="ＭＳ 明朝" w:eastAsia="ＭＳ 明朝" w:hAnsi="ＭＳ 明朝" w:hint="eastAsia"/>
                                <w:color w:val="000000" w:themeColor="text1"/>
                              </w:rPr>
                              <w:t>会社</w:t>
                            </w:r>
                          </w:p>
                          <w:p w14:paraId="13A5CDEF" w14:textId="4DBD6B66" w:rsidR="00645BAA" w:rsidRDefault="00645BAA" w:rsidP="009276C0">
                            <w:pPr>
                              <w:spacing w:line="320" w:lineRule="exact"/>
                              <w:ind w:leftChars="50" w:left="105"/>
                              <w:jc w:val="left"/>
                              <w:rPr>
                                <w:rFonts w:ascii="ＭＳ 明朝" w:eastAsia="ＭＳ 明朝" w:hAnsi="ＭＳ 明朝"/>
                                <w:color w:val="000000" w:themeColor="text1"/>
                              </w:rPr>
                            </w:pPr>
                            <w:r>
                              <w:rPr>
                                <w:rFonts w:ascii="ＭＳ 明朝" w:eastAsia="ＭＳ 明朝" w:hAnsi="ＭＳ 明朝" w:hint="eastAsia"/>
                                <w:color w:val="000000" w:themeColor="text1"/>
                              </w:rPr>
                              <w:t>事業内容：</w:t>
                            </w:r>
                            <w:r w:rsidR="009276C0">
                              <w:rPr>
                                <w:rFonts w:ascii="ＭＳ 明朝" w:eastAsia="ＭＳ 明朝" w:hAnsi="ＭＳ 明朝" w:hint="eastAsia"/>
                                <w:color w:val="000000" w:themeColor="text1"/>
                              </w:rPr>
                              <w:t>各種バネ・線材加工品開発</w:t>
                            </w:r>
                            <w:r w:rsidR="00BC028A">
                              <w:rPr>
                                <w:rFonts w:ascii="ＭＳ 明朝" w:eastAsia="ＭＳ 明朝" w:hAnsi="ＭＳ 明朝" w:hint="eastAsia"/>
                                <w:color w:val="000000" w:themeColor="text1"/>
                              </w:rPr>
                              <w:t>製造</w:t>
                            </w:r>
                          </w:p>
                          <w:p w14:paraId="5ADA0AB6" w14:textId="7587AB50" w:rsidR="00645BAA" w:rsidRDefault="00645BAA" w:rsidP="00645BAA">
                            <w:pPr>
                              <w:spacing w:line="320" w:lineRule="exact"/>
                              <w:ind w:leftChars="50" w:left="105"/>
                              <w:jc w:val="left"/>
                              <w:rPr>
                                <w:rFonts w:ascii="ＭＳ 明朝" w:eastAsia="ＭＳ 明朝" w:hAnsi="ＭＳ 明朝"/>
                                <w:color w:val="000000" w:themeColor="text1"/>
                              </w:rPr>
                            </w:pPr>
                            <w:r>
                              <w:rPr>
                                <w:rFonts w:ascii="ＭＳ 明朝" w:eastAsia="ＭＳ 明朝" w:hAnsi="ＭＳ 明朝" w:hint="eastAsia"/>
                                <w:color w:val="000000" w:themeColor="text1"/>
                              </w:rPr>
                              <w:t>従業員数：</w:t>
                            </w:r>
                            <w:r w:rsidR="00BC574B">
                              <w:rPr>
                                <w:rFonts w:ascii="ＭＳ 明朝" w:eastAsia="ＭＳ 明朝" w:hAnsi="ＭＳ 明朝" w:hint="eastAsia"/>
                                <w:color w:val="000000" w:themeColor="text1"/>
                              </w:rPr>
                              <w:t>42</w:t>
                            </w:r>
                            <w:r w:rsidRPr="006C5A09">
                              <w:rPr>
                                <w:rFonts w:ascii="ＭＳ 明朝" w:eastAsia="ＭＳ 明朝" w:hAnsi="ＭＳ 明朝"/>
                                <w:color w:val="000000" w:themeColor="text1"/>
                              </w:rPr>
                              <w:t>名</w:t>
                            </w:r>
                          </w:p>
                          <w:p w14:paraId="79D9D8FE" w14:textId="299FFF0D"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183"/>
                                <w:kern w:val="0"/>
                                <w:fitText w:val="784" w:id="-1160058623"/>
                              </w:rPr>
                              <w:t>住</w:t>
                            </w:r>
                            <w:r w:rsidRPr="00645BAA">
                              <w:rPr>
                                <w:rFonts w:ascii="ＭＳ 明朝" w:eastAsia="ＭＳ 明朝" w:hAnsi="ＭＳ 明朝" w:hint="eastAsia"/>
                                <w:color w:val="000000" w:themeColor="text1"/>
                                <w:kern w:val="0"/>
                                <w:fitText w:val="784" w:id="-1160058623"/>
                              </w:rPr>
                              <w:t>所</w:t>
                            </w:r>
                            <w:r>
                              <w:rPr>
                                <w:rFonts w:ascii="ＭＳ 明朝" w:eastAsia="ＭＳ 明朝" w:hAnsi="ＭＳ 明朝" w:hint="eastAsia"/>
                                <w:color w:val="000000" w:themeColor="text1"/>
                              </w:rPr>
                              <w:t>：</w:t>
                            </w:r>
                            <w:r w:rsidRPr="006C5A09">
                              <w:rPr>
                                <w:rFonts w:ascii="ＭＳ 明朝" w:eastAsia="ＭＳ 明朝" w:hAnsi="ＭＳ 明朝" w:hint="eastAsia"/>
                                <w:color w:val="000000" w:themeColor="text1"/>
                              </w:rPr>
                              <w:t>大阪府</w:t>
                            </w:r>
                            <w:r w:rsidR="00BC574B">
                              <w:rPr>
                                <w:rFonts w:ascii="ＭＳ 明朝" w:eastAsia="ＭＳ 明朝" w:hAnsi="ＭＳ 明朝" w:hint="eastAsia"/>
                                <w:color w:val="000000" w:themeColor="text1"/>
                              </w:rPr>
                              <w:t>八尾市太田7－18</w:t>
                            </w:r>
                          </w:p>
                          <w:p w14:paraId="35668DF2" w14:textId="7D54FBC7"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183"/>
                                <w:kern w:val="0"/>
                                <w:fitText w:val="784" w:id="-1160058622"/>
                              </w:rPr>
                              <w:t>電</w:t>
                            </w:r>
                            <w:r w:rsidRPr="00645BAA">
                              <w:rPr>
                                <w:rFonts w:ascii="ＭＳ 明朝" w:eastAsia="ＭＳ 明朝" w:hAnsi="ＭＳ 明朝" w:hint="eastAsia"/>
                                <w:color w:val="000000" w:themeColor="text1"/>
                                <w:kern w:val="0"/>
                                <w:fitText w:val="784" w:id="-1160058622"/>
                              </w:rPr>
                              <w:t>話</w:t>
                            </w:r>
                            <w:r>
                              <w:rPr>
                                <w:rFonts w:ascii="ＭＳ 明朝" w:eastAsia="ＭＳ 明朝" w:hAnsi="ＭＳ 明朝" w:hint="eastAsia"/>
                                <w:color w:val="000000" w:themeColor="text1"/>
                              </w:rPr>
                              <w:t>：</w:t>
                            </w:r>
                            <w:r w:rsidRPr="006C5A09">
                              <w:rPr>
                                <w:rFonts w:ascii="ＭＳ 明朝" w:eastAsia="ＭＳ 明朝" w:hAnsi="ＭＳ 明朝"/>
                                <w:color w:val="000000" w:themeColor="text1"/>
                              </w:rPr>
                              <w:t>0</w:t>
                            </w:r>
                            <w:r w:rsidR="00473922">
                              <w:rPr>
                                <w:rFonts w:ascii="ＭＳ 明朝" w:eastAsia="ＭＳ 明朝" w:hAnsi="ＭＳ 明朝" w:hint="eastAsia"/>
                                <w:color w:val="000000" w:themeColor="text1"/>
                              </w:rPr>
                              <w:t>72</w:t>
                            </w:r>
                            <w:r w:rsidRPr="006C5A09">
                              <w:rPr>
                                <w:rFonts w:ascii="ＭＳ 明朝" w:eastAsia="ＭＳ 明朝" w:hAnsi="ＭＳ 明朝"/>
                                <w:color w:val="000000" w:themeColor="text1"/>
                              </w:rPr>
                              <w:t>-</w:t>
                            </w:r>
                            <w:r w:rsidR="00BC574B">
                              <w:rPr>
                                <w:rFonts w:ascii="ＭＳ 明朝" w:eastAsia="ＭＳ 明朝" w:hAnsi="ＭＳ 明朝" w:hint="eastAsia"/>
                                <w:color w:val="000000" w:themeColor="text1"/>
                              </w:rPr>
                              <w:t>949</w:t>
                            </w:r>
                            <w:r w:rsidR="00473922">
                              <w:rPr>
                                <w:rFonts w:ascii="ＭＳ 明朝" w:eastAsia="ＭＳ 明朝" w:hAnsi="ＭＳ 明朝" w:hint="eastAsia"/>
                                <w:color w:val="000000" w:themeColor="text1"/>
                              </w:rPr>
                              <w:t>-</w:t>
                            </w:r>
                            <w:r w:rsidR="00BC574B">
                              <w:rPr>
                                <w:rFonts w:ascii="ＭＳ 明朝" w:eastAsia="ＭＳ 明朝" w:hAnsi="ＭＳ 明朝" w:hint="eastAsia"/>
                                <w:color w:val="000000" w:themeColor="text1"/>
                              </w:rPr>
                              <w:t>8801</w:t>
                            </w:r>
                          </w:p>
                          <w:p w14:paraId="125F343C" w14:textId="46B542CC" w:rsidR="0086223B" w:rsidRPr="00C41896" w:rsidRDefault="00645BAA" w:rsidP="00645BAA">
                            <w:pPr>
                              <w:spacing w:line="260" w:lineRule="exact"/>
                              <w:ind w:leftChars="50" w:left="105"/>
                              <w:rPr>
                                <w:rFonts w:ascii="ＭＳ 明朝" w:eastAsia="ＭＳ 明朝" w:hAnsi="ＭＳ 明朝"/>
                                <w:color w:val="000000" w:themeColor="text1"/>
                                <w:sz w:val="20"/>
                                <w:szCs w:val="20"/>
                              </w:rPr>
                            </w:pPr>
                            <w:r w:rsidRPr="00645BAA">
                              <w:rPr>
                                <w:rFonts w:ascii="ＭＳ 明朝" w:eastAsia="ＭＳ 明朝" w:hAnsi="ＭＳ 明朝" w:hint="eastAsia"/>
                                <w:color w:val="000000" w:themeColor="text1"/>
                                <w:spacing w:val="39"/>
                                <w:kern w:val="0"/>
                                <w:fitText w:val="784" w:id="-1160058621"/>
                              </w:rPr>
                              <w:t>ＵＲ</w:t>
                            </w:r>
                            <w:r w:rsidRPr="00645BAA">
                              <w:rPr>
                                <w:rFonts w:ascii="ＭＳ 明朝" w:eastAsia="ＭＳ 明朝" w:hAnsi="ＭＳ 明朝" w:hint="eastAsia"/>
                                <w:color w:val="000000" w:themeColor="text1"/>
                                <w:kern w:val="0"/>
                                <w:fitText w:val="784" w:id="-1160058621"/>
                              </w:rPr>
                              <w:t>Ｌ</w:t>
                            </w:r>
                            <w:r>
                              <w:rPr>
                                <w:rFonts w:ascii="ＭＳ 明朝" w:eastAsia="ＭＳ 明朝" w:hAnsi="ＭＳ 明朝" w:hint="eastAsia"/>
                                <w:color w:val="000000" w:themeColor="text1"/>
                              </w:rPr>
                              <w:t>：</w:t>
                            </w:r>
                            <w:r w:rsidR="00D12C1D">
                              <w:rPr>
                                <w:rFonts w:ascii="ＭＳ 明朝" w:eastAsia="ＭＳ 明朝" w:hAnsi="ＭＳ 明朝" w:hint="eastAsia"/>
                                <w:color w:val="000000" w:themeColor="text1"/>
                              </w:rPr>
                              <w:t>banehaaoi</w:t>
                            </w:r>
                            <w:r w:rsidRPr="00645BAA">
                              <w:rPr>
                                <w:rFonts w:ascii="ＭＳ 明朝" w:eastAsia="ＭＳ 明朝" w:hAnsi="ＭＳ 明朝"/>
                                <w:color w:val="000000" w:themeColor="text1"/>
                              </w:rPr>
                              <w:t>@</w:t>
                            </w:r>
                            <w:r w:rsidR="00DB7B10">
                              <w:rPr>
                                <w:rFonts w:ascii="ＭＳ 明朝" w:eastAsia="ＭＳ 明朝" w:hAnsi="ＭＳ 明朝" w:hint="eastAsia"/>
                                <w:color w:val="000000" w:themeColor="text1"/>
                              </w:rPr>
                              <w:t>ao</w:t>
                            </w:r>
                            <w:r w:rsidR="006403B1">
                              <w:rPr>
                                <w:rFonts w:ascii="ＭＳ 明朝" w:eastAsia="ＭＳ 明朝" w:hAnsi="ＭＳ 明朝" w:hint="eastAsia"/>
                                <w:color w:val="000000" w:themeColor="text1"/>
                              </w:rPr>
                              <w:t>i</w:t>
                            </w:r>
                            <w:r w:rsidR="00DB7B10">
                              <w:rPr>
                                <w:rFonts w:ascii="ＭＳ 明朝" w:eastAsia="ＭＳ 明朝" w:hAnsi="ＭＳ 明朝" w:hint="eastAsia"/>
                                <w:color w:val="000000" w:themeColor="text1"/>
                              </w:rPr>
                              <w:t>-spring.co.jp</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2DD5" id="正方形/長方形 1" o:spid="_x0000_s1031" style="position:absolute;left:0;text-align:left;margin-left:4pt;margin-top:5.1pt;width:244.75pt;height:10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" filled="f" strokecolor="black [3213]" strokeweight=".25pt">
                <v:textbox inset="3mm,,3mm">
                  <w:txbxContent>
                    <w:p w14:paraId="017F81DE" w14:textId="4D9EBBBB"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39"/>
                          <w:kern w:val="0"/>
                          <w:fitText w:val="784" w:id="-1160058624"/>
                        </w:rPr>
                        <w:t>企業</w:t>
                      </w:r>
                      <w:r w:rsidRPr="00645BAA">
                        <w:rPr>
                          <w:rFonts w:ascii="ＭＳ 明朝" w:eastAsia="ＭＳ 明朝" w:hAnsi="ＭＳ 明朝" w:hint="eastAsia"/>
                          <w:color w:val="000000" w:themeColor="text1"/>
                          <w:kern w:val="0"/>
                          <w:fitText w:val="784" w:id="-1160058624"/>
                        </w:rPr>
                        <w:t>名</w:t>
                      </w:r>
                      <w:r>
                        <w:rPr>
                          <w:rFonts w:ascii="ＭＳ 明朝" w:eastAsia="ＭＳ 明朝" w:hAnsi="ＭＳ 明朝" w:hint="eastAsia"/>
                          <w:color w:val="000000" w:themeColor="text1"/>
                        </w:rPr>
                        <w:t>：</w:t>
                      </w:r>
                      <w:r w:rsidR="009276C0">
                        <w:rPr>
                          <w:rFonts w:ascii="ＭＳ 明朝" w:eastAsia="ＭＳ 明朝" w:hAnsi="ＭＳ 明朝" w:hint="eastAsia"/>
                          <w:color w:val="000000" w:themeColor="text1"/>
                        </w:rPr>
                        <w:t>葵スプリング株式</w:t>
                      </w:r>
                      <w:r w:rsidR="00473922">
                        <w:rPr>
                          <w:rFonts w:ascii="ＭＳ 明朝" w:eastAsia="ＭＳ 明朝" w:hAnsi="ＭＳ 明朝" w:hint="eastAsia"/>
                          <w:color w:val="000000" w:themeColor="text1"/>
                        </w:rPr>
                        <w:t>会社</w:t>
                      </w:r>
                    </w:p>
                    <w:p w14:paraId="13A5CDEF" w14:textId="4DBD6B66" w:rsidR="00645BAA" w:rsidRDefault="00645BAA" w:rsidP="009276C0">
                      <w:pPr>
                        <w:spacing w:line="320" w:lineRule="exact"/>
                        <w:ind w:leftChars="50" w:left="105"/>
                        <w:jc w:val="left"/>
                        <w:rPr>
                          <w:rFonts w:ascii="ＭＳ 明朝" w:eastAsia="ＭＳ 明朝" w:hAnsi="ＭＳ 明朝"/>
                          <w:color w:val="000000" w:themeColor="text1"/>
                        </w:rPr>
                      </w:pPr>
                      <w:r>
                        <w:rPr>
                          <w:rFonts w:ascii="ＭＳ 明朝" w:eastAsia="ＭＳ 明朝" w:hAnsi="ＭＳ 明朝" w:hint="eastAsia"/>
                          <w:color w:val="000000" w:themeColor="text1"/>
                        </w:rPr>
                        <w:t>事業内容：</w:t>
                      </w:r>
                      <w:r w:rsidR="009276C0">
                        <w:rPr>
                          <w:rFonts w:ascii="ＭＳ 明朝" w:eastAsia="ＭＳ 明朝" w:hAnsi="ＭＳ 明朝" w:hint="eastAsia"/>
                          <w:color w:val="000000" w:themeColor="text1"/>
                        </w:rPr>
                        <w:t>各種バネ・線材加工品開発</w:t>
                      </w:r>
                      <w:r w:rsidR="00BC028A">
                        <w:rPr>
                          <w:rFonts w:ascii="ＭＳ 明朝" w:eastAsia="ＭＳ 明朝" w:hAnsi="ＭＳ 明朝" w:hint="eastAsia"/>
                          <w:color w:val="000000" w:themeColor="text1"/>
                        </w:rPr>
                        <w:t>製造</w:t>
                      </w:r>
                    </w:p>
                    <w:p w14:paraId="5ADA0AB6" w14:textId="7587AB50" w:rsidR="00645BAA" w:rsidRDefault="00645BAA" w:rsidP="00645BAA">
                      <w:pPr>
                        <w:spacing w:line="320" w:lineRule="exact"/>
                        <w:ind w:leftChars="50" w:left="105"/>
                        <w:jc w:val="left"/>
                        <w:rPr>
                          <w:rFonts w:ascii="ＭＳ 明朝" w:eastAsia="ＭＳ 明朝" w:hAnsi="ＭＳ 明朝"/>
                          <w:color w:val="000000" w:themeColor="text1"/>
                        </w:rPr>
                      </w:pPr>
                      <w:r>
                        <w:rPr>
                          <w:rFonts w:ascii="ＭＳ 明朝" w:eastAsia="ＭＳ 明朝" w:hAnsi="ＭＳ 明朝" w:hint="eastAsia"/>
                          <w:color w:val="000000" w:themeColor="text1"/>
                        </w:rPr>
                        <w:t>従業員数：</w:t>
                      </w:r>
                      <w:r w:rsidR="00BC574B">
                        <w:rPr>
                          <w:rFonts w:ascii="ＭＳ 明朝" w:eastAsia="ＭＳ 明朝" w:hAnsi="ＭＳ 明朝" w:hint="eastAsia"/>
                          <w:color w:val="000000" w:themeColor="text1"/>
                        </w:rPr>
                        <w:t>42</w:t>
                      </w:r>
                      <w:r w:rsidRPr="006C5A09">
                        <w:rPr>
                          <w:rFonts w:ascii="ＭＳ 明朝" w:eastAsia="ＭＳ 明朝" w:hAnsi="ＭＳ 明朝"/>
                          <w:color w:val="000000" w:themeColor="text1"/>
                        </w:rPr>
                        <w:t>名</w:t>
                      </w:r>
                    </w:p>
                    <w:p w14:paraId="79D9D8FE" w14:textId="299FFF0D"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183"/>
                          <w:kern w:val="0"/>
                          <w:fitText w:val="784" w:id="-1160058623"/>
                        </w:rPr>
                        <w:t>住</w:t>
                      </w:r>
                      <w:r w:rsidRPr="00645BAA">
                        <w:rPr>
                          <w:rFonts w:ascii="ＭＳ 明朝" w:eastAsia="ＭＳ 明朝" w:hAnsi="ＭＳ 明朝" w:hint="eastAsia"/>
                          <w:color w:val="000000" w:themeColor="text1"/>
                          <w:kern w:val="0"/>
                          <w:fitText w:val="784" w:id="-1160058623"/>
                        </w:rPr>
                        <w:t>所</w:t>
                      </w:r>
                      <w:r>
                        <w:rPr>
                          <w:rFonts w:ascii="ＭＳ 明朝" w:eastAsia="ＭＳ 明朝" w:hAnsi="ＭＳ 明朝" w:hint="eastAsia"/>
                          <w:color w:val="000000" w:themeColor="text1"/>
                        </w:rPr>
                        <w:t>：</w:t>
                      </w:r>
                      <w:r w:rsidRPr="006C5A09">
                        <w:rPr>
                          <w:rFonts w:ascii="ＭＳ 明朝" w:eastAsia="ＭＳ 明朝" w:hAnsi="ＭＳ 明朝" w:hint="eastAsia"/>
                          <w:color w:val="000000" w:themeColor="text1"/>
                        </w:rPr>
                        <w:t>大阪府</w:t>
                      </w:r>
                      <w:r w:rsidR="00BC574B">
                        <w:rPr>
                          <w:rFonts w:ascii="ＭＳ 明朝" w:eastAsia="ＭＳ 明朝" w:hAnsi="ＭＳ 明朝" w:hint="eastAsia"/>
                          <w:color w:val="000000" w:themeColor="text1"/>
                        </w:rPr>
                        <w:t>八尾市太田7－18</w:t>
                      </w:r>
                    </w:p>
                    <w:p w14:paraId="35668DF2" w14:textId="7D54FBC7" w:rsidR="00645BAA" w:rsidRDefault="00645BAA" w:rsidP="00645BAA">
                      <w:pPr>
                        <w:spacing w:line="320" w:lineRule="exact"/>
                        <w:ind w:leftChars="50" w:left="105"/>
                        <w:jc w:val="left"/>
                        <w:rPr>
                          <w:rFonts w:ascii="ＭＳ 明朝" w:eastAsia="ＭＳ 明朝" w:hAnsi="ＭＳ 明朝"/>
                          <w:color w:val="000000" w:themeColor="text1"/>
                        </w:rPr>
                      </w:pPr>
                      <w:r w:rsidRPr="00645BAA">
                        <w:rPr>
                          <w:rFonts w:ascii="ＭＳ 明朝" w:eastAsia="ＭＳ 明朝" w:hAnsi="ＭＳ 明朝" w:hint="eastAsia"/>
                          <w:color w:val="000000" w:themeColor="text1"/>
                          <w:spacing w:val="183"/>
                          <w:kern w:val="0"/>
                          <w:fitText w:val="784" w:id="-1160058622"/>
                        </w:rPr>
                        <w:t>電</w:t>
                      </w:r>
                      <w:r w:rsidRPr="00645BAA">
                        <w:rPr>
                          <w:rFonts w:ascii="ＭＳ 明朝" w:eastAsia="ＭＳ 明朝" w:hAnsi="ＭＳ 明朝" w:hint="eastAsia"/>
                          <w:color w:val="000000" w:themeColor="text1"/>
                          <w:kern w:val="0"/>
                          <w:fitText w:val="784" w:id="-1160058622"/>
                        </w:rPr>
                        <w:t>話</w:t>
                      </w:r>
                      <w:r>
                        <w:rPr>
                          <w:rFonts w:ascii="ＭＳ 明朝" w:eastAsia="ＭＳ 明朝" w:hAnsi="ＭＳ 明朝" w:hint="eastAsia"/>
                          <w:color w:val="000000" w:themeColor="text1"/>
                        </w:rPr>
                        <w:t>：</w:t>
                      </w:r>
                      <w:r w:rsidRPr="006C5A09">
                        <w:rPr>
                          <w:rFonts w:ascii="ＭＳ 明朝" w:eastAsia="ＭＳ 明朝" w:hAnsi="ＭＳ 明朝"/>
                          <w:color w:val="000000" w:themeColor="text1"/>
                        </w:rPr>
                        <w:t>0</w:t>
                      </w:r>
                      <w:r w:rsidR="00473922">
                        <w:rPr>
                          <w:rFonts w:ascii="ＭＳ 明朝" w:eastAsia="ＭＳ 明朝" w:hAnsi="ＭＳ 明朝" w:hint="eastAsia"/>
                          <w:color w:val="000000" w:themeColor="text1"/>
                        </w:rPr>
                        <w:t>72</w:t>
                      </w:r>
                      <w:r w:rsidRPr="006C5A09">
                        <w:rPr>
                          <w:rFonts w:ascii="ＭＳ 明朝" w:eastAsia="ＭＳ 明朝" w:hAnsi="ＭＳ 明朝"/>
                          <w:color w:val="000000" w:themeColor="text1"/>
                        </w:rPr>
                        <w:t>-</w:t>
                      </w:r>
                      <w:r w:rsidR="00BC574B">
                        <w:rPr>
                          <w:rFonts w:ascii="ＭＳ 明朝" w:eastAsia="ＭＳ 明朝" w:hAnsi="ＭＳ 明朝" w:hint="eastAsia"/>
                          <w:color w:val="000000" w:themeColor="text1"/>
                        </w:rPr>
                        <w:t>949</w:t>
                      </w:r>
                      <w:r w:rsidR="00473922">
                        <w:rPr>
                          <w:rFonts w:ascii="ＭＳ 明朝" w:eastAsia="ＭＳ 明朝" w:hAnsi="ＭＳ 明朝" w:hint="eastAsia"/>
                          <w:color w:val="000000" w:themeColor="text1"/>
                        </w:rPr>
                        <w:t>-</w:t>
                      </w:r>
                      <w:r w:rsidR="00BC574B">
                        <w:rPr>
                          <w:rFonts w:ascii="ＭＳ 明朝" w:eastAsia="ＭＳ 明朝" w:hAnsi="ＭＳ 明朝" w:hint="eastAsia"/>
                          <w:color w:val="000000" w:themeColor="text1"/>
                        </w:rPr>
                        <w:t>8801</w:t>
                      </w:r>
                    </w:p>
                    <w:p w14:paraId="125F343C" w14:textId="46B542CC" w:rsidR="0086223B" w:rsidRPr="00C41896" w:rsidRDefault="00645BAA" w:rsidP="00645BAA">
                      <w:pPr>
                        <w:spacing w:line="260" w:lineRule="exact"/>
                        <w:ind w:leftChars="50" w:left="105"/>
                        <w:rPr>
                          <w:rFonts w:ascii="ＭＳ 明朝" w:eastAsia="ＭＳ 明朝" w:hAnsi="ＭＳ 明朝"/>
                          <w:color w:val="000000" w:themeColor="text1"/>
                          <w:sz w:val="20"/>
                          <w:szCs w:val="20"/>
                        </w:rPr>
                      </w:pPr>
                      <w:r w:rsidRPr="00645BAA">
                        <w:rPr>
                          <w:rFonts w:ascii="ＭＳ 明朝" w:eastAsia="ＭＳ 明朝" w:hAnsi="ＭＳ 明朝" w:hint="eastAsia"/>
                          <w:color w:val="000000" w:themeColor="text1"/>
                          <w:spacing w:val="39"/>
                          <w:kern w:val="0"/>
                          <w:fitText w:val="784" w:id="-1160058621"/>
                        </w:rPr>
                        <w:t>ＵＲ</w:t>
                      </w:r>
                      <w:r w:rsidRPr="00645BAA">
                        <w:rPr>
                          <w:rFonts w:ascii="ＭＳ 明朝" w:eastAsia="ＭＳ 明朝" w:hAnsi="ＭＳ 明朝" w:hint="eastAsia"/>
                          <w:color w:val="000000" w:themeColor="text1"/>
                          <w:kern w:val="0"/>
                          <w:fitText w:val="784" w:id="-1160058621"/>
                        </w:rPr>
                        <w:t>Ｌ</w:t>
                      </w:r>
                      <w:r>
                        <w:rPr>
                          <w:rFonts w:ascii="ＭＳ 明朝" w:eastAsia="ＭＳ 明朝" w:hAnsi="ＭＳ 明朝" w:hint="eastAsia"/>
                          <w:color w:val="000000" w:themeColor="text1"/>
                        </w:rPr>
                        <w:t>：</w:t>
                      </w:r>
                      <w:r w:rsidR="00D12C1D">
                        <w:rPr>
                          <w:rFonts w:ascii="ＭＳ 明朝" w:eastAsia="ＭＳ 明朝" w:hAnsi="ＭＳ 明朝" w:hint="eastAsia"/>
                          <w:color w:val="000000" w:themeColor="text1"/>
                        </w:rPr>
                        <w:t>banehaaoi</w:t>
                      </w:r>
                      <w:r w:rsidRPr="00645BAA">
                        <w:rPr>
                          <w:rFonts w:ascii="ＭＳ 明朝" w:eastAsia="ＭＳ 明朝" w:hAnsi="ＭＳ 明朝"/>
                          <w:color w:val="000000" w:themeColor="text1"/>
                        </w:rPr>
                        <w:t>@</w:t>
                      </w:r>
                      <w:r w:rsidR="00DB7B10">
                        <w:rPr>
                          <w:rFonts w:ascii="ＭＳ 明朝" w:eastAsia="ＭＳ 明朝" w:hAnsi="ＭＳ 明朝" w:hint="eastAsia"/>
                          <w:color w:val="000000" w:themeColor="text1"/>
                        </w:rPr>
                        <w:t>ao</w:t>
                      </w:r>
                      <w:r w:rsidR="006403B1">
                        <w:rPr>
                          <w:rFonts w:ascii="ＭＳ 明朝" w:eastAsia="ＭＳ 明朝" w:hAnsi="ＭＳ 明朝" w:hint="eastAsia"/>
                          <w:color w:val="000000" w:themeColor="text1"/>
                        </w:rPr>
                        <w:t>i</w:t>
                      </w:r>
                      <w:r w:rsidR="00DB7B10">
                        <w:rPr>
                          <w:rFonts w:ascii="ＭＳ 明朝" w:eastAsia="ＭＳ 明朝" w:hAnsi="ＭＳ 明朝" w:hint="eastAsia"/>
                          <w:color w:val="000000" w:themeColor="text1"/>
                        </w:rPr>
                        <w:t>-spring.co.jp</w:t>
                      </w:r>
                    </w:p>
                  </w:txbxContent>
                </v:textbox>
                <w10:wrap anchorx="margin"/>
              </v:rect>
            </w:pict>
          </mc:Fallback>
        </mc:AlternateContent>
      </w:r>
    </w:p>
    <w:p w14:paraId="69DA96A0" w14:textId="59E9CB7B" w:rsidR="00C96089" w:rsidRDefault="00C96089" w:rsidP="00470A19">
      <w:pPr>
        <w:spacing w:line="320" w:lineRule="exact"/>
        <w:jc w:val="center"/>
        <w:rPr>
          <w:color w:val="A6A6A6" w:themeColor="background1" w:themeShade="A6"/>
        </w:rPr>
      </w:pPr>
    </w:p>
    <w:p w14:paraId="56C0BCB6" w14:textId="1B4AD0DD" w:rsidR="00C96089" w:rsidRDefault="00C96089" w:rsidP="00470A19">
      <w:pPr>
        <w:spacing w:line="320" w:lineRule="exact"/>
        <w:jc w:val="center"/>
        <w:rPr>
          <w:color w:val="A6A6A6" w:themeColor="background1" w:themeShade="A6"/>
        </w:rPr>
      </w:pPr>
    </w:p>
    <w:p w14:paraId="1AFFAD5A" w14:textId="41BFBB1C" w:rsidR="00C96089" w:rsidRDefault="00C96089" w:rsidP="00470A19">
      <w:pPr>
        <w:spacing w:line="320" w:lineRule="exact"/>
        <w:jc w:val="center"/>
        <w:rPr>
          <w:color w:val="A6A6A6" w:themeColor="background1" w:themeShade="A6"/>
        </w:rPr>
      </w:pPr>
    </w:p>
    <w:p w14:paraId="7DC65FF5" w14:textId="28FCC092" w:rsidR="00470A19" w:rsidRDefault="00C96089" w:rsidP="00470A19">
      <w:pPr>
        <w:spacing w:line="320" w:lineRule="exact"/>
        <w:jc w:val="center"/>
        <w:rPr>
          <w:color w:val="A6A6A6" w:themeColor="background1" w:themeShade="A6"/>
        </w:rPr>
      </w:pPr>
      <w:r w:rsidRPr="00C96089">
        <w:rPr>
          <w:noProof/>
          <w:color w:val="A6A6A6" w:themeColor="background1" w:themeShade="A6"/>
        </w:rPr>
        <mc:AlternateContent>
          <mc:Choice Requires="wps">
            <w:drawing>
              <wp:anchor distT="0" distB="0" distL="114300" distR="114300" simplePos="0" relativeHeight="251705344" behindDoc="0" locked="0" layoutInCell="1" allowOverlap="1" wp14:anchorId="4261EB8C" wp14:editId="600439EE">
                <wp:simplePos x="0" y="0"/>
                <wp:positionH relativeFrom="column">
                  <wp:posOffset>7000240</wp:posOffset>
                </wp:positionH>
                <wp:positionV relativeFrom="paragraph">
                  <wp:posOffset>1342390</wp:posOffset>
                </wp:positionV>
                <wp:extent cx="485775" cy="1619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485775" cy="161925"/>
                        </a:xfrm>
                        <a:prstGeom prst="rect">
                          <a:avLst/>
                        </a:prstGeom>
                        <a:solidFill>
                          <a:schemeClr val="bg1"/>
                        </a:solidFill>
                        <a:ln w="25400" cap="flat" cmpd="sng" algn="ctr">
                          <a:solidFill>
                            <a:schemeClr val="bg1"/>
                          </a:solidFill>
                          <a:prstDash val="solid"/>
                        </a:ln>
                        <a:effectLst/>
                      </wps:spPr>
                      <wps:txbx>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EB8C" id="正方形/長方形 9" o:spid="_x0000_s1032" style="position:absolute;left:0;text-align:left;margin-left:551.2pt;margin-top:105.7pt;width:38.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" fillcolor="white [3212]" strokecolor="white [3212]" strokeweight="2pt">
                <v:textbox inset="0,0,0,0">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v:textbox>
              </v:rect>
            </w:pict>
          </mc:Fallback>
        </mc:AlternateContent>
      </w:r>
    </w:p>
    <w:p w14:paraId="1F8053A2" w14:textId="77BE9BAF" w:rsidR="00470A19" w:rsidRPr="00DF14E0" w:rsidRDefault="00C96089"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687936" behindDoc="0" locked="0" layoutInCell="1" allowOverlap="1" wp14:anchorId="6B60E242" wp14:editId="4EE93BB7">
                <wp:simplePos x="0" y="0"/>
                <wp:positionH relativeFrom="margin">
                  <wp:align>left</wp:align>
                </wp:positionH>
                <wp:positionV relativeFrom="margin">
                  <wp:posOffset>2850515</wp:posOffset>
                </wp:positionV>
                <wp:extent cx="3157220" cy="61595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6159500"/>
                        </a:xfrm>
                        <a:prstGeom prst="rect">
                          <a:avLst/>
                        </a:prstGeom>
                        <a:noFill/>
                        <a:ln w="9525">
                          <a:noFill/>
                          <a:miter lim="800000"/>
                          <a:headEnd/>
                          <a:tailEnd/>
                        </a:ln>
                      </wps:spPr>
                      <wps:txbx>
                        <w:txbxContent>
                          <w:p w14:paraId="51C5F67C" w14:textId="77777777" w:rsidR="0086223B" w:rsidRDefault="0086223B" w:rsidP="00E133BF">
                            <w:pPr>
                              <w:spacing w:line="320" w:lineRule="exact"/>
                              <w:rPr>
                                <w:rFonts w:ascii="Century" w:eastAsia="ＭＳ 明朝" w:hAnsi="Century" w:cs="Times New Roman"/>
                                <w:color w:val="808080" w:themeColor="background1" w:themeShade="80"/>
                                <w:w w:val="50"/>
                                <w:sz w:val="32"/>
                              </w:rPr>
                            </w:pPr>
                          </w:p>
                          <w:p w14:paraId="2F4AD81A" w14:textId="77777777" w:rsidR="008647B0" w:rsidRDefault="008647B0" w:rsidP="001C7192">
                            <w:pPr>
                              <w:spacing w:line="320" w:lineRule="exact"/>
                              <w:rPr>
                                <w:rFonts w:ascii="Century" w:eastAsia="ＭＳ 明朝" w:hAnsi="Century" w:cs="Times New Roman"/>
                                <w:color w:val="808080" w:themeColor="background1" w:themeShade="80"/>
                                <w:w w:val="50"/>
                                <w:sz w:val="32"/>
                              </w:rPr>
                            </w:pPr>
                          </w:p>
                          <w:p w14:paraId="1008F186" w14:textId="30A7C55A" w:rsidR="0086223B" w:rsidRPr="00F45F98" w:rsidRDefault="00E133BF" w:rsidP="001C7192">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bookmarkStart w:id="2" w:name="_Hlk149028577"/>
                            <w:r w:rsidR="00A73EA4">
                              <w:rPr>
                                <w:rFonts w:ascii="BIZ UDPゴシック" w:eastAsia="BIZ UDPゴシック" w:hAnsi="BIZ UDPゴシック" w:hint="eastAsia"/>
                                <w:bCs/>
                                <w:sz w:val="22"/>
                              </w:rPr>
                              <w:t>技術特化</w:t>
                            </w:r>
                            <w:r w:rsidR="006B7FD6">
                              <w:rPr>
                                <w:rFonts w:ascii="BIZ UDPゴシック" w:eastAsia="BIZ UDPゴシック" w:hAnsi="BIZ UDPゴシック" w:hint="eastAsia"/>
                                <w:bCs/>
                                <w:sz w:val="22"/>
                              </w:rPr>
                              <w:t>で</w:t>
                            </w:r>
                            <w:r w:rsidR="007F58BC">
                              <w:rPr>
                                <w:rFonts w:ascii="BIZ UDPゴシック" w:eastAsia="BIZ UDPゴシック" w:hAnsi="BIZ UDPゴシック" w:hint="eastAsia"/>
                                <w:bCs/>
                                <w:sz w:val="22"/>
                              </w:rPr>
                              <w:t>顧客</w:t>
                            </w:r>
                            <w:r w:rsidR="00A73EA4">
                              <w:rPr>
                                <w:rFonts w:ascii="BIZ UDPゴシック" w:eastAsia="BIZ UDPゴシック" w:hAnsi="BIZ UDPゴシック" w:hint="eastAsia"/>
                                <w:bCs/>
                                <w:sz w:val="22"/>
                              </w:rPr>
                              <w:t>ニーズ対応</w:t>
                            </w:r>
                            <w:bookmarkEnd w:id="2"/>
                          </w:p>
                          <w:p w14:paraId="10CE000C" w14:textId="0497A2CC" w:rsidR="006B7FD6" w:rsidRDefault="00470A19" w:rsidP="001C7192">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bookmarkStart w:id="3" w:name="_Hlk148969081"/>
                            <w:r w:rsidR="00DB7B10">
                              <w:rPr>
                                <w:rFonts w:ascii="ＭＳ 明朝" w:eastAsia="ＭＳ 明朝" w:hAnsi="ＭＳ 明朝" w:cs="Times New Roman" w:hint="eastAsia"/>
                              </w:rPr>
                              <w:t>国内の中小製造事業者は、加工技術や製品</w:t>
                            </w:r>
                            <w:r w:rsidR="00A73EA4">
                              <w:rPr>
                                <w:rFonts w:ascii="ＭＳ 明朝" w:eastAsia="ＭＳ 明朝" w:hAnsi="ＭＳ 明朝" w:cs="Times New Roman" w:hint="eastAsia"/>
                              </w:rPr>
                              <w:t>開発力を強みと</w:t>
                            </w:r>
                            <w:r w:rsidR="00297D41">
                              <w:rPr>
                                <w:rFonts w:ascii="ＭＳ 明朝" w:eastAsia="ＭＳ 明朝" w:hAnsi="ＭＳ 明朝" w:cs="Times New Roman" w:hint="eastAsia"/>
                              </w:rPr>
                              <w:t>する一方で</w:t>
                            </w:r>
                            <w:r w:rsidR="00696A95">
                              <w:rPr>
                                <w:rFonts w:ascii="ＭＳ 明朝" w:eastAsia="ＭＳ 明朝" w:hAnsi="ＭＳ 明朝" w:cs="Times New Roman" w:hint="eastAsia"/>
                              </w:rPr>
                              <w:t>、</w:t>
                            </w:r>
                            <w:r w:rsidR="00DB7B10">
                              <w:rPr>
                                <w:rFonts w:ascii="ＭＳ 明朝" w:eastAsia="ＭＳ 明朝" w:hAnsi="ＭＳ 明朝" w:cs="Times New Roman" w:hint="eastAsia"/>
                              </w:rPr>
                              <w:t>営業提案力</w:t>
                            </w:r>
                            <w:r w:rsidR="00A73EA4">
                              <w:rPr>
                                <w:rFonts w:ascii="ＭＳ 明朝" w:eastAsia="ＭＳ 明朝" w:hAnsi="ＭＳ 明朝" w:cs="Times New Roman" w:hint="eastAsia"/>
                              </w:rPr>
                              <w:t>が弱</w:t>
                            </w:r>
                            <w:r w:rsidR="00297D41">
                              <w:rPr>
                                <w:rFonts w:ascii="ＭＳ 明朝" w:eastAsia="ＭＳ 明朝" w:hAnsi="ＭＳ 明朝" w:cs="Times New Roman" w:hint="eastAsia"/>
                              </w:rPr>
                              <w:t>い</w:t>
                            </w:r>
                            <w:r w:rsidR="00696A95">
                              <w:rPr>
                                <w:rFonts w:ascii="ＭＳ 明朝" w:eastAsia="ＭＳ 明朝" w:hAnsi="ＭＳ 明朝" w:cs="Times New Roman" w:hint="eastAsia"/>
                              </w:rPr>
                              <w:t>ことが多く</w:t>
                            </w:r>
                            <w:r w:rsidR="00DB7B10">
                              <w:rPr>
                                <w:rFonts w:ascii="ＭＳ 明朝" w:eastAsia="ＭＳ 明朝" w:hAnsi="ＭＳ 明朝" w:cs="Times New Roman" w:hint="eastAsia"/>
                              </w:rPr>
                              <w:t>、その強みを十分に生かしきれないことがあります。</w:t>
                            </w:r>
                            <w:r w:rsidR="00A73EA4">
                              <w:rPr>
                                <w:rFonts w:ascii="ＭＳ 明朝" w:eastAsia="ＭＳ 明朝" w:hAnsi="ＭＳ 明朝" w:cs="Times New Roman" w:hint="eastAsia"/>
                              </w:rPr>
                              <w:t>そ</w:t>
                            </w:r>
                            <w:r w:rsidR="0024014D">
                              <w:rPr>
                                <w:rFonts w:ascii="ＭＳ 明朝" w:eastAsia="ＭＳ 明朝" w:hAnsi="ＭＳ 明朝" w:cs="Times New Roman" w:hint="eastAsia"/>
                              </w:rPr>
                              <w:t>れに対して</w:t>
                            </w:r>
                            <w:r w:rsidR="00DB7B10">
                              <w:rPr>
                                <w:rFonts w:ascii="ＭＳ 明朝" w:eastAsia="ＭＳ 明朝" w:hAnsi="ＭＳ 明朝" w:cs="Times New Roman" w:hint="eastAsia"/>
                              </w:rPr>
                              <w:t>、</w:t>
                            </w:r>
                            <w:r w:rsidR="00A73EA4">
                              <w:rPr>
                                <w:rFonts w:ascii="ＭＳ 明朝" w:eastAsia="ＭＳ 明朝" w:hAnsi="ＭＳ 明朝" w:cs="Times New Roman" w:hint="eastAsia"/>
                              </w:rPr>
                              <w:t>線材加工に関する高度な技術力を活かして、多様な</w:t>
                            </w:r>
                            <w:r w:rsidR="00DB7B10">
                              <w:rPr>
                                <w:rFonts w:ascii="ＭＳ 明朝" w:eastAsia="ＭＳ 明朝" w:hAnsi="ＭＳ 明朝" w:cs="Times New Roman" w:hint="eastAsia"/>
                              </w:rPr>
                              <w:t>市場ニーズに</w:t>
                            </w:r>
                            <w:r w:rsidR="00A73EA4">
                              <w:rPr>
                                <w:rFonts w:ascii="ＭＳ 明朝" w:eastAsia="ＭＳ 明朝" w:hAnsi="ＭＳ 明朝" w:cs="Times New Roman" w:hint="eastAsia"/>
                              </w:rPr>
                              <w:t>対応することで、</w:t>
                            </w:r>
                            <w:r w:rsidR="00DB7B10">
                              <w:rPr>
                                <w:rFonts w:ascii="ＭＳ 明朝" w:eastAsia="ＭＳ 明朝" w:hAnsi="ＭＳ 明朝" w:cs="Times New Roman" w:hint="eastAsia"/>
                              </w:rPr>
                              <w:t>新市場や新事業の開拓を進め</w:t>
                            </w:r>
                            <w:r w:rsidR="006B7FD6">
                              <w:rPr>
                                <w:rFonts w:ascii="ＭＳ 明朝" w:eastAsia="ＭＳ 明朝" w:hAnsi="ＭＳ 明朝" w:cs="Times New Roman" w:hint="eastAsia"/>
                              </w:rPr>
                              <w:t>、経営革新</w:t>
                            </w:r>
                            <w:r w:rsidR="0069490B">
                              <w:rPr>
                                <w:rFonts w:ascii="ＭＳ 明朝" w:eastAsia="ＭＳ 明朝" w:hAnsi="ＭＳ 明朝" w:cs="Times New Roman" w:hint="eastAsia"/>
                              </w:rPr>
                              <w:t>に取り組まれている</w:t>
                            </w:r>
                            <w:r w:rsidR="006B7FD6">
                              <w:rPr>
                                <w:rFonts w:ascii="ＭＳ 明朝" w:eastAsia="ＭＳ 明朝" w:hAnsi="ＭＳ 明朝" w:cs="Times New Roman" w:hint="eastAsia"/>
                              </w:rPr>
                              <w:t>企業を紹介します。</w:t>
                            </w:r>
                          </w:p>
                          <w:bookmarkEnd w:id="3"/>
                          <w:p w14:paraId="44DBB824" w14:textId="786DE0F3" w:rsidR="001C7192" w:rsidRDefault="00645BAA" w:rsidP="006B7FD6">
                            <w:pPr>
                              <w:spacing w:line="320" w:lineRule="exact"/>
                              <w:ind w:firstLineChars="100" w:firstLine="210"/>
                              <w:rPr>
                                <w:rFonts w:ascii="ＭＳ 明朝" w:eastAsia="ＭＳ 明朝" w:hAnsi="ＭＳ 明朝" w:cs="Times New Roman"/>
                              </w:rPr>
                            </w:pPr>
                            <w:r w:rsidRPr="00645BAA">
                              <w:rPr>
                                <w:rFonts w:ascii="ＭＳ 明朝" w:eastAsia="ＭＳ 明朝" w:hAnsi="ＭＳ 明朝" w:cs="Times New Roman" w:hint="eastAsia"/>
                              </w:rPr>
                              <w:t>「</w:t>
                            </w:r>
                            <w:r w:rsidR="00DB7B10">
                              <w:rPr>
                                <w:rFonts w:ascii="ＭＳ 明朝" w:eastAsia="ＭＳ 明朝" w:hAnsi="ＭＳ 明朝" w:cs="Times New Roman" w:hint="eastAsia"/>
                              </w:rPr>
                              <w:t>葵スプリング株式会社</w:t>
                            </w:r>
                            <w:r w:rsidRPr="00645BAA">
                              <w:rPr>
                                <w:rFonts w:ascii="ＭＳ 明朝" w:eastAsia="ＭＳ 明朝" w:hAnsi="ＭＳ 明朝" w:cs="Times New Roman" w:hint="eastAsia"/>
                              </w:rPr>
                              <w:t>」は、</w:t>
                            </w:r>
                            <w:r w:rsidR="00F87348">
                              <w:rPr>
                                <w:rFonts w:ascii="ＭＳ 明朝" w:eastAsia="ＭＳ 明朝" w:hAnsi="ＭＳ 明朝" w:cs="Times New Roman" w:hint="eastAsia"/>
                              </w:rPr>
                              <w:t>戦後</w:t>
                            </w:r>
                            <w:r w:rsidR="009E4C56">
                              <w:rPr>
                                <w:rFonts w:ascii="ＭＳ 明朝" w:eastAsia="ＭＳ 明朝" w:hAnsi="ＭＳ 明朝" w:cs="Times New Roman" w:hint="eastAsia"/>
                              </w:rPr>
                              <w:t>の</w:t>
                            </w:r>
                            <w:r w:rsidR="001E0754">
                              <w:rPr>
                                <w:rFonts w:ascii="ＭＳ 明朝" w:eastAsia="ＭＳ 明朝" w:hAnsi="ＭＳ 明朝" w:cs="Times New Roman" w:hint="eastAsia"/>
                              </w:rPr>
                              <w:t>昭和</w:t>
                            </w:r>
                            <w:r w:rsidR="00221821">
                              <w:rPr>
                                <w:rFonts w:ascii="ＭＳ 明朝" w:eastAsia="ＭＳ 明朝" w:hAnsi="ＭＳ 明朝" w:cs="Times New Roman" w:hint="eastAsia"/>
                              </w:rPr>
                              <w:t>23</w:t>
                            </w:r>
                            <w:r w:rsidR="001E0754">
                              <w:rPr>
                                <w:rFonts w:ascii="ＭＳ 明朝" w:eastAsia="ＭＳ 明朝" w:hAnsi="ＭＳ 明朝" w:cs="Times New Roman" w:hint="eastAsia"/>
                              </w:rPr>
                              <w:t>年</w:t>
                            </w:r>
                            <w:r w:rsidR="00F87348">
                              <w:rPr>
                                <w:rFonts w:ascii="ＭＳ 明朝" w:eastAsia="ＭＳ 明朝" w:hAnsi="ＭＳ 明朝" w:cs="Times New Roman" w:hint="eastAsia"/>
                              </w:rPr>
                              <w:t>に</w:t>
                            </w:r>
                            <w:r w:rsidR="00D724F6">
                              <w:rPr>
                                <w:rFonts w:ascii="ＭＳ 明朝" w:eastAsia="ＭＳ 明朝" w:hAnsi="ＭＳ 明朝" w:cs="Times New Roman" w:hint="eastAsia"/>
                              </w:rPr>
                              <w:t>農器具用スプリングの製造で</w:t>
                            </w:r>
                            <w:r w:rsidR="001E0754">
                              <w:rPr>
                                <w:rFonts w:ascii="ＭＳ 明朝" w:eastAsia="ＭＳ 明朝" w:hAnsi="ＭＳ 明朝" w:cs="Times New Roman" w:hint="eastAsia"/>
                              </w:rPr>
                              <w:t>創業</w:t>
                            </w:r>
                            <w:r w:rsidR="00F87348">
                              <w:rPr>
                                <w:rFonts w:ascii="ＭＳ 明朝" w:eastAsia="ＭＳ 明朝" w:hAnsi="ＭＳ 明朝" w:cs="Times New Roman" w:hint="eastAsia"/>
                              </w:rPr>
                              <w:t>し</w:t>
                            </w:r>
                            <w:r w:rsidR="009E4C56">
                              <w:rPr>
                                <w:rFonts w:ascii="ＭＳ 明朝" w:eastAsia="ＭＳ 明朝" w:hAnsi="ＭＳ 明朝" w:cs="Times New Roman" w:hint="eastAsia"/>
                              </w:rPr>
                              <w:t>ました。</w:t>
                            </w:r>
                            <w:r w:rsidR="00B52707">
                              <w:rPr>
                                <w:rFonts w:ascii="ＭＳ 明朝" w:eastAsia="ＭＳ 明朝" w:hAnsi="ＭＳ 明朝" w:cs="Times New Roman" w:hint="eastAsia"/>
                              </w:rPr>
                              <w:t>その後</w:t>
                            </w:r>
                            <w:r w:rsidR="00674742">
                              <w:rPr>
                                <w:rFonts w:ascii="ＭＳ 明朝" w:eastAsia="ＭＳ 明朝" w:hAnsi="ＭＳ 明朝" w:cs="Times New Roman" w:hint="eastAsia"/>
                              </w:rPr>
                              <w:t>、</w:t>
                            </w:r>
                            <w:r w:rsidR="00B52707">
                              <w:rPr>
                                <w:rFonts w:ascii="ＭＳ 明朝" w:eastAsia="ＭＳ 明朝" w:hAnsi="ＭＳ 明朝" w:cs="Times New Roman" w:hint="eastAsia"/>
                              </w:rPr>
                              <w:t>家電</w:t>
                            </w:r>
                            <w:r w:rsidR="007A29FB">
                              <w:rPr>
                                <w:rFonts w:ascii="ＭＳ 明朝" w:eastAsia="ＭＳ 明朝" w:hAnsi="ＭＳ 明朝" w:cs="Times New Roman" w:hint="eastAsia"/>
                              </w:rPr>
                              <w:t>や</w:t>
                            </w:r>
                            <w:r w:rsidR="007F58BC">
                              <w:rPr>
                                <w:rFonts w:ascii="ＭＳ 明朝" w:eastAsia="ＭＳ 明朝" w:hAnsi="ＭＳ 明朝" w:cs="Times New Roman" w:hint="eastAsia"/>
                              </w:rPr>
                              <w:t>自動車</w:t>
                            </w:r>
                            <w:r w:rsidR="007A29FB">
                              <w:rPr>
                                <w:rFonts w:ascii="ＭＳ 明朝" w:eastAsia="ＭＳ 明朝" w:hAnsi="ＭＳ 明朝" w:cs="Times New Roman" w:hint="eastAsia"/>
                              </w:rPr>
                              <w:t>、</w:t>
                            </w:r>
                            <w:r w:rsidR="007F58BC">
                              <w:rPr>
                                <w:rFonts w:ascii="ＭＳ 明朝" w:eastAsia="ＭＳ 明朝" w:hAnsi="ＭＳ 明朝" w:cs="Times New Roman" w:hint="eastAsia"/>
                              </w:rPr>
                              <w:t>住宅、</w:t>
                            </w:r>
                            <w:r w:rsidR="00E73B3B">
                              <w:rPr>
                                <w:rFonts w:ascii="ＭＳ 明朝" w:eastAsia="ＭＳ 明朝" w:hAnsi="ＭＳ 明朝" w:cs="Times New Roman" w:hint="eastAsia"/>
                              </w:rPr>
                              <w:t>電子部品、</w:t>
                            </w:r>
                            <w:r w:rsidR="007F58BC">
                              <w:rPr>
                                <w:rFonts w:ascii="ＭＳ 明朝" w:eastAsia="ＭＳ 明朝" w:hAnsi="ＭＳ 明朝" w:cs="Times New Roman" w:hint="eastAsia"/>
                              </w:rPr>
                              <w:t>産業機械など</w:t>
                            </w:r>
                            <w:r w:rsidR="00E73B3B">
                              <w:rPr>
                                <w:rFonts w:ascii="ＭＳ 明朝" w:eastAsia="ＭＳ 明朝" w:hAnsi="ＭＳ 明朝" w:cs="Times New Roman" w:hint="eastAsia"/>
                              </w:rPr>
                              <w:t>多用な業界</w:t>
                            </w:r>
                            <w:r w:rsidR="00A73EA4">
                              <w:rPr>
                                <w:rFonts w:ascii="ＭＳ 明朝" w:eastAsia="ＭＳ 明朝" w:hAnsi="ＭＳ 明朝" w:cs="Times New Roman" w:hint="eastAsia"/>
                              </w:rPr>
                              <w:t>向けに</w:t>
                            </w:r>
                            <w:r w:rsidR="000F4C28">
                              <w:rPr>
                                <w:rFonts w:ascii="ＭＳ 明朝" w:eastAsia="ＭＳ 明朝" w:hAnsi="ＭＳ 明朝" w:cs="Times New Roman" w:hint="eastAsia"/>
                              </w:rPr>
                              <w:t>スプリング</w:t>
                            </w:r>
                            <w:r w:rsidR="00A73EA4">
                              <w:rPr>
                                <w:rFonts w:ascii="ＭＳ 明朝" w:eastAsia="ＭＳ 明朝" w:hAnsi="ＭＳ 明朝" w:cs="Times New Roman" w:hint="eastAsia"/>
                              </w:rPr>
                              <w:t>製品を開発提供する</w:t>
                            </w:r>
                            <w:r w:rsidR="00E73B3B">
                              <w:rPr>
                                <w:rFonts w:ascii="ＭＳ 明朝" w:eastAsia="ＭＳ 明朝" w:hAnsi="ＭＳ 明朝" w:cs="Times New Roman" w:hint="eastAsia"/>
                              </w:rPr>
                              <w:t>とともに、</w:t>
                            </w:r>
                            <w:r w:rsidR="008C0517">
                              <w:rPr>
                                <w:rFonts w:ascii="ＭＳ 明朝" w:eastAsia="ＭＳ 明朝" w:hAnsi="ＭＳ 明朝" w:cs="Times New Roman" w:hint="eastAsia"/>
                              </w:rPr>
                              <w:t>二次</w:t>
                            </w:r>
                            <w:r w:rsidR="00A73EA4">
                              <w:rPr>
                                <w:rFonts w:ascii="ＭＳ 明朝" w:eastAsia="ＭＳ 明朝" w:hAnsi="ＭＳ 明朝" w:cs="Times New Roman" w:hint="eastAsia"/>
                              </w:rPr>
                              <w:t>電池などの分野においては</w:t>
                            </w:r>
                            <w:r w:rsidR="00B52707">
                              <w:rPr>
                                <w:rFonts w:ascii="ＭＳ 明朝" w:eastAsia="ＭＳ 明朝" w:hAnsi="ＭＳ 明朝" w:cs="Times New Roman" w:hint="eastAsia"/>
                              </w:rPr>
                              <w:t>製品製造</w:t>
                            </w:r>
                            <w:r w:rsidR="009E4C56">
                              <w:rPr>
                                <w:rFonts w:ascii="ＭＳ 明朝" w:eastAsia="ＭＳ 明朝" w:hAnsi="ＭＳ 明朝" w:cs="Times New Roman" w:hint="eastAsia"/>
                              </w:rPr>
                              <w:t>まで事業内容</w:t>
                            </w:r>
                            <w:r w:rsidR="00B52707">
                              <w:rPr>
                                <w:rFonts w:ascii="ＭＳ 明朝" w:eastAsia="ＭＳ 明朝" w:hAnsi="ＭＳ 明朝" w:cs="Times New Roman" w:hint="eastAsia"/>
                              </w:rPr>
                              <w:t>を拡大しています。現在</w:t>
                            </w:r>
                            <w:r w:rsidR="000F4C28">
                              <w:rPr>
                                <w:rFonts w:ascii="ＭＳ 明朝" w:eastAsia="ＭＳ 明朝" w:hAnsi="ＭＳ 明朝" w:cs="Times New Roman" w:hint="eastAsia"/>
                              </w:rPr>
                              <w:t>、</w:t>
                            </w:r>
                            <w:r w:rsidR="00B52707">
                              <w:rPr>
                                <w:rFonts w:ascii="ＭＳ 明朝" w:eastAsia="ＭＳ 明朝" w:hAnsi="ＭＳ 明朝" w:cs="Times New Roman" w:hint="eastAsia"/>
                              </w:rPr>
                              <w:t>各種コイルバネ、板バネなどから、</w:t>
                            </w:r>
                            <w:r w:rsidR="00CC128B">
                              <w:rPr>
                                <w:rFonts w:ascii="ＭＳ 明朝" w:eastAsia="ＭＳ 明朝" w:hAnsi="ＭＳ 明朝" w:cs="Times New Roman" w:hint="eastAsia"/>
                              </w:rPr>
                              <w:t>自由</w:t>
                            </w:r>
                            <w:r w:rsidR="00B52707">
                              <w:rPr>
                                <w:rFonts w:ascii="ＭＳ 明朝" w:eastAsia="ＭＳ 明朝" w:hAnsi="ＭＳ 明朝" w:cs="Times New Roman" w:hint="eastAsia"/>
                              </w:rPr>
                              <w:t>形状のワイヤー</w:t>
                            </w:r>
                            <w:r w:rsidR="00E73B3B">
                              <w:rPr>
                                <w:rFonts w:ascii="ＭＳ 明朝" w:eastAsia="ＭＳ 明朝" w:hAnsi="ＭＳ 明朝" w:cs="Times New Roman" w:hint="eastAsia"/>
                              </w:rPr>
                              <w:t>フォ</w:t>
                            </w:r>
                            <w:r w:rsidR="00B52707">
                              <w:rPr>
                                <w:rFonts w:ascii="ＭＳ 明朝" w:eastAsia="ＭＳ 明朝" w:hAnsi="ＭＳ 明朝" w:cs="Times New Roman" w:hint="eastAsia"/>
                              </w:rPr>
                              <w:t>ーミング加工品まで、1000種類以上の製品</w:t>
                            </w:r>
                            <w:r w:rsidR="000F4C28">
                              <w:rPr>
                                <w:rFonts w:ascii="ＭＳ 明朝" w:eastAsia="ＭＳ 明朝" w:hAnsi="ＭＳ 明朝" w:cs="Times New Roman" w:hint="eastAsia"/>
                              </w:rPr>
                              <w:t>を</w:t>
                            </w:r>
                            <w:r w:rsidR="00B52707">
                              <w:rPr>
                                <w:rFonts w:ascii="ＭＳ 明朝" w:eastAsia="ＭＳ 明朝" w:hAnsi="ＭＳ 明朝" w:cs="Times New Roman" w:hint="eastAsia"/>
                              </w:rPr>
                              <w:t>製造</w:t>
                            </w:r>
                            <w:r w:rsidR="000F4C28">
                              <w:rPr>
                                <w:rFonts w:ascii="ＭＳ 明朝" w:eastAsia="ＭＳ 明朝" w:hAnsi="ＭＳ 明朝" w:cs="Times New Roman" w:hint="eastAsia"/>
                              </w:rPr>
                              <w:t>するとともに、日々新たな製品の開発を続けて</w:t>
                            </w:r>
                            <w:r w:rsidR="00B52707">
                              <w:rPr>
                                <w:rFonts w:ascii="ＭＳ 明朝" w:eastAsia="ＭＳ 明朝" w:hAnsi="ＭＳ 明朝" w:cs="Times New Roman" w:hint="eastAsia"/>
                              </w:rPr>
                              <w:t>います</w:t>
                            </w:r>
                            <w:r w:rsidR="001E0754">
                              <w:rPr>
                                <w:rFonts w:ascii="ＭＳ 明朝" w:eastAsia="ＭＳ 明朝" w:hAnsi="ＭＳ 明朝" w:cs="Times New Roman" w:hint="eastAsia"/>
                              </w:rPr>
                              <w:t>。</w:t>
                            </w:r>
                            <w:r w:rsidR="001C7192">
                              <w:rPr>
                                <w:rFonts w:ascii="ＭＳ 明朝" w:eastAsia="ＭＳ 明朝" w:hAnsi="ＭＳ 明朝" w:cs="Times New Roman" w:hint="eastAsia"/>
                              </w:rPr>
                              <w:t xml:space="preserve">　</w:t>
                            </w:r>
                          </w:p>
                          <w:p w14:paraId="68C9D95E" w14:textId="61DBB04C" w:rsidR="009F6D18" w:rsidRDefault="009F6D18"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同社</w:t>
                            </w:r>
                            <w:r w:rsidR="00B277B7">
                              <w:rPr>
                                <w:rFonts w:ascii="ＭＳ 明朝" w:eastAsia="ＭＳ 明朝" w:hAnsi="ＭＳ 明朝" w:cs="Times New Roman" w:hint="eastAsia"/>
                              </w:rPr>
                              <w:t>の強みは</w:t>
                            </w:r>
                            <w:r w:rsidR="00B52707">
                              <w:rPr>
                                <w:rFonts w:ascii="ＭＳ 明朝" w:eastAsia="ＭＳ 明朝" w:hAnsi="ＭＳ 明朝" w:cs="Times New Roman" w:hint="eastAsia"/>
                              </w:rPr>
                              <w:t>、</w:t>
                            </w:r>
                            <w:r w:rsidR="000F4C28">
                              <w:rPr>
                                <w:rFonts w:ascii="ＭＳ 明朝" w:eastAsia="ＭＳ 明朝" w:hAnsi="ＭＳ 明朝" w:cs="Times New Roman" w:hint="eastAsia"/>
                              </w:rPr>
                              <w:t>スプリング</w:t>
                            </w:r>
                            <w:r w:rsidR="0004628B">
                              <w:rPr>
                                <w:rFonts w:ascii="ＭＳ 明朝" w:eastAsia="ＭＳ 明朝" w:hAnsi="ＭＳ 明朝" w:cs="Times New Roman" w:hint="eastAsia"/>
                              </w:rPr>
                              <w:t>に関する</w:t>
                            </w:r>
                            <w:r w:rsidR="000F4C28">
                              <w:rPr>
                                <w:rFonts w:ascii="ＭＳ 明朝" w:eastAsia="ＭＳ 明朝" w:hAnsi="ＭＳ 明朝" w:cs="Times New Roman" w:hint="eastAsia"/>
                              </w:rPr>
                              <w:t>経験や</w:t>
                            </w:r>
                            <w:r w:rsidR="009E4C56">
                              <w:rPr>
                                <w:rFonts w:ascii="ＭＳ 明朝" w:eastAsia="ＭＳ 明朝" w:hAnsi="ＭＳ 明朝" w:cs="Times New Roman" w:hint="eastAsia"/>
                              </w:rPr>
                              <w:t>技術</w:t>
                            </w:r>
                            <w:r w:rsidR="0004628B">
                              <w:rPr>
                                <w:rFonts w:ascii="ＭＳ 明朝" w:eastAsia="ＭＳ 明朝" w:hAnsi="ＭＳ 明朝" w:cs="Times New Roman" w:hint="eastAsia"/>
                              </w:rPr>
                              <w:t>ノウハウ</w:t>
                            </w:r>
                            <w:r w:rsidR="000F4C28">
                              <w:rPr>
                                <w:rFonts w:ascii="ＭＳ 明朝" w:eastAsia="ＭＳ 明朝" w:hAnsi="ＭＳ 明朝" w:cs="Times New Roman" w:hint="eastAsia"/>
                              </w:rPr>
                              <w:t>を活かした、企画</w:t>
                            </w:r>
                            <w:r w:rsidR="00BD222A">
                              <w:rPr>
                                <w:rFonts w:ascii="ＭＳ 明朝" w:eastAsia="ＭＳ 明朝" w:hAnsi="ＭＳ 明朝" w:cs="Times New Roman" w:hint="eastAsia"/>
                              </w:rPr>
                              <w:t>開発</w:t>
                            </w:r>
                            <w:r w:rsidR="000F4C28">
                              <w:rPr>
                                <w:rFonts w:ascii="ＭＳ 明朝" w:eastAsia="ＭＳ 明朝" w:hAnsi="ＭＳ 明朝" w:cs="Times New Roman" w:hint="eastAsia"/>
                              </w:rPr>
                              <w:t>力と</w:t>
                            </w:r>
                            <w:r w:rsidR="00B52707">
                              <w:rPr>
                                <w:rFonts w:ascii="ＭＳ 明朝" w:eastAsia="ＭＳ 明朝" w:hAnsi="ＭＳ 明朝" w:cs="Times New Roman" w:hint="eastAsia"/>
                              </w:rPr>
                              <w:t>最新の</w:t>
                            </w:r>
                            <w:r w:rsidR="000F4C28">
                              <w:rPr>
                                <w:rFonts w:ascii="ＭＳ 明朝" w:eastAsia="ＭＳ 明朝" w:hAnsi="ＭＳ 明朝" w:cs="Times New Roman" w:hint="eastAsia"/>
                              </w:rPr>
                              <w:t>高性能</w:t>
                            </w:r>
                            <w:r w:rsidR="00B52707">
                              <w:rPr>
                                <w:rFonts w:ascii="ＭＳ 明朝" w:eastAsia="ＭＳ 明朝" w:hAnsi="ＭＳ 明朝" w:cs="Times New Roman" w:hint="eastAsia"/>
                              </w:rPr>
                              <w:t>設備</w:t>
                            </w:r>
                            <w:r w:rsidR="000F4C28">
                              <w:rPr>
                                <w:rFonts w:ascii="ＭＳ 明朝" w:eastAsia="ＭＳ 明朝" w:hAnsi="ＭＳ 明朝" w:cs="Times New Roman" w:hint="eastAsia"/>
                              </w:rPr>
                              <w:t>を活かした社内一貫製造体制であり、</w:t>
                            </w:r>
                            <w:r w:rsidR="00B52707">
                              <w:rPr>
                                <w:rFonts w:ascii="ＭＳ 明朝" w:eastAsia="ＭＳ 明朝" w:hAnsi="ＭＳ 明朝" w:cs="Times New Roman" w:hint="eastAsia"/>
                              </w:rPr>
                              <w:t>加工</w:t>
                            </w:r>
                            <w:r w:rsidR="0004628B">
                              <w:rPr>
                                <w:rFonts w:ascii="ＭＳ 明朝" w:eastAsia="ＭＳ 明朝" w:hAnsi="ＭＳ 明朝" w:cs="Times New Roman" w:hint="eastAsia"/>
                              </w:rPr>
                              <w:t>用</w:t>
                            </w:r>
                            <w:r w:rsidR="00B52707">
                              <w:rPr>
                                <w:rFonts w:ascii="ＭＳ 明朝" w:eastAsia="ＭＳ 明朝" w:hAnsi="ＭＳ 明朝" w:cs="Times New Roman" w:hint="eastAsia"/>
                              </w:rPr>
                              <w:t>ツールや治工具、検査工具などを社内製造</w:t>
                            </w:r>
                            <w:r w:rsidR="00B277B7">
                              <w:rPr>
                                <w:rFonts w:ascii="ＭＳ 明朝" w:eastAsia="ＭＳ 明朝" w:hAnsi="ＭＳ 明朝" w:cs="Times New Roman" w:hint="eastAsia"/>
                              </w:rPr>
                              <w:t>できる技術</w:t>
                            </w:r>
                            <w:r w:rsidR="000F4C28">
                              <w:rPr>
                                <w:rFonts w:ascii="ＭＳ 明朝" w:eastAsia="ＭＳ 明朝" w:hAnsi="ＭＳ 明朝" w:cs="Times New Roman" w:hint="eastAsia"/>
                              </w:rPr>
                              <w:t>ノウハウを活かして</w:t>
                            </w:r>
                            <w:r w:rsidR="00B277B7">
                              <w:rPr>
                                <w:rFonts w:ascii="ＭＳ 明朝" w:eastAsia="ＭＳ 明朝" w:hAnsi="ＭＳ 明朝" w:cs="Times New Roman" w:hint="eastAsia"/>
                              </w:rPr>
                              <w:t>、バネに関することであれば、あらゆるニーズに対応できることが、取引先の信頼につながっています。</w:t>
                            </w:r>
                          </w:p>
                          <w:p w14:paraId="69D64D84" w14:textId="765BCD9C" w:rsidR="007F58BC" w:rsidRPr="007F58BC" w:rsidRDefault="007F58BC"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当社では「</w:t>
                            </w:r>
                            <w:r w:rsidRPr="007F58BC">
                              <w:rPr>
                                <w:rFonts w:ascii="ＭＳ 明朝" w:eastAsia="ＭＳ 明朝" w:hAnsi="ＭＳ 明朝" w:cs="Times New Roman" w:hint="eastAsia"/>
                              </w:rPr>
                              <w:t>企業をつなぎ、社会をささえ、こころ弾む未来を創造する。</w:t>
                            </w:r>
                            <w:r>
                              <w:rPr>
                                <w:rFonts w:ascii="ＭＳ 明朝" w:eastAsia="ＭＳ 明朝" w:hAnsi="ＭＳ 明朝" w:cs="Times New Roman" w:hint="eastAsia"/>
                              </w:rPr>
                              <w:t>」というビジョンを掲げ、</w:t>
                            </w:r>
                            <w:r w:rsidRPr="007F58BC">
                              <w:rPr>
                                <w:rFonts w:ascii="ＭＳ 明朝" w:eastAsia="ＭＳ 明朝" w:hAnsi="ＭＳ 明朝" w:cs="Times New Roman" w:hint="eastAsia"/>
                              </w:rPr>
                              <w:t>お客様の思いに応える品質とサービス</w:t>
                            </w:r>
                            <w:r>
                              <w:rPr>
                                <w:rFonts w:ascii="ＭＳ 明朝" w:eastAsia="ＭＳ 明朝" w:hAnsi="ＭＳ 明朝" w:cs="Times New Roman" w:hint="eastAsia"/>
                              </w:rPr>
                              <w:t>の提供を目指して、日々事業を展開しています。</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0E242" id="_x0000_s1033" type="#_x0000_t202" style="position:absolute;left:0;text-align:left;margin-left:0;margin-top:224.45pt;width:248.6pt;height:48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" filled="f" stroked="f">
                <v:textbox inset=",0">
                  <w:txbxContent>
                    <w:p w14:paraId="51C5F67C" w14:textId="77777777" w:rsidR="0086223B" w:rsidRDefault="0086223B" w:rsidP="00E133BF">
                      <w:pPr>
                        <w:spacing w:line="320" w:lineRule="exact"/>
                        <w:rPr>
                          <w:rFonts w:ascii="Century" w:eastAsia="ＭＳ 明朝" w:hAnsi="Century" w:cs="Times New Roman"/>
                          <w:color w:val="808080" w:themeColor="background1" w:themeShade="80"/>
                          <w:w w:val="50"/>
                          <w:sz w:val="32"/>
                        </w:rPr>
                      </w:pPr>
                    </w:p>
                    <w:p w14:paraId="2F4AD81A" w14:textId="77777777" w:rsidR="008647B0" w:rsidRDefault="008647B0" w:rsidP="001C7192">
                      <w:pPr>
                        <w:spacing w:line="320" w:lineRule="exact"/>
                        <w:rPr>
                          <w:rFonts w:ascii="Century" w:eastAsia="ＭＳ 明朝" w:hAnsi="Century" w:cs="Times New Roman"/>
                          <w:color w:val="808080" w:themeColor="background1" w:themeShade="80"/>
                          <w:w w:val="50"/>
                          <w:sz w:val="32"/>
                        </w:rPr>
                      </w:pPr>
                    </w:p>
                    <w:p w14:paraId="1008F186" w14:textId="30A7C55A" w:rsidR="0086223B" w:rsidRPr="00F45F98" w:rsidRDefault="00E133BF" w:rsidP="001C7192">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bookmarkStart w:id="4" w:name="_Hlk149028577"/>
                      <w:r w:rsidR="00A73EA4">
                        <w:rPr>
                          <w:rFonts w:ascii="BIZ UDPゴシック" w:eastAsia="BIZ UDPゴシック" w:hAnsi="BIZ UDPゴシック" w:hint="eastAsia"/>
                          <w:bCs/>
                          <w:sz w:val="22"/>
                        </w:rPr>
                        <w:t>技術特化</w:t>
                      </w:r>
                      <w:r w:rsidR="006B7FD6">
                        <w:rPr>
                          <w:rFonts w:ascii="BIZ UDPゴシック" w:eastAsia="BIZ UDPゴシック" w:hAnsi="BIZ UDPゴシック" w:hint="eastAsia"/>
                          <w:bCs/>
                          <w:sz w:val="22"/>
                        </w:rPr>
                        <w:t>で</w:t>
                      </w:r>
                      <w:r w:rsidR="007F58BC">
                        <w:rPr>
                          <w:rFonts w:ascii="BIZ UDPゴシック" w:eastAsia="BIZ UDPゴシック" w:hAnsi="BIZ UDPゴシック" w:hint="eastAsia"/>
                          <w:bCs/>
                          <w:sz w:val="22"/>
                        </w:rPr>
                        <w:t>顧客</w:t>
                      </w:r>
                      <w:r w:rsidR="00A73EA4">
                        <w:rPr>
                          <w:rFonts w:ascii="BIZ UDPゴシック" w:eastAsia="BIZ UDPゴシック" w:hAnsi="BIZ UDPゴシック" w:hint="eastAsia"/>
                          <w:bCs/>
                          <w:sz w:val="22"/>
                        </w:rPr>
                        <w:t>ニーズ対応</w:t>
                      </w:r>
                      <w:bookmarkEnd w:id="4"/>
                    </w:p>
                    <w:p w14:paraId="10CE000C" w14:textId="0497A2CC" w:rsidR="006B7FD6" w:rsidRDefault="00470A19" w:rsidP="001C7192">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bookmarkStart w:id="5" w:name="_Hlk148969081"/>
                      <w:r w:rsidR="00DB7B10">
                        <w:rPr>
                          <w:rFonts w:ascii="ＭＳ 明朝" w:eastAsia="ＭＳ 明朝" w:hAnsi="ＭＳ 明朝" w:cs="Times New Roman" w:hint="eastAsia"/>
                        </w:rPr>
                        <w:t>国内の中小製造事業者は、加工技術や製品</w:t>
                      </w:r>
                      <w:r w:rsidR="00A73EA4">
                        <w:rPr>
                          <w:rFonts w:ascii="ＭＳ 明朝" w:eastAsia="ＭＳ 明朝" w:hAnsi="ＭＳ 明朝" w:cs="Times New Roman" w:hint="eastAsia"/>
                        </w:rPr>
                        <w:t>開発力を強みと</w:t>
                      </w:r>
                      <w:r w:rsidR="00297D41">
                        <w:rPr>
                          <w:rFonts w:ascii="ＭＳ 明朝" w:eastAsia="ＭＳ 明朝" w:hAnsi="ＭＳ 明朝" w:cs="Times New Roman" w:hint="eastAsia"/>
                        </w:rPr>
                        <w:t>する一方で</w:t>
                      </w:r>
                      <w:r w:rsidR="00696A95">
                        <w:rPr>
                          <w:rFonts w:ascii="ＭＳ 明朝" w:eastAsia="ＭＳ 明朝" w:hAnsi="ＭＳ 明朝" w:cs="Times New Roman" w:hint="eastAsia"/>
                        </w:rPr>
                        <w:t>、</w:t>
                      </w:r>
                      <w:r w:rsidR="00DB7B10">
                        <w:rPr>
                          <w:rFonts w:ascii="ＭＳ 明朝" w:eastAsia="ＭＳ 明朝" w:hAnsi="ＭＳ 明朝" w:cs="Times New Roman" w:hint="eastAsia"/>
                        </w:rPr>
                        <w:t>営業提案力</w:t>
                      </w:r>
                      <w:r w:rsidR="00A73EA4">
                        <w:rPr>
                          <w:rFonts w:ascii="ＭＳ 明朝" w:eastAsia="ＭＳ 明朝" w:hAnsi="ＭＳ 明朝" w:cs="Times New Roman" w:hint="eastAsia"/>
                        </w:rPr>
                        <w:t>が弱</w:t>
                      </w:r>
                      <w:r w:rsidR="00297D41">
                        <w:rPr>
                          <w:rFonts w:ascii="ＭＳ 明朝" w:eastAsia="ＭＳ 明朝" w:hAnsi="ＭＳ 明朝" w:cs="Times New Roman" w:hint="eastAsia"/>
                        </w:rPr>
                        <w:t>い</w:t>
                      </w:r>
                      <w:r w:rsidR="00696A95">
                        <w:rPr>
                          <w:rFonts w:ascii="ＭＳ 明朝" w:eastAsia="ＭＳ 明朝" w:hAnsi="ＭＳ 明朝" w:cs="Times New Roman" w:hint="eastAsia"/>
                        </w:rPr>
                        <w:t>ことが多く</w:t>
                      </w:r>
                      <w:r w:rsidR="00DB7B10">
                        <w:rPr>
                          <w:rFonts w:ascii="ＭＳ 明朝" w:eastAsia="ＭＳ 明朝" w:hAnsi="ＭＳ 明朝" w:cs="Times New Roman" w:hint="eastAsia"/>
                        </w:rPr>
                        <w:t>、その強みを十分に生かしきれないことがあります。</w:t>
                      </w:r>
                      <w:r w:rsidR="00A73EA4">
                        <w:rPr>
                          <w:rFonts w:ascii="ＭＳ 明朝" w:eastAsia="ＭＳ 明朝" w:hAnsi="ＭＳ 明朝" w:cs="Times New Roman" w:hint="eastAsia"/>
                        </w:rPr>
                        <w:t>そ</w:t>
                      </w:r>
                      <w:r w:rsidR="0024014D">
                        <w:rPr>
                          <w:rFonts w:ascii="ＭＳ 明朝" w:eastAsia="ＭＳ 明朝" w:hAnsi="ＭＳ 明朝" w:cs="Times New Roman" w:hint="eastAsia"/>
                        </w:rPr>
                        <w:t>れに対して</w:t>
                      </w:r>
                      <w:r w:rsidR="00DB7B10">
                        <w:rPr>
                          <w:rFonts w:ascii="ＭＳ 明朝" w:eastAsia="ＭＳ 明朝" w:hAnsi="ＭＳ 明朝" w:cs="Times New Roman" w:hint="eastAsia"/>
                        </w:rPr>
                        <w:t>、</w:t>
                      </w:r>
                      <w:r w:rsidR="00A73EA4">
                        <w:rPr>
                          <w:rFonts w:ascii="ＭＳ 明朝" w:eastAsia="ＭＳ 明朝" w:hAnsi="ＭＳ 明朝" w:cs="Times New Roman" w:hint="eastAsia"/>
                        </w:rPr>
                        <w:t>線材加工に関する高度な技術力を活かして、多様な</w:t>
                      </w:r>
                      <w:r w:rsidR="00DB7B10">
                        <w:rPr>
                          <w:rFonts w:ascii="ＭＳ 明朝" w:eastAsia="ＭＳ 明朝" w:hAnsi="ＭＳ 明朝" w:cs="Times New Roman" w:hint="eastAsia"/>
                        </w:rPr>
                        <w:t>市場ニーズに</w:t>
                      </w:r>
                      <w:r w:rsidR="00A73EA4">
                        <w:rPr>
                          <w:rFonts w:ascii="ＭＳ 明朝" w:eastAsia="ＭＳ 明朝" w:hAnsi="ＭＳ 明朝" w:cs="Times New Roman" w:hint="eastAsia"/>
                        </w:rPr>
                        <w:t>対応することで、</w:t>
                      </w:r>
                      <w:r w:rsidR="00DB7B10">
                        <w:rPr>
                          <w:rFonts w:ascii="ＭＳ 明朝" w:eastAsia="ＭＳ 明朝" w:hAnsi="ＭＳ 明朝" w:cs="Times New Roman" w:hint="eastAsia"/>
                        </w:rPr>
                        <w:t>新市場や新事業の開拓を進め</w:t>
                      </w:r>
                      <w:r w:rsidR="006B7FD6">
                        <w:rPr>
                          <w:rFonts w:ascii="ＭＳ 明朝" w:eastAsia="ＭＳ 明朝" w:hAnsi="ＭＳ 明朝" w:cs="Times New Roman" w:hint="eastAsia"/>
                        </w:rPr>
                        <w:t>、経営革新</w:t>
                      </w:r>
                      <w:r w:rsidR="0069490B">
                        <w:rPr>
                          <w:rFonts w:ascii="ＭＳ 明朝" w:eastAsia="ＭＳ 明朝" w:hAnsi="ＭＳ 明朝" w:cs="Times New Roman" w:hint="eastAsia"/>
                        </w:rPr>
                        <w:t>に取り組まれている</w:t>
                      </w:r>
                      <w:r w:rsidR="006B7FD6">
                        <w:rPr>
                          <w:rFonts w:ascii="ＭＳ 明朝" w:eastAsia="ＭＳ 明朝" w:hAnsi="ＭＳ 明朝" w:cs="Times New Roman" w:hint="eastAsia"/>
                        </w:rPr>
                        <w:t>企業を紹介します。</w:t>
                      </w:r>
                    </w:p>
                    <w:bookmarkEnd w:id="5"/>
                    <w:p w14:paraId="44DBB824" w14:textId="786DE0F3" w:rsidR="001C7192" w:rsidRDefault="00645BAA" w:rsidP="006B7FD6">
                      <w:pPr>
                        <w:spacing w:line="320" w:lineRule="exact"/>
                        <w:ind w:firstLineChars="100" w:firstLine="210"/>
                        <w:rPr>
                          <w:rFonts w:ascii="ＭＳ 明朝" w:eastAsia="ＭＳ 明朝" w:hAnsi="ＭＳ 明朝" w:cs="Times New Roman"/>
                        </w:rPr>
                      </w:pPr>
                      <w:r w:rsidRPr="00645BAA">
                        <w:rPr>
                          <w:rFonts w:ascii="ＭＳ 明朝" w:eastAsia="ＭＳ 明朝" w:hAnsi="ＭＳ 明朝" w:cs="Times New Roman" w:hint="eastAsia"/>
                        </w:rPr>
                        <w:t>「</w:t>
                      </w:r>
                      <w:r w:rsidR="00DB7B10">
                        <w:rPr>
                          <w:rFonts w:ascii="ＭＳ 明朝" w:eastAsia="ＭＳ 明朝" w:hAnsi="ＭＳ 明朝" w:cs="Times New Roman" w:hint="eastAsia"/>
                        </w:rPr>
                        <w:t>葵スプリング株式会社</w:t>
                      </w:r>
                      <w:r w:rsidRPr="00645BAA">
                        <w:rPr>
                          <w:rFonts w:ascii="ＭＳ 明朝" w:eastAsia="ＭＳ 明朝" w:hAnsi="ＭＳ 明朝" w:cs="Times New Roman" w:hint="eastAsia"/>
                        </w:rPr>
                        <w:t>」は、</w:t>
                      </w:r>
                      <w:r w:rsidR="00F87348">
                        <w:rPr>
                          <w:rFonts w:ascii="ＭＳ 明朝" w:eastAsia="ＭＳ 明朝" w:hAnsi="ＭＳ 明朝" w:cs="Times New Roman" w:hint="eastAsia"/>
                        </w:rPr>
                        <w:t>戦後</w:t>
                      </w:r>
                      <w:r w:rsidR="009E4C56">
                        <w:rPr>
                          <w:rFonts w:ascii="ＭＳ 明朝" w:eastAsia="ＭＳ 明朝" w:hAnsi="ＭＳ 明朝" w:cs="Times New Roman" w:hint="eastAsia"/>
                        </w:rPr>
                        <w:t>の</w:t>
                      </w:r>
                      <w:r w:rsidR="001E0754">
                        <w:rPr>
                          <w:rFonts w:ascii="ＭＳ 明朝" w:eastAsia="ＭＳ 明朝" w:hAnsi="ＭＳ 明朝" w:cs="Times New Roman" w:hint="eastAsia"/>
                        </w:rPr>
                        <w:t>昭和</w:t>
                      </w:r>
                      <w:r w:rsidR="00221821">
                        <w:rPr>
                          <w:rFonts w:ascii="ＭＳ 明朝" w:eastAsia="ＭＳ 明朝" w:hAnsi="ＭＳ 明朝" w:cs="Times New Roman" w:hint="eastAsia"/>
                        </w:rPr>
                        <w:t>23</w:t>
                      </w:r>
                      <w:r w:rsidR="001E0754">
                        <w:rPr>
                          <w:rFonts w:ascii="ＭＳ 明朝" w:eastAsia="ＭＳ 明朝" w:hAnsi="ＭＳ 明朝" w:cs="Times New Roman" w:hint="eastAsia"/>
                        </w:rPr>
                        <w:t>年</w:t>
                      </w:r>
                      <w:r w:rsidR="00F87348">
                        <w:rPr>
                          <w:rFonts w:ascii="ＭＳ 明朝" w:eastAsia="ＭＳ 明朝" w:hAnsi="ＭＳ 明朝" w:cs="Times New Roman" w:hint="eastAsia"/>
                        </w:rPr>
                        <w:t>に</w:t>
                      </w:r>
                      <w:r w:rsidR="00D724F6">
                        <w:rPr>
                          <w:rFonts w:ascii="ＭＳ 明朝" w:eastAsia="ＭＳ 明朝" w:hAnsi="ＭＳ 明朝" w:cs="Times New Roman" w:hint="eastAsia"/>
                        </w:rPr>
                        <w:t>農器具用スプリングの製造で</w:t>
                      </w:r>
                      <w:r w:rsidR="001E0754">
                        <w:rPr>
                          <w:rFonts w:ascii="ＭＳ 明朝" w:eastAsia="ＭＳ 明朝" w:hAnsi="ＭＳ 明朝" w:cs="Times New Roman" w:hint="eastAsia"/>
                        </w:rPr>
                        <w:t>創業</w:t>
                      </w:r>
                      <w:r w:rsidR="00F87348">
                        <w:rPr>
                          <w:rFonts w:ascii="ＭＳ 明朝" w:eastAsia="ＭＳ 明朝" w:hAnsi="ＭＳ 明朝" w:cs="Times New Roman" w:hint="eastAsia"/>
                        </w:rPr>
                        <w:t>し</w:t>
                      </w:r>
                      <w:r w:rsidR="009E4C56">
                        <w:rPr>
                          <w:rFonts w:ascii="ＭＳ 明朝" w:eastAsia="ＭＳ 明朝" w:hAnsi="ＭＳ 明朝" w:cs="Times New Roman" w:hint="eastAsia"/>
                        </w:rPr>
                        <w:t>ました。</w:t>
                      </w:r>
                      <w:r w:rsidR="00B52707">
                        <w:rPr>
                          <w:rFonts w:ascii="ＭＳ 明朝" w:eastAsia="ＭＳ 明朝" w:hAnsi="ＭＳ 明朝" w:cs="Times New Roman" w:hint="eastAsia"/>
                        </w:rPr>
                        <w:t>その後</w:t>
                      </w:r>
                      <w:r w:rsidR="00674742">
                        <w:rPr>
                          <w:rFonts w:ascii="ＭＳ 明朝" w:eastAsia="ＭＳ 明朝" w:hAnsi="ＭＳ 明朝" w:cs="Times New Roman" w:hint="eastAsia"/>
                        </w:rPr>
                        <w:t>、</w:t>
                      </w:r>
                      <w:r w:rsidR="00B52707">
                        <w:rPr>
                          <w:rFonts w:ascii="ＭＳ 明朝" w:eastAsia="ＭＳ 明朝" w:hAnsi="ＭＳ 明朝" w:cs="Times New Roman" w:hint="eastAsia"/>
                        </w:rPr>
                        <w:t>家電</w:t>
                      </w:r>
                      <w:r w:rsidR="007A29FB">
                        <w:rPr>
                          <w:rFonts w:ascii="ＭＳ 明朝" w:eastAsia="ＭＳ 明朝" w:hAnsi="ＭＳ 明朝" w:cs="Times New Roman" w:hint="eastAsia"/>
                        </w:rPr>
                        <w:t>や</w:t>
                      </w:r>
                      <w:r w:rsidR="007F58BC">
                        <w:rPr>
                          <w:rFonts w:ascii="ＭＳ 明朝" w:eastAsia="ＭＳ 明朝" w:hAnsi="ＭＳ 明朝" w:cs="Times New Roman" w:hint="eastAsia"/>
                        </w:rPr>
                        <w:t>自動車</w:t>
                      </w:r>
                      <w:r w:rsidR="007A29FB">
                        <w:rPr>
                          <w:rFonts w:ascii="ＭＳ 明朝" w:eastAsia="ＭＳ 明朝" w:hAnsi="ＭＳ 明朝" w:cs="Times New Roman" w:hint="eastAsia"/>
                        </w:rPr>
                        <w:t>、</w:t>
                      </w:r>
                      <w:r w:rsidR="007F58BC">
                        <w:rPr>
                          <w:rFonts w:ascii="ＭＳ 明朝" w:eastAsia="ＭＳ 明朝" w:hAnsi="ＭＳ 明朝" w:cs="Times New Roman" w:hint="eastAsia"/>
                        </w:rPr>
                        <w:t>住宅、</w:t>
                      </w:r>
                      <w:r w:rsidR="00E73B3B">
                        <w:rPr>
                          <w:rFonts w:ascii="ＭＳ 明朝" w:eastAsia="ＭＳ 明朝" w:hAnsi="ＭＳ 明朝" w:cs="Times New Roman" w:hint="eastAsia"/>
                        </w:rPr>
                        <w:t>電子部品、</w:t>
                      </w:r>
                      <w:r w:rsidR="007F58BC">
                        <w:rPr>
                          <w:rFonts w:ascii="ＭＳ 明朝" w:eastAsia="ＭＳ 明朝" w:hAnsi="ＭＳ 明朝" w:cs="Times New Roman" w:hint="eastAsia"/>
                        </w:rPr>
                        <w:t>産業機械など</w:t>
                      </w:r>
                      <w:r w:rsidR="00E73B3B">
                        <w:rPr>
                          <w:rFonts w:ascii="ＭＳ 明朝" w:eastAsia="ＭＳ 明朝" w:hAnsi="ＭＳ 明朝" w:cs="Times New Roman" w:hint="eastAsia"/>
                        </w:rPr>
                        <w:t>多用な業界</w:t>
                      </w:r>
                      <w:r w:rsidR="00A73EA4">
                        <w:rPr>
                          <w:rFonts w:ascii="ＭＳ 明朝" w:eastAsia="ＭＳ 明朝" w:hAnsi="ＭＳ 明朝" w:cs="Times New Roman" w:hint="eastAsia"/>
                        </w:rPr>
                        <w:t>向けに</w:t>
                      </w:r>
                      <w:r w:rsidR="000F4C28">
                        <w:rPr>
                          <w:rFonts w:ascii="ＭＳ 明朝" w:eastAsia="ＭＳ 明朝" w:hAnsi="ＭＳ 明朝" w:cs="Times New Roman" w:hint="eastAsia"/>
                        </w:rPr>
                        <w:t>スプリング</w:t>
                      </w:r>
                      <w:r w:rsidR="00A73EA4">
                        <w:rPr>
                          <w:rFonts w:ascii="ＭＳ 明朝" w:eastAsia="ＭＳ 明朝" w:hAnsi="ＭＳ 明朝" w:cs="Times New Roman" w:hint="eastAsia"/>
                        </w:rPr>
                        <w:t>製品を開発提供する</w:t>
                      </w:r>
                      <w:r w:rsidR="00E73B3B">
                        <w:rPr>
                          <w:rFonts w:ascii="ＭＳ 明朝" w:eastAsia="ＭＳ 明朝" w:hAnsi="ＭＳ 明朝" w:cs="Times New Roman" w:hint="eastAsia"/>
                        </w:rPr>
                        <w:t>とともに、</w:t>
                      </w:r>
                      <w:r w:rsidR="008C0517">
                        <w:rPr>
                          <w:rFonts w:ascii="ＭＳ 明朝" w:eastAsia="ＭＳ 明朝" w:hAnsi="ＭＳ 明朝" w:cs="Times New Roman" w:hint="eastAsia"/>
                        </w:rPr>
                        <w:t>二次</w:t>
                      </w:r>
                      <w:r w:rsidR="00A73EA4">
                        <w:rPr>
                          <w:rFonts w:ascii="ＭＳ 明朝" w:eastAsia="ＭＳ 明朝" w:hAnsi="ＭＳ 明朝" w:cs="Times New Roman" w:hint="eastAsia"/>
                        </w:rPr>
                        <w:t>電池などの分野においては</w:t>
                      </w:r>
                      <w:r w:rsidR="00B52707">
                        <w:rPr>
                          <w:rFonts w:ascii="ＭＳ 明朝" w:eastAsia="ＭＳ 明朝" w:hAnsi="ＭＳ 明朝" w:cs="Times New Roman" w:hint="eastAsia"/>
                        </w:rPr>
                        <w:t>製品製造</w:t>
                      </w:r>
                      <w:r w:rsidR="009E4C56">
                        <w:rPr>
                          <w:rFonts w:ascii="ＭＳ 明朝" w:eastAsia="ＭＳ 明朝" w:hAnsi="ＭＳ 明朝" w:cs="Times New Roman" w:hint="eastAsia"/>
                        </w:rPr>
                        <w:t>まで事業内容</w:t>
                      </w:r>
                      <w:r w:rsidR="00B52707">
                        <w:rPr>
                          <w:rFonts w:ascii="ＭＳ 明朝" w:eastAsia="ＭＳ 明朝" w:hAnsi="ＭＳ 明朝" w:cs="Times New Roman" w:hint="eastAsia"/>
                        </w:rPr>
                        <w:t>を拡大しています。現在</w:t>
                      </w:r>
                      <w:r w:rsidR="000F4C28">
                        <w:rPr>
                          <w:rFonts w:ascii="ＭＳ 明朝" w:eastAsia="ＭＳ 明朝" w:hAnsi="ＭＳ 明朝" w:cs="Times New Roman" w:hint="eastAsia"/>
                        </w:rPr>
                        <w:t>、</w:t>
                      </w:r>
                      <w:r w:rsidR="00B52707">
                        <w:rPr>
                          <w:rFonts w:ascii="ＭＳ 明朝" w:eastAsia="ＭＳ 明朝" w:hAnsi="ＭＳ 明朝" w:cs="Times New Roman" w:hint="eastAsia"/>
                        </w:rPr>
                        <w:t>各種コイルバネ、板バネなどから、</w:t>
                      </w:r>
                      <w:r w:rsidR="00CC128B">
                        <w:rPr>
                          <w:rFonts w:ascii="ＭＳ 明朝" w:eastAsia="ＭＳ 明朝" w:hAnsi="ＭＳ 明朝" w:cs="Times New Roman" w:hint="eastAsia"/>
                        </w:rPr>
                        <w:t>自由</w:t>
                      </w:r>
                      <w:r w:rsidR="00B52707">
                        <w:rPr>
                          <w:rFonts w:ascii="ＭＳ 明朝" w:eastAsia="ＭＳ 明朝" w:hAnsi="ＭＳ 明朝" w:cs="Times New Roman" w:hint="eastAsia"/>
                        </w:rPr>
                        <w:t>形状のワイヤー</w:t>
                      </w:r>
                      <w:r w:rsidR="00E73B3B">
                        <w:rPr>
                          <w:rFonts w:ascii="ＭＳ 明朝" w:eastAsia="ＭＳ 明朝" w:hAnsi="ＭＳ 明朝" w:cs="Times New Roman" w:hint="eastAsia"/>
                        </w:rPr>
                        <w:t>フォ</w:t>
                      </w:r>
                      <w:r w:rsidR="00B52707">
                        <w:rPr>
                          <w:rFonts w:ascii="ＭＳ 明朝" w:eastAsia="ＭＳ 明朝" w:hAnsi="ＭＳ 明朝" w:cs="Times New Roman" w:hint="eastAsia"/>
                        </w:rPr>
                        <w:t>ーミング加工品まで、1000種類以上の製品</w:t>
                      </w:r>
                      <w:r w:rsidR="000F4C28">
                        <w:rPr>
                          <w:rFonts w:ascii="ＭＳ 明朝" w:eastAsia="ＭＳ 明朝" w:hAnsi="ＭＳ 明朝" w:cs="Times New Roman" w:hint="eastAsia"/>
                        </w:rPr>
                        <w:t>を</w:t>
                      </w:r>
                      <w:r w:rsidR="00B52707">
                        <w:rPr>
                          <w:rFonts w:ascii="ＭＳ 明朝" w:eastAsia="ＭＳ 明朝" w:hAnsi="ＭＳ 明朝" w:cs="Times New Roman" w:hint="eastAsia"/>
                        </w:rPr>
                        <w:t>製造</w:t>
                      </w:r>
                      <w:r w:rsidR="000F4C28">
                        <w:rPr>
                          <w:rFonts w:ascii="ＭＳ 明朝" w:eastAsia="ＭＳ 明朝" w:hAnsi="ＭＳ 明朝" w:cs="Times New Roman" w:hint="eastAsia"/>
                        </w:rPr>
                        <w:t>するとともに、日々新たな製品の開発を続けて</w:t>
                      </w:r>
                      <w:r w:rsidR="00B52707">
                        <w:rPr>
                          <w:rFonts w:ascii="ＭＳ 明朝" w:eastAsia="ＭＳ 明朝" w:hAnsi="ＭＳ 明朝" w:cs="Times New Roman" w:hint="eastAsia"/>
                        </w:rPr>
                        <w:t>います</w:t>
                      </w:r>
                      <w:r w:rsidR="001E0754">
                        <w:rPr>
                          <w:rFonts w:ascii="ＭＳ 明朝" w:eastAsia="ＭＳ 明朝" w:hAnsi="ＭＳ 明朝" w:cs="Times New Roman" w:hint="eastAsia"/>
                        </w:rPr>
                        <w:t>。</w:t>
                      </w:r>
                      <w:r w:rsidR="001C7192">
                        <w:rPr>
                          <w:rFonts w:ascii="ＭＳ 明朝" w:eastAsia="ＭＳ 明朝" w:hAnsi="ＭＳ 明朝" w:cs="Times New Roman" w:hint="eastAsia"/>
                        </w:rPr>
                        <w:t xml:space="preserve">　</w:t>
                      </w:r>
                    </w:p>
                    <w:p w14:paraId="68C9D95E" w14:textId="61DBB04C" w:rsidR="009F6D18" w:rsidRDefault="009F6D18"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同社</w:t>
                      </w:r>
                      <w:r w:rsidR="00B277B7">
                        <w:rPr>
                          <w:rFonts w:ascii="ＭＳ 明朝" w:eastAsia="ＭＳ 明朝" w:hAnsi="ＭＳ 明朝" w:cs="Times New Roman" w:hint="eastAsia"/>
                        </w:rPr>
                        <w:t>の強みは</w:t>
                      </w:r>
                      <w:r w:rsidR="00B52707">
                        <w:rPr>
                          <w:rFonts w:ascii="ＭＳ 明朝" w:eastAsia="ＭＳ 明朝" w:hAnsi="ＭＳ 明朝" w:cs="Times New Roman" w:hint="eastAsia"/>
                        </w:rPr>
                        <w:t>、</w:t>
                      </w:r>
                      <w:r w:rsidR="000F4C28">
                        <w:rPr>
                          <w:rFonts w:ascii="ＭＳ 明朝" w:eastAsia="ＭＳ 明朝" w:hAnsi="ＭＳ 明朝" w:cs="Times New Roman" w:hint="eastAsia"/>
                        </w:rPr>
                        <w:t>スプリング</w:t>
                      </w:r>
                      <w:r w:rsidR="0004628B">
                        <w:rPr>
                          <w:rFonts w:ascii="ＭＳ 明朝" w:eastAsia="ＭＳ 明朝" w:hAnsi="ＭＳ 明朝" w:cs="Times New Roman" w:hint="eastAsia"/>
                        </w:rPr>
                        <w:t>に関する</w:t>
                      </w:r>
                      <w:r w:rsidR="000F4C28">
                        <w:rPr>
                          <w:rFonts w:ascii="ＭＳ 明朝" w:eastAsia="ＭＳ 明朝" w:hAnsi="ＭＳ 明朝" w:cs="Times New Roman" w:hint="eastAsia"/>
                        </w:rPr>
                        <w:t>経験や</w:t>
                      </w:r>
                      <w:r w:rsidR="009E4C56">
                        <w:rPr>
                          <w:rFonts w:ascii="ＭＳ 明朝" w:eastAsia="ＭＳ 明朝" w:hAnsi="ＭＳ 明朝" w:cs="Times New Roman" w:hint="eastAsia"/>
                        </w:rPr>
                        <w:t>技術</w:t>
                      </w:r>
                      <w:r w:rsidR="0004628B">
                        <w:rPr>
                          <w:rFonts w:ascii="ＭＳ 明朝" w:eastAsia="ＭＳ 明朝" w:hAnsi="ＭＳ 明朝" w:cs="Times New Roman" w:hint="eastAsia"/>
                        </w:rPr>
                        <w:t>ノウハウ</w:t>
                      </w:r>
                      <w:r w:rsidR="000F4C28">
                        <w:rPr>
                          <w:rFonts w:ascii="ＭＳ 明朝" w:eastAsia="ＭＳ 明朝" w:hAnsi="ＭＳ 明朝" w:cs="Times New Roman" w:hint="eastAsia"/>
                        </w:rPr>
                        <w:t>を活かした、企画</w:t>
                      </w:r>
                      <w:r w:rsidR="00BD222A">
                        <w:rPr>
                          <w:rFonts w:ascii="ＭＳ 明朝" w:eastAsia="ＭＳ 明朝" w:hAnsi="ＭＳ 明朝" w:cs="Times New Roman" w:hint="eastAsia"/>
                        </w:rPr>
                        <w:t>開発</w:t>
                      </w:r>
                      <w:r w:rsidR="000F4C28">
                        <w:rPr>
                          <w:rFonts w:ascii="ＭＳ 明朝" w:eastAsia="ＭＳ 明朝" w:hAnsi="ＭＳ 明朝" w:cs="Times New Roman" w:hint="eastAsia"/>
                        </w:rPr>
                        <w:t>力と</w:t>
                      </w:r>
                      <w:r w:rsidR="00B52707">
                        <w:rPr>
                          <w:rFonts w:ascii="ＭＳ 明朝" w:eastAsia="ＭＳ 明朝" w:hAnsi="ＭＳ 明朝" w:cs="Times New Roman" w:hint="eastAsia"/>
                        </w:rPr>
                        <w:t>最新の</w:t>
                      </w:r>
                      <w:r w:rsidR="000F4C28">
                        <w:rPr>
                          <w:rFonts w:ascii="ＭＳ 明朝" w:eastAsia="ＭＳ 明朝" w:hAnsi="ＭＳ 明朝" w:cs="Times New Roman" w:hint="eastAsia"/>
                        </w:rPr>
                        <w:t>高性能</w:t>
                      </w:r>
                      <w:r w:rsidR="00B52707">
                        <w:rPr>
                          <w:rFonts w:ascii="ＭＳ 明朝" w:eastAsia="ＭＳ 明朝" w:hAnsi="ＭＳ 明朝" w:cs="Times New Roman" w:hint="eastAsia"/>
                        </w:rPr>
                        <w:t>設備</w:t>
                      </w:r>
                      <w:r w:rsidR="000F4C28">
                        <w:rPr>
                          <w:rFonts w:ascii="ＭＳ 明朝" w:eastAsia="ＭＳ 明朝" w:hAnsi="ＭＳ 明朝" w:cs="Times New Roman" w:hint="eastAsia"/>
                        </w:rPr>
                        <w:t>を活かした社内一貫製造体制であり、</w:t>
                      </w:r>
                      <w:r w:rsidR="00B52707">
                        <w:rPr>
                          <w:rFonts w:ascii="ＭＳ 明朝" w:eastAsia="ＭＳ 明朝" w:hAnsi="ＭＳ 明朝" w:cs="Times New Roman" w:hint="eastAsia"/>
                        </w:rPr>
                        <w:t>加工</w:t>
                      </w:r>
                      <w:r w:rsidR="0004628B">
                        <w:rPr>
                          <w:rFonts w:ascii="ＭＳ 明朝" w:eastAsia="ＭＳ 明朝" w:hAnsi="ＭＳ 明朝" w:cs="Times New Roman" w:hint="eastAsia"/>
                        </w:rPr>
                        <w:t>用</w:t>
                      </w:r>
                      <w:r w:rsidR="00B52707">
                        <w:rPr>
                          <w:rFonts w:ascii="ＭＳ 明朝" w:eastAsia="ＭＳ 明朝" w:hAnsi="ＭＳ 明朝" w:cs="Times New Roman" w:hint="eastAsia"/>
                        </w:rPr>
                        <w:t>ツールや治工具、検査工具などを社内製造</w:t>
                      </w:r>
                      <w:r w:rsidR="00B277B7">
                        <w:rPr>
                          <w:rFonts w:ascii="ＭＳ 明朝" w:eastAsia="ＭＳ 明朝" w:hAnsi="ＭＳ 明朝" w:cs="Times New Roman" w:hint="eastAsia"/>
                        </w:rPr>
                        <w:t>できる技術</w:t>
                      </w:r>
                      <w:r w:rsidR="000F4C28">
                        <w:rPr>
                          <w:rFonts w:ascii="ＭＳ 明朝" w:eastAsia="ＭＳ 明朝" w:hAnsi="ＭＳ 明朝" w:cs="Times New Roman" w:hint="eastAsia"/>
                        </w:rPr>
                        <w:t>ノウハウを活かして</w:t>
                      </w:r>
                      <w:r w:rsidR="00B277B7">
                        <w:rPr>
                          <w:rFonts w:ascii="ＭＳ 明朝" w:eastAsia="ＭＳ 明朝" w:hAnsi="ＭＳ 明朝" w:cs="Times New Roman" w:hint="eastAsia"/>
                        </w:rPr>
                        <w:t>、バネに関することであれば、あらゆるニーズに対応できることが、取引先の信頼につながっています。</w:t>
                      </w:r>
                    </w:p>
                    <w:p w14:paraId="69D64D84" w14:textId="765BCD9C" w:rsidR="007F58BC" w:rsidRPr="007F58BC" w:rsidRDefault="007F58BC" w:rsidP="001C7192">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当社では「</w:t>
                      </w:r>
                      <w:r w:rsidRPr="007F58BC">
                        <w:rPr>
                          <w:rFonts w:ascii="ＭＳ 明朝" w:eastAsia="ＭＳ 明朝" w:hAnsi="ＭＳ 明朝" w:cs="Times New Roman" w:hint="eastAsia"/>
                        </w:rPr>
                        <w:t>企業をつなぎ、社会をささえ、こころ弾む未来を創造する。</w:t>
                      </w:r>
                      <w:r>
                        <w:rPr>
                          <w:rFonts w:ascii="ＭＳ 明朝" w:eastAsia="ＭＳ 明朝" w:hAnsi="ＭＳ 明朝" w:cs="Times New Roman" w:hint="eastAsia"/>
                        </w:rPr>
                        <w:t>」というビジョンを掲げ、</w:t>
                      </w:r>
                      <w:r w:rsidRPr="007F58BC">
                        <w:rPr>
                          <w:rFonts w:ascii="ＭＳ 明朝" w:eastAsia="ＭＳ 明朝" w:hAnsi="ＭＳ 明朝" w:cs="Times New Roman" w:hint="eastAsia"/>
                        </w:rPr>
                        <w:t>お客様の思いに応える品質とサービス</w:t>
                      </w:r>
                      <w:r>
                        <w:rPr>
                          <w:rFonts w:ascii="ＭＳ 明朝" w:eastAsia="ＭＳ 明朝" w:hAnsi="ＭＳ 明朝" w:cs="Times New Roman" w:hint="eastAsia"/>
                        </w:rPr>
                        <w:t>の提供を目指して、日々事業を展開しています。</w:t>
                      </w:r>
                    </w:p>
                  </w:txbxContent>
                </v:textbox>
                <w10:wrap anchorx="margin" anchory="margin"/>
              </v:shape>
            </w:pict>
          </mc:Fallback>
        </mc:AlternateContent>
      </w:r>
      <w:r w:rsidR="00470A19" w:rsidRPr="00DF14E0">
        <w:rPr>
          <w:rFonts w:hint="eastAsia"/>
          <w:color w:val="A6A6A6" w:themeColor="background1" w:themeShade="A6"/>
        </w:rPr>
        <w:t>１</w:t>
      </w:r>
    </w:p>
    <w:p w14:paraId="19153447" w14:textId="5969A33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２</w:t>
      </w:r>
    </w:p>
    <w:p w14:paraId="5D83487E" w14:textId="1EB0B5C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３</w:t>
      </w:r>
    </w:p>
    <w:p w14:paraId="1080F0EA" w14:textId="0C8D916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４</w:t>
      </w:r>
    </w:p>
    <w:p w14:paraId="3DA708CA" w14:textId="0D44750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５</w:t>
      </w:r>
    </w:p>
    <w:p w14:paraId="4C0907AC" w14:textId="67E68C4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６</w:t>
      </w:r>
    </w:p>
    <w:p w14:paraId="1178269B" w14:textId="22185F1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７</w:t>
      </w:r>
    </w:p>
    <w:p w14:paraId="496DC8F9" w14:textId="67CD8BC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８</w:t>
      </w:r>
    </w:p>
    <w:p w14:paraId="13C3C8EF" w14:textId="04F06D9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９</w:t>
      </w:r>
    </w:p>
    <w:p w14:paraId="59002F72" w14:textId="3CA7843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10</w:t>
      </w:r>
    </w:p>
    <w:p w14:paraId="77291236" w14:textId="4BA45B14"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11</w:t>
      </w:r>
    </w:p>
    <w:p w14:paraId="7DAC8DBC" w14:textId="659D429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12</w:t>
      </w:r>
    </w:p>
    <w:p w14:paraId="5FC669B2" w14:textId="76448D9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13</w:t>
      </w:r>
    </w:p>
    <w:p w14:paraId="59D1AA01" w14:textId="41EDB6C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14</w:t>
      </w:r>
    </w:p>
    <w:p w14:paraId="5B73C81F" w14:textId="79063CD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15</w:t>
      </w:r>
    </w:p>
    <w:p w14:paraId="03D12C5A" w14:textId="19135B5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16</w:t>
      </w:r>
    </w:p>
    <w:p w14:paraId="0A9F1911" w14:textId="0F8C529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17</w:t>
      </w:r>
    </w:p>
    <w:p w14:paraId="149166A3" w14:textId="4CCB6D5C"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18</w:t>
      </w:r>
    </w:p>
    <w:p w14:paraId="291B3D4E" w14:textId="423F08E7"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19</w:t>
      </w:r>
    </w:p>
    <w:p w14:paraId="150B94C2" w14:textId="33770506"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20</w:t>
      </w:r>
    </w:p>
    <w:p w14:paraId="78568B86" w14:textId="4FC5FC7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21</w:t>
      </w:r>
    </w:p>
    <w:p w14:paraId="2B338499" w14:textId="68FBB59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22</w:t>
      </w:r>
    </w:p>
    <w:p w14:paraId="7272B13A" w14:textId="363DDB6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23</w:t>
      </w:r>
    </w:p>
    <w:p w14:paraId="3506017F" w14:textId="32CE50A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24</w:t>
      </w:r>
    </w:p>
    <w:p w14:paraId="42742FB1" w14:textId="5BA7E4F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25</w:t>
      </w:r>
    </w:p>
    <w:p w14:paraId="7E5668DF" w14:textId="7CF1136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26</w:t>
      </w:r>
    </w:p>
    <w:p w14:paraId="54022F77" w14:textId="73C7838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27</w:t>
      </w:r>
    </w:p>
    <w:p w14:paraId="72E3DD31" w14:textId="183FD75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28</w:t>
      </w:r>
    </w:p>
    <w:p w14:paraId="2AA98F66" w14:textId="0C6D958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29</w:t>
      </w:r>
    </w:p>
    <w:p w14:paraId="45EEF36D" w14:textId="0F42CA8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30</w:t>
      </w:r>
    </w:p>
    <w:p w14:paraId="34F2179B" w14:textId="3804E98D" w:rsidR="00470A19" w:rsidRPr="00DF14E0" w:rsidRDefault="00042AF9"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w:lastRenderedPageBreak/>
        <mc:AlternateContent>
          <mc:Choice Requires="wps">
            <w:drawing>
              <wp:anchor distT="0" distB="0" distL="114300" distR="114300" simplePos="0" relativeHeight="251692032" behindDoc="0" locked="0" layoutInCell="1" allowOverlap="1" wp14:anchorId="7990CAF7" wp14:editId="06DBA24D">
                <wp:simplePos x="0" y="0"/>
                <wp:positionH relativeFrom="margin">
                  <wp:align>left</wp:align>
                </wp:positionH>
                <wp:positionV relativeFrom="margin">
                  <wp:posOffset>-17929</wp:posOffset>
                </wp:positionV>
                <wp:extent cx="3157220" cy="9975850"/>
                <wp:effectExtent l="0" t="0" r="0" b="635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975850"/>
                        </a:xfrm>
                        <a:prstGeom prst="rect">
                          <a:avLst/>
                        </a:prstGeom>
                        <a:noFill/>
                        <a:ln w="9525">
                          <a:noFill/>
                          <a:miter lim="800000"/>
                          <a:headEnd/>
                          <a:tailEnd/>
                        </a:ln>
                      </wps:spPr>
                      <wps:txbx>
                        <w:txbxContent>
                          <w:p w14:paraId="6B5A6A46" w14:textId="77777777" w:rsidR="008647B0" w:rsidRDefault="008647B0" w:rsidP="008647B0">
                            <w:pPr>
                              <w:spacing w:line="320" w:lineRule="exact"/>
                              <w:rPr>
                                <w:rFonts w:ascii="ＭＳ 明朝" w:eastAsia="ＭＳ 明朝" w:hAnsi="ＭＳ 明朝" w:cs="Times New Roman"/>
                              </w:rPr>
                            </w:pPr>
                            <w:r>
                              <w:rPr>
                                <w:rFonts w:ascii="ＭＳ 明朝" w:eastAsia="ＭＳ 明朝" w:hAnsi="ＭＳ 明朝" w:cs="Times New Roman" w:hint="eastAsia"/>
                              </w:rPr>
                              <w:t>な受注開拓を積極的に実施し、事業を拡大していきました。</w:t>
                            </w:r>
                          </w:p>
                          <w:p w14:paraId="3F8EFBB0" w14:textId="77777777" w:rsidR="008647B0" w:rsidRPr="008647B0" w:rsidRDefault="008647B0" w:rsidP="001C7192">
                            <w:pPr>
                              <w:spacing w:line="320" w:lineRule="exact"/>
                              <w:ind w:left="283" w:hangingChars="177" w:hanging="283"/>
                              <w:rPr>
                                <w:rFonts w:ascii="Century" w:eastAsia="ＭＳ 明朝" w:hAnsi="Century" w:cs="Times New Roman"/>
                                <w:color w:val="808080" w:themeColor="background1" w:themeShade="80"/>
                                <w:w w:val="50"/>
                                <w:sz w:val="32"/>
                              </w:rPr>
                            </w:pPr>
                          </w:p>
                          <w:p w14:paraId="21F11368" w14:textId="77743129" w:rsidR="001C7192" w:rsidRPr="001C7192" w:rsidRDefault="00E555EE" w:rsidP="001C7192">
                            <w:pPr>
                              <w:spacing w:line="320" w:lineRule="exact"/>
                              <w:ind w:left="283" w:hangingChars="177" w:hanging="283"/>
                              <w:rPr>
                                <w:rFonts w:ascii="BIZ UDPゴシック" w:eastAsia="BIZ UDPゴシック" w:hAnsi="BIZ UDPゴシック"/>
                                <w:bCs/>
                                <w:szCs w:val="21"/>
                              </w:rPr>
                            </w:pPr>
                            <w:r w:rsidRPr="0052756F">
                              <w:rPr>
                                <w:rFonts w:ascii="Century" w:eastAsia="ＭＳ 明朝" w:hAnsi="Century" w:cs="Times New Roman" w:hint="eastAsia"/>
                                <w:color w:val="808080" w:themeColor="background1" w:themeShade="80"/>
                                <w:w w:val="50"/>
                                <w:sz w:val="32"/>
                              </w:rPr>
                              <w:t>■</w:t>
                            </w:r>
                            <w:r w:rsidRPr="00F45F98">
                              <w:rPr>
                                <w:rFonts w:ascii="Century" w:eastAsia="ＭＳ 明朝" w:hAnsi="Century" w:cs="Times New Roman"/>
                                <w:i/>
                                <w:color w:val="808080" w:themeColor="background1" w:themeShade="80"/>
                                <w:w w:val="66"/>
                                <w:sz w:val="32"/>
                              </w:rPr>
                              <w:t xml:space="preserve"> </w:t>
                            </w:r>
                            <w:r w:rsidR="00BA2A9D">
                              <w:rPr>
                                <w:rFonts w:ascii="BIZ UDPゴシック" w:eastAsia="BIZ UDPゴシック" w:hAnsi="BIZ UDPゴシック" w:hint="eastAsia"/>
                                <w:bCs/>
                                <w:szCs w:val="21"/>
                              </w:rPr>
                              <w:t>徹底したニーズ対応の</w:t>
                            </w:r>
                            <w:r w:rsidR="00692BCB">
                              <w:rPr>
                                <w:rFonts w:ascii="BIZ UDPゴシック" w:eastAsia="BIZ UDPゴシック" w:hAnsi="BIZ UDPゴシック" w:hint="eastAsia"/>
                                <w:bCs/>
                                <w:szCs w:val="21"/>
                              </w:rPr>
                              <w:t>市場開拓推進</w:t>
                            </w:r>
                          </w:p>
                          <w:p w14:paraId="37845713" w14:textId="1A05AD07" w:rsidR="000959C4" w:rsidRDefault="00AB4BFE" w:rsidP="000959C4">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次に</w:t>
                            </w:r>
                            <w:r w:rsidR="00666676">
                              <w:rPr>
                                <w:rFonts w:ascii="ＭＳ 明朝" w:eastAsia="ＭＳ 明朝" w:hAnsi="ＭＳ 明朝" w:cs="Times New Roman" w:hint="eastAsia"/>
                                <w:szCs w:val="21"/>
                              </w:rPr>
                              <w:t>取組を行ったのは、</w:t>
                            </w:r>
                            <w:r w:rsidR="00027FC1">
                              <w:rPr>
                                <w:rFonts w:ascii="ＭＳ 明朝" w:eastAsia="ＭＳ 明朝" w:hAnsi="ＭＳ 明朝" w:cs="Times New Roman" w:hint="eastAsia"/>
                                <w:szCs w:val="21"/>
                              </w:rPr>
                              <w:t>ＥＶ車（</w:t>
                            </w:r>
                            <w:r w:rsidR="00666676">
                              <w:rPr>
                                <w:rFonts w:ascii="ＭＳ 明朝" w:eastAsia="ＭＳ 明朝" w:hAnsi="ＭＳ 明朝" w:cs="Times New Roman" w:hint="eastAsia"/>
                                <w:szCs w:val="21"/>
                              </w:rPr>
                              <w:t>電気自動車</w:t>
                            </w:r>
                            <w:r w:rsidR="00027FC1">
                              <w:rPr>
                                <w:rFonts w:ascii="ＭＳ 明朝" w:eastAsia="ＭＳ 明朝" w:hAnsi="ＭＳ 明朝" w:cs="Times New Roman" w:hint="eastAsia"/>
                                <w:szCs w:val="21"/>
                              </w:rPr>
                              <w:t>やハイブリット車など）</w:t>
                            </w:r>
                            <w:r w:rsidR="00666676">
                              <w:rPr>
                                <w:rFonts w:ascii="ＭＳ 明朝" w:eastAsia="ＭＳ 明朝" w:hAnsi="ＭＳ 明朝" w:cs="Times New Roman" w:hint="eastAsia"/>
                                <w:szCs w:val="21"/>
                              </w:rPr>
                              <w:t>関連部品</w:t>
                            </w:r>
                            <w:r w:rsidR="00D96924">
                              <w:rPr>
                                <w:rFonts w:ascii="ＭＳ 明朝" w:eastAsia="ＭＳ 明朝" w:hAnsi="ＭＳ 明朝" w:cs="Times New Roman" w:hint="eastAsia"/>
                                <w:szCs w:val="21"/>
                              </w:rPr>
                              <w:t>の開発でした。</w:t>
                            </w:r>
                            <w:r w:rsidR="00027FC1">
                              <w:rPr>
                                <w:rFonts w:ascii="ＭＳ 明朝" w:eastAsia="ＭＳ 明朝" w:hAnsi="ＭＳ 明朝" w:cs="Times New Roman" w:hint="eastAsia"/>
                                <w:szCs w:val="21"/>
                              </w:rPr>
                              <w:t>ＥＶ</w:t>
                            </w:r>
                            <w:r w:rsidR="00D96924">
                              <w:rPr>
                                <w:rFonts w:ascii="ＭＳ 明朝" w:eastAsia="ＭＳ 明朝" w:hAnsi="ＭＳ 明朝" w:cs="Times New Roman" w:hint="eastAsia"/>
                                <w:szCs w:val="21"/>
                              </w:rPr>
                              <w:t>車は今後も成長が期待され</w:t>
                            </w:r>
                            <w:r w:rsidR="005728BA">
                              <w:rPr>
                                <w:rFonts w:ascii="ＭＳ 明朝" w:eastAsia="ＭＳ 明朝" w:hAnsi="ＭＳ 明朝" w:cs="Times New Roman" w:hint="eastAsia"/>
                                <w:szCs w:val="21"/>
                              </w:rPr>
                              <w:t>、</w:t>
                            </w:r>
                            <w:r w:rsidR="00A76345">
                              <w:rPr>
                                <w:rFonts w:ascii="ＭＳ 明朝" w:eastAsia="ＭＳ 明朝" w:hAnsi="ＭＳ 明朝" w:cs="Times New Roman" w:hint="eastAsia"/>
                                <w:szCs w:val="21"/>
                              </w:rPr>
                              <w:t>かつすでに実需のある分野として</w:t>
                            </w:r>
                            <w:r w:rsidR="00D96924">
                              <w:rPr>
                                <w:rFonts w:ascii="ＭＳ 明朝" w:eastAsia="ＭＳ 明朝" w:hAnsi="ＭＳ 明朝" w:cs="Times New Roman" w:hint="eastAsia"/>
                                <w:szCs w:val="21"/>
                              </w:rPr>
                              <w:t>当社においても積極的に取組を進めました。</w:t>
                            </w:r>
                            <w:r w:rsidR="005728BA">
                              <w:rPr>
                                <w:rFonts w:ascii="ＭＳ 明朝" w:eastAsia="ＭＳ 明朝" w:hAnsi="ＭＳ 明朝" w:cs="Times New Roman" w:hint="eastAsia"/>
                                <w:szCs w:val="21"/>
                              </w:rPr>
                              <w:t>前回の開発では</w:t>
                            </w:r>
                            <w:r w:rsidR="00D42782">
                              <w:rPr>
                                <w:rFonts w:ascii="ＭＳ 明朝" w:eastAsia="ＭＳ 明朝" w:hAnsi="ＭＳ 明朝" w:cs="Times New Roman" w:hint="eastAsia"/>
                                <w:szCs w:val="21"/>
                              </w:rPr>
                              <w:t>従来の真円の線材の加工であったのですが、今回は平角線</w:t>
                            </w:r>
                            <w:r w:rsidR="00C91B1B">
                              <w:rPr>
                                <w:rFonts w:ascii="ＭＳ 明朝" w:eastAsia="ＭＳ 明朝" w:hAnsi="ＭＳ 明朝" w:cs="Times New Roman" w:hint="eastAsia"/>
                                <w:szCs w:val="21"/>
                              </w:rPr>
                              <w:t>材で、</w:t>
                            </w:r>
                            <w:r w:rsidR="00482F13">
                              <w:rPr>
                                <w:rFonts w:ascii="ＭＳ 明朝" w:eastAsia="ＭＳ 明朝" w:hAnsi="ＭＳ 明朝" w:cs="Times New Roman" w:hint="eastAsia"/>
                                <w:szCs w:val="21"/>
                              </w:rPr>
                              <w:t>銅やアルミなど通電性の高い素材の加工が求められました。</w:t>
                            </w:r>
                          </w:p>
                          <w:p w14:paraId="45102DF4" w14:textId="6ADABEF5" w:rsidR="00280FDA" w:rsidRDefault="00A775F5" w:rsidP="001C7192">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平角線形状の</w:t>
                            </w:r>
                            <w:r w:rsidR="00692BCB">
                              <w:rPr>
                                <w:rFonts w:ascii="ＭＳ 明朝" w:eastAsia="ＭＳ 明朝" w:hAnsi="ＭＳ 明朝" w:cs="Times New Roman" w:hint="eastAsia"/>
                                <w:szCs w:val="21"/>
                              </w:rPr>
                              <w:t>素材の曲げ加工</w:t>
                            </w:r>
                            <w:r w:rsidR="000959C4">
                              <w:rPr>
                                <w:rFonts w:ascii="ＭＳ 明朝" w:eastAsia="ＭＳ 明朝" w:hAnsi="ＭＳ 明朝" w:cs="Times New Roman" w:hint="eastAsia"/>
                                <w:szCs w:val="21"/>
                              </w:rPr>
                              <w:t>は</w:t>
                            </w:r>
                            <w:r w:rsidR="00692BCB">
                              <w:rPr>
                                <w:rFonts w:ascii="ＭＳ 明朝" w:eastAsia="ＭＳ 明朝" w:hAnsi="ＭＳ 明朝" w:cs="Times New Roman" w:hint="eastAsia"/>
                                <w:szCs w:val="21"/>
                              </w:rPr>
                              <w:t>真円の素材</w:t>
                            </w:r>
                            <w:r w:rsidR="000959C4">
                              <w:rPr>
                                <w:rFonts w:ascii="ＭＳ 明朝" w:eastAsia="ＭＳ 明朝" w:hAnsi="ＭＳ 明朝" w:cs="Times New Roman" w:hint="eastAsia"/>
                                <w:szCs w:val="21"/>
                              </w:rPr>
                              <w:t>と異なり</w:t>
                            </w:r>
                            <w:r w:rsidR="00692BCB">
                              <w:rPr>
                                <w:rFonts w:ascii="ＭＳ 明朝" w:eastAsia="ＭＳ 明朝" w:hAnsi="ＭＳ 明朝" w:cs="Times New Roman" w:hint="eastAsia"/>
                                <w:szCs w:val="21"/>
                              </w:rPr>
                              <w:t>ひずみが発生しやす</w:t>
                            </w:r>
                            <w:r w:rsidR="001A6534">
                              <w:rPr>
                                <w:rFonts w:ascii="ＭＳ 明朝" w:eastAsia="ＭＳ 明朝" w:hAnsi="ＭＳ 明朝" w:cs="Times New Roman" w:hint="eastAsia"/>
                                <w:szCs w:val="21"/>
                              </w:rPr>
                              <w:t>い課題があり</w:t>
                            </w:r>
                            <w:r w:rsidR="00692BCB">
                              <w:rPr>
                                <w:rFonts w:ascii="ＭＳ 明朝" w:eastAsia="ＭＳ 明朝" w:hAnsi="ＭＳ 明朝" w:cs="Times New Roman" w:hint="eastAsia"/>
                                <w:szCs w:val="21"/>
                              </w:rPr>
                              <w:t>、従来はプレス加工により実施されていました</w:t>
                            </w:r>
                            <w:r w:rsidR="000959C4">
                              <w:rPr>
                                <w:rFonts w:ascii="ＭＳ 明朝" w:eastAsia="ＭＳ 明朝" w:hAnsi="ＭＳ 明朝" w:cs="Times New Roman" w:hint="eastAsia"/>
                                <w:szCs w:val="21"/>
                              </w:rPr>
                              <w:t>。しかし、</w:t>
                            </w:r>
                            <w:r w:rsidR="00692BCB">
                              <w:rPr>
                                <w:rFonts w:ascii="ＭＳ 明朝" w:eastAsia="ＭＳ 明朝" w:hAnsi="ＭＳ 明朝" w:cs="Times New Roman" w:hint="eastAsia"/>
                                <w:szCs w:val="21"/>
                              </w:rPr>
                              <w:t>プレス加工は金型</w:t>
                            </w:r>
                            <w:r w:rsidR="007F230F">
                              <w:rPr>
                                <w:rFonts w:ascii="ＭＳ 明朝" w:eastAsia="ＭＳ 明朝" w:hAnsi="ＭＳ 明朝" w:cs="Times New Roman" w:hint="eastAsia"/>
                                <w:szCs w:val="21"/>
                              </w:rPr>
                              <w:t>代など</w:t>
                            </w:r>
                            <w:r w:rsidR="00692BCB">
                              <w:rPr>
                                <w:rFonts w:ascii="ＭＳ 明朝" w:eastAsia="ＭＳ 明朝" w:hAnsi="ＭＳ 明朝" w:cs="Times New Roman" w:hint="eastAsia"/>
                                <w:szCs w:val="21"/>
                              </w:rPr>
                              <w:t>開発時のコストが</w:t>
                            </w:r>
                            <w:r w:rsidR="007F230F">
                              <w:rPr>
                                <w:rFonts w:ascii="ＭＳ 明朝" w:eastAsia="ＭＳ 明朝" w:hAnsi="ＭＳ 明朝" w:cs="Times New Roman" w:hint="eastAsia"/>
                                <w:szCs w:val="21"/>
                              </w:rPr>
                              <w:t>かさみ</w:t>
                            </w:r>
                            <w:r w:rsidR="00692BCB">
                              <w:rPr>
                                <w:rFonts w:ascii="ＭＳ 明朝" w:eastAsia="ＭＳ 明朝" w:hAnsi="ＭＳ 明朝" w:cs="Times New Roman" w:hint="eastAsia"/>
                                <w:szCs w:val="21"/>
                              </w:rPr>
                              <w:t>、</w:t>
                            </w:r>
                            <w:r w:rsidR="000959C4">
                              <w:rPr>
                                <w:rFonts w:ascii="ＭＳ 明朝" w:eastAsia="ＭＳ 明朝" w:hAnsi="ＭＳ 明朝" w:cs="Times New Roman" w:hint="eastAsia"/>
                                <w:szCs w:val="21"/>
                              </w:rPr>
                              <w:t>プレス</w:t>
                            </w:r>
                            <w:r w:rsidR="007F230F">
                              <w:rPr>
                                <w:rFonts w:ascii="ＭＳ 明朝" w:eastAsia="ＭＳ 明朝" w:hAnsi="ＭＳ 明朝" w:cs="Times New Roman" w:hint="eastAsia"/>
                                <w:szCs w:val="21"/>
                              </w:rPr>
                              <w:t>加工</w:t>
                            </w:r>
                            <w:r w:rsidR="000959C4">
                              <w:rPr>
                                <w:rFonts w:ascii="ＭＳ 明朝" w:eastAsia="ＭＳ 明朝" w:hAnsi="ＭＳ 明朝" w:cs="Times New Roman" w:hint="eastAsia"/>
                                <w:szCs w:val="21"/>
                              </w:rPr>
                              <w:t>後の</w:t>
                            </w:r>
                            <w:r w:rsidR="00692BCB">
                              <w:rPr>
                                <w:rFonts w:ascii="ＭＳ 明朝" w:eastAsia="ＭＳ 明朝" w:hAnsi="ＭＳ 明朝" w:cs="Times New Roman" w:hint="eastAsia"/>
                                <w:szCs w:val="21"/>
                              </w:rPr>
                              <w:t>不要</w:t>
                            </w:r>
                            <w:r w:rsidR="000959C4">
                              <w:rPr>
                                <w:rFonts w:ascii="ＭＳ 明朝" w:eastAsia="ＭＳ 明朝" w:hAnsi="ＭＳ 明朝" w:cs="Times New Roman" w:hint="eastAsia"/>
                                <w:szCs w:val="21"/>
                              </w:rPr>
                              <w:t>材料</w:t>
                            </w:r>
                            <w:r w:rsidR="00692BCB">
                              <w:rPr>
                                <w:rFonts w:ascii="ＭＳ 明朝" w:eastAsia="ＭＳ 明朝" w:hAnsi="ＭＳ 明朝" w:cs="Times New Roman" w:hint="eastAsia"/>
                                <w:szCs w:val="21"/>
                              </w:rPr>
                              <w:t>の廃棄</w:t>
                            </w:r>
                            <w:r w:rsidR="007F230F">
                              <w:rPr>
                                <w:rFonts w:ascii="ＭＳ 明朝" w:eastAsia="ＭＳ 明朝" w:hAnsi="ＭＳ 明朝" w:cs="Times New Roman" w:hint="eastAsia"/>
                                <w:szCs w:val="21"/>
                              </w:rPr>
                              <w:t>も</w:t>
                            </w:r>
                            <w:r w:rsidR="00280FDA">
                              <w:rPr>
                                <w:rFonts w:ascii="ＭＳ 明朝" w:eastAsia="ＭＳ 明朝" w:hAnsi="ＭＳ 明朝" w:cs="Times New Roman" w:hint="eastAsia"/>
                                <w:szCs w:val="21"/>
                              </w:rPr>
                              <w:t>環境上も問題となる</w:t>
                            </w:r>
                            <w:r w:rsidR="000959C4">
                              <w:rPr>
                                <w:rFonts w:ascii="ＭＳ 明朝" w:eastAsia="ＭＳ 明朝" w:hAnsi="ＭＳ 明朝" w:cs="Times New Roman" w:hint="eastAsia"/>
                                <w:szCs w:val="21"/>
                              </w:rPr>
                              <w:t>とのことで</w:t>
                            </w:r>
                            <w:r w:rsidR="00280FDA">
                              <w:rPr>
                                <w:rFonts w:ascii="ＭＳ 明朝" w:eastAsia="ＭＳ 明朝" w:hAnsi="ＭＳ 明朝" w:cs="Times New Roman" w:hint="eastAsia"/>
                                <w:szCs w:val="21"/>
                              </w:rPr>
                              <w:t>、新たな加工方法が模索されて</w:t>
                            </w:r>
                            <w:r w:rsidR="000959C4">
                              <w:rPr>
                                <w:rFonts w:ascii="ＭＳ 明朝" w:eastAsia="ＭＳ 明朝" w:hAnsi="ＭＳ 明朝" w:cs="Times New Roman" w:hint="eastAsia"/>
                                <w:szCs w:val="21"/>
                              </w:rPr>
                              <w:t>いました</w:t>
                            </w:r>
                            <w:r w:rsidR="00280FDA">
                              <w:rPr>
                                <w:rFonts w:ascii="ＭＳ 明朝" w:eastAsia="ＭＳ 明朝" w:hAnsi="ＭＳ 明朝" w:cs="Times New Roman" w:hint="eastAsia"/>
                                <w:szCs w:val="21"/>
                              </w:rPr>
                              <w:t>。そ</w:t>
                            </w:r>
                            <w:r w:rsidR="001A6534">
                              <w:rPr>
                                <w:rFonts w:ascii="ＭＳ 明朝" w:eastAsia="ＭＳ 明朝" w:hAnsi="ＭＳ 明朝" w:cs="Times New Roman" w:hint="eastAsia"/>
                                <w:szCs w:val="21"/>
                              </w:rPr>
                              <w:t>こで、新たに</w:t>
                            </w:r>
                            <w:r w:rsidR="00CB279C">
                              <w:rPr>
                                <w:rFonts w:ascii="ＭＳ 明朝" w:eastAsia="ＭＳ 明朝" w:hAnsi="ＭＳ 明朝" w:cs="Times New Roman" w:hint="eastAsia"/>
                                <w:szCs w:val="21"/>
                              </w:rPr>
                              <w:t>特殊形状素材の加工が可能な新設備を導入するとともに、これまで蓄積した</w:t>
                            </w:r>
                            <w:r w:rsidR="000959C4">
                              <w:rPr>
                                <w:rFonts w:ascii="ＭＳ 明朝" w:eastAsia="ＭＳ 明朝" w:hAnsi="ＭＳ 明朝" w:cs="Times New Roman" w:hint="eastAsia"/>
                                <w:szCs w:val="21"/>
                              </w:rPr>
                              <w:t>ワイヤーフォーミング加工</w:t>
                            </w:r>
                            <w:r w:rsidR="00AA14F9">
                              <w:rPr>
                                <w:rFonts w:ascii="ＭＳ 明朝" w:eastAsia="ＭＳ 明朝" w:hAnsi="ＭＳ 明朝" w:cs="Times New Roman" w:hint="eastAsia"/>
                                <w:szCs w:val="21"/>
                              </w:rPr>
                              <w:t>の技術ノウハウを活用して、試作開発を進め</w:t>
                            </w:r>
                            <w:r w:rsidR="00FE4EF2">
                              <w:rPr>
                                <w:rFonts w:ascii="ＭＳ 明朝" w:eastAsia="ＭＳ 明朝" w:hAnsi="ＭＳ 明朝" w:cs="Times New Roman" w:hint="eastAsia"/>
                                <w:szCs w:val="21"/>
                              </w:rPr>
                              <w:t>るとともに、さらなる新分野進出への挑戦を続けています</w:t>
                            </w:r>
                            <w:r w:rsidR="00280FDA">
                              <w:rPr>
                                <w:rFonts w:ascii="ＭＳ 明朝" w:eastAsia="ＭＳ 明朝" w:hAnsi="ＭＳ 明朝" w:cs="Times New Roman" w:hint="eastAsia"/>
                                <w:szCs w:val="21"/>
                              </w:rPr>
                              <w:t>。</w:t>
                            </w:r>
                          </w:p>
                          <w:p w14:paraId="72419A1C" w14:textId="210F0A56" w:rsidR="00C676D7" w:rsidRDefault="00280FDA" w:rsidP="001C7192">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一方で、そのような</w:t>
                            </w:r>
                            <w:r w:rsidR="00A74D1C">
                              <w:rPr>
                                <w:rFonts w:ascii="ＭＳ 明朝" w:eastAsia="ＭＳ 明朝" w:hAnsi="ＭＳ 明朝" w:cs="Times New Roman" w:hint="eastAsia"/>
                                <w:szCs w:val="21"/>
                              </w:rPr>
                              <w:t>新規</w:t>
                            </w:r>
                            <w:r>
                              <w:rPr>
                                <w:rFonts w:ascii="ＭＳ 明朝" w:eastAsia="ＭＳ 明朝" w:hAnsi="ＭＳ 明朝" w:cs="Times New Roman" w:hint="eastAsia"/>
                                <w:szCs w:val="21"/>
                              </w:rPr>
                              <w:t>開発案件への対応は、</w:t>
                            </w:r>
                            <w:r w:rsidR="00B623AB">
                              <w:rPr>
                                <w:rFonts w:ascii="ＭＳ 明朝" w:eastAsia="ＭＳ 明朝" w:hAnsi="ＭＳ 明朝" w:cs="Times New Roman" w:hint="eastAsia"/>
                                <w:szCs w:val="21"/>
                              </w:rPr>
                              <w:t>業務</w:t>
                            </w:r>
                            <w:r w:rsidR="008E4620">
                              <w:rPr>
                                <w:rFonts w:ascii="ＭＳ 明朝" w:eastAsia="ＭＳ 明朝" w:hAnsi="ＭＳ 明朝" w:cs="Times New Roman" w:hint="eastAsia"/>
                                <w:szCs w:val="21"/>
                              </w:rPr>
                              <w:t>面</w:t>
                            </w:r>
                            <w:r w:rsidR="00B623AB">
                              <w:rPr>
                                <w:rFonts w:ascii="ＭＳ 明朝" w:eastAsia="ＭＳ 明朝" w:hAnsi="ＭＳ 明朝" w:cs="Times New Roman" w:hint="eastAsia"/>
                                <w:szCs w:val="21"/>
                              </w:rPr>
                              <w:t>とともに</w:t>
                            </w:r>
                            <w:r>
                              <w:rPr>
                                <w:rFonts w:ascii="ＭＳ 明朝" w:eastAsia="ＭＳ 明朝" w:hAnsi="ＭＳ 明朝" w:cs="Times New Roman" w:hint="eastAsia"/>
                                <w:szCs w:val="21"/>
                              </w:rPr>
                              <w:t>資金面の負担</w:t>
                            </w:r>
                            <w:r w:rsidR="00B623AB">
                              <w:rPr>
                                <w:rFonts w:ascii="ＭＳ 明朝" w:eastAsia="ＭＳ 明朝" w:hAnsi="ＭＳ 明朝" w:cs="Times New Roman" w:hint="eastAsia"/>
                                <w:szCs w:val="21"/>
                              </w:rPr>
                              <w:t>も課題となります</w:t>
                            </w:r>
                            <w:r>
                              <w:rPr>
                                <w:rFonts w:ascii="ＭＳ 明朝" w:eastAsia="ＭＳ 明朝" w:hAnsi="ＭＳ 明朝" w:cs="Times New Roman" w:hint="eastAsia"/>
                                <w:szCs w:val="21"/>
                              </w:rPr>
                              <w:t>。そのため、当社では積極的に公的支援施策</w:t>
                            </w:r>
                            <w:r w:rsidR="00B623AB">
                              <w:rPr>
                                <w:rFonts w:ascii="ＭＳ 明朝" w:eastAsia="ＭＳ 明朝" w:hAnsi="ＭＳ 明朝" w:cs="Times New Roman" w:hint="eastAsia"/>
                                <w:szCs w:val="21"/>
                              </w:rPr>
                              <w:t>を</w:t>
                            </w:r>
                            <w:r>
                              <w:rPr>
                                <w:rFonts w:ascii="ＭＳ 明朝" w:eastAsia="ＭＳ 明朝" w:hAnsi="ＭＳ 明朝" w:cs="Times New Roman" w:hint="eastAsia"/>
                                <w:szCs w:val="21"/>
                              </w:rPr>
                              <w:t>活用</w:t>
                            </w:r>
                            <w:r w:rsidR="00B623AB">
                              <w:rPr>
                                <w:rFonts w:ascii="ＭＳ 明朝" w:eastAsia="ＭＳ 明朝" w:hAnsi="ＭＳ 明朝" w:cs="Times New Roman" w:hint="eastAsia"/>
                                <w:szCs w:val="21"/>
                              </w:rPr>
                              <w:t>しており</w:t>
                            </w:r>
                            <w:r>
                              <w:rPr>
                                <w:rFonts w:ascii="ＭＳ 明朝" w:eastAsia="ＭＳ 明朝" w:hAnsi="ＭＳ 明朝" w:cs="Times New Roman" w:hint="eastAsia"/>
                                <w:szCs w:val="21"/>
                              </w:rPr>
                              <w:t>、ものづくり補助金や事業再構築補助金、テイクオフ補助金などの資金支援制度を活用するとともに、新技術開発の支援施策である</w:t>
                            </w:r>
                            <w:r w:rsidRPr="00280FDA">
                              <w:rPr>
                                <w:rFonts w:ascii="ＭＳ 明朝" w:eastAsia="ＭＳ 明朝" w:hAnsi="ＭＳ 明朝" w:cs="Times New Roman" w:hint="eastAsia"/>
                                <w:szCs w:val="21"/>
                              </w:rPr>
                              <w:t>ものづくりイノベーション支援プロジェクト</w:t>
                            </w:r>
                            <w:r>
                              <w:rPr>
                                <w:rFonts w:ascii="ＭＳ 明朝" w:eastAsia="ＭＳ 明朝" w:hAnsi="ＭＳ 明朝" w:cs="Times New Roman" w:hint="eastAsia"/>
                                <w:szCs w:val="21"/>
                              </w:rPr>
                              <w:t>の認定も受け、新たな技術開発を進め</w:t>
                            </w:r>
                            <w:r w:rsidR="00B623AB">
                              <w:rPr>
                                <w:rFonts w:ascii="ＭＳ 明朝" w:eastAsia="ＭＳ 明朝" w:hAnsi="ＭＳ 明朝" w:cs="Times New Roman" w:hint="eastAsia"/>
                                <w:szCs w:val="21"/>
                              </w:rPr>
                              <w:t>ています</w:t>
                            </w:r>
                            <w:r>
                              <w:rPr>
                                <w:rFonts w:ascii="ＭＳ 明朝" w:eastAsia="ＭＳ 明朝" w:hAnsi="ＭＳ 明朝" w:cs="Times New Roman" w:hint="eastAsia"/>
                                <w:szCs w:val="21"/>
                              </w:rPr>
                              <w:t>。</w:t>
                            </w:r>
                          </w:p>
                          <w:p w14:paraId="0A719C8B" w14:textId="5CE3DCD8" w:rsidR="002F3EA5" w:rsidRDefault="002F3EA5" w:rsidP="002F3EA5">
                            <w:pPr>
                              <w:spacing w:line="320" w:lineRule="exact"/>
                              <w:ind w:right="-6"/>
                              <w:rPr>
                                <w:rFonts w:ascii="UD デジタル 教科書体 NK-R" w:eastAsia="UD デジタル 教科書体 NK-R" w:hAnsi="ＭＳ 明朝" w:cs="Times New Roman"/>
                                <w:szCs w:val="21"/>
                              </w:rPr>
                            </w:pPr>
                            <w:bookmarkStart w:id="6" w:name="_Hlk204936209"/>
                            <w:r w:rsidRPr="006978B2">
                              <w:rPr>
                                <w:rFonts w:ascii="UD デジタル 教科書体 NK-R" w:eastAsia="UD デジタル 教科書体 NK-R" w:hAnsi="ＭＳ 明朝" w:cs="Times New Roman" w:hint="eastAsia"/>
                                <w:szCs w:val="21"/>
                              </w:rPr>
                              <w:t>図表２　バネ製品</w:t>
                            </w:r>
                          </w:p>
                          <w:bookmarkEnd w:id="6"/>
                          <w:p w14:paraId="1F2155F4" w14:textId="77777777" w:rsidR="00A66FE5" w:rsidRDefault="00A66FE5" w:rsidP="002F3EA5">
                            <w:pPr>
                              <w:spacing w:line="320" w:lineRule="exact"/>
                              <w:ind w:right="-6"/>
                              <w:rPr>
                                <w:rFonts w:ascii="UD デジタル 教科書体 NK-R" w:eastAsia="UD デジタル 教科書体 NK-R" w:hAnsi="ＭＳ 明朝" w:cs="Times New Roman"/>
                                <w:szCs w:val="21"/>
                              </w:rPr>
                            </w:pPr>
                          </w:p>
                          <w:p w14:paraId="52279B95" w14:textId="77777777" w:rsidR="00B80630" w:rsidRDefault="00B80630" w:rsidP="002F3EA5">
                            <w:pPr>
                              <w:spacing w:line="320" w:lineRule="exact"/>
                              <w:ind w:right="-6"/>
                              <w:rPr>
                                <w:rFonts w:ascii="UD デジタル 教科書体 NK-R" w:eastAsia="UD デジタル 教科書体 NK-R" w:hAnsi="ＭＳ 明朝" w:cs="Times New Roman"/>
                                <w:szCs w:val="21"/>
                              </w:rPr>
                            </w:pPr>
                          </w:p>
                          <w:p w14:paraId="56AAB6D2" w14:textId="77777777" w:rsidR="00B80630" w:rsidRPr="006978B2" w:rsidRDefault="00B80630" w:rsidP="00B80630">
                            <w:pPr>
                              <w:spacing w:line="320" w:lineRule="exact"/>
                              <w:ind w:right="-6"/>
                              <w:rPr>
                                <w:rFonts w:ascii="UD デジタル 教科書体 NK-R" w:eastAsia="UD デジタル 教科書体 NK-R" w:hAnsi="ＭＳ 明朝" w:cs="Times New Roman"/>
                                <w:szCs w:val="21"/>
                              </w:rPr>
                            </w:pPr>
                          </w:p>
                          <w:p w14:paraId="0C667D69" w14:textId="5529CAAC" w:rsidR="00CB4FBD" w:rsidRDefault="00CB4FBD" w:rsidP="00CB4FBD">
                            <w:pPr>
                              <w:rPr>
                                <w:rFonts w:ascii="UD デジタル 教科書体 NK-R" w:eastAsia="UD デジタル 教科書体 NK-R"/>
                              </w:rPr>
                            </w:pPr>
                          </w:p>
                          <w:p w14:paraId="17A0C5E1" w14:textId="4AE0C3CA" w:rsidR="008025D9" w:rsidRDefault="008025D9" w:rsidP="00CB4FBD">
                            <w:pPr>
                              <w:spacing w:line="320" w:lineRule="exact"/>
                              <w:ind w:right="-6"/>
                              <w:rPr>
                                <w:rFonts w:ascii="Century" w:eastAsia="ＭＳ 明朝" w:hAnsi="Century" w:cs="Times New Roman"/>
                              </w:rPr>
                            </w:pPr>
                          </w:p>
                          <w:p w14:paraId="26D82E0A" w14:textId="4C19AFBC" w:rsidR="00CB4FBD" w:rsidRDefault="00CB4FBD" w:rsidP="00CB4FBD">
                            <w:pPr>
                              <w:spacing w:line="320" w:lineRule="exact"/>
                              <w:ind w:right="-6"/>
                              <w:rPr>
                                <w:rFonts w:ascii="Century" w:eastAsia="ＭＳ 明朝" w:hAnsi="Century" w:cs="Times New Roman"/>
                              </w:rPr>
                            </w:pPr>
                          </w:p>
                          <w:p w14:paraId="68A8A94B" w14:textId="1A4B21AA" w:rsidR="00CB4FBD" w:rsidRDefault="00CB4FBD" w:rsidP="00CB4FBD">
                            <w:pPr>
                              <w:spacing w:line="320" w:lineRule="exact"/>
                              <w:ind w:right="-6"/>
                              <w:rPr>
                                <w:rFonts w:ascii="Century" w:eastAsia="ＭＳ 明朝" w:hAnsi="Century" w:cs="Times New Roman"/>
                              </w:rPr>
                            </w:pPr>
                          </w:p>
                          <w:p w14:paraId="5312341F" w14:textId="4830BEE5" w:rsidR="00CB4FBD" w:rsidRDefault="00CB4FBD" w:rsidP="00CB4FBD">
                            <w:pPr>
                              <w:spacing w:line="320" w:lineRule="exact"/>
                              <w:ind w:right="-6"/>
                              <w:rPr>
                                <w:rFonts w:ascii="Century" w:eastAsia="ＭＳ 明朝" w:hAnsi="Century" w:cs="Times New Roman"/>
                              </w:rPr>
                            </w:pPr>
                          </w:p>
                          <w:p w14:paraId="01EB8BFB" w14:textId="4465C193" w:rsidR="00CB4FBD" w:rsidRDefault="00CB4FBD" w:rsidP="00CB4FBD">
                            <w:pPr>
                              <w:spacing w:line="320" w:lineRule="exact"/>
                              <w:ind w:right="-6"/>
                              <w:rPr>
                                <w:rFonts w:ascii="Century" w:eastAsia="ＭＳ 明朝" w:hAnsi="Century" w:cs="Times New Roman"/>
                              </w:rPr>
                            </w:pPr>
                          </w:p>
                          <w:p w14:paraId="0EBFF063" w14:textId="79241705" w:rsidR="00CB4FBD" w:rsidRDefault="00891B1B" w:rsidP="00B80630">
                            <w:pPr>
                              <w:spacing w:line="320" w:lineRule="exact"/>
                              <w:ind w:right="-6"/>
                              <w:jc w:val="left"/>
                              <w:rPr>
                                <w:rFonts w:ascii="Century" w:eastAsia="ＭＳ 明朝" w:hAnsi="Century" w:cs="Times New Roman"/>
                              </w:rPr>
                            </w:pPr>
                            <w:r w:rsidRPr="00891B1B">
                              <w:rPr>
                                <w:rFonts w:ascii="Century" w:eastAsia="ＭＳ 明朝" w:hAnsi="Century" w:cs="Times New Roman"/>
                                <w:noProof/>
                              </w:rPr>
                              <w:drawing>
                                <wp:inline distT="0" distB="0" distL="0" distR="0" wp14:anchorId="447D7904" wp14:editId="38B15B85">
                                  <wp:extent cx="2959100" cy="19110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85" cy="1960714"/>
                                          </a:xfrm>
                                          <a:prstGeom prst="rect">
                                            <a:avLst/>
                                          </a:prstGeom>
                                          <a:noFill/>
                                          <a:ln>
                                            <a:noFill/>
                                          </a:ln>
                                        </pic:spPr>
                                      </pic:pic>
                                    </a:graphicData>
                                  </a:graphic>
                                </wp:inline>
                              </w:drawing>
                            </w:r>
                          </w:p>
                          <w:p w14:paraId="6B74144F" w14:textId="77777777" w:rsidR="00042AF9" w:rsidRDefault="00042AF9" w:rsidP="008647B0">
                            <w:pPr>
                              <w:spacing w:line="320" w:lineRule="exact"/>
                              <w:rPr>
                                <w:rFonts w:ascii="Century" w:eastAsia="ＭＳ 明朝" w:hAnsi="Century" w:cs="Times New Roman"/>
                                <w:color w:val="808080" w:themeColor="background1" w:themeShade="80"/>
                                <w:w w:val="50"/>
                                <w:sz w:val="32"/>
                              </w:rPr>
                            </w:pPr>
                          </w:p>
                          <w:p w14:paraId="39820BEC" w14:textId="59ECC5FB" w:rsidR="008647B0" w:rsidRPr="00DD324B" w:rsidRDefault="008647B0" w:rsidP="008647B0">
                            <w:pPr>
                              <w:spacing w:line="320" w:lineRule="exact"/>
                              <w:rPr>
                                <w:rFonts w:ascii="ＭＳ 明朝" w:eastAsia="ＭＳ 明朝" w:hAnsi="ＭＳ 明朝" w:cs="Times New Roman"/>
                                <w:szCs w:val="21"/>
                              </w:rPr>
                            </w:pPr>
                            <w:r w:rsidRPr="00DD324B">
                              <w:rPr>
                                <w:rFonts w:ascii="Century" w:eastAsia="ＭＳ 明朝" w:hAnsi="Century" w:cs="Times New Roman" w:hint="eastAsia"/>
                                <w:color w:val="808080" w:themeColor="background1" w:themeShade="80"/>
                                <w:w w:val="50"/>
                                <w:sz w:val="32"/>
                              </w:rPr>
                              <w:t>■</w:t>
                            </w:r>
                            <w:r w:rsidRPr="00DD324B">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cs="Times New Roman" w:hint="eastAsia"/>
                                <w:sz w:val="22"/>
                                <w:szCs w:val="24"/>
                              </w:rPr>
                              <w:t>社内人材の能力向上でさらなる発展をめざす</w:t>
                            </w:r>
                          </w:p>
                          <w:p w14:paraId="6218E413" w14:textId="03F45C50" w:rsidR="00CB4FBD" w:rsidRPr="00CB4FBD" w:rsidRDefault="008647B0" w:rsidP="008647B0">
                            <w:pPr>
                              <w:spacing w:line="320" w:lineRule="exact"/>
                              <w:ind w:right="-6" w:firstLineChars="100" w:firstLine="210"/>
                              <w:rPr>
                                <w:rFonts w:ascii="Century" w:eastAsia="ＭＳ 明朝" w:hAnsi="Century" w:cs="Times New Roman"/>
                              </w:rPr>
                            </w:pPr>
                            <w:r>
                              <w:rPr>
                                <w:rFonts w:ascii="ＭＳ 明朝" w:eastAsia="ＭＳ 明朝" w:hAnsi="ＭＳ 明朝" w:cs="Times New Roman" w:hint="eastAsia"/>
                              </w:rPr>
                              <w:t>当社では、多様な設備類とともに社内人材の技</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CAF7" id="_x0000_s1034" type="#_x0000_t202" style="position:absolute;left:0;text-align:left;margin-left:0;margin-top:-1.4pt;width:248.6pt;height:785.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" filled="f" stroked="f">
                <v:textbox inset=",0">
                  <w:txbxContent>
                    <w:p w14:paraId="6B5A6A46" w14:textId="77777777" w:rsidR="008647B0" w:rsidRDefault="008647B0" w:rsidP="008647B0">
                      <w:pPr>
                        <w:spacing w:line="320" w:lineRule="exact"/>
                        <w:rPr>
                          <w:rFonts w:ascii="ＭＳ 明朝" w:eastAsia="ＭＳ 明朝" w:hAnsi="ＭＳ 明朝" w:cs="Times New Roman"/>
                        </w:rPr>
                      </w:pPr>
                      <w:r>
                        <w:rPr>
                          <w:rFonts w:ascii="ＭＳ 明朝" w:eastAsia="ＭＳ 明朝" w:hAnsi="ＭＳ 明朝" w:cs="Times New Roman" w:hint="eastAsia"/>
                        </w:rPr>
                        <w:t>な受注開拓を積極的に実施し、事業を拡大していきました。</w:t>
                      </w:r>
                    </w:p>
                    <w:p w14:paraId="3F8EFBB0" w14:textId="77777777" w:rsidR="008647B0" w:rsidRPr="008647B0" w:rsidRDefault="008647B0" w:rsidP="001C7192">
                      <w:pPr>
                        <w:spacing w:line="320" w:lineRule="exact"/>
                        <w:ind w:left="283" w:hangingChars="177" w:hanging="283"/>
                        <w:rPr>
                          <w:rFonts w:ascii="Century" w:eastAsia="ＭＳ 明朝" w:hAnsi="Century" w:cs="Times New Roman"/>
                          <w:color w:val="808080" w:themeColor="background1" w:themeShade="80"/>
                          <w:w w:val="50"/>
                          <w:sz w:val="32"/>
                        </w:rPr>
                      </w:pPr>
                    </w:p>
                    <w:p w14:paraId="21F11368" w14:textId="77743129" w:rsidR="001C7192" w:rsidRPr="001C7192" w:rsidRDefault="00E555EE" w:rsidP="001C7192">
                      <w:pPr>
                        <w:spacing w:line="320" w:lineRule="exact"/>
                        <w:ind w:left="283" w:hangingChars="177" w:hanging="283"/>
                        <w:rPr>
                          <w:rFonts w:ascii="BIZ UDPゴシック" w:eastAsia="BIZ UDPゴシック" w:hAnsi="BIZ UDPゴシック"/>
                          <w:bCs/>
                          <w:szCs w:val="21"/>
                        </w:rPr>
                      </w:pPr>
                      <w:r w:rsidRPr="0052756F">
                        <w:rPr>
                          <w:rFonts w:ascii="Century" w:eastAsia="ＭＳ 明朝" w:hAnsi="Century" w:cs="Times New Roman" w:hint="eastAsia"/>
                          <w:color w:val="808080" w:themeColor="background1" w:themeShade="80"/>
                          <w:w w:val="50"/>
                          <w:sz w:val="32"/>
                        </w:rPr>
                        <w:t>■</w:t>
                      </w:r>
                      <w:r w:rsidRPr="00F45F98">
                        <w:rPr>
                          <w:rFonts w:ascii="Century" w:eastAsia="ＭＳ 明朝" w:hAnsi="Century" w:cs="Times New Roman"/>
                          <w:i/>
                          <w:color w:val="808080" w:themeColor="background1" w:themeShade="80"/>
                          <w:w w:val="66"/>
                          <w:sz w:val="32"/>
                        </w:rPr>
                        <w:t xml:space="preserve"> </w:t>
                      </w:r>
                      <w:r w:rsidR="00BA2A9D">
                        <w:rPr>
                          <w:rFonts w:ascii="BIZ UDPゴシック" w:eastAsia="BIZ UDPゴシック" w:hAnsi="BIZ UDPゴシック" w:hint="eastAsia"/>
                          <w:bCs/>
                          <w:szCs w:val="21"/>
                        </w:rPr>
                        <w:t>徹底したニーズ対応の</w:t>
                      </w:r>
                      <w:r w:rsidR="00692BCB">
                        <w:rPr>
                          <w:rFonts w:ascii="BIZ UDPゴシック" w:eastAsia="BIZ UDPゴシック" w:hAnsi="BIZ UDPゴシック" w:hint="eastAsia"/>
                          <w:bCs/>
                          <w:szCs w:val="21"/>
                        </w:rPr>
                        <w:t>市場開拓推進</w:t>
                      </w:r>
                    </w:p>
                    <w:p w14:paraId="37845713" w14:textId="1A05AD07" w:rsidR="000959C4" w:rsidRDefault="00AB4BFE" w:rsidP="000959C4">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次に</w:t>
                      </w:r>
                      <w:r w:rsidR="00666676">
                        <w:rPr>
                          <w:rFonts w:ascii="ＭＳ 明朝" w:eastAsia="ＭＳ 明朝" w:hAnsi="ＭＳ 明朝" w:cs="Times New Roman" w:hint="eastAsia"/>
                          <w:szCs w:val="21"/>
                        </w:rPr>
                        <w:t>取組を行ったのは、</w:t>
                      </w:r>
                      <w:r w:rsidR="00027FC1">
                        <w:rPr>
                          <w:rFonts w:ascii="ＭＳ 明朝" w:eastAsia="ＭＳ 明朝" w:hAnsi="ＭＳ 明朝" w:cs="Times New Roman" w:hint="eastAsia"/>
                          <w:szCs w:val="21"/>
                        </w:rPr>
                        <w:t>ＥＶ車（</w:t>
                      </w:r>
                      <w:r w:rsidR="00666676">
                        <w:rPr>
                          <w:rFonts w:ascii="ＭＳ 明朝" w:eastAsia="ＭＳ 明朝" w:hAnsi="ＭＳ 明朝" w:cs="Times New Roman" w:hint="eastAsia"/>
                          <w:szCs w:val="21"/>
                        </w:rPr>
                        <w:t>電気自動車</w:t>
                      </w:r>
                      <w:r w:rsidR="00027FC1">
                        <w:rPr>
                          <w:rFonts w:ascii="ＭＳ 明朝" w:eastAsia="ＭＳ 明朝" w:hAnsi="ＭＳ 明朝" w:cs="Times New Roman" w:hint="eastAsia"/>
                          <w:szCs w:val="21"/>
                        </w:rPr>
                        <w:t>やハイブリット車など）</w:t>
                      </w:r>
                      <w:r w:rsidR="00666676">
                        <w:rPr>
                          <w:rFonts w:ascii="ＭＳ 明朝" w:eastAsia="ＭＳ 明朝" w:hAnsi="ＭＳ 明朝" w:cs="Times New Roman" w:hint="eastAsia"/>
                          <w:szCs w:val="21"/>
                        </w:rPr>
                        <w:t>関連部品</w:t>
                      </w:r>
                      <w:r w:rsidR="00D96924">
                        <w:rPr>
                          <w:rFonts w:ascii="ＭＳ 明朝" w:eastAsia="ＭＳ 明朝" w:hAnsi="ＭＳ 明朝" w:cs="Times New Roman" w:hint="eastAsia"/>
                          <w:szCs w:val="21"/>
                        </w:rPr>
                        <w:t>の開発でした。</w:t>
                      </w:r>
                      <w:r w:rsidR="00027FC1">
                        <w:rPr>
                          <w:rFonts w:ascii="ＭＳ 明朝" w:eastAsia="ＭＳ 明朝" w:hAnsi="ＭＳ 明朝" w:cs="Times New Roman" w:hint="eastAsia"/>
                          <w:szCs w:val="21"/>
                        </w:rPr>
                        <w:t>ＥＶ</w:t>
                      </w:r>
                      <w:r w:rsidR="00D96924">
                        <w:rPr>
                          <w:rFonts w:ascii="ＭＳ 明朝" w:eastAsia="ＭＳ 明朝" w:hAnsi="ＭＳ 明朝" w:cs="Times New Roman" w:hint="eastAsia"/>
                          <w:szCs w:val="21"/>
                        </w:rPr>
                        <w:t>車は今後も成長が期待され</w:t>
                      </w:r>
                      <w:r w:rsidR="005728BA">
                        <w:rPr>
                          <w:rFonts w:ascii="ＭＳ 明朝" w:eastAsia="ＭＳ 明朝" w:hAnsi="ＭＳ 明朝" w:cs="Times New Roman" w:hint="eastAsia"/>
                          <w:szCs w:val="21"/>
                        </w:rPr>
                        <w:t>、</w:t>
                      </w:r>
                      <w:r w:rsidR="00A76345">
                        <w:rPr>
                          <w:rFonts w:ascii="ＭＳ 明朝" w:eastAsia="ＭＳ 明朝" w:hAnsi="ＭＳ 明朝" w:cs="Times New Roman" w:hint="eastAsia"/>
                          <w:szCs w:val="21"/>
                        </w:rPr>
                        <w:t>かつすでに実需のある分野として</w:t>
                      </w:r>
                      <w:r w:rsidR="00D96924">
                        <w:rPr>
                          <w:rFonts w:ascii="ＭＳ 明朝" w:eastAsia="ＭＳ 明朝" w:hAnsi="ＭＳ 明朝" w:cs="Times New Roman" w:hint="eastAsia"/>
                          <w:szCs w:val="21"/>
                        </w:rPr>
                        <w:t>当社においても積極的に取組を進めました。</w:t>
                      </w:r>
                      <w:r w:rsidR="005728BA">
                        <w:rPr>
                          <w:rFonts w:ascii="ＭＳ 明朝" w:eastAsia="ＭＳ 明朝" w:hAnsi="ＭＳ 明朝" w:cs="Times New Roman" w:hint="eastAsia"/>
                          <w:szCs w:val="21"/>
                        </w:rPr>
                        <w:t>前回の開発では</w:t>
                      </w:r>
                      <w:r w:rsidR="00D42782">
                        <w:rPr>
                          <w:rFonts w:ascii="ＭＳ 明朝" w:eastAsia="ＭＳ 明朝" w:hAnsi="ＭＳ 明朝" w:cs="Times New Roman" w:hint="eastAsia"/>
                          <w:szCs w:val="21"/>
                        </w:rPr>
                        <w:t>従来の真円の線材の加工であったのですが、今回は平角線</w:t>
                      </w:r>
                      <w:r w:rsidR="00C91B1B">
                        <w:rPr>
                          <w:rFonts w:ascii="ＭＳ 明朝" w:eastAsia="ＭＳ 明朝" w:hAnsi="ＭＳ 明朝" w:cs="Times New Roman" w:hint="eastAsia"/>
                          <w:szCs w:val="21"/>
                        </w:rPr>
                        <w:t>材で、</w:t>
                      </w:r>
                      <w:r w:rsidR="00482F13">
                        <w:rPr>
                          <w:rFonts w:ascii="ＭＳ 明朝" w:eastAsia="ＭＳ 明朝" w:hAnsi="ＭＳ 明朝" w:cs="Times New Roman" w:hint="eastAsia"/>
                          <w:szCs w:val="21"/>
                        </w:rPr>
                        <w:t>銅やアルミなど通電性の高い素材の加工が求められました。</w:t>
                      </w:r>
                    </w:p>
                    <w:p w14:paraId="45102DF4" w14:textId="6ADABEF5" w:rsidR="00280FDA" w:rsidRDefault="00A775F5" w:rsidP="001C7192">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平角線形状の</w:t>
                      </w:r>
                      <w:r w:rsidR="00692BCB">
                        <w:rPr>
                          <w:rFonts w:ascii="ＭＳ 明朝" w:eastAsia="ＭＳ 明朝" w:hAnsi="ＭＳ 明朝" w:cs="Times New Roman" w:hint="eastAsia"/>
                          <w:szCs w:val="21"/>
                        </w:rPr>
                        <w:t>素材の曲げ加工</w:t>
                      </w:r>
                      <w:r w:rsidR="000959C4">
                        <w:rPr>
                          <w:rFonts w:ascii="ＭＳ 明朝" w:eastAsia="ＭＳ 明朝" w:hAnsi="ＭＳ 明朝" w:cs="Times New Roman" w:hint="eastAsia"/>
                          <w:szCs w:val="21"/>
                        </w:rPr>
                        <w:t>は</w:t>
                      </w:r>
                      <w:r w:rsidR="00692BCB">
                        <w:rPr>
                          <w:rFonts w:ascii="ＭＳ 明朝" w:eastAsia="ＭＳ 明朝" w:hAnsi="ＭＳ 明朝" w:cs="Times New Roman" w:hint="eastAsia"/>
                          <w:szCs w:val="21"/>
                        </w:rPr>
                        <w:t>真円の素材</w:t>
                      </w:r>
                      <w:r w:rsidR="000959C4">
                        <w:rPr>
                          <w:rFonts w:ascii="ＭＳ 明朝" w:eastAsia="ＭＳ 明朝" w:hAnsi="ＭＳ 明朝" w:cs="Times New Roman" w:hint="eastAsia"/>
                          <w:szCs w:val="21"/>
                        </w:rPr>
                        <w:t>と異なり</w:t>
                      </w:r>
                      <w:r w:rsidR="00692BCB">
                        <w:rPr>
                          <w:rFonts w:ascii="ＭＳ 明朝" w:eastAsia="ＭＳ 明朝" w:hAnsi="ＭＳ 明朝" w:cs="Times New Roman" w:hint="eastAsia"/>
                          <w:szCs w:val="21"/>
                        </w:rPr>
                        <w:t>ひずみが発生しやす</w:t>
                      </w:r>
                      <w:r w:rsidR="001A6534">
                        <w:rPr>
                          <w:rFonts w:ascii="ＭＳ 明朝" w:eastAsia="ＭＳ 明朝" w:hAnsi="ＭＳ 明朝" w:cs="Times New Roman" w:hint="eastAsia"/>
                          <w:szCs w:val="21"/>
                        </w:rPr>
                        <w:t>い課題があり</w:t>
                      </w:r>
                      <w:r w:rsidR="00692BCB">
                        <w:rPr>
                          <w:rFonts w:ascii="ＭＳ 明朝" w:eastAsia="ＭＳ 明朝" w:hAnsi="ＭＳ 明朝" w:cs="Times New Roman" w:hint="eastAsia"/>
                          <w:szCs w:val="21"/>
                        </w:rPr>
                        <w:t>、従来はプレス加工により実施されていました</w:t>
                      </w:r>
                      <w:r w:rsidR="000959C4">
                        <w:rPr>
                          <w:rFonts w:ascii="ＭＳ 明朝" w:eastAsia="ＭＳ 明朝" w:hAnsi="ＭＳ 明朝" w:cs="Times New Roman" w:hint="eastAsia"/>
                          <w:szCs w:val="21"/>
                        </w:rPr>
                        <w:t>。しかし、</w:t>
                      </w:r>
                      <w:r w:rsidR="00692BCB">
                        <w:rPr>
                          <w:rFonts w:ascii="ＭＳ 明朝" w:eastAsia="ＭＳ 明朝" w:hAnsi="ＭＳ 明朝" w:cs="Times New Roman" w:hint="eastAsia"/>
                          <w:szCs w:val="21"/>
                        </w:rPr>
                        <w:t>プレス加工は金型</w:t>
                      </w:r>
                      <w:r w:rsidR="007F230F">
                        <w:rPr>
                          <w:rFonts w:ascii="ＭＳ 明朝" w:eastAsia="ＭＳ 明朝" w:hAnsi="ＭＳ 明朝" w:cs="Times New Roman" w:hint="eastAsia"/>
                          <w:szCs w:val="21"/>
                        </w:rPr>
                        <w:t>代など</w:t>
                      </w:r>
                      <w:r w:rsidR="00692BCB">
                        <w:rPr>
                          <w:rFonts w:ascii="ＭＳ 明朝" w:eastAsia="ＭＳ 明朝" w:hAnsi="ＭＳ 明朝" w:cs="Times New Roman" w:hint="eastAsia"/>
                          <w:szCs w:val="21"/>
                        </w:rPr>
                        <w:t>開発時のコストが</w:t>
                      </w:r>
                      <w:r w:rsidR="007F230F">
                        <w:rPr>
                          <w:rFonts w:ascii="ＭＳ 明朝" w:eastAsia="ＭＳ 明朝" w:hAnsi="ＭＳ 明朝" w:cs="Times New Roman" w:hint="eastAsia"/>
                          <w:szCs w:val="21"/>
                        </w:rPr>
                        <w:t>かさみ</w:t>
                      </w:r>
                      <w:r w:rsidR="00692BCB">
                        <w:rPr>
                          <w:rFonts w:ascii="ＭＳ 明朝" w:eastAsia="ＭＳ 明朝" w:hAnsi="ＭＳ 明朝" w:cs="Times New Roman" w:hint="eastAsia"/>
                          <w:szCs w:val="21"/>
                        </w:rPr>
                        <w:t>、</w:t>
                      </w:r>
                      <w:r w:rsidR="000959C4">
                        <w:rPr>
                          <w:rFonts w:ascii="ＭＳ 明朝" w:eastAsia="ＭＳ 明朝" w:hAnsi="ＭＳ 明朝" w:cs="Times New Roman" w:hint="eastAsia"/>
                          <w:szCs w:val="21"/>
                        </w:rPr>
                        <w:t>プレス</w:t>
                      </w:r>
                      <w:r w:rsidR="007F230F">
                        <w:rPr>
                          <w:rFonts w:ascii="ＭＳ 明朝" w:eastAsia="ＭＳ 明朝" w:hAnsi="ＭＳ 明朝" w:cs="Times New Roman" w:hint="eastAsia"/>
                          <w:szCs w:val="21"/>
                        </w:rPr>
                        <w:t>加工</w:t>
                      </w:r>
                      <w:r w:rsidR="000959C4">
                        <w:rPr>
                          <w:rFonts w:ascii="ＭＳ 明朝" w:eastAsia="ＭＳ 明朝" w:hAnsi="ＭＳ 明朝" w:cs="Times New Roman" w:hint="eastAsia"/>
                          <w:szCs w:val="21"/>
                        </w:rPr>
                        <w:t>後の</w:t>
                      </w:r>
                      <w:r w:rsidR="00692BCB">
                        <w:rPr>
                          <w:rFonts w:ascii="ＭＳ 明朝" w:eastAsia="ＭＳ 明朝" w:hAnsi="ＭＳ 明朝" w:cs="Times New Roman" w:hint="eastAsia"/>
                          <w:szCs w:val="21"/>
                        </w:rPr>
                        <w:t>不要</w:t>
                      </w:r>
                      <w:r w:rsidR="000959C4">
                        <w:rPr>
                          <w:rFonts w:ascii="ＭＳ 明朝" w:eastAsia="ＭＳ 明朝" w:hAnsi="ＭＳ 明朝" w:cs="Times New Roman" w:hint="eastAsia"/>
                          <w:szCs w:val="21"/>
                        </w:rPr>
                        <w:t>材料</w:t>
                      </w:r>
                      <w:r w:rsidR="00692BCB">
                        <w:rPr>
                          <w:rFonts w:ascii="ＭＳ 明朝" w:eastAsia="ＭＳ 明朝" w:hAnsi="ＭＳ 明朝" w:cs="Times New Roman" w:hint="eastAsia"/>
                          <w:szCs w:val="21"/>
                        </w:rPr>
                        <w:t>の廃棄</w:t>
                      </w:r>
                      <w:r w:rsidR="007F230F">
                        <w:rPr>
                          <w:rFonts w:ascii="ＭＳ 明朝" w:eastAsia="ＭＳ 明朝" w:hAnsi="ＭＳ 明朝" w:cs="Times New Roman" w:hint="eastAsia"/>
                          <w:szCs w:val="21"/>
                        </w:rPr>
                        <w:t>も</w:t>
                      </w:r>
                      <w:r w:rsidR="00280FDA">
                        <w:rPr>
                          <w:rFonts w:ascii="ＭＳ 明朝" w:eastAsia="ＭＳ 明朝" w:hAnsi="ＭＳ 明朝" w:cs="Times New Roman" w:hint="eastAsia"/>
                          <w:szCs w:val="21"/>
                        </w:rPr>
                        <w:t>環境上も問題となる</w:t>
                      </w:r>
                      <w:r w:rsidR="000959C4">
                        <w:rPr>
                          <w:rFonts w:ascii="ＭＳ 明朝" w:eastAsia="ＭＳ 明朝" w:hAnsi="ＭＳ 明朝" w:cs="Times New Roman" w:hint="eastAsia"/>
                          <w:szCs w:val="21"/>
                        </w:rPr>
                        <w:t>とのことで</w:t>
                      </w:r>
                      <w:r w:rsidR="00280FDA">
                        <w:rPr>
                          <w:rFonts w:ascii="ＭＳ 明朝" w:eastAsia="ＭＳ 明朝" w:hAnsi="ＭＳ 明朝" w:cs="Times New Roman" w:hint="eastAsia"/>
                          <w:szCs w:val="21"/>
                        </w:rPr>
                        <w:t>、新たな加工方法が模索されて</w:t>
                      </w:r>
                      <w:r w:rsidR="000959C4">
                        <w:rPr>
                          <w:rFonts w:ascii="ＭＳ 明朝" w:eastAsia="ＭＳ 明朝" w:hAnsi="ＭＳ 明朝" w:cs="Times New Roman" w:hint="eastAsia"/>
                          <w:szCs w:val="21"/>
                        </w:rPr>
                        <w:t>いました</w:t>
                      </w:r>
                      <w:r w:rsidR="00280FDA">
                        <w:rPr>
                          <w:rFonts w:ascii="ＭＳ 明朝" w:eastAsia="ＭＳ 明朝" w:hAnsi="ＭＳ 明朝" w:cs="Times New Roman" w:hint="eastAsia"/>
                          <w:szCs w:val="21"/>
                        </w:rPr>
                        <w:t>。そ</w:t>
                      </w:r>
                      <w:r w:rsidR="001A6534">
                        <w:rPr>
                          <w:rFonts w:ascii="ＭＳ 明朝" w:eastAsia="ＭＳ 明朝" w:hAnsi="ＭＳ 明朝" w:cs="Times New Roman" w:hint="eastAsia"/>
                          <w:szCs w:val="21"/>
                        </w:rPr>
                        <w:t>こで、新たに</w:t>
                      </w:r>
                      <w:r w:rsidR="00CB279C">
                        <w:rPr>
                          <w:rFonts w:ascii="ＭＳ 明朝" w:eastAsia="ＭＳ 明朝" w:hAnsi="ＭＳ 明朝" w:cs="Times New Roman" w:hint="eastAsia"/>
                          <w:szCs w:val="21"/>
                        </w:rPr>
                        <w:t>特殊形状素材の加工が可能な新設備を導入するとともに、これまで蓄積した</w:t>
                      </w:r>
                      <w:r w:rsidR="000959C4">
                        <w:rPr>
                          <w:rFonts w:ascii="ＭＳ 明朝" w:eastAsia="ＭＳ 明朝" w:hAnsi="ＭＳ 明朝" w:cs="Times New Roman" w:hint="eastAsia"/>
                          <w:szCs w:val="21"/>
                        </w:rPr>
                        <w:t>ワイヤーフォーミング加工</w:t>
                      </w:r>
                      <w:r w:rsidR="00AA14F9">
                        <w:rPr>
                          <w:rFonts w:ascii="ＭＳ 明朝" w:eastAsia="ＭＳ 明朝" w:hAnsi="ＭＳ 明朝" w:cs="Times New Roman" w:hint="eastAsia"/>
                          <w:szCs w:val="21"/>
                        </w:rPr>
                        <w:t>の技術ノウハウを活用して、試作開発を進め</w:t>
                      </w:r>
                      <w:r w:rsidR="00FE4EF2">
                        <w:rPr>
                          <w:rFonts w:ascii="ＭＳ 明朝" w:eastAsia="ＭＳ 明朝" w:hAnsi="ＭＳ 明朝" w:cs="Times New Roman" w:hint="eastAsia"/>
                          <w:szCs w:val="21"/>
                        </w:rPr>
                        <w:t>るとともに、さらなる新分野進出への挑戦を続けています</w:t>
                      </w:r>
                      <w:r w:rsidR="00280FDA">
                        <w:rPr>
                          <w:rFonts w:ascii="ＭＳ 明朝" w:eastAsia="ＭＳ 明朝" w:hAnsi="ＭＳ 明朝" w:cs="Times New Roman" w:hint="eastAsia"/>
                          <w:szCs w:val="21"/>
                        </w:rPr>
                        <w:t>。</w:t>
                      </w:r>
                    </w:p>
                    <w:p w14:paraId="72419A1C" w14:textId="210F0A56" w:rsidR="00C676D7" w:rsidRDefault="00280FDA" w:rsidP="001C7192">
                      <w:pPr>
                        <w:spacing w:line="320" w:lineRule="exact"/>
                        <w:ind w:right="-6"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一方で、そのような</w:t>
                      </w:r>
                      <w:r w:rsidR="00A74D1C">
                        <w:rPr>
                          <w:rFonts w:ascii="ＭＳ 明朝" w:eastAsia="ＭＳ 明朝" w:hAnsi="ＭＳ 明朝" w:cs="Times New Roman" w:hint="eastAsia"/>
                          <w:szCs w:val="21"/>
                        </w:rPr>
                        <w:t>新規</w:t>
                      </w:r>
                      <w:r>
                        <w:rPr>
                          <w:rFonts w:ascii="ＭＳ 明朝" w:eastAsia="ＭＳ 明朝" w:hAnsi="ＭＳ 明朝" w:cs="Times New Roman" w:hint="eastAsia"/>
                          <w:szCs w:val="21"/>
                        </w:rPr>
                        <w:t>開発案件への対応は、</w:t>
                      </w:r>
                      <w:r w:rsidR="00B623AB">
                        <w:rPr>
                          <w:rFonts w:ascii="ＭＳ 明朝" w:eastAsia="ＭＳ 明朝" w:hAnsi="ＭＳ 明朝" w:cs="Times New Roman" w:hint="eastAsia"/>
                          <w:szCs w:val="21"/>
                        </w:rPr>
                        <w:t>業務</w:t>
                      </w:r>
                      <w:r w:rsidR="008E4620">
                        <w:rPr>
                          <w:rFonts w:ascii="ＭＳ 明朝" w:eastAsia="ＭＳ 明朝" w:hAnsi="ＭＳ 明朝" w:cs="Times New Roman" w:hint="eastAsia"/>
                          <w:szCs w:val="21"/>
                        </w:rPr>
                        <w:t>面</w:t>
                      </w:r>
                      <w:r w:rsidR="00B623AB">
                        <w:rPr>
                          <w:rFonts w:ascii="ＭＳ 明朝" w:eastAsia="ＭＳ 明朝" w:hAnsi="ＭＳ 明朝" w:cs="Times New Roman" w:hint="eastAsia"/>
                          <w:szCs w:val="21"/>
                        </w:rPr>
                        <w:t>とともに</w:t>
                      </w:r>
                      <w:r>
                        <w:rPr>
                          <w:rFonts w:ascii="ＭＳ 明朝" w:eastAsia="ＭＳ 明朝" w:hAnsi="ＭＳ 明朝" w:cs="Times New Roman" w:hint="eastAsia"/>
                          <w:szCs w:val="21"/>
                        </w:rPr>
                        <w:t>資金面の負担</w:t>
                      </w:r>
                      <w:r w:rsidR="00B623AB">
                        <w:rPr>
                          <w:rFonts w:ascii="ＭＳ 明朝" w:eastAsia="ＭＳ 明朝" w:hAnsi="ＭＳ 明朝" w:cs="Times New Roman" w:hint="eastAsia"/>
                          <w:szCs w:val="21"/>
                        </w:rPr>
                        <w:t>も課題となります</w:t>
                      </w:r>
                      <w:r>
                        <w:rPr>
                          <w:rFonts w:ascii="ＭＳ 明朝" w:eastAsia="ＭＳ 明朝" w:hAnsi="ＭＳ 明朝" w:cs="Times New Roman" w:hint="eastAsia"/>
                          <w:szCs w:val="21"/>
                        </w:rPr>
                        <w:t>。そのため、当社では積極的に公的支援施策</w:t>
                      </w:r>
                      <w:r w:rsidR="00B623AB">
                        <w:rPr>
                          <w:rFonts w:ascii="ＭＳ 明朝" w:eastAsia="ＭＳ 明朝" w:hAnsi="ＭＳ 明朝" w:cs="Times New Roman" w:hint="eastAsia"/>
                          <w:szCs w:val="21"/>
                        </w:rPr>
                        <w:t>を</w:t>
                      </w:r>
                      <w:r>
                        <w:rPr>
                          <w:rFonts w:ascii="ＭＳ 明朝" w:eastAsia="ＭＳ 明朝" w:hAnsi="ＭＳ 明朝" w:cs="Times New Roman" w:hint="eastAsia"/>
                          <w:szCs w:val="21"/>
                        </w:rPr>
                        <w:t>活用</w:t>
                      </w:r>
                      <w:r w:rsidR="00B623AB">
                        <w:rPr>
                          <w:rFonts w:ascii="ＭＳ 明朝" w:eastAsia="ＭＳ 明朝" w:hAnsi="ＭＳ 明朝" w:cs="Times New Roman" w:hint="eastAsia"/>
                          <w:szCs w:val="21"/>
                        </w:rPr>
                        <w:t>しており</w:t>
                      </w:r>
                      <w:r>
                        <w:rPr>
                          <w:rFonts w:ascii="ＭＳ 明朝" w:eastAsia="ＭＳ 明朝" w:hAnsi="ＭＳ 明朝" w:cs="Times New Roman" w:hint="eastAsia"/>
                          <w:szCs w:val="21"/>
                        </w:rPr>
                        <w:t>、ものづくり補助金や事業再構築補助金、テイクオフ補助金などの資金支援制度を活用するとともに、新技術開発の支援施策である</w:t>
                      </w:r>
                      <w:r w:rsidRPr="00280FDA">
                        <w:rPr>
                          <w:rFonts w:ascii="ＭＳ 明朝" w:eastAsia="ＭＳ 明朝" w:hAnsi="ＭＳ 明朝" w:cs="Times New Roman" w:hint="eastAsia"/>
                          <w:szCs w:val="21"/>
                        </w:rPr>
                        <w:t>ものづくりイノベーション支援プロジェクト</w:t>
                      </w:r>
                      <w:r>
                        <w:rPr>
                          <w:rFonts w:ascii="ＭＳ 明朝" w:eastAsia="ＭＳ 明朝" w:hAnsi="ＭＳ 明朝" w:cs="Times New Roman" w:hint="eastAsia"/>
                          <w:szCs w:val="21"/>
                        </w:rPr>
                        <w:t>の認定も受け、新たな技術開発を進め</w:t>
                      </w:r>
                      <w:r w:rsidR="00B623AB">
                        <w:rPr>
                          <w:rFonts w:ascii="ＭＳ 明朝" w:eastAsia="ＭＳ 明朝" w:hAnsi="ＭＳ 明朝" w:cs="Times New Roman" w:hint="eastAsia"/>
                          <w:szCs w:val="21"/>
                        </w:rPr>
                        <w:t>ています</w:t>
                      </w:r>
                      <w:r>
                        <w:rPr>
                          <w:rFonts w:ascii="ＭＳ 明朝" w:eastAsia="ＭＳ 明朝" w:hAnsi="ＭＳ 明朝" w:cs="Times New Roman" w:hint="eastAsia"/>
                          <w:szCs w:val="21"/>
                        </w:rPr>
                        <w:t>。</w:t>
                      </w:r>
                    </w:p>
                    <w:p w14:paraId="0A719C8B" w14:textId="5CE3DCD8" w:rsidR="002F3EA5" w:rsidRDefault="002F3EA5" w:rsidP="002F3EA5">
                      <w:pPr>
                        <w:spacing w:line="320" w:lineRule="exact"/>
                        <w:ind w:right="-6"/>
                        <w:rPr>
                          <w:rFonts w:ascii="UD デジタル 教科書体 NK-R" w:eastAsia="UD デジタル 教科書体 NK-R" w:hAnsi="ＭＳ 明朝" w:cs="Times New Roman"/>
                          <w:szCs w:val="21"/>
                        </w:rPr>
                      </w:pPr>
                      <w:bookmarkStart w:id="7" w:name="_Hlk204936209"/>
                      <w:r w:rsidRPr="006978B2">
                        <w:rPr>
                          <w:rFonts w:ascii="UD デジタル 教科書体 NK-R" w:eastAsia="UD デジタル 教科書体 NK-R" w:hAnsi="ＭＳ 明朝" w:cs="Times New Roman" w:hint="eastAsia"/>
                          <w:szCs w:val="21"/>
                        </w:rPr>
                        <w:t>図表２　バネ製品</w:t>
                      </w:r>
                    </w:p>
                    <w:bookmarkEnd w:id="7"/>
                    <w:p w14:paraId="1F2155F4" w14:textId="77777777" w:rsidR="00A66FE5" w:rsidRDefault="00A66FE5" w:rsidP="002F3EA5">
                      <w:pPr>
                        <w:spacing w:line="320" w:lineRule="exact"/>
                        <w:ind w:right="-6"/>
                        <w:rPr>
                          <w:rFonts w:ascii="UD デジタル 教科書体 NK-R" w:eastAsia="UD デジタル 教科書体 NK-R" w:hAnsi="ＭＳ 明朝" w:cs="Times New Roman"/>
                          <w:szCs w:val="21"/>
                        </w:rPr>
                      </w:pPr>
                    </w:p>
                    <w:p w14:paraId="52279B95" w14:textId="77777777" w:rsidR="00B80630" w:rsidRDefault="00B80630" w:rsidP="002F3EA5">
                      <w:pPr>
                        <w:spacing w:line="320" w:lineRule="exact"/>
                        <w:ind w:right="-6"/>
                        <w:rPr>
                          <w:rFonts w:ascii="UD デジタル 教科書体 NK-R" w:eastAsia="UD デジタル 教科書体 NK-R" w:hAnsi="ＭＳ 明朝" w:cs="Times New Roman"/>
                          <w:szCs w:val="21"/>
                        </w:rPr>
                      </w:pPr>
                    </w:p>
                    <w:p w14:paraId="56AAB6D2" w14:textId="77777777" w:rsidR="00B80630" w:rsidRPr="006978B2" w:rsidRDefault="00B80630" w:rsidP="00B80630">
                      <w:pPr>
                        <w:spacing w:line="320" w:lineRule="exact"/>
                        <w:ind w:right="-6"/>
                        <w:rPr>
                          <w:rFonts w:ascii="UD デジタル 教科書体 NK-R" w:eastAsia="UD デジタル 教科書体 NK-R" w:hAnsi="ＭＳ 明朝" w:cs="Times New Roman"/>
                          <w:szCs w:val="21"/>
                        </w:rPr>
                      </w:pPr>
                    </w:p>
                    <w:p w14:paraId="0C667D69" w14:textId="5529CAAC" w:rsidR="00CB4FBD" w:rsidRDefault="00CB4FBD" w:rsidP="00CB4FBD">
                      <w:pPr>
                        <w:rPr>
                          <w:rFonts w:ascii="UD デジタル 教科書体 NK-R" w:eastAsia="UD デジタル 教科書体 NK-R"/>
                        </w:rPr>
                      </w:pPr>
                    </w:p>
                    <w:p w14:paraId="17A0C5E1" w14:textId="4AE0C3CA" w:rsidR="008025D9" w:rsidRDefault="008025D9" w:rsidP="00CB4FBD">
                      <w:pPr>
                        <w:spacing w:line="320" w:lineRule="exact"/>
                        <w:ind w:right="-6"/>
                        <w:rPr>
                          <w:rFonts w:ascii="Century" w:eastAsia="ＭＳ 明朝" w:hAnsi="Century" w:cs="Times New Roman"/>
                        </w:rPr>
                      </w:pPr>
                    </w:p>
                    <w:p w14:paraId="26D82E0A" w14:textId="4C19AFBC" w:rsidR="00CB4FBD" w:rsidRDefault="00CB4FBD" w:rsidP="00CB4FBD">
                      <w:pPr>
                        <w:spacing w:line="320" w:lineRule="exact"/>
                        <w:ind w:right="-6"/>
                        <w:rPr>
                          <w:rFonts w:ascii="Century" w:eastAsia="ＭＳ 明朝" w:hAnsi="Century" w:cs="Times New Roman"/>
                        </w:rPr>
                      </w:pPr>
                    </w:p>
                    <w:p w14:paraId="68A8A94B" w14:textId="1A4B21AA" w:rsidR="00CB4FBD" w:rsidRDefault="00CB4FBD" w:rsidP="00CB4FBD">
                      <w:pPr>
                        <w:spacing w:line="320" w:lineRule="exact"/>
                        <w:ind w:right="-6"/>
                        <w:rPr>
                          <w:rFonts w:ascii="Century" w:eastAsia="ＭＳ 明朝" w:hAnsi="Century" w:cs="Times New Roman"/>
                        </w:rPr>
                      </w:pPr>
                    </w:p>
                    <w:p w14:paraId="5312341F" w14:textId="4830BEE5" w:rsidR="00CB4FBD" w:rsidRDefault="00CB4FBD" w:rsidP="00CB4FBD">
                      <w:pPr>
                        <w:spacing w:line="320" w:lineRule="exact"/>
                        <w:ind w:right="-6"/>
                        <w:rPr>
                          <w:rFonts w:ascii="Century" w:eastAsia="ＭＳ 明朝" w:hAnsi="Century" w:cs="Times New Roman"/>
                        </w:rPr>
                      </w:pPr>
                    </w:p>
                    <w:p w14:paraId="01EB8BFB" w14:textId="4465C193" w:rsidR="00CB4FBD" w:rsidRDefault="00CB4FBD" w:rsidP="00CB4FBD">
                      <w:pPr>
                        <w:spacing w:line="320" w:lineRule="exact"/>
                        <w:ind w:right="-6"/>
                        <w:rPr>
                          <w:rFonts w:ascii="Century" w:eastAsia="ＭＳ 明朝" w:hAnsi="Century" w:cs="Times New Roman"/>
                        </w:rPr>
                      </w:pPr>
                    </w:p>
                    <w:p w14:paraId="0EBFF063" w14:textId="79241705" w:rsidR="00CB4FBD" w:rsidRDefault="00891B1B" w:rsidP="00B80630">
                      <w:pPr>
                        <w:spacing w:line="320" w:lineRule="exact"/>
                        <w:ind w:right="-6"/>
                        <w:jc w:val="left"/>
                        <w:rPr>
                          <w:rFonts w:ascii="Century" w:eastAsia="ＭＳ 明朝" w:hAnsi="Century" w:cs="Times New Roman"/>
                        </w:rPr>
                      </w:pPr>
                      <w:r w:rsidRPr="00891B1B">
                        <w:rPr>
                          <w:rFonts w:ascii="Century" w:eastAsia="ＭＳ 明朝" w:hAnsi="Century" w:cs="Times New Roman"/>
                          <w:noProof/>
                        </w:rPr>
                        <w:drawing>
                          <wp:inline distT="0" distB="0" distL="0" distR="0" wp14:anchorId="447D7904" wp14:editId="38B15B85">
                            <wp:extent cx="2959100" cy="19110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85" cy="1960714"/>
                                    </a:xfrm>
                                    <a:prstGeom prst="rect">
                                      <a:avLst/>
                                    </a:prstGeom>
                                    <a:noFill/>
                                    <a:ln>
                                      <a:noFill/>
                                    </a:ln>
                                  </pic:spPr>
                                </pic:pic>
                              </a:graphicData>
                            </a:graphic>
                          </wp:inline>
                        </w:drawing>
                      </w:r>
                    </w:p>
                    <w:p w14:paraId="6B74144F" w14:textId="77777777" w:rsidR="00042AF9" w:rsidRDefault="00042AF9" w:rsidP="008647B0">
                      <w:pPr>
                        <w:spacing w:line="320" w:lineRule="exact"/>
                        <w:rPr>
                          <w:rFonts w:ascii="Century" w:eastAsia="ＭＳ 明朝" w:hAnsi="Century" w:cs="Times New Roman"/>
                          <w:color w:val="808080" w:themeColor="background1" w:themeShade="80"/>
                          <w:w w:val="50"/>
                          <w:sz w:val="32"/>
                        </w:rPr>
                      </w:pPr>
                    </w:p>
                    <w:p w14:paraId="39820BEC" w14:textId="59ECC5FB" w:rsidR="008647B0" w:rsidRPr="00DD324B" w:rsidRDefault="008647B0" w:rsidP="008647B0">
                      <w:pPr>
                        <w:spacing w:line="320" w:lineRule="exact"/>
                        <w:rPr>
                          <w:rFonts w:ascii="ＭＳ 明朝" w:eastAsia="ＭＳ 明朝" w:hAnsi="ＭＳ 明朝" w:cs="Times New Roman"/>
                          <w:szCs w:val="21"/>
                        </w:rPr>
                      </w:pPr>
                      <w:r w:rsidRPr="00DD324B">
                        <w:rPr>
                          <w:rFonts w:ascii="Century" w:eastAsia="ＭＳ 明朝" w:hAnsi="Century" w:cs="Times New Roman" w:hint="eastAsia"/>
                          <w:color w:val="808080" w:themeColor="background1" w:themeShade="80"/>
                          <w:w w:val="50"/>
                          <w:sz w:val="32"/>
                        </w:rPr>
                        <w:t>■</w:t>
                      </w:r>
                      <w:r w:rsidRPr="00DD324B">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cs="Times New Roman" w:hint="eastAsia"/>
                          <w:sz w:val="22"/>
                          <w:szCs w:val="24"/>
                        </w:rPr>
                        <w:t>社内人材の能力向上でさらなる発展をめざす</w:t>
                      </w:r>
                    </w:p>
                    <w:p w14:paraId="6218E413" w14:textId="03F45C50" w:rsidR="00CB4FBD" w:rsidRPr="00CB4FBD" w:rsidRDefault="008647B0" w:rsidP="008647B0">
                      <w:pPr>
                        <w:spacing w:line="320" w:lineRule="exact"/>
                        <w:ind w:right="-6" w:firstLineChars="100" w:firstLine="210"/>
                        <w:rPr>
                          <w:rFonts w:ascii="Century" w:eastAsia="ＭＳ 明朝" w:hAnsi="Century" w:cs="Times New Roman"/>
                        </w:rPr>
                      </w:pPr>
                      <w:r>
                        <w:rPr>
                          <w:rFonts w:ascii="ＭＳ 明朝" w:eastAsia="ＭＳ 明朝" w:hAnsi="ＭＳ 明朝" w:cs="Times New Roman" w:hint="eastAsia"/>
                        </w:rPr>
                        <w:t>当社では、多様な設備類とともに社内人材の技</w:t>
                      </w:r>
                    </w:p>
                  </w:txbxContent>
                </v:textbox>
                <w10:wrap anchorx="margin" anchory="margin"/>
              </v:shape>
            </w:pict>
          </mc:Fallback>
        </mc:AlternateContent>
      </w:r>
      <w:r w:rsidR="004D0FF6" w:rsidRPr="004A6B10">
        <w:rPr>
          <w:rFonts w:ascii="BIZ UDPゴシック" w:eastAsia="BIZ UDPゴシック" w:hAnsi="BIZ UDPゴシック" w:hint="eastAsia"/>
          <w:noProof/>
        </w:rPr>
        <mc:AlternateContent>
          <mc:Choice Requires="wps">
            <w:drawing>
              <wp:anchor distT="0" distB="0" distL="114300" distR="114300" simplePos="0" relativeHeight="251693056" behindDoc="0" locked="0" layoutInCell="1" allowOverlap="1" wp14:anchorId="3AC340CD" wp14:editId="7FE3ABA3">
                <wp:simplePos x="0" y="0"/>
                <wp:positionH relativeFrom="margin">
                  <wp:posOffset>3497580</wp:posOffset>
                </wp:positionH>
                <wp:positionV relativeFrom="margin">
                  <wp:align>top</wp:align>
                </wp:positionV>
                <wp:extent cx="3157220" cy="9285103"/>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285103"/>
                        </a:xfrm>
                        <a:prstGeom prst="rect">
                          <a:avLst/>
                        </a:prstGeom>
                        <a:noFill/>
                        <a:ln w="9525">
                          <a:noFill/>
                          <a:miter lim="800000"/>
                          <a:headEnd/>
                          <a:tailEnd/>
                        </a:ln>
                      </wps:spPr>
                      <wps:txbx>
                        <w:txbxContent>
                          <w:p w14:paraId="4A9E015D" w14:textId="6C321F6F" w:rsidR="00980AAB" w:rsidRDefault="00042AF9" w:rsidP="008647B0">
                            <w:pPr>
                              <w:spacing w:line="320" w:lineRule="exact"/>
                              <w:rPr>
                                <w:rFonts w:ascii="ＭＳ 明朝" w:eastAsia="ＭＳ 明朝" w:hAnsi="ＭＳ 明朝" w:cs="Times New Roman"/>
                              </w:rPr>
                            </w:pPr>
                            <w:r>
                              <w:rPr>
                                <w:rFonts w:ascii="ＭＳ 明朝" w:eastAsia="ＭＳ 明朝" w:hAnsi="ＭＳ 明朝" w:cs="Times New Roman" w:hint="eastAsia"/>
                              </w:rPr>
                              <w:t>術ノウハウが大きな強みとなっています。高品質</w:t>
                            </w:r>
                            <w:r w:rsidRPr="00042AF9">
                              <w:rPr>
                                <w:rFonts w:ascii="ＭＳ 明朝" w:eastAsia="ＭＳ 明朝" w:hAnsi="ＭＳ 明朝" w:cs="Times New Roman" w:hint="eastAsia"/>
                              </w:rPr>
                              <w:t>製品の企画開発から製造、納品までは、すべて社員の創意工夫や行動により支えられています。そのため、社内人材が能力を発揮できるよう、人材教育</w:t>
                            </w:r>
                            <w:r w:rsidR="00896A3C">
                              <w:rPr>
                                <w:rFonts w:ascii="ＭＳ 明朝" w:eastAsia="ＭＳ 明朝" w:hAnsi="ＭＳ 明朝" w:cs="Times New Roman" w:hint="eastAsia"/>
                              </w:rPr>
                              <w:t>には力を入れており、</w:t>
                            </w:r>
                            <w:r w:rsidR="003F56E2">
                              <w:rPr>
                                <w:rFonts w:ascii="ＭＳ 明朝" w:eastAsia="ＭＳ 明朝" w:hAnsi="ＭＳ 明朝" w:cs="Times New Roman" w:hint="eastAsia"/>
                              </w:rPr>
                              <w:t>他社の</w:t>
                            </w:r>
                            <w:r w:rsidR="00EB708F">
                              <w:rPr>
                                <w:rFonts w:ascii="ＭＳ 明朝" w:eastAsia="ＭＳ 明朝" w:hAnsi="ＭＳ 明朝" w:cs="Times New Roman" w:hint="eastAsia"/>
                              </w:rPr>
                              <w:t>見学研修に加え、特に</w:t>
                            </w:r>
                            <w:r w:rsidR="00F113D3">
                              <w:rPr>
                                <w:rFonts w:ascii="ＭＳ 明朝" w:eastAsia="ＭＳ 明朝" w:hAnsi="ＭＳ 明朝" w:cs="Times New Roman" w:hint="eastAsia"/>
                              </w:rPr>
                              <w:t>新入社員は</w:t>
                            </w:r>
                            <w:r w:rsidR="003F56E2">
                              <w:rPr>
                                <w:rFonts w:ascii="ＭＳ 明朝" w:eastAsia="ＭＳ 明朝" w:hAnsi="ＭＳ 明朝" w:cs="Times New Roman" w:hint="eastAsia"/>
                              </w:rPr>
                              <w:t>既存社員から</w:t>
                            </w:r>
                            <w:r w:rsidR="00413A6F">
                              <w:rPr>
                                <w:rFonts w:ascii="ＭＳ 明朝" w:eastAsia="ＭＳ 明朝" w:hAnsi="ＭＳ 明朝" w:cs="Times New Roman" w:hint="eastAsia"/>
                              </w:rPr>
                              <w:t>の</w:t>
                            </w:r>
                            <w:r w:rsidR="00A7567E">
                              <w:rPr>
                                <w:rFonts w:ascii="ＭＳ 明朝" w:eastAsia="ＭＳ 明朝" w:hAnsi="ＭＳ 明朝" w:cs="Times New Roman" w:hint="eastAsia"/>
                              </w:rPr>
                              <w:t>直接教育</w:t>
                            </w:r>
                            <w:r w:rsidR="00CF1BE9">
                              <w:rPr>
                                <w:rFonts w:ascii="ＭＳ 明朝" w:eastAsia="ＭＳ 明朝" w:hAnsi="ＭＳ 明朝" w:cs="Times New Roman" w:hint="eastAsia"/>
                              </w:rPr>
                              <w:t>を徹底するとともに、</w:t>
                            </w:r>
                            <w:r w:rsidR="003F59B7">
                              <w:rPr>
                                <w:rFonts w:ascii="ＭＳ 明朝" w:eastAsia="ＭＳ 明朝" w:hAnsi="ＭＳ 明朝" w:cs="Times New Roman" w:hint="eastAsia"/>
                              </w:rPr>
                              <w:t>他部署への従事</w:t>
                            </w:r>
                            <w:r w:rsidR="00F113D3">
                              <w:rPr>
                                <w:rFonts w:ascii="ＭＳ 明朝" w:eastAsia="ＭＳ 明朝" w:hAnsi="ＭＳ 明朝" w:cs="Times New Roman" w:hint="eastAsia"/>
                              </w:rPr>
                              <w:t>、</w:t>
                            </w:r>
                            <w:r w:rsidR="003F59B7">
                              <w:rPr>
                                <w:rFonts w:ascii="ＭＳ 明朝" w:eastAsia="ＭＳ 明朝" w:hAnsi="ＭＳ 明朝" w:cs="Times New Roman" w:hint="eastAsia"/>
                              </w:rPr>
                              <w:t>さらに</w:t>
                            </w:r>
                            <w:r w:rsidR="000B5717">
                              <w:rPr>
                                <w:rFonts w:ascii="ＭＳ 明朝" w:eastAsia="ＭＳ 明朝" w:hAnsi="ＭＳ 明朝" w:cs="Times New Roman" w:hint="eastAsia"/>
                              </w:rPr>
                              <w:t>入社希望学生への説明</w:t>
                            </w:r>
                            <w:r w:rsidR="00B9749E">
                              <w:rPr>
                                <w:rFonts w:ascii="ＭＳ 明朝" w:eastAsia="ＭＳ 明朝" w:hAnsi="ＭＳ 明朝" w:cs="Times New Roman" w:hint="eastAsia"/>
                              </w:rPr>
                              <w:t>対応やイベントの企画など様々な経験を通じて、社内理解の推進と</w:t>
                            </w:r>
                            <w:r w:rsidR="00A4308F">
                              <w:rPr>
                                <w:rFonts w:ascii="ＭＳ 明朝" w:eastAsia="ＭＳ 明朝" w:hAnsi="ＭＳ 明朝" w:cs="Times New Roman" w:hint="eastAsia"/>
                              </w:rPr>
                              <w:t>社内との</w:t>
                            </w:r>
                            <w:r w:rsidR="00B9749E">
                              <w:rPr>
                                <w:rFonts w:ascii="ＭＳ 明朝" w:eastAsia="ＭＳ 明朝" w:hAnsi="ＭＳ 明朝" w:cs="Times New Roman" w:hint="eastAsia"/>
                              </w:rPr>
                              <w:t>一体</w:t>
                            </w:r>
                            <w:r w:rsidR="00A4308F">
                              <w:rPr>
                                <w:rFonts w:ascii="ＭＳ 明朝" w:eastAsia="ＭＳ 明朝" w:hAnsi="ＭＳ 明朝" w:cs="Times New Roman" w:hint="eastAsia"/>
                              </w:rPr>
                              <w:t>感の醸成</w:t>
                            </w:r>
                            <w:r w:rsidR="00D61028">
                              <w:rPr>
                                <w:rFonts w:ascii="ＭＳ 明朝" w:eastAsia="ＭＳ 明朝" w:hAnsi="ＭＳ 明朝" w:cs="Times New Roman" w:hint="eastAsia"/>
                              </w:rPr>
                              <w:t>を進めています</w:t>
                            </w:r>
                            <w:r w:rsidR="00A7567E">
                              <w:rPr>
                                <w:rFonts w:ascii="ＭＳ 明朝" w:eastAsia="ＭＳ 明朝" w:hAnsi="ＭＳ 明朝" w:cs="Times New Roman" w:hint="eastAsia"/>
                              </w:rPr>
                              <w:t>。</w:t>
                            </w:r>
                            <w:r w:rsidR="0087706D">
                              <w:rPr>
                                <w:rFonts w:ascii="ＭＳ 明朝" w:eastAsia="ＭＳ 明朝" w:hAnsi="ＭＳ 明朝" w:cs="Times New Roman" w:hint="eastAsia"/>
                              </w:rPr>
                              <w:t>さらに、</w:t>
                            </w:r>
                            <w:r w:rsidR="00E82BD8">
                              <w:rPr>
                                <w:rFonts w:ascii="ＭＳ 明朝" w:eastAsia="ＭＳ 明朝" w:hAnsi="ＭＳ 明朝" w:cs="Times New Roman" w:hint="eastAsia"/>
                              </w:rPr>
                              <w:t>執務室の改装</w:t>
                            </w:r>
                            <w:r w:rsidR="005574E7">
                              <w:rPr>
                                <w:rFonts w:ascii="ＭＳ 明朝" w:eastAsia="ＭＳ 明朝" w:hAnsi="ＭＳ 明朝" w:cs="Times New Roman" w:hint="eastAsia"/>
                              </w:rPr>
                              <w:t>や</w:t>
                            </w:r>
                            <w:r w:rsidR="00E82BD8">
                              <w:rPr>
                                <w:rFonts w:ascii="ＭＳ 明朝" w:eastAsia="ＭＳ 明朝" w:hAnsi="ＭＳ 明朝" w:cs="Times New Roman" w:hint="eastAsia"/>
                              </w:rPr>
                              <w:t>デザイン性・着心地に配慮した新たな制服の開発、自動化</w:t>
                            </w:r>
                            <w:r w:rsidR="007124B4">
                              <w:rPr>
                                <w:rFonts w:ascii="ＭＳ 明朝" w:eastAsia="ＭＳ 明朝" w:hAnsi="ＭＳ 明朝" w:cs="Times New Roman" w:hint="eastAsia"/>
                              </w:rPr>
                              <w:t>・デジタル化</w:t>
                            </w:r>
                            <w:r w:rsidR="00E82BD8">
                              <w:rPr>
                                <w:rFonts w:ascii="ＭＳ 明朝" w:eastAsia="ＭＳ 明朝" w:hAnsi="ＭＳ 明朝" w:cs="Times New Roman" w:hint="eastAsia"/>
                              </w:rPr>
                              <w:t>の推進による</w:t>
                            </w:r>
                            <w:r w:rsidR="00576390">
                              <w:rPr>
                                <w:rFonts w:ascii="ＭＳ 明朝" w:eastAsia="ＭＳ 明朝" w:hAnsi="ＭＳ 明朝" w:cs="Times New Roman" w:hint="eastAsia"/>
                              </w:rPr>
                              <w:t>作業</w:t>
                            </w:r>
                            <w:r w:rsidR="00E82BD8">
                              <w:rPr>
                                <w:rFonts w:ascii="ＭＳ 明朝" w:eastAsia="ＭＳ 明朝" w:hAnsi="ＭＳ 明朝" w:cs="Times New Roman" w:hint="eastAsia"/>
                              </w:rPr>
                              <w:t>負担の</w:t>
                            </w:r>
                            <w:r w:rsidR="00576390">
                              <w:rPr>
                                <w:rFonts w:ascii="ＭＳ 明朝" w:eastAsia="ＭＳ 明朝" w:hAnsi="ＭＳ 明朝" w:cs="Times New Roman" w:hint="eastAsia"/>
                              </w:rPr>
                              <w:t>軽減</w:t>
                            </w:r>
                            <w:r w:rsidR="00E82BD8">
                              <w:rPr>
                                <w:rFonts w:ascii="ＭＳ 明朝" w:eastAsia="ＭＳ 明朝" w:hAnsi="ＭＳ 明朝" w:cs="Times New Roman" w:hint="eastAsia"/>
                              </w:rPr>
                              <w:t>など、従業員に寄り添った施策も次々と実施しています。人事配置についても、ベテランと若手の組み合わせで、社内に蓄積された技術ノウハウと新しい発想によって、より積極的な提案対応をできる体制づくりを進めています。</w:t>
                            </w:r>
                          </w:p>
                          <w:p w14:paraId="266617A9" w14:textId="19D39EF8" w:rsidR="008A4817" w:rsidRPr="003E4DDC" w:rsidRDefault="008A4817" w:rsidP="003E4DDC">
                            <w:pPr>
                              <w:spacing w:line="320" w:lineRule="exact"/>
                              <w:ind w:right="-6"/>
                              <w:rPr>
                                <w:rFonts w:ascii="UD デジタル 教科書体 NK-R" w:eastAsia="UD デジタル 教科書体 NK-R" w:hAnsi="ＭＳ 明朝" w:cs="Times New Roman"/>
                                <w:szCs w:val="21"/>
                              </w:rPr>
                            </w:pPr>
                            <w:r w:rsidRPr="006978B2">
                              <w:rPr>
                                <w:rFonts w:ascii="UD デジタル 教科書体 NK-R" w:eastAsia="UD デジタル 教科書体 NK-R" w:hAnsi="ＭＳ 明朝" w:cs="Times New Roman" w:hint="eastAsia"/>
                                <w:szCs w:val="21"/>
                              </w:rPr>
                              <w:t>図表</w:t>
                            </w:r>
                            <w:r w:rsidR="003E4DDC">
                              <w:rPr>
                                <w:rFonts w:ascii="UD デジタル 教科書体 NK-R" w:eastAsia="UD デジタル 教科書体 NK-R" w:hAnsi="ＭＳ 明朝" w:cs="Times New Roman" w:hint="eastAsia"/>
                                <w:szCs w:val="21"/>
                              </w:rPr>
                              <w:t>３</w:t>
                            </w:r>
                            <w:r w:rsidRPr="006978B2">
                              <w:rPr>
                                <w:rFonts w:ascii="UD デジタル 教科書体 NK-R" w:eastAsia="UD デジタル 教科書体 NK-R" w:hAnsi="ＭＳ 明朝" w:cs="Times New Roman" w:hint="eastAsia"/>
                                <w:szCs w:val="21"/>
                              </w:rPr>
                              <w:t xml:space="preserve">　</w:t>
                            </w:r>
                            <w:r w:rsidR="003E4DDC">
                              <w:rPr>
                                <w:rFonts w:ascii="UD デジタル 教科書体 NK-R" w:eastAsia="UD デジタル 教科書体 NK-R" w:hAnsi="ＭＳ 明朝" w:cs="Times New Roman" w:hint="eastAsia"/>
                                <w:szCs w:val="21"/>
                              </w:rPr>
                              <w:t>社内の状況</w:t>
                            </w:r>
                          </w:p>
                          <w:p w14:paraId="7B9A1511" w14:textId="3979C7EC" w:rsidR="00704954" w:rsidRPr="00631244" w:rsidRDefault="00704954" w:rsidP="00704954">
                            <w:pPr>
                              <w:spacing w:line="320" w:lineRule="exact"/>
                              <w:ind w:firstLineChars="100" w:firstLine="210"/>
                              <w:rPr>
                                <w:rFonts w:ascii="UD デジタル 教科書体 NK-R" w:eastAsia="UD デジタル 教科書体 NK-R" w:hAnsi="ＭＳ 明朝" w:cs="Times New Roman"/>
                              </w:rPr>
                            </w:pPr>
                            <w:r w:rsidRPr="00631244">
                              <w:rPr>
                                <w:rFonts w:ascii="UD デジタル 教科書体 NK-R" w:eastAsia="UD デジタル 教科書体 NK-R" w:hAnsi="ＭＳ 明朝" w:cs="Times New Roman" w:hint="eastAsia"/>
                              </w:rPr>
                              <w:t xml:space="preserve">図表１　</w:t>
                            </w:r>
                            <w:r>
                              <w:rPr>
                                <w:rFonts w:ascii="UD デジタル 教科書体 NK-R" w:eastAsia="UD デジタル 教科書体 NK-R" w:hAnsi="ＭＳ 明朝" w:cs="Times New Roman" w:hint="eastAsia"/>
                              </w:rPr>
                              <w:t>社内の状況</w:t>
                            </w:r>
                          </w:p>
                          <w:p w14:paraId="55080BF3" w14:textId="4122A726" w:rsidR="00704954" w:rsidRDefault="00704954" w:rsidP="005650A7">
                            <w:pPr>
                              <w:spacing w:line="320" w:lineRule="exact"/>
                              <w:ind w:firstLineChars="100" w:firstLine="210"/>
                              <w:rPr>
                                <w:rFonts w:ascii="ＭＳ 明朝" w:eastAsia="ＭＳ 明朝" w:hAnsi="ＭＳ 明朝" w:cs="Times New Roman"/>
                              </w:rPr>
                            </w:pPr>
                          </w:p>
                          <w:p w14:paraId="37E5A063" w14:textId="75115860" w:rsidR="00704954" w:rsidRPr="00980AAB" w:rsidRDefault="00704954" w:rsidP="005650A7">
                            <w:pPr>
                              <w:spacing w:line="320" w:lineRule="exact"/>
                              <w:ind w:firstLineChars="100" w:firstLine="210"/>
                              <w:rPr>
                                <w:rFonts w:ascii="ＭＳ 明朝" w:eastAsia="ＭＳ 明朝" w:hAnsi="ＭＳ 明朝" w:cs="Times New Roman"/>
                              </w:rPr>
                            </w:pPr>
                          </w:p>
                          <w:p w14:paraId="60E906D4" w14:textId="77777777" w:rsidR="00704954" w:rsidRDefault="00704954" w:rsidP="00980AAB">
                            <w:pPr>
                              <w:spacing w:line="320" w:lineRule="exact"/>
                              <w:ind w:firstLineChars="100" w:firstLine="210"/>
                              <w:rPr>
                                <w:rFonts w:ascii="ＭＳ 明朝" w:eastAsia="ＭＳ 明朝" w:hAnsi="ＭＳ 明朝" w:cs="Times New Roman"/>
                              </w:rPr>
                            </w:pPr>
                          </w:p>
                          <w:p w14:paraId="3520B4E3" w14:textId="5654809E" w:rsidR="00704954" w:rsidRDefault="00704954" w:rsidP="00980AAB">
                            <w:pPr>
                              <w:spacing w:line="320" w:lineRule="exact"/>
                              <w:ind w:firstLineChars="100" w:firstLine="210"/>
                              <w:rPr>
                                <w:rFonts w:ascii="ＭＳ 明朝" w:eastAsia="ＭＳ 明朝" w:hAnsi="ＭＳ 明朝" w:cs="Times New Roman"/>
                              </w:rPr>
                            </w:pPr>
                          </w:p>
                          <w:p w14:paraId="1429641A" w14:textId="77777777" w:rsidR="00704954" w:rsidRDefault="00704954" w:rsidP="00980AAB">
                            <w:pPr>
                              <w:spacing w:line="320" w:lineRule="exact"/>
                              <w:ind w:firstLineChars="100" w:firstLine="210"/>
                              <w:rPr>
                                <w:rFonts w:ascii="ＭＳ 明朝" w:eastAsia="ＭＳ 明朝" w:hAnsi="ＭＳ 明朝" w:cs="Times New Roman"/>
                              </w:rPr>
                            </w:pPr>
                          </w:p>
                          <w:p w14:paraId="67C45844" w14:textId="5C2A1371" w:rsidR="00704954" w:rsidRDefault="00704954" w:rsidP="00980AAB">
                            <w:pPr>
                              <w:spacing w:line="320" w:lineRule="exact"/>
                              <w:ind w:firstLineChars="100" w:firstLine="210"/>
                              <w:rPr>
                                <w:rFonts w:ascii="ＭＳ 明朝" w:eastAsia="ＭＳ 明朝" w:hAnsi="ＭＳ 明朝" w:cs="Times New Roman"/>
                              </w:rPr>
                            </w:pPr>
                          </w:p>
                          <w:p w14:paraId="74A19A37" w14:textId="2BEB19E7" w:rsidR="00704954" w:rsidRDefault="00704954" w:rsidP="00980AAB">
                            <w:pPr>
                              <w:spacing w:line="320" w:lineRule="exact"/>
                              <w:ind w:firstLineChars="100" w:firstLine="210"/>
                              <w:rPr>
                                <w:rFonts w:ascii="ＭＳ 明朝" w:eastAsia="ＭＳ 明朝" w:hAnsi="ＭＳ 明朝" w:cs="Times New Roman"/>
                              </w:rPr>
                            </w:pPr>
                          </w:p>
                          <w:p w14:paraId="60D849B7" w14:textId="4AE0B3D5" w:rsidR="00704954" w:rsidRDefault="00704954" w:rsidP="00980AAB">
                            <w:pPr>
                              <w:spacing w:line="320" w:lineRule="exact"/>
                              <w:ind w:firstLineChars="100" w:firstLine="210"/>
                              <w:rPr>
                                <w:rFonts w:ascii="ＭＳ 明朝" w:eastAsia="ＭＳ 明朝" w:hAnsi="ＭＳ 明朝" w:cs="Times New Roman"/>
                              </w:rPr>
                            </w:pPr>
                            <w:r>
                              <w:rPr>
                                <w:noProof/>
                              </w:rPr>
                              <w:drawing>
                                <wp:inline distT="0" distB="0" distL="0" distR="0" wp14:anchorId="295FC421" wp14:editId="1C16B0FE">
                                  <wp:extent cx="2922889" cy="174434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5369" cy="1745825"/>
                                          </a:xfrm>
                                          <a:prstGeom prst="rect">
                                            <a:avLst/>
                                          </a:prstGeom>
                                        </pic:spPr>
                                      </pic:pic>
                                    </a:graphicData>
                                  </a:graphic>
                                </wp:inline>
                              </w:drawing>
                            </w:r>
                          </w:p>
                          <w:p w14:paraId="09EB7F75" w14:textId="4FCB7718" w:rsidR="001D5B43" w:rsidRDefault="003341CE" w:rsidP="00980AAB">
                            <w:pPr>
                              <w:spacing w:line="320" w:lineRule="exact"/>
                              <w:ind w:firstLineChars="100" w:firstLine="210"/>
                              <w:rPr>
                                <w:rFonts w:ascii="Century" w:eastAsia="ＭＳ 明朝" w:hAnsi="Century" w:cs="Times New Roman"/>
                              </w:rPr>
                            </w:pPr>
                            <w:r>
                              <w:rPr>
                                <w:rFonts w:ascii="ＭＳ 明朝" w:eastAsia="ＭＳ 明朝" w:hAnsi="ＭＳ 明朝" w:cs="Times New Roman" w:hint="eastAsia"/>
                              </w:rPr>
                              <w:t>昨今、</w:t>
                            </w:r>
                            <w:r w:rsidR="00F85C8B">
                              <w:rPr>
                                <w:rFonts w:ascii="ＭＳ 明朝" w:eastAsia="ＭＳ 明朝" w:hAnsi="ＭＳ 明朝" w:cs="Times New Roman" w:hint="eastAsia"/>
                              </w:rPr>
                              <w:t>コロナ禍</w:t>
                            </w:r>
                            <w:r w:rsidR="00794990">
                              <w:rPr>
                                <w:rFonts w:ascii="ＭＳ 明朝" w:eastAsia="ＭＳ 明朝" w:hAnsi="ＭＳ 明朝" w:cs="Times New Roman" w:hint="eastAsia"/>
                              </w:rPr>
                              <w:t>の影響も緩和され</w:t>
                            </w:r>
                            <w:r w:rsidR="00812610">
                              <w:rPr>
                                <w:rFonts w:ascii="ＭＳ 明朝" w:eastAsia="ＭＳ 明朝" w:hAnsi="ＭＳ 明朝" w:cs="Times New Roman" w:hint="eastAsia"/>
                              </w:rPr>
                              <w:t>た一方で、</w:t>
                            </w:r>
                            <w:r w:rsidR="00794990">
                              <w:rPr>
                                <w:rFonts w:ascii="ＭＳ 明朝" w:eastAsia="ＭＳ 明朝" w:hAnsi="ＭＳ 明朝" w:cs="Times New Roman" w:hint="eastAsia"/>
                              </w:rPr>
                              <w:t>世界紛争や</w:t>
                            </w:r>
                            <w:r w:rsidR="00704954">
                              <w:rPr>
                                <w:rFonts w:ascii="ＭＳ 明朝" w:eastAsia="ＭＳ 明朝" w:hAnsi="ＭＳ 明朝" w:cs="Times New Roman" w:hint="eastAsia"/>
                              </w:rPr>
                              <w:t>環境問題、それらに関連</w:t>
                            </w:r>
                            <w:r w:rsidR="001E6BF5">
                              <w:rPr>
                                <w:rFonts w:ascii="ＭＳ 明朝" w:eastAsia="ＭＳ 明朝" w:hAnsi="ＭＳ 明朝" w:cs="Times New Roman" w:hint="eastAsia"/>
                              </w:rPr>
                              <w:t>する</w:t>
                            </w:r>
                            <w:r w:rsidR="00704954">
                              <w:rPr>
                                <w:rFonts w:ascii="ＭＳ 明朝" w:eastAsia="ＭＳ 明朝" w:hAnsi="ＭＳ 明朝" w:cs="Times New Roman" w:hint="eastAsia"/>
                              </w:rPr>
                              <w:t>コストの上昇など不安定な経営環境</w:t>
                            </w:r>
                            <w:r w:rsidR="00812610">
                              <w:rPr>
                                <w:rFonts w:ascii="ＭＳ 明朝" w:eastAsia="ＭＳ 明朝" w:hAnsi="ＭＳ 明朝" w:cs="Times New Roman" w:hint="eastAsia"/>
                              </w:rPr>
                              <w:t>となっています</w:t>
                            </w:r>
                            <w:r w:rsidR="00980AAB" w:rsidRPr="00980AAB">
                              <w:rPr>
                                <w:rFonts w:ascii="ＭＳ 明朝" w:eastAsia="ＭＳ 明朝" w:hAnsi="ＭＳ 明朝" w:cs="Times New Roman" w:hint="eastAsia"/>
                              </w:rPr>
                              <w:t>。このような</w:t>
                            </w:r>
                            <w:r w:rsidR="000B1A9E">
                              <w:rPr>
                                <w:rFonts w:ascii="ＭＳ 明朝" w:eastAsia="ＭＳ 明朝" w:hAnsi="ＭＳ 明朝" w:cs="Times New Roman" w:hint="eastAsia"/>
                              </w:rPr>
                              <w:t>環境下</w:t>
                            </w:r>
                            <w:r w:rsidR="00704954">
                              <w:rPr>
                                <w:rFonts w:ascii="ＭＳ 明朝" w:eastAsia="ＭＳ 明朝" w:hAnsi="ＭＳ 明朝" w:cs="Times New Roman" w:hint="eastAsia"/>
                              </w:rPr>
                              <w:t>企業経営を</w:t>
                            </w:r>
                            <w:r w:rsidR="00E83D7F">
                              <w:rPr>
                                <w:rFonts w:ascii="ＭＳ 明朝" w:eastAsia="ＭＳ 明朝" w:hAnsi="ＭＳ 明朝" w:cs="Times New Roman" w:hint="eastAsia"/>
                              </w:rPr>
                              <w:t>実施する</w:t>
                            </w:r>
                            <w:r w:rsidR="00704954">
                              <w:rPr>
                                <w:rFonts w:ascii="ＭＳ 明朝" w:eastAsia="ＭＳ 明朝" w:hAnsi="ＭＳ 明朝" w:cs="Times New Roman" w:hint="eastAsia"/>
                              </w:rPr>
                              <w:t>には、</w:t>
                            </w:r>
                            <w:r w:rsidR="00962DB2">
                              <w:rPr>
                                <w:rFonts w:ascii="ＭＳ 明朝" w:eastAsia="ＭＳ 明朝" w:hAnsi="ＭＳ 明朝" w:cs="Times New Roman" w:hint="eastAsia"/>
                              </w:rPr>
                              <w:t>環境変化に</w:t>
                            </w:r>
                            <w:r w:rsidR="00704954">
                              <w:rPr>
                                <w:rFonts w:ascii="ＭＳ 明朝" w:eastAsia="ＭＳ 明朝" w:hAnsi="ＭＳ 明朝" w:cs="Times New Roman" w:hint="eastAsia"/>
                              </w:rPr>
                              <w:t>柔軟</w:t>
                            </w:r>
                            <w:r w:rsidR="00962DB2">
                              <w:rPr>
                                <w:rFonts w:ascii="ＭＳ 明朝" w:eastAsia="ＭＳ 明朝" w:hAnsi="ＭＳ 明朝" w:cs="Times New Roman" w:hint="eastAsia"/>
                              </w:rPr>
                              <w:t>に</w:t>
                            </w:r>
                            <w:r w:rsidR="00704954">
                              <w:rPr>
                                <w:rFonts w:ascii="ＭＳ 明朝" w:eastAsia="ＭＳ 明朝" w:hAnsi="ＭＳ 明朝" w:cs="Times New Roman" w:hint="eastAsia"/>
                              </w:rPr>
                              <w:t>対応</w:t>
                            </w:r>
                            <w:r w:rsidR="00962DB2">
                              <w:rPr>
                                <w:rFonts w:ascii="ＭＳ 明朝" w:eastAsia="ＭＳ 明朝" w:hAnsi="ＭＳ 明朝" w:cs="Times New Roman" w:hint="eastAsia"/>
                              </w:rPr>
                              <w:t>すること</w:t>
                            </w:r>
                            <w:r w:rsidR="00704954">
                              <w:rPr>
                                <w:rFonts w:ascii="ＭＳ 明朝" w:eastAsia="ＭＳ 明朝" w:hAnsi="ＭＳ 明朝" w:cs="Times New Roman" w:hint="eastAsia"/>
                              </w:rPr>
                              <w:t>が求められます。</w:t>
                            </w:r>
                            <w:r w:rsidR="009C5C19">
                              <w:rPr>
                                <w:rFonts w:ascii="ＭＳ 明朝" w:eastAsia="ＭＳ 明朝" w:hAnsi="ＭＳ 明朝" w:cs="Times New Roman" w:hint="eastAsia"/>
                              </w:rPr>
                              <w:t>そのためには</w:t>
                            </w:r>
                            <w:r w:rsidR="00BF39B4">
                              <w:rPr>
                                <w:rFonts w:ascii="ＭＳ 明朝" w:eastAsia="ＭＳ 明朝" w:hAnsi="ＭＳ 明朝" w:cs="Times New Roman" w:hint="eastAsia"/>
                              </w:rPr>
                              <w:t>、</w:t>
                            </w:r>
                            <w:r w:rsidR="009F6D18">
                              <w:rPr>
                                <w:rFonts w:ascii="ＭＳ 明朝" w:eastAsia="ＭＳ 明朝" w:hAnsi="ＭＳ 明朝" w:cs="Times New Roman" w:hint="eastAsia"/>
                              </w:rPr>
                              <w:t>自社の強み</w:t>
                            </w:r>
                            <w:r w:rsidR="009C5C19">
                              <w:rPr>
                                <w:rFonts w:ascii="ＭＳ 明朝" w:eastAsia="ＭＳ 明朝" w:hAnsi="ＭＳ 明朝" w:cs="Times New Roman" w:hint="eastAsia"/>
                              </w:rPr>
                              <w:t>の強化や</w:t>
                            </w:r>
                            <w:r w:rsidR="000F5969">
                              <w:rPr>
                                <w:rFonts w:ascii="ＭＳ 明朝" w:eastAsia="ＭＳ 明朝" w:hAnsi="ＭＳ 明朝" w:cs="Times New Roman" w:hint="eastAsia"/>
                              </w:rPr>
                              <w:t>多様な</w:t>
                            </w:r>
                            <w:r w:rsidR="00704954">
                              <w:rPr>
                                <w:rFonts w:ascii="ＭＳ 明朝" w:eastAsia="ＭＳ 明朝" w:hAnsi="ＭＳ 明朝" w:cs="Times New Roman" w:hint="eastAsia"/>
                              </w:rPr>
                              <w:t>ネットワーク</w:t>
                            </w:r>
                            <w:r w:rsidR="009C5C19">
                              <w:rPr>
                                <w:rFonts w:ascii="ＭＳ 明朝" w:eastAsia="ＭＳ 明朝" w:hAnsi="ＭＳ 明朝" w:cs="Times New Roman" w:hint="eastAsia"/>
                              </w:rPr>
                              <w:t>の構築とともに、</w:t>
                            </w:r>
                            <w:r w:rsidR="00470CE5">
                              <w:rPr>
                                <w:rFonts w:ascii="ＭＳ 明朝" w:eastAsia="ＭＳ 明朝" w:hAnsi="ＭＳ 明朝" w:cs="Times New Roman" w:hint="eastAsia"/>
                              </w:rPr>
                              <w:t>社内人材の対応力</w:t>
                            </w:r>
                            <w:r w:rsidR="009C5C19">
                              <w:rPr>
                                <w:rFonts w:ascii="ＭＳ 明朝" w:eastAsia="ＭＳ 明朝" w:hAnsi="ＭＳ 明朝" w:cs="Times New Roman" w:hint="eastAsia"/>
                              </w:rPr>
                              <w:t>を高めていくことが重要となります</w:t>
                            </w:r>
                            <w:r w:rsidR="00980AAB" w:rsidRPr="00980AAB">
                              <w:rPr>
                                <w:rFonts w:ascii="ＭＳ 明朝" w:eastAsia="ＭＳ 明朝" w:hAnsi="ＭＳ 明朝" w:cs="Times New Roman" w:hint="eastAsia"/>
                              </w:rPr>
                              <w:t>。</w:t>
                            </w:r>
                            <w:r w:rsidR="00704954">
                              <w:rPr>
                                <w:rFonts w:ascii="ＭＳ 明朝" w:eastAsia="ＭＳ 明朝" w:hAnsi="ＭＳ 明朝" w:cs="Times New Roman" w:hint="eastAsia"/>
                              </w:rPr>
                              <w:t>そのような視点で、今回の事例</w:t>
                            </w:r>
                            <w:r w:rsidR="001C356C">
                              <w:rPr>
                                <w:rFonts w:ascii="ＭＳ 明朝" w:eastAsia="ＭＳ 明朝" w:hAnsi="ＭＳ 明朝" w:cs="Times New Roman" w:hint="eastAsia"/>
                              </w:rPr>
                              <w:t>を今後の</w:t>
                            </w:r>
                            <w:r w:rsidR="00704954">
                              <w:rPr>
                                <w:rFonts w:ascii="ＭＳ 明朝" w:eastAsia="ＭＳ 明朝" w:hAnsi="ＭＳ 明朝" w:cs="Times New Roman" w:hint="eastAsia"/>
                              </w:rPr>
                              <w:t>取組</w:t>
                            </w:r>
                            <w:r w:rsidR="001C356C">
                              <w:rPr>
                                <w:rFonts w:ascii="ＭＳ 明朝" w:eastAsia="ＭＳ 明朝" w:hAnsi="ＭＳ 明朝" w:cs="Times New Roman" w:hint="eastAsia"/>
                              </w:rPr>
                              <w:t>の</w:t>
                            </w:r>
                            <w:r w:rsidR="00704954">
                              <w:rPr>
                                <w:rFonts w:ascii="ＭＳ 明朝" w:eastAsia="ＭＳ 明朝" w:hAnsi="ＭＳ 明朝" w:cs="Times New Roman" w:hint="eastAsia"/>
                              </w:rPr>
                              <w:t>参考にしていただければ幸いです。</w:t>
                            </w:r>
                          </w:p>
                          <w:p w14:paraId="39D93690" w14:textId="37C3E8CC" w:rsidR="00AE569D" w:rsidRPr="00AE569D" w:rsidRDefault="00AE569D" w:rsidP="00AE569D">
                            <w:pPr>
                              <w:spacing w:line="280" w:lineRule="exact"/>
                              <w:rPr>
                                <w:rFonts w:ascii="ＭＳ ゴシック" w:eastAsia="ＭＳ ゴシック" w:hAnsi="ＭＳ ゴシック" w:cs="Times New Roman"/>
                                <w:b/>
                              </w:rPr>
                            </w:pPr>
                            <w:r w:rsidRPr="00AE569D">
                              <w:rPr>
                                <w:rFonts w:ascii="ＭＳ ゴシック" w:eastAsia="ＭＳ ゴシック" w:hAnsi="ＭＳ ゴシック" w:cs="Times New Roman" w:hint="eastAsia"/>
                                <w:b/>
                              </w:rPr>
                              <w:t>【謝辞】</w:t>
                            </w:r>
                          </w:p>
                          <w:p w14:paraId="45795A40" w14:textId="4E7285CD" w:rsidR="00921547" w:rsidRDefault="00AE569D" w:rsidP="00921547">
                            <w:pPr>
                              <w:spacing w:line="280" w:lineRule="exact"/>
                              <w:rPr>
                                <w:rFonts w:ascii="Century" w:eastAsia="ＭＳ 明朝" w:hAnsi="Century" w:cs="Times New Roman"/>
                              </w:rPr>
                            </w:pPr>
                            <w:r w:rsidRPr="00AE569D">
                              <w:rPr>
                                <w:rFonts w:ascii="Century" w:eastAsia="ＭＳ 明朝" w:hAnsi="Century" w:cs="Times New Roman" w:hint="eastAsia"/>
                              </w:rPr>
                              <w:t xml:space="preserve">　</w:t>
                            </w:r>
                            <w:r w:rsidR="008A7F93">
                              <w:rPr>
                                <w:rFonts w:ascii="Century" w:eastAsia="ＭＳ 明朝" w:hAnsi="Century" w:cs="Times New Roman" w:hint="eastAsia"/>
                              </w:rPr>
                              <w:t>葵スプリング</w:t>
                            </w:r>
                            <w:r w:rsidR="009F6D18">
                              <w:rPr>
                                <w:rFonts w:ascii="Century" w:eastAsia="ＭＳ 明朝" w:hAnsi="Century" w:cs="Times New Roman" w:hint="eastAsia"/>
                              </w:rPr>
                              <w:t>株式会社代表取締役</w:t>
                            </w:r>
                            <w:r w:rsidR="008A7F93">
                              <w:rPr>
                                <w:rFonts w:ascii="Century" w:eastAsia="ＭＳ 明朝" w:hAnsi="Century" w:cs="Times New Roman" w:hint="eastAsia"/>
                              </w:rPr>
                              <w:t>青戸宣暁</w:t>
                            </w:r>
                            <w:r w:rsidR="009F6D18">
                              <w:rPr>
                                <w:rFonts w:ascii="Century" w:eastAsia="ＭＳ 明朝" w:hAnsi="Century" w:cs="Times New Roman" w:hint="eastAsia"/>
                              </w:rPr>
                              <w:t>様</w:t>
                            </w:r>
                            <w:r w:rsidR="008A7F93">
                              <w:rPr>
                                <w:rFonts w:ascii="Century" w:eastAsia="ＭＳ 明朝" w:hAnsi="Century" w:cs="Times New Roman" w:hint="eastAsia"/>
                              </w:rPr>
                              <w:t>には</w:t>
                            </w:r>
                            <w:r w:rsidR="009F6D18">
                              <w:rPr>
                                <w:rFonts w:ascii="Century" w:eastAsia="ＭＳ 明朝" w:hAnsi="Century" w:cs="Times New Roman" w:hint="eastAsia"/>
                              </w:rPr>
                              <w:t>、</w:t>
                            </w:r>
                            <w:r w:rsidR="0067290A" w:rsidRPr="0067290A">
                              <w:rPr>
                                <w:rFonts w:ascii="Century" w:eastAsia="ＭＳ 明朝" w:hAnsi="Century" w:cs="Times New Roman" w:hint="eastAsia"/>
                              </w:rPr>
                              <w:t>ご多忙な中にも関わ</w:t>
                            </w:r>
                            <w:r w:rsidR="00196CD6">
                              <w:rPr>
                                <w:rFonts w:ascii="Century" w:eastAsia="ＭＳ 明朝" w:hAnsi="Century" w:cs="Times New Roman" w:hint="eastAsia"/>
                              </w:rPr>
                              <w:t>らず</w:t>
                            </w:r>
                            <w:r w:rsidR="0067290A" w:rsidRPr="0067290A">
                              <w:rPr>
                                <w:rFonts w:ascii="Century" w:eastAsia="ＭＳ 明朝" w:hAnsi="Century" w:cs="Times New Roman" w:hint="eastAsia"/>
                              </w:rPr>
                              <w:t>、本稿作成に当たり、多大なご協力をいただき</w:t>
                            </w:r>
                            <w:r w:rsidR="009C5C19">
                              <w:rPr>
                                <w:rFonts w:ascii="Century" w:eastAsia="ＭＳ 明朝" w:hAnsi="Century" w:cs="Times New Roman" w:hint="eastAsia"/>
                              </w:rPr>
                              <w:t>、</w:t>
                            </w:r>
                            <w:r w:rsidR="0067290A" w:rsidRPr="0067290A">
                              <w:rPr>
                                <w:rFonts w:ascii="Century" w:eastAsia="ＭＳ 明朝" w:hAnsi="Century" w:cs="Times New Roman" w:hint="eastAsia"/>
                              </w:rPr>
                              <w:t>厚く御礼申し上げます。</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40CD" id="_x0000_s1035" type="#_x0000_t202" style="position:absolute;left:0;text-align:left;margin-left:275.4pt;margin-top:0;width:248.6pt;height:731.1pt;z-index:2516930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" filled="f" stroked="f">
                <v:textbox inset=",0">
                  <w:txbxContent>
                    <w:p w14:paraId="4A9E015D" w14:textId="6C321F6F" w:rsidR="00980AAB" w:rsidRDefault="00042AF9" w:rsidP="008647B0">
                      <w:pPr>
                        <w:spacing w:line="320" w:lineRule="exact"/>
                        <w:rPr>
                          <w:rFonts w:ascii="ＭＳ 明朝" w:eastAsia="ＭＳ 明朝" w:hAnsi="ＭＳ 明朝" w:cs="Times New Roman"/>
                        </w:rPr>
                      </w:pPr>
                      <w:r>
                        <w:rPr>
                          <w:rFonts w:ascii="ＭＳ 明朝" w:eastAsia="ＭＳ 明朝" w:hAnsi="ＭＳ 明朝" w:cs="Times New Roman" w:hint="eastAsia"/>
                        </w:rPr>
                        <w:t>術ノウハウが大きな強みとなっています。高品質</w:t>
                      </w:r>
                      <w:r w:rsidRPr="00042AF9">
                        <w:rPr>
                          <w:rFonts w:ascii="ＭＳ 明朝" w:eastAsia="ＭＳ 明朝" w:hAnsi="ＭＳ 明朝" w:cs="Times New Roman" w:hint="eastAsia"/>
                        </w:rPr>
                        <w:t>製品の企画開発から製造、納品までは、すべて社員の創意工夫や行動により支えられています。そのため、社内人材が能力を発揮できるよう、人材教育</w:t>
                      </w:r>
                      <w:r w:rsidR="00896A3C">
                        <w:rPr>
                          <w:rFonts w:ascii="ＭＳ 明朝" w:eastAsia="ＭＳ 明朝" w:hAnsi="ＭＳ 明朝" w:cs="Times New Roman" w:hint="eastAsia"/>
                        </w:rPr>
                        <w:t>には力を入れており、</w:t>
                      </w:r>
                      <w:r w:rsidR="003F56E2">
                        <w:rPr>
                          <w:rFonts w:ascii="ＭＳ 明朝" w:eastAsia="ＭＳ 明朝" w:hAnsi="ＭＳ 明朝" w:cs="Times New Roman" w:hint="eastAsia"/>
                        </w:rPr>
                        <w:t>他社の</w:t>
                      </w:r>
                      <w:r w:rsidR="00EB708F">
                        <w:rPr>
                          <w:rFonts w:ascii="ＭＳ 明朝" w:eastAsia="ＭＳ 明朝" w:hAnsi="ＭＳ 明朝" w:cs="Times New Roman" w:hint="eastAsia"/>
                        </w:rPr>
                        <w:t>見学研修に加え、特に</w:t>
                      </w:r>
                      <w:r w:rsidR="00F113D3">
                        <w:rPr>
                          <w:rFonts w:ascii="ＭＳ 明朝" w:eastAsia="ＭＳ 明朝" w:hAnsi="ＭＳ 明朝" w:cs="Times New Roman" w:hint="eastAsia"/>
                        </w:rPr>
                        <w:t>新入社員は</w:t>
                      </w:r>
                      <w:r w:rsidR="003F56E2">
                        <w:rPr>
                          <w:rFonts w:ascii="ＭＳ 明朝" w:eastAsia="ＭＳ 明朝" w:hAnsi="ＭＳ 明朝" w:cs="Times New Roman" w:hint="eastAsia"/>
                        </w:rPr>
                        <w:t>既存社員から</w:t>
                      </w:r>
                      <w:r w:rsidR="00413A6F">
                        <w:rPr>
                          <w:rFonts w:ascii="ＭＳ 明朝" w:eastAsia="ＭＳ 明朝" w:hAnsi="ＭＳ 明朝" w:cs="Times New Roman" w:hint="eastAsia"/>
                        </w:rPr>
                        <w:t>の</w:t>
                      </w:r>
                      <w:r w:rsidR="00A7567E">
                        <w:rPr>
                          <w:rFonts w:ascii="ＭＳ 明朝" w:eastAsia="ＭＳ 明朝" w:hAnsi="ＭＳ 明朝" w:cs="Times New Roman" w:hint="eastAsia"/>
                        </w:rPr>
                        <w:t>直接教育</w:t>
                      </w:r>
                      <w:r w:rsidR="00CF1BE9">
                        <w:rPr>
                          <w:rFonts w:ascii="ＭＳ 明朝" w:eastAsia="ＭＳ 明朝" w:hAnsi="ＭＳ 明朝" w:cs="Times New Roman" w:hint="eastAsia"/>
                        </w:rPr>
                        <w:t>を徹底するとともに、</w:t>
                      </w:r>
                      <w:r w:rsidR="003F59B7">
                        <w:rPr>
                          <w:rFonts w:ascii="ＭＳ 明朝" w:eastAsia="ＭＳ 明朝" w:hAnsi="ＭＳ 明朝" w:cs="Times New Roman" w:hint="eastAsia"/>
                        </w:rPr>
                        <w:t>他部署への従事</w:t>
                      </w:r>
                      <w:r w:rsidR="00F113D3">
                        <w:rPr>
                          <w:rFonts w:ascii="ＭＳ 明朝" w:eastAsia="ＭＳ 明朝" w:hAnsi="ＭＳ 明朝" w:cs="Times New Roman" w:hint="eastAsia"/>
                        </w:rPr>
                        <w:t>、</w:t>
                      </w:r>
                      <w:r w:rsidR="003F59B7">
                        <w:rPr>
                          <w:rFonts w:ascii="ＭＳ 明朝" w:eastAsia="ＭＳ 明朝" w:hAnsi="ＭＳ 明朝" w:cs="Times New Roman" w:hint="eastAsia"/>
                        </w:rPr>
                        <w:t>さらに</w:t>
                      </w:r>
                      <w:r w:rsidR="000B5717">
                        <w:rPr>
                          <w:rFonts w:ascii="ＭＳ 明朝" w:eastAsia="ＭＳ 明朝" w:hAnsi="ＭＳ 明朝" w:cs="Times New Roman" w:hint="eastAsia"/>
                        </w:rPr>
                        <w:t>入社希望学生への説明</w:t>
                      </w:r>
                      <w:r w:rsidR="00B9749E">
                        <w:rPr>
                          <w:rFonts w:ascii="ＭＳ 明朝" w:eastAsia="ＭＳ 明朝" w:hAnsi="ＭＳ 明朝" w:cs="Times New Roman" w:hint="eastAsia"/>
                        </w:rPr>
                        <w:t>対応やイベントの企画など様々な経験を通じて、社内理解の推進と</w:t>
                      </w:r>
                      <w:r w:rsidR="00A4308F">
                        <w:rPr>
                          <w:rFonts w:ascii="ＭＳ 明朝" w:eastAsia="ＭＳ 明朝" w:hAnsi="ＭＳ 明朝" w:cs="Times New Roman" w:hint="eastAsia"/>
                        </w:rPr>
                        <w:t>社内との</w:t>
                      </w:r>
                      <w:r w:rsidR="00B9749E">
                        <w:rPr>
                          <w:rFonts w:ascii="ＭＳ 明朝" w:eastAsia="ＭＳ 明朝" w:hAnsi="ＭＳ 明朝" w:cs="Times New Roman" w:hint="eastAsia"/>
                        </w:rPr>
                        <w:t>一体</w:t>
                      </w:r>
                      <w:r w:rsidR="00A4308F">
                        <w:rPr>
                          <w:rFonts w:ascii="ＭＳ 明朝" w:eastAsia="ＭＳ 明朝" w:hAnsi="ＭＳ 明朝" w:cs="Times New Roman" w:hint="eastAsia"/>
                        </w:rPr>
                        <w:t>感の醸成</w:t>
                      </w:r>
                      <w:r w:rsidR="00D61028">
                        <w:rPr>
                          <w:rFonts w:ascii="ＭＳ 明朝" w:eastAsia="ＭＳ 明朝" w:hAnsi="ＭＳ 明朝" w:cs="Times New Roman" w:hint="eastAsia"/>
                        </w:rPr>
                        <w:t>を進めています</w:t>
                      </w:r>
                      <w:r w:rsidR="00A7567E">
                        <w:rPr>
                          <w:rFonts w:ascii="ＭＳ 明朝" w:eastAsia="ＭＳ 明朝" w:hAnsi="ＭＳ 明朝" w:cs="Times New Roman" w:hint="eastAsia"/>
                        </w:rPr>
                        <w:t>。</w:t>
                      </w:r>
                      <w:r w:rsidR="0087706D">
                        <w:rPr>
                          <w:rFonts w:ascii="ＭＳ 明朝" w:eastAsia="ＭＳ 明朝" w:hAnsi="ＭＳ 明朝" w:cs="Times New Roman" w:hint="eastAsia"/>
                        </w:rPr>
                        <w:t>さらに、</w:t>
                      </w:r>
                      <w:r w:rsidR="00E82BD8">
                        <w:rPr>
                          <w:rFonts w:ascii="ＭＳ 明朝" w:eastAsia="ＭＳ 明朝" w:hAnsi="ＭＳ 明朝" w:cs="Times New Roman" w:hint="eastAsia"/>
                        </w:rPr>
                        <w:t>執務室の改装</w:t>
                      </w:r>
                      <w:r w:rsidR="005574E7">
                        <w:rPr>
                          <w:rFonts w:ascii="ＭＳ 明朝" w:eastAsia="ＭＳ 明朝" w:hAnsi="ＭＳ 明朝" w:cs="Times New Roman" w:hint="eastAsia"/>
                        </w:rPr>
                        <w:t>や</w:t>
                      </w:r>
                      <w:r w:rsidR="00E82BD8">
                        <w:rPr>
                          <w:rFonts w:ascii="ＭＳ 明朝" w:eastAsia="ＭＳ 明朝" w:hAnsi="ＭＳ 明朝" w:cs="Times New Roman" w:hint="eastAsia"/>
                        </w:rPr>
                        <w:t>デザイン性・着心地に配慮した新たな制服の開発、自動化</w:t>
                      </w:r>
                      <w:r w:rsidR="007124B4">
                        <w:rPr>
                          <w:rFonts w:ascii="ＭＳ 明朝" w:eastAsia="ＭＳ 明朝" w:hAnsi="ＭＳ 明朝" w:cs="Times New Roman" w:hint="eastAsia"/>
                        </w:rPr>
                        <w:t>・デジタル化</w:t>
                      </w:r>
                      <w:r w:rsidR="00E82BD8">
                        <w:rPr>
                          <w:rFonts w:ascii="ＭＳ 明朝" w:eastAsia="ＭＳ 明朝" w:hAnsi="ＭＳ 明朝" w:cs="Times New Roman" w:hint="eastAsia"/>
                        </w:rPr>
                        <w:t>の推進による</w:t>
                      </w:r>
                      <w:r w:rsidR="00576390">
                        <w:rPr>
                          <w:rFonts w:ascii="ＭＳ 明朝" w:eastAsia="ＭＳ 明朝" w:hAnsi="ＭＳ 明朝" w:cs="Times New Roman" w:hint="eastAsia"/>
                        </w:rPr>
                        <w:t>作業</w:t>
                      </w:r>
                      <w:r w:rsidR="00E82BD8">
                        <w:rPr>
                          <w:rFonts w:ascii="ＭＳ 明朝" w:eastAsia="ＭＳ 明朝" w:hAnsi="ＭＳ 明朝" w:cs="Times New Roman" w:hint="eastAsia"/>
                        </w:rPr>
                        <w:t>負担の</w:t>
                      </w:r>
                      <w:r w:rsidR="00576390">
                        <w:rPr>
                          <w:rFonts w:ascii="ＭＳ 明朝" w:eastAsia="ＭＳ 明朝" w:hAnsi="ＭＳ 明朝" w:cs="Times New Roman" w:hint="eastAsia"/>
                        </w:rPr>
                        <w:t>軽減</w:t>
                      </w:r>
                      <w:r w:rsidR="00E82BD8">
                        <w:rPr>
                          <w:rFonts w:ascii="ＭＳ 明朝" w:eastAsia="ＭＳ 明朝" w:hAnsi="ＭＳ 明朝" w:cs="Times New Roman" w:hint="eastAsia"/>
                        </w:rPr>
                        <w:t>など、従業員に寄り添った施策も次々と実施しています。人事配置についても、ベテランと若手の組み合わせで、社内に蓄積された技術ノウハウと新しい発想によって、より積極的な提案対応をできる体制づくりを進めています。</w:t>
                      </w:r>
                    </w:p>
                    <w:p w14:paraId="266617A9" w14:textId="19D39EF8" w:rsidR="008A4817" w:rsidRPr="003E4DDC" w:rsidRDefault="008A4817" w:rsidP="003E4DDC">
                      <w:pPr>
                        <w:spacing w:line="320" w:lineRule="exact"/>
                        <w:ind w:right="-6"/>
                        <w:rPr>
                          <w:rFonts w:ascii="UD デジタル 教科書体 NK-R" w:eastAsia="UD デジタル 教科書体 NK-R" w:hAnsi="ＭＳ 明朝" w:cs="Times New Roman"/>
                          <w:szCs w:val="21"/>
                        </w:rPr>
                      </w:pPr>
                      <w:r w:rsidRPr="006978B2">
                        <w:rPr>
                          <w:rFonts w:ascii="UD デジタル 教科書体 NK-R" w:eastAsia="UD デジタル 教科書体 NK-R" w:hAnsi="ＭＳ 明朝" w:cs="Times New Roman" w:hint="eastAsia"/>
                          <w:szCs w:val="21"/>
                        </w:rPr>
                        <w:t>図表</w:t>
                      </w:r>
                      <w:r w:rsidR="003E4DDC">
                        <w:rPr>
                          <w:rFonts w:ascii="UD デジタル 教科書体 NK-R" w:eastAsia="UD デジタル 教科書体 NK-R" w:hAnsi="ＭＳ 明朝" w:cs="Times New Roman" w:hint="eastAsia"/>
                          <w:szCs w:val="21"/>
                        </w:rPr>
                        <w:t>３</w:t>
                      </w:r>
                      <w:r w:rsidRPr="006978B2">
                        <w:rPr>
                          <w:rFonts w:ascii="UD デジタル 教科書体 NK-R" w:eastAsia="UD デジタル 教科書体 NK-R" w:hAnsi="ＭＳ 明朝" w:cs="Times New Roman" w:hint="eastAsia"/>
                          <w:szCs w:val="21"/>
                        </w:rPr>
                        <w:t xml:space="preserve">　</w:t>
                      </w:r>
                      <w:r w:rsidR="003E4DDC">
                        <w:rPr>
                          <w:rFonts w:ascii="UD デジタル 教科書体 NK-R" w:eastAsia="UD デジタル 教科書体 NK-R" w:hAnsi="ＭＳ 明朝" w:cs="Times New Roman" w:hint="eastAsia"/>
                          <w:szCs w:val="21"/>
                        </w:rPr>
                        <w:t>社内の状況</w:t>
                      </w:r>
                    </w:p>
                    <w:p w14:paraId="7B9A1511" w14:textId="3979C7EC" w:rsidR="00704954" w:rsidRPr="00631244" w:rsidRDefault="00704954" w:rsidP="00704954">
                      <w:pPr>
                        <w:spacing w:line="320" w:lineRule="exact"/>
                        <w:ind w:firstLineChars="100" w:firstLine="210"/>
                        <w:rPr>
                          <w:rFonts w:ascii="UD デジタル 教科書体 NK-R" w:eastAsia="UD デジタル 教科書体 NK-R" w:hAnsi="ＭＳ 明朝" w:cs="Times New Roman"/>
                        </w:rPr>
                      </w:pPr>
                      <w:r w:rsidRPr="00631244">
                        <w:rPr>
                          <w:rFonts w:ascii="UD デジタル 教科書体 NK-R" w:eastAsia="UD デジタル 教科書体 NK-R" w:hAnsi="ＭＳ 明朝" w:cs="Times New Roman" w:hint="eastAsia"/>
                        </w:rPr>
                        <w:t xml:space="preserve">図表１　</w:t>
                      </w:r>
                      <w:r>
                        <w:rPr>
                          <w:rFonts w:ascii="UD デジタル 教科書体 NK-R" w:eastAsia="UD デジタル 教科書体 NK-R" w:hAnsi="ＭＳ 明朝" w:cs="Times New Roman" w:hint="eastAsia"/>
                        </w:rPr>
                        <w:t>社内の状況</w:t>
                      </w:r>
                    </w:p>
                    <w:p w14:paraId="55080BF3" w14:textId="4122A726" w:rsidR="00704954" w:rsidRDefault="00704954" w:rsidP="005650A7">
                      <w:pPr>
                        <w:spacing w:line="320" w:lineRule="exact"/>
                        <w:ind w:firstLineChars="100" w:firstLine="210"/>
                        <w:rPr>
                          <w:rFonts w:ascii="ＭＳ 明朝" w:eastAsia="ＭＳ 明朝" w:hAnsi="ＭＳ 明朝" w:cs="Times New Roman"/>
                        </w:rPr>
                      </w:pPr>
                    </w:p>
                    <w:p w14:paraId="37E5A063" w14:textId="75115860" w:rsidR="00704954" w:rsidRPr="00980AAB" w:rsidRDefault="00704954" w:rsidP="005650A7">
                      <w:pPr>
                        <w:spacing w:line="320" w:lineRule="exact"/>
                        <w:ind w:firstLineChars="100" w:firstLine="210"/>
                        <w:rPr>
                          <w:rFonts w:ascii="ＭＳ 明朝" w:eastAsia="ＭＳ 明朝" w:hAnsi="ＭＳ 明朝" w:cs="Times New Roman"/>
                        </w:rPr>
                      </w:pPr>
                    </w:p>
                    <w:p w14:paraId="60E906D4" w14:textId="77777777" w:rsidR="00704954" w:rsidRDefault="00704954" w:rsidP="00980AAB">
                      <w:pPr>
                        <w:spacing w:line="320" w:lineRule="exact"/>
                        <w:ind w:firstLineChars="100" w:firstLine="210"/>
                        <w:rPr>
                          <w:rFonts w:ascii="ＭＳ 明朝" w:eastAsia="ＭＳ 明朝" w:hAnsi="ＭＳ 明朝" w:cs="Times New Roman"/>
                        </w:rPr>
                      </w:pPr>
                    </w:p>
                    <w:p w14:paraId="3520B4E3" w14:textId="5654809E" w:rsidR="00704954" w:rsidRDefault="00704954" w:rsidP="00980AAB">
                      <w:pPr>
                        <w:spacing w:line="320" w:lineRule="exact"/>
                        <w:ind w:firstLineChars="100" w:firstLine="210"/>
                        <w:rPr>
                          <w:rFonts w:ascii="ＭＳ 明朝" w:eastAsia="ＭＳ 明朝" w:hAnsi="ＭＳ 明朝" w:cs="Times New Roman"/>
                        </w:rPr>
                      </w:pPr>
                    </w:p>
                    <w:p w14:paraId="1429641A" w14:textId="77777777" w:rsidR="00704954" w:rsidRDefault="00704954" w:rsidP="00980AAB">
                      <w:pPr>
                        <w:spacing w:line="320" w:lineRule="exact"/>
                        <w:ind w:firstLineChars="100" w:firstLine="210"/>
                        <w:rPr>
                          <w:rFonts w:ascii="ＭＳ 明朝" w:eastAsia="ＭＳ 明朝" w:hAnsi="ＭＳ 明朝" w:cs="Times New Roman"/>
                        </w:rPr>
                      </w:pPr>
                    </w:p>
                    <w:p w14:paraId="67C45844" w14:textId="5C2A1371" w:rsidR="00704954" w:rsidRDefault="00704954" w:rsidP="00980AAB">
                      <w:pPr>
                        <w:spacing w:line="320" w:lineRule="exact"/>
                        <w:ind w:firstLineChars="100" w:firstLine="210"/>
                        <w:rPr>
                          <w:rFonts w:ascii="ＭＳ 明朝" w:eastAsia="ＭＳ 明朝" w:hAnsi="ＭＳ 明朝" w:cs="Times New Roman"/>
                        </w:rPr>
                      </w:pPr>
                    </w:p>
                    <w:p w14:paraId="74A19A37" w14:textId="2BEB19E7" w:rsidR="00704954" w:rsidRDefault="00704954" w:rsidP="00980AAB">
                      <w:pPr>
                        <w:spacing w:line="320" w:lineRule="exact"/>
                        <w:ind w:firstLineChars="100" w:firstLine="210"/>
                        <w:rPr>
                          <w:rFonts w:ascii="ＭＳ 明朝" w:eastAsia="ＭＳ 明朝" w:hAnsi="ＭＳ 明朝" w:cs="Times New Roman"/>
                        </w:rPr>
                      </w:pPr>
                    </w:p>
                    <w:p w14:paraId="60D849B7" w14:textId="4AE0B3D5" w:rsidR="00704954" w:rsidRDefault="00704954" w:rsidP="00980AAB">
                      <w:pPr>
                        <w:spacing w:line="320" w:lineRule="exact"/>
                        <w:ind w:firstLineChars="100" w:firstLine="210"/>
                        <w:rPr>
                          <w:rFonts w:ascii="ＭＳ 明朝" w:eastAsia="ＭＳ 明朝" w:hAnsi="ＭＳ 明朝" w:cs="Times New Roman"/>
                        </w:rPr>
                      </w:pPr>
                      <w:r>
                        <w:rPr>
                          <w:noProof/>
                        </w:rPr>
                        <w:drawing>
                          <wp:inline distT="0" distB="0" distL="0" distR="0" wp14:anchorId="295FC421" wp14:editId="1C16B0FE">
                            <wp:extent cx="2922889" cy="174434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5369" cy="1745825"/>
                                    </a:xfrm>
                                    <a:prstGeom prst="rect">
                                      <a:avLst/>
                                    </a:prstGeom>
                                  </pic:spPr>
                                </pic:pic>
                              </a:graphicData>
                            </a:graphic>
                          </wp:inline>
                        </w:drawing>
                      </w:r>
                    </w:p>
                    <w:p w14:paraId="09EB7F75" w14:textId="4FCB7718" w:rsidR="001D5B43" w:rsidRDefault="003341CE" w:rsidP="00980AAB">
                      <w:pPr>
                        <w:spacing w:line="320" w:lineRule="exact"/>
                        <w:ind w:firstLineChars="100" w:firstLine="210"/>
                        <w:rPr>
                          <w:rFonts w:ascii="Century" w:eastAsia="ＭＳ 明朝" w:hAnsi="Century" w:cs="Times New Roman"/>
                        </w:rPr>
                      </w:pPr>
                      <w:r>
                        <w:rPr>
                          <w:rFonts w:ascii="ＭＳ 明朝" w:eastAsia="ＭＳ 明朝" w:hAnsi="ＭＳ 明朝" w:cs="Times New Roman" w:hint="eastAsia"/>
                        </w:rPr>
                        <w:t>昨今、</w:t>
                      </w:r>
                      <w:r w:rsidR="00F85C8B">
                        <w:rPr>
                          <w:rFonts w:ascii="ＭＳ 明朝" w:eastAsia="ＭＳ 明朝" w:hAnsi="ＭＳ 明朝" w:cs="Times New Roman" w:hint="eastAsia"/>
                        </w:rPr>
                        <w:t>コロナ禍</w:t>
                      </w:r>
                      <w:r w:rsidR="00794990">
                        <w:rPr>
                          <w:rFonts w:ascii="ＭＳ 明朝" w:eastAsia="ＭＳ 明朝" w:hAnsi="ＭＳ 明朝" w:cs="Times New Roman" w:hint="eastAsia"/>
                        </w:rPr>
                        <w:t>の影響も緩和され</w:t>
                      </w:r>
                      <w:r w:rsidR="00812610">
                        <w:rPr>
                          <w:rFonts w:ascii="ＭＳ 明朝" w:eastAsia="ＭＳ 明朝" w:hAnsi="ＭＳ 明朝" w:cs="Times New Roman" w:hint="eastAsia"/>
                        </w:rPr>
                        <w:t>た一方で、</w:t>
                      </w:r>
                      <w:r w:rsidR="00794990">
                        <w:rPr>
                          <w:rFonts w:ascii="ＭＳ 明朝" w:eastAsia="ＭＳ 明朝" w:hAnsi="ＭＳ 明朝" w:cs="Times New Roman" w:hint="eastAsia"/>
                        </w:rPr>
                        <w:t>世界紛争や</w:t>
                      </w:r>
                      <w:r w:rsidR="00704954">
                        <w:rPr>
                          <w:rFonts w:ascii="ＭＳ 明朝" w:eastAsia="ＭＳ 明朝" w:hAnsi="ＭＳ 明朝" w:cs="Times New Roman" w:hint="eastAsia"/>
                        </w:rPr>
                        <w:t>環境問題、それらに関連</w:t>
                      </w:r>
                      <w:r w:rsidR="001E6BF5">
                        <w:rPr>
                          <w:rFonts w:ascii="ＭＳ 明朝" w:eastAsia="ＭＳ 明朝" w:hAnsi="ＭＳ 明朝" w:cs="Times New Roman" w:hint="eastAsia"/>
                        </w:rPr>
                        <w:t>する</w:t>
                      </w:r>
                      <w:r w:rsidR="00704954">
                        <w:rPr>
                          <w:rFonts w:ascii="ＭＳ 明朝" w:eastAsia="ＭＳ 明朝" w:hAnsi="ＭＳ 明朝" w:cs="Times New Roman" w:hint="eastAsia"/>
                        </w:rPr>
                        <w:t>コストの上昇など不安定な経営環境</w:t>
                      </w:r>
                      <w:r w:rsidR="00812610">
                        <w:rPr>
                          <w:rFonts w:ascii="ＭＳ 明朝" w:eastAsia="ＭＳ 明朝" w:hAnsi="ＭＳ 明朝" w:cs="Times New Roman" w:hint="eastAsia"/>
                        </w:rPr>
                        <w:t>となっています</w:t>
                      </w:r>
                      <w:r w:rsidR="00980AAB" w:rsidRPr="00980AAB">
                        <w:rPr>
                          <w:rFonts w:ascii="ＭＳ 明朝" w:eastAsia="ＭＳ 明朝" w:hAnsi="ＭＳ 明朝" w:cs="Times New Roman" w:hint="eastAsia"/>
                        </w:rPr>
                        <w:t>。このような</w:t>
                      </w:r>
                      <w:r w:rsidR="000B1A9E">
                        <w:rPr>
                          <w:rFonts w:ascii="ＭＳ 明朝" w:eastAsia="ＭＳ 明朝" w:hAnsi="ＭＳ 明朝" w:cs="Times New Roman" w:hint="eastAsia"/>
                        </w:rPr>
                        <w:t>環境下</w:t>
                      </w:r>
                      <w:r w:rsidR="00704954">
                        <w:rPr>
                          <w:rFonts w:ascii="ＭＳ 明朝" w:eastAsia="ＭＳ 明朝" w:hAnsi="ＭＳ 明朝" w:cs="Times New Roman" w:hint="eastAsia"/>
                        </w:rPr>
                        <w:t>企業経営を</w:t>
                      </w:r>
                      <w:r w:rsidR="00E83D7F">
                        <w:rPr>
                          <w:rFonts w:ascii="ＭＳ 明朝" w:eastAsia="ＭＳ 明朝" w:hAnsi="ＭＳ 明朝" w:cs="Times New Roman" w:hint="eastAsia"/>
                        </w:rPr>
                        <w:t>実施する</w:t>
                      </w:r>
                      <w:r w:rsidR="00704954">
                        <w:rPr>
                          <w:rFonts w:ascii="ＭＳ 明朝" w:eastAsia="ＭＳ 明朝" w:hAnsi="ＭＳ 明朝" w:cs="Times New Roman" w:hint="eastAsia"/>
                        </w:rPr>
                        <w:t>には、</w:t>
                      </w:r>
                      <w:r w:rsidR="00962DB2">
                        <w:rPr>
                          <w:rFonts w:ascii="ＭＳ 明朝" w:eastAsia="ＭＳ 明朝" w:hAnsi="ＭＳ 明朝" w:cs="Times New Roman" w:hint="eastAsia"/>
                        </w:rPr>
                        <w:t>環境変化に</w:t>
                      </w:r>
                      <w:r w:rsidR="00704954">
                        <w:rPr>
                          <w:rFonts w:ascii="ＭＳ 明朝" w:eastAsia="ＭＳ 明朝" w:hAnsi="ＭＳ 明朝" w:cs="Times New Roman" w:hint="eastAsia"/>
                        </w:rPr>
                        <w:t>柔軟</w:t>
                      </w:r>
                      <w:r w:rsidR="00962DB2">
                        <w:rPr>
                          <w:rFonts w:ascii="ＭＳ 明朝" w:eastAsia="ＭＳ 明朝" w:hAnsi="ＭＳ 明朝" w:cs="Times New Roman" w:hint="eastAsia"/>
                        </w:rPr>
                        <w:t>に</w:t>
                      </w:r>
                      <w:r w:rsidR="00704954">
                        <w:rPr>
                          <w:rFonts w:ascii="ＭＳ 明朝" w:eastAsia="ＭＳ 明朝" w:hAnsi="ＭＳ 明朝" w:cs="Times New Roman" w:hint="eastAsia"/>
                        </w:rPr>
                        <w:t>対応</w:t>
                      </w:r>
                      <w:r w:rsidR="00962DB2">
                        <w:rPr>
                          <w:rFonts w:ascii="ＭＳ 明朝" w:eastAsia="ＭＳ 明朝" w:hAnsi="ＭＳ 明朝" w:cs="Times New Roman" w:hint="eastAsia"/>
                        </w:rPr>
                        <w:t>すること</w:t>
                      </w:r>
                      <w:r w:rsidR="00704954">
                        <w:rPr>
                          <w:rFonts w:ascii="ＭＳ 明朝" w:eastAsia="ＭＳ 明朝" w:hAnsi="ＭＳ 明朝" w:cs="Times New Roman" w:hint="eastAsia"/>
                        </w:rPr>
                        <w:t>が求められます。</w:t>
                      </w:r>
                      <w:r w:rsidR="009C5C19">
                        <w:rPr>
                          <w:rFonts w:ascii="ＭＳ 明朝" w:eastAsia="ＭＳ 明朝" w:hAnsi="ＭＳ 明朝" w:cs="Times New Roman" w:hint="eastAsia"/>
                        </w:rPr>
                        <w:t>そのためには</w:t>
                      </w:r>
                      <w:r w:rsidR="00BF39B4">
                        <w:rPr>
                          <w:rFonts w:ascii="ＭＳ 明朝" w:eastAsia="ＭＳ 明朝" w:hAnsi="ＭＳ 明朝" w:cs="Times New Roman" w:hint="eastAsia"/>
                        </w:rPr>
                        <w:t>、</w:t>
                      </w:r>
                      <w:r w:rsidR="009F6D18">
                        <w:rPr>
                          <w:rFonts w:ascii="ＭＳ 明朝" w:eastAsia="ＭＳ 明朝" w:hAnsi="ＭＳ 明朝" w:cs="Times New Roman" w:hint="eastAsia"/>
                        </w:rPr>
                        <w:t>自社の強み</w:t>
                      </w:r>
                      <w:r w:rsidR="009C5C19">
                        <w:rPr>
                          <w:rFonts w:ascii="ＭＳ 明朝" w:eastAsia="ＭＳ 明朝" w:hAnsi="ＭＳ 明朝" w:cs="Times New Roman" w:hint="eastAsia"/>
                        </w:rPr>
                        <w:t>の強化や</w:t>
                      </w:r>
                      <w:r w:rsidR="000F5969">
                        <w:rPr>
                          <w:rFonts w:ascii="ＭＳ 明朝" w:eastAsia="ＭＳ 明朝" w:hAnsi="ＭＳ 明朝" w:cs="Times New Roman" w:hint="eastAsia"/>
                        </w:rPr>
                        <w:t>多様な</w:t>
                      </w:r>
                      <w:r w:rsidR="00704954">
                        <w:rPr>
                          <w:rFonts w:ascii="ＭＳ 明朝" w:eastAsia="ＭＳ 明朝" w:hAnsi="ＭＳ 明朝" w:cs="Times New Roman" w:hint="eastAsia"/>
                        </w:rPr>
                        <w:t>ネットワーク</w:t>
                      </w:r>
                      <w:r w:rsidR="009C5C19">
                        <w:rPr>
                          <w:rFonts w:ascii="ＭＳ 明朝" w:eastAsia="ＭＳ 明朝" w:hAnsi="ＭＳ 明朝" w:cs="Times New Roman" w:hint="eastAsia"/>
                        </w:rPr>
                        <w:t>の構築とともに、</w:t>
                      </w:r>
                      <w:r w:rsidR="00470CE5">
                        <w:rPr>
                          <w:rFonts w:ascii="ＭＳ 明朝" w:eastAsia="ＭＳ 明朝" w:hAnsi="ＭＳ 明朝" w:cs="Times New Roman" w:hint="eastAsia"/>
                        </w:rPr>
                        <w:t>社内人材の対応力</w:t>
                      </w:r>
                      <w:r w:rsidR="009C5C19">
                        <w:rPr>
                          <w:rFonts w:ascii="ＭＳ 明朝" w:eastAsia="ＭＳ 明朝" w:hAnsi="ＭＳ 明朝" w:cs="Times New Roman" w:hint="eastAsia"/>
                        </w:rPr>
                        <w:t>を高めていくことが重要となります</w:t>
                      </w:r>
                      <w:r w:rsidR="00980AAB" w:rsidRPr="00980AAB">
                        <w:rPr>
                          <w:rFonts w:ascii="ＭＳ 明朝" w:eastAsia="ＭＳ 明朝" w:hAnsi="ＭＳ 明朝" w:cs="Times New Roman" w:hint="eastAsia"/>
                        </w:rPr>
                        <w:t>。</w:t>
                      </w:r>
                      <w:r w:rsidR="00704954">
                        <w:rPr>
                          <w:rFonts w:ascii="ＭＳ 明朝" w:eastAsia="ＭＳ 明朝" w:hAnsi="ＭＳ 明朝" w:cs="Times New Roman" w:hint="eastAsia"/>
                        </w:rPr>
                        <w:t>そのような視点で、今回の事例</w:t>
                      </w:r>
                      <w:r w:rsidR="001C356C">
                        <w:rPr>
                          <w:rFonts w:ascii="ＭＳ 明朝" w:eastAsia="ＭＳ 明朝" w:hAnsi="ＭＳ 明朝" w:cs="Times New Roman" w:hint="eastAsia"/>
                        </w:rPr>
                        <w:t>を今後の</w:t>
                      </w:r>
                      <w:r w:rsidR="00704954">
                        <w:rPr>
                          <w:rFonts w:ascii="ＭＳ 明朝" w:eastAsia="ＭＳ 明朝" w:hAnsi="ＭＳ 明朝" w:cs="Times New Roman" w:hint="eastAsia"/>
                        </w:rPr>
                        <w:t>取組</w:t>
                      </w:r>
                      <w:r w:rsidR="001C356C">
                        <w:rPr>
                          <w:rFonts w:ascii="ＭＳ 明朝" w:eastAsia="ＭＳ 明朝" w:hAnsi="ＭＳ 明朝" w:cs="Times New Roman" w:hint="eastAsia"/>
                        </w:rPr>
                        <w:t>の</w:t>
                      </w:r>
                      <w:r w:rsidR="00704954">
                        <w:rPr>
                          <w:rFonts w:ascii="ＭＳ 明朝" w:eastAsia="ＭＳ 明朝" w:hAnsi="ＭＳ 明朝" w:cs="Times New Roman" w:hint="eastAsia"/>
                        </w:rPr>
                        <w:t>参考にしていただければ幸いです。</w:t>
                      </w:r>
                    </w:p>
                    <w:p w14:paraId="39D93690" w14:textId="37C3E8CC" w:rsidR="00AE569D" w:rsidRPr="00AE569D" w:rsidRDefault="00AE569D" w:rsidP="00AE569D">
                      <w:pPr>
                        <w:spacing w:line="280" w:lineRule="exact"/>
                        <w:rPr>
                          <w:rFonts w:ascii="ＭＳ ゴシック" w:eastAsia="ＭＳ ゴシック" w:hAnsi="ＭＳ ゴシック" w:cs="Times New Roman"/>
                          <w:b/>
                        </w:rPr>
                      </w:pPr>
                      <w:r w:rsidRPr="00AE569D">
                        <w:rPr>
                          <w:rFonts w:ascii="ＭＳ ゴシック" w:eastAsia="ＭＳ ゴシック" w:hAnsi="ＭＳ ゴシック" w:cs="Times New Roman" w:hint="eastAsia"/>
                          <w:b/>
                        </w:rPr>
                        <w:t>【謝辞】</w:t>
                      </w:r>
                    </w:p>
                    <w:p w14:paraId="45795A40" w14:textId="4E7285CD" w:rsidR="00921547" w:rsidRDefault="00AE569D" w:rsidP="00921547">
                      <w:pPr>
                        <w:spacing w:line="280" w:lineRule="exact"/>
                        <w:rPr>
                          <w:rFonts w:ascii="Century" w:eastAsia="ＭＳ 明朝" w:hAnsi="Century" w:cs="Times New Roman"/>
                        </w:rPr>
                      </w:pPr>
                      <w:r w:rsidRPr="00AE569D">
                        <w:rPr>
                          <w:rFonts w:ascii="Century" w:eastAsia="ＭＳ 明朝" w:hAnsi="Century" w:cs="Times New Roman" w:hint="eastAsia"/>
                        </w:rPr>
                        <w:t xml:space="preserve">　</w:t>
                      </w:r>
                      <w:r w:rsidR="008A7F93">
                        <w:rPr>
                          <w:rFonts w:ascii="Century" w:eastAsia="ＭＳ 明朝" w:hAnsi="Century" w:cs="Times New Roman" w:hint="eastAsia"/>
                        </w:rPr>
                        <w:t>葵スプリング</w:t>
                      </w:r>
                      <w:r w:rsidR="009F6D18">
                        <w:rPr>
                          <w:rFonts w:ascii="Century" w:eastAsia="ＭＳ 明朝" w:hAnsi="Century" w:cs="Times New Roman" w:hint="eastAsia"/>
                        </w:rPr>
                        <w:t>株式会社代表取締役</w:t>
                      </w:r>
                      <w:r w:rsidR="008A7F93">
                        <w:rPr>
                          <w:rFonts w:ascii="Century" w:eastAsia="ＭＳ 明朝" w:hAnsi="Century" w:cs="Times New Roman" w:hint="eastAsia"/>
                        </w:rPr>
                        <w:t>青戸宣暁</w:t>
                      </w:r>
                      <w:r w:rsidR="009F6D18">
                        <w:rPr>
                          <w:rFonts w:ascii="Century" w:eastAsia="ＭＳ 明朝" w:hAnsi="Century" w:cs="Times New Roman" w:hint="eastAsia"/>
                        </w:rPr>
                        <w:t>様</w:t>
                      </w:r>
                      <w:r w:rsidR="008A7F93">
                        <w:rPr>
                          <w:rFonts w:ascii="Century" w:eastAsia="ＭＳ 明朝" w:hAnsi="Century" w:cs="Times New Roman" w:hint="eastAsia"/>
                        </w:rPr>
                        <w:t>には</w:t>
                      </w:r>
                      <w:r w:rsidR="009F6D18">
                        <w:rPr>
                          <w:rFonts w:ascii="Century" w:eastAsia="ＭＳ 明朝" w:hAnsi="Century" w:cs="Times New Roman" w:hint="eastAsia"/>
                        </w:rPr>
                        <w:t>、</w:t>
                      </w:r>
                      <w:r w:rsidR="0067290A" w:rsidRPr="0067290A">
                        <w:rPr>
                          <w:rFonts w:ascii="Century" w:eastAsia="ＭＳ 明朝" w:hAnsi="Century" w:cs="Times New Roman" w:hint="eastAsia"/>
                        </w:rPr>
                        <w:t>ご多忙な中にも関わ</w:t>
                      </w:r>
                      <w:r w:rsidR="00196CD6">
                        <w:rPr>
                          <w:rFonts w:ascii="Century" w:eastAsia="ＭＳ 明朝" w:hAnsi="Century" w:cs="Times New Roman" w:hint="eastAsia"/>
                        </w:rPr>
                        <w:t>らず</w:t>
                      </w:r>
                      <w:r w:rsidR="0067290A" w:rsidRPr="0067290A">
                        <w:rPr>
                          <w:rFonts w:ascii="Century" w:eastAsia="ＭＳ 明朝" w:hAnsi="Century" w:cs="Times New Roman" w:hint="eastAsia"/>
                        </w:rPr>
                        <w:t>、本稿作成に当たり、多大なご協力をいただき</w:t>
                      </w:r>
                      <w:r w:rsidR="009C5C19">
                        <w:rPr>
                          <w:rFonts w:ascii="Century" w:eastAsia="ＭＳ 明朝" w:hAnsi="Century" w:cs="Times New Roman" w:hint="eastAsia"/>
                        </w:rPr>
                        <w:t>、</w:t>
                      </w:r>
                      <w:r w:rsidR="0067290A" w:rsidRPr="0067290A">
                        <w:rPr>
                          <w:rFonts w:ascii="Century" w:eastAsia="ＭＳ 明朝" w:hAnsi="Century" w:cs="Times New Roman" w:hint="eastAsia"/>
                        </w:rPr>
                        <w:t>厚く御礼申し上げます。</w:t>
                      </w:r>
                    </w:p>
                  </w:txbxContent>
                </v:textbox>
                <w10:wrap anchorx="margin" anchory="margin"/>
              </v:shape>
            </w:pict>
          </mc:Fallback>
        </mc:AlternateContent>
      </w:r>
      <w:r w:rsidR="00320553" w:rsidRPr="00B25E60">
        <w:rPr>
          <w:noProof/>
          <w:color w:val="A6A6A6" w:themeColor="background1" w:themeShade="A6"/>
        </w:rPr>
        <mc:AlternateContent>
          <mc:Choice Requires="wps">
            <w:drawing>
              <wp:anchor distT="0" distB="0" distL="114300" distR="114300" simplePos="0" relativeHeight="251719680" behindDoc="0" locked="0" layoutInCell="1" allowOverlap="1" wp14:anchorId="0DF76674" wp14:editId="6BCE6B6A">
                <wp:simplePos x="0" y="0"/>
                <wp:positionH relativeFrom="column">
                  <wp:posOffset>-438353</wp:posOffset>
                </wp:positionH>
                <wp:positionV relativeFrom="paragraph">
                  <wp:posOffset>-685800</wp:posOffset>
                </wp:positionV>
                <wp:extent cx="6972300" cy="45085"/>
                <wp:effectExtent l="0" t="0" r="0" b="0"/>
                <wp:wrapNone/>
                <wp:docPr id="22" name="正方形/長方形 22"/>
                <wp:cNvGraphicFramePr/>
                <a:graphic xmlns:a="http://schemas.openxmlformats.org/drawingml/2006/main">
                  <a:graphicData uri="http://schemas.microsoft.com/office/word/2010/wordprocessingShape">
                    <wps:wsp>
                      <wps:cNvSpPr/>
                      <wps:spPr>
                        <a:xfrm flipV="1">
                          <a:off x="0" y="0"/>
                          <a:ext cx="6972300"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9A049" id="正方形/長方形 22" o:spid="_x0000_s1026" style="position:absolute;left:0;text-align:left;margin-left:-34.5pt;margin-top:-54pt;width:549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" fillcolor="#404040 [2429]" stroked="f" strokeweight="1pt"/>
            </w:pict>
          </mc:Fallback>
        </mc:AlternateContent>
      </w:r>
      <w:r w:rsidR="00320553" w:rsidRPr="00B25E60">
        <w:rPr>
          <w:noProof/>
          <w:color w:val="A6A6A6" w:themeColor="background1" w:themeShade="A6"/>
        </w:rPr>
        <mc:AlternateContent>
          <mc:Choice Requires="wps">
            <w:drawing>
              <wp:anchor distT="0" distB="0" distL="114300" distR="114300" simplePos="0" relativeHeight="251720704" behindDoc="0" locked="0" layoutInCell="1" allowOverlap="1" wp14:anchorId="25584394" wp14:editId="615913F6">
                <wp:simplePos x="0" y="0"/>
                <wp:positionH relativeFrom="column">
                  <wp:posOffset>6439967</wp:posOffset>
                </wp:positionH>
                <wp:positionV relativeFrom="paragraph">
                  <wp:posOffset>-749300</wp:posOffset>
                </wp:positionV>
                <wp:extent cx="476250" cy="16192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476250" cy="161925"/>
                        </a:xfrm>
                        <a:prstGeom prst="rect">
                          <a:avLst/>
                        </a:prstGeom>
                        <a:solidFill>
                          <a:schemeClr val="bg1"/>
                        </a:solidFill>
                        <a:ln w="25400" cap="flat" cmpd="sng" algn="ctr">
                          <a:solidFill>
                            <a:schemeClr val="bg1"/>
                          </a:solidFill>
                          <a:prstDash val="solid"/>
                        </a:ln>
                        <a:effectLst/>
                      </wps:spPr>
                      <wps:txbx>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4394" id="正方形/長方形 23" o:spid="_x0000_s1036" style="position:absolute;left:0;text-align:left;margin-left:507.1pt;margin-top:-59pt;width:37.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" fillcolor="white [3212]" strokecolor="white [3212]" strokeweight="2pt">
                <v:textbox inset="0,0,0,0">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v:textbox>
              </v:rect>
            </w:pict>
          </mc:Fallback>
        </mc:AlternateContent>
      </w:r>
      <w:r w:rsidR="00470A19" w:rsidRPr="00DF14E0">
        <w:rPr>
          <w:rFonts w:hint="eastAsia"/>
          <w:color w:val="A6A6A6" w:themeColor="background1" w:themeShade="A6"/>
        </w:rPr>
        <w:t>１</w:t>
      </w:r>
    </w:p>
    <w:p w14:paraId="46807405" w14:textId="3A4EB55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２</w:t>
      </w:r>
    </w:p>
    <w:p w14:paraId="48EFAE12" w14:textId="1193AE5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３</w:t>
      </w:r>
    </w:p>
    <w:p w14:paraId="2DF5C29B" w14:textId="45758C4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４</w:t>
      </w:r>
    </w:p>
    <w:p w14:paraId="48377486" w14:textId="6692BDE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５</w:t>
      </w:r>
    </w:p>
    <w:p w14:paraId="127E05B6" w14:textId="07C24C4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６</w:t>
      </w:r>
    </w:p>
    <w:p w14:paraId="07ADC01B" w14:textId="2F02361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７</w:t>
      </w:r>
    </w:p>
    <w:p w14:paraId="2FAF8CFF" w14:textId="0655EAF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８</w:t>
      </w:r>
    </w:p>
    <w:p w14:paraId="7CC0ED85" w14:textId="45C2D97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９</w:t>
      </w:r>
    </w:p>
    <w:p w14:paraId="1065142F" w14:textId="3BDC58E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10</w:t>
      </w:r>
    </w:p>
    <w:p w14:paraId="10C41523" w14:textId="658F6E5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11</w:t>
      </w:r>
    </w:p>
    <w:p w14:paraId="4D6B8CD2" w14:textId="4194E2D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12</w:t>
      </w:r>
    </w:p>
    <w:p w14:paraId="32063B77" w14:textId="579D0C2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13</w:t>
      </w:r>
    </w:p>
    <w:p w14:paraId="342422A4" w14:textId="01060B8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14</w:t>
      </w:r>
    </w:p>
    <w:p w14:paraId="6951C252" w14:textId="08948B3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15</w:t>
      </w:r>
    </w:p>
    <w:p w14:paraId="0098AE57" w14:textId="1D9721F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16</w:t>
      </w:r>
    </w:p>
    <w:p w14:paraId="7C64FE51" w14:textId="10B0C04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17</w:t>
      </w:r>
    </w:p>
    <w:p w14:paraId="497D6AE7" w14:textId="65D03A6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18</w:t>
      </w:r>
    </w:p>
    <w:p w14:paraId="6B7B0080" w14:textId="61EBD62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19</w:t>
      </w:r>
    </w:p>
    <w:p w14:paraId="68CF0D82" w14:textId="1BD9472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20</w:t>
      </w:r>
    </w:p>
    <w:p w14:paraId="6A461A5A" w14:textId="4DA91FD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21</w:t>
      </w:r>
    </w:p>
    <w:p w14:paraId="1E6DDEA4" w14:textId="5508DBB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22</w:t>
      </w:r>
    </w:p>
    <w:p w14:paraId="7802FB4A" w14:textId="51CD8BA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23</w:t>
      </w:r>
    </w:p>
    <w:p w14:paraId="256F2B30" w14:textId="2171F94D"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24</w:t>
      </w:r>
    </w:p>
    <w:p w14:paraId="34D89A18" w14:textId="5B5A932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25</w:t>
      </w:r>
    </w:p>
    <w:p w14:paraId="749C5365" w14:textId="26D827B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26</w:t>
      </w:r>
    </w:p>
    <w:p w14:paraId="2C38513D" w14:textId="5698849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27</w:t>
      </w:r>
    </w:p>
    <w:p w14:paraId="07915B45" w14:textId="1BAA7BA3"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28</w:t>
      </w:r>
    </w:p>
    <w:p w14:paraId="6E670BD4" w14:textId="0EDF089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29</w:t>
      </w:r>
    </w:p>
    <w:p w14:paraId="023DB2D7" w14:textId="47B88587"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30</w:t>
      </w:r>
    </w:p>
    <w:p w14:paraId="14028819" w14:textId="09DDE2C6" w:rsidR="00470A19" w:rsidRDefault="00470A19" w:rsidP="00470A19">
      <w:pPr>
        <w:spacing w:line="320" w:lineRule="exact"/>
        <w:jc w:val="center"/>
        <w:rPr>
          <w:color w:val="A6A6A6" w:themeColor="background1" w:themeShade="A6"/>
        </w:rPr>
      </w:pPr>
      <w:r w:rsidRPr="00DF14E0">
        <w:rPr>
          <w:rFonts w:hint="eastAsia"/>
          <w:color w:val="A6A6A6" w:themeColor="background1" w:themeShade="A6"/>
        </w:rPr>
        <w:t>3</w:t>
      </w:r>
      <w:r>
        <w:rPr>
          <w:rFonts w:hint="eastAsia"/>
          <w:color w:val="A6A6A6" w:themeColor="background1" w:themeShade="A6"/>
        </w:rPr>
        <w:t>1</w:t>
      </w:r>
    </w:p>
    <w:p w14:paraId="402BDE15" w14:textId="6E39A7D5" w:rsidR="00470A19" w:rsidRDefault="00470A19" w:rsidP="00470A19">
      <w:pPr>
        <w:spacing w:line="320" w:lineRule="exact"/>
        <w:jc w:val="center"/>
        <w:rPr>
          <w:color w:val="A6A6A6" w:themeColor="background1" w:themeShade="A6"/>
        </w:rPr>
      </w:pPr>
      <w:r>
        <w:rPr>
          <w:rFonts w:hint="eastAsia"/>
          <w:color w:val="A6A6A6" w:themeColor="background1" w:themeShade="A6"/>
        </w:rPr>
        <w:t>32</w:t>
      </w:r>
    </w:p>
    <w:p w14:paraId="6DF3A28B" w14:textId="15B1E822" w:rsidR="00470A19" w:rsidRDefault="00470A19" w:rsidP="00470A19">
      <w:pPr>
        <w:spacing w:line="320" w:lineRule="exact"/>
        <w:jc w:val="center"/>
        <w:rPr>
          <w:color w:val="A6A6A6" w:themeColor="background1" w:themeShade="A6"/>
        </w:rPr>
      </w:pPr>
      <w:r>
        <w:rPr>
          <w:rFonts w:hint="eastAsia"/>
          <w:color w:val="A6A6A6" w:themeColor="background1" w:themeShade="A6"/>
        </w:rPr>
        <w:t>33</w:t>
      </w:r>
    </w:p>
    <w:p w14:paraId="36AFA34F" w14:textId="02734D7F" w:rsidR="00470A19" w:rsidRDefault="00470A19" w:rsidP="00470A19">
      <w:pPr>
        <w:spacing w:line="320" w:lineRule="exact"/>
        <w:jc w:val="center"/>
        <w:rPr>
          <w:color w:val="A6A6A6" w:themeColor="background1" w:themeShade="A6"/>
        </w:rPr>
      </w:pPr>
      <w:r>
        <w:rPr>
          <w:rFonts w:hint="eastAsia"/>
          <w:color w:val="A6A6A6" w:themeColor="background1" w:themeShade="A6"/>
        </w:rPr>
        <w:t>34</w:t>
      </w:r>
    </w:p>
    <w:p w14:paraId="0B18EE6F" w14:textId="34DD394F" w:rsidR="00470A19" w:rsidRDefault="00470A19" w:rsidP="00470A19">
      <w:pPr>
        <w:spacing w:line="320" w:lineRule="exact"/>
        <w:jc w:val="center"/>
        <w:rPr>
          <w:color w:val="A6A6A6" w:themeColor="background1" w:themeShade="A6"/>
        </w:rPr>
      </w:pPr>
      <w:r>
        <w:rPr>
          <w:rFonts w:hint="eastAsia"/>
          <w:color w:val="A6A6A6" w:themeColor="background1" w:themeShade="A6"/>
        </w:rPr>
        <w:t>35</w:t>
      </w:r>
    </w:p>
    <w:p w14:paraId="567FDEE8" w14:textId="0F1AF646" w:rsidR="00470A19" w:rsidRDefault="00470A19" w:rsidP="00470A19">
      <w:pPr>
        <w:spacing w:line="320" w:lineRule="exact"/>
        <w:jc w:val="center"/>
        <w:rPr>
          <w:color w:val="A6A6A6" w:themeColor="background1" w:themeShade="A6"/>
        </w:rPr>
      </w:pPr>
      <w:r>
        <w:rPr>
          <w:rFonts w:hint="eastAsia"/>
          <w:color w:val="A6A6A6" w:themeColor="background1" w:themeShade="A6"/>
        </w:rPr>
        <w:t>36</w:t>
      </w:r>
    </w:p>
    <w:p w14:paraId="0297482C" w14:textId="28E5E4BB" w:rsidR="00470A19" w:rsidRPr="00B25E60" w:rsidRDefault="00470A19" w:rsidP="00470A19">
      <w:pPr>
        <w:spacing w:line="320" w:lineRule="exact"/>
        <w:jc w:val="center"/>
        <w:rPr>
          <w:color w:val="A6A6A6" w:themeColor="background1" w:themeShade="A6"/>
        </w:rPr>
      </w:pPr>
      <w:r>
        <w:rPr>
          <w:rFonts w:hint="eastAsia"/>
          <w:color w:val="A6A6A6" w:themeColor="background1" w:themeShade="A6"/>
        </w:rPr>
        <w:t>37</w:t>
      </w:r>
    </w:p>
    <w:p w14:paraId="00B863F4" w14:textId="10F0829D" w:rsidR="00470A19" w:rsidRDefault="00470A19" w:rsidP="00470A19">
      <w:pPr>
        <w:spacing w:line="320" w:lineRule="exact"/>
        <w:jc w:val="center"/>
        <w:rPr>
          <w:color w:val="A6A6A6" w:themeColor="background1" w:themeShade="A6"/>
        </w:rPr>
      </w:pPr>
      <w:r>
        <w:rPr>
          <w:rFonts w:hint="eastAsia"/>
          <w:color w:val="A6A6A6" w:themeColor="background1" w:themeShade="A6"/>
        </w:rPr>
        <w:t>38</w:t>
      </w:r>
    </w:p>
    <w:p w14:paraId="3CDF4250" w14:textId="50A14585" w:rsidR="00470A19" w:rsidRDefault="00470A19" w:rsidP="00470A19">
      <w:pPr>
        <w:spacing w:line="320" w:lineRule="exact"/>
        <w:jc w:val="center"/>
        <w:rPr>
          <w:color w:val="A6A6A6" w:themeColor="background1" w:themeShade="A6"/>
        </w:rPr>
      </w:pPr>
      <w:r>
        <w:rPr>
          <w:rFonts w:hint="eastAsia"/>
          <w:color w:val="A6A6A6" w:themeColor="background1" w:themeShade="A6"/>
        </w:rPr>
        <w:t>39</w:t>
      </w:r>
    </w:p>
    <w:p w14:paraId="5BFFCA27" w14:textId="7FDB21C1" w:rsidR="00470A19" w:rsidRDefault="00470A19" w:rsidP="00470A19">
      <w:pPr>
        <w:spacing w:line="320" w:lineRule="exact"/>
        <w:jc w:val="center"/>
        <w:rPr>
          <w:color w:val="A6A6A6" w:themeColor="background1" w:themeShade="A6"/>
        </w:rPr>
      </w:pPr>
      <w:r>
        <w:rPr>
          <w:rFonts w:hint="eastAsia"/>
          <w:color w:val="A6A6A6" w:themeColor="background1" w:themeShade="A6"/>
        </w:rPr>
        <w:t>40</w:t>
      </w:r>
    </w:p>
    <w:p w14:paraId="7EFB11C1" w14:textId="312A9E19" w:rsidR="00470A19" w:rsidRDefault="008647B0" w:rsidP="00470A19">
      <w:pPr>
        <w:spacing w:line="320" w:lineRule="exact"/>
        <w:jc w:val="center"/>
        <w:rPr>
          <w:color w:val="A6A6A6" w:themeColor="background1" w:themeShade="A6"/>
        </w:rPr>
      </w:pPr>
      <w:r>
        <w:rPr>
          <w:rFonts w:hint="eastAsia"/>
          <w:noProof/>
          <w:color w:val="A6A6A6" w:themeColor="background1" w:themeShade="A6"/>
        </w:rPr>
        <mc:AlternateContent>
          <mc:Choice Requires="wps">
            <w:drawing>
              <wp:anchor distT="0" distB="0" distL="114300" distR="114300" simplePos="0" relativeHeight="251728896" behindDoc="0" locked="0" layoutInCell="1" allowOverlap="1" wp14:anchorId="2371153B" wp14:editId="204959F1">
                <wp:simplePos x="0" y="0"/>
                <wp:positionH relativeFrom="margin">
                  <wp:posOffset>3500755</wp:posOffset>
                </wp:positionH>
                <wp:positionV relativeFrom="paragraph">
                  <wp:posOffset>45720</wp:posOffset>
                </wp:positionV>
                <wp:extent cx="3096260" cy="789305"/>
                <wp:effectExtent l="0" t="0" r="27940" b="10795"/>
                <wp:wrapNone/>
                <wp:docPr id="26" name="テキスト ボックス 26"/>
                <wp:cNvGraphicFramePr/>
                <a:graphic xmlns:a="http://schemas.openxmlformats.org/drawingml/2006/main">
                  <a:graphicData uri="http://schemas.microsoft.com/office/word/2010/wordprocessingShape">
                    <wps:wsp>
                      <wps:cNvSpPr txBox="1"/>
                      <wps:spPr>
                        <a:xfrm>
                          <a:off x="0" y="0"/>
                          <a:ext cx="3096260" cy="789305"/>
                        </a:xfrm>
                        <a:prstGeom prst="rect">
                          <a:avLst/>
                        </a:prstGeom>
                        <a:solidFill>
                          <a:schemeClr val="bg1"/>
                        </a:solidFill>
                        <a:ln w="6350">
                          <a:solidFill>
                            <a:prstClr val="black"/>
                          </a:solidFill>
                        </a:ln>
                      </wps:spPr>
                      <wps:txbx>
                        <w:txbxContent>
                          <w:p w14:paraId="660A1365" w14:textId="77777777" w:rsidR="008647B0" w:rsidRDefault="00AD61F1" w:rsidP="00AD61F1">
                            <w:pPr>
                              <w:spacing w:line="240" w:lineRule="exact"/>
                              <w:rPr>
                                <w:rFonts w:ascii="ＭＳ Ｐ明朝" w:eastAsia="ＭＳ Ｐ明朝" w:hAnsi="ＭＳ Ｐ明朝"/>
                                <w:sz w:val="18"/>
                              </w:rPr>
                            </w:pPr>
                            <w:r w:rsidRPr="00AC472A">
                              <w:rPr>
                                <w:rFonts w:ascii="ＭＳ Ｐ明朝" w:eastAsia="ＭＳ Ｐ明朝" w:hAnsi="ＭＳ Ｐ明朝" w:hint="eastAsia"/>
                                <w:sz w:val="18"/>
                              </w:rPr>
                              <w:t>●大阪産業経済リサーチセンター</w:t>
                            </w:r>
                          </w:p>
                          <w:p w14:paraId="03DA02FE" w14:textId="7AAE1D63" w:rsidR="008647B0" w:rsidRDefault="008647B0" w:rsidP="008647B0">
                            <w:pPr>
                              <w:spacing w:line="240" w:lineRule="exact"/>
                              <w:ind w:right="720"/>
                              <w:rPr>
                                <w:rFonts w:ascii="ＭＳ Ｐ明朝" w:eastAsia="ＭＳ Ｐ明朝" w:hAnsi="ＭＳ Ｐ明朝"/>
                                <w:sz w:val="18"/>
                              </w:rPr>
                            </w:pPr>
                            <w:r>
                              <w:rPr>
                                <w:rFonts w:ascii="ＭＳ Ｐ明朝" w:eastAsia="ＭＳ Ｐ明朝" w:hAnsi="ＭＳ Ｐ明朝" w:hint="eastAsia"/>
                                <w:sz w:val="18"/>
                              </w:rPr>
                              <w:t xml:space="preserve">　ホームページもご覧ください　　　　　　　　　　　　　　　　　　　　　　</w:t>
                            </w:r>
                          </w:p>
                          <w:p w14:paraId="2D06BB23" w14:textId="5DB16CF7" w:rsidR="008647B0" w:rsidRDefault="00DD2113" w:rsidP="008647B0">
                            <w:pPr>
                              <w:spacing w:line="240" w:lineRule="exact"/>
                              <w:rPr>
                                <w:rFonts w:ascii="ＭＳ Ｐ明朝" w:eastAsia="ＭＳ Ｐ明朝" w:hAnsi="ＭＳ Ｐ明朝"/>
                                <w:sz w:val="18"/>
                              </w:rPr>
                            </w:pPr>
                            <w:hyperlink r:id="rId10" w:history="1">
                              <w:r w:rsidR="008647B0" w:rsidRPr="00CF485B">
                                <w:rPr>
                                  <w:rStyle w:val="ac"/>
                                  <w:rFonts w:ascii="ＭＳ Ｐ明朝" w:eastAsia="ＭＳ Ｐ明朝" w:hAnsi="ＭＳ Ｐ明朝"/>
                                  <w:sz w:val="18"/>
                                </w:rPr>
                                <w:t>https://www.pref.osaka.lg.jp/aid/sangyou/</w:t>
                              </w:r>
                            </w:hyperlink>
                          </w:p>
                          <w:p w14:paraId="0227FE27" w14:textId="76430314" w:rsidR="00AD61F1" w:rsidRPr="00AC472A" w:rsidRDefault="008647B0" w:rsidP="008647B0">
                            <w:pPr>
                              <w:spacing w:line="240" w:lineRule="exact"/>
                              <w:ind w:firstLineChars="100" w:firstLine="180"/>
                              <w:jc w:val="right"/>
                              <w:rPr>
                                <w:rFonts w:ascii="ＭＳ Ｐ明朝" w:eastAsia="ＭＳ Ｐ明朝" w:hAnsi="ＭＳ Ｐ明朝"/>
                                <w:sz w:val="18"/>
                              </w:rPr>
                            </w:pPr>
                            <w:r>
                              <w:rPr>
                                <w:rFonts w:ascii="ＭＳ Ｐ明朝" w:eastAsia="ＭＳ Ｐ明朝" w:hAnsi="ＭＳ Ｐ明朝" w:hint="eastAsia"/>
                                <w:sz w:val="18"/>
                              </w:rPr>
                              <w:t xml:space="preserve">　　　　　</w:t>
                            </w:r>
                            <w:r>
                              <w:rPr>
                                <w:noProof/>
                              </w:rPr>
                              <w:drawing>
                                <wp:inline distT="0" distB="0" distL="0" distR="0" wp14:anchorId="2AE4B2A1" wp14:editId="22A5921F">
                                  <wp:extent cx="627380" cy="627380"/>
                                  <wp:effectExtent l="0" t="0" r="1270" b="1270"/>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380" cy="627380"/>
                                          </a:xfrm>
                                          <a:prstGeom prst="rect">
                                            <a:avLst/>
                                          </a:prstGeom>
                                        </pic:spPr>
                                      </pic:pic>
                                    </a:graphicData>
                                  </a:graphic>
                                </wp:inline>
                              </w:drawing>
                            </w:r>
                            <w:r>
                              <w:rPr>
                                <w:rFonts w:ascii="ＭＳ Ｐ明朝" w:eastAsia="ＭＳ Ｐ明朝" w:hAnsi="ＭＳ Ｐ明朝" w:hint="eastAsia"/>
                                <w:sz w:val="18"/>
                              </w:rPr>
                              <w:t xml:space="preserve">　　　　　　</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371153B" id="テキスト ボックス 26" o:spid="_x0000_s1037" type="#_x0000_t202" style="position:absolute;left:0;text-align:left;margin-left:275.65pt;margin-top:3.6pt;width:243.8pt;height:62.15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" fillcolor="white [3212]" strokeweight=".5pt">
                <v:textbox inset="1mm,1mm,1mm,1mm">
                  <w:txbxContent>
                    <w:p w14:paraId="660A1365" w14:textId="77777777" w:rsidR="008647B0" w:rsidRDefault="00AD61F1" w:rsidP="00AD61F1">
                      <w:pPr>
                        <w:spacing w:line="240" w:lineRule="exact"/>
                        <w:rPr>
                          <w:rFonts w:ascii="ＭＳ Ｐ明朝" w:eastAsia="ＭＳ Ｐ明朝" w:hAnsi="ＭＳ Ｐ明朝"/>
                          <w:sz w:val="18"/>
                        </w:rPr>
                      </w:pPr>
                      <w:r w:rsidRPr="00AC472A">
                        <w:rPr>
                          <w:rFonts w:ascii="ＭＳ Ｐ明朝" w:eastAsia="ＭＳ Ｐ明朝" w:hAnsi="ＭＳ Ｐ明朝" w:hint="eastAsia"/>
                          <w:sz w:val="18"/>
                        </w:rPr>
                        <w:t>●大阪産業経済リサーチセンター</w:t>
                      </w:r>
                    </w:p>
                    <w:p w14:paraId="03DA02FE" w14:textId="7AAE1D63" w:rsidR="008647B0" w:rsidRDefault="008647B0" w:rsidP="008647B0">
                      <w:pPr>
                        <w:spacing w:line="240" w:lineRule="exact"/>
                        <w:ind w:right="720"/>
                        <w:rPr>
                          <w:rFonts w:ascii="ＭＳ Ｐ明朝" w:eastAsia="ＭＳ Ｐ明朝" w:hAnsi="ＭＳ Ｐ明朝"/>
                          <w:sz w:val="18"/>
                        </w:rPr>
                      </w:pPr>
                      <w:r>
                        <w:rPr>
                          <w:rFonts w:ascii="ＭＳ Ｐ明朝" w:eastAsia="ＭＳ Ｐ明朝" w:hAnsi="ＭＳ Ｐ明朝" w:hint="eastAsia"/>
                          <w:sz w:val="18"/>
                        </w:rPr>
                        <w:t xml:space="preserve">　ホームページもご覧ください　　　　　　　　　　　　　　　　　　　　　　</w:t>
                      </w:r>
                    </w:p>
                    <w:p w14:paraId="2D06BB23" w14:textId="5DB16CF7" w:rsidR="008647B0" w:rsidRDefault="00DD2113" w:rsidP="008647B0">
                      <w:pPr>
                        <w:spacing w:line="240" w:lineRule="exact"/>
                        <w:rPr>
                          <w:rFonts w:ascii="ＭＳ Ｐ明朝" w:eastAsia="ＭＳ Ｐ明朝" w:hAnsi="ＭＳ Ｐ明朝"/>
                          <w:sz w:val="18"/>
                        </w:rPr>
                      </w:pPr>
                      <w:hyperlink r:id="rId12" w:history="1">
                        <w:r w:rsidR="008647B0" w:rsidRPr="00CF485B">
                          <w:rPr>
                            <w:rStyle w:val="ac"/>
                            <w:rFonts w:ascii="ＭＳ Ｐ明朝" w:eastAsia="ＭＳ Ｐ明朝" w:hAnsi="ＭＳ Ｐ明朝"/>
                            <w:sz w:val="18"/>
                          </w:rPr>
                          <w:t>https://www.pref.osaka.lg.jp/aid/sangyou/</w:t>
                        </w:r>
                      </w:hyperlink>
                    </w:p>
                    <w:p w14:paraId="0227FE27" w14:textId="76430314" w:rsidR="00AD61F1" w:rsidRPr="00AC472A" w:rsidRDefault="008647B0" w:rsidP="008647B0">
                      <w:pPr>
                        <w:spacing w:line="240" w:lineRule="exact"/>
                        <w:ind w:firstLineChars="100" w:firstLine="180"/>
                        <w:jc w:val="right"/>
                        <w:rPr>
                          <w:rFonts w:ascii="ＭＳ Ｐ明朝" w:eastAsia="ＭＳ Ｐ明朝" w:hAnsi="ＭＳ Ｐ明朝"/>
                          <w:sz w:val="18"/>
                        </w:rPr>
                      </w:pPr>
                      <w:r>
                        <w:rPr>
                          <w:rFonts w:ascii="ＭＳ Ｐ明朝" w:eastAsia="ＭＳ Ｐ明朝" w:hAnsi="ＭＳ Ｐ明朝" w:hint="eastAsia"/>
                          <w:sz w:val="18"/>
                        </w:rPr>
                        <w:t xml:space="preserve">　　　　　</w:t>
                      </w:r>
                      <w:r>
                        <w:rPr>
                          <w:noProof/>
                        </w:rPr>
                        <w:drawing>
                          <wp:inline distT="0" distB="0" distL="0" distR="0" wp14:anchorId="2AE4B2A1" wp14:editId="22A5921F">
                            <wp:extent cx="627380" cy="627380"/>
                            <wp:effectExtent l="0" t="0" r="1270" b="1270"/>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380" cy="627380"/>
                                    </a:xfrm>
                                    <a:prstGeom prst="rect">
                                      <a:avLst/>
                                    </a:prstGeom>
                                  </pic:spPr>
                                </pic:pic>
                              </a:graphicData>
                            </a:graphic>
                          </wp:inline>
                        </w:drawing>
                      </w:r>
                      <w:r>
                        <w:rPr>
                          <w:rFonts w:ascii="ＭＳ Ｐ明朝" w:eastAsia="ＭＳ Ｐ明朝" w:hAnsi="ＭＳ Ｐ明朝" w:hint="eastAsia"/>
                          <w:sz w:val="18"/>
                        </w:rPr>
                        <w:t xml:space="preserve">　　　　　　</w:t>
                      </w:r>
                    </w:p>
                  </w:txbxContent>
                </v:textbox>
                <w10:wrap anchorx="margin"/>
              </v:shape>
            </w:pict>
          </mc:Fallback>
        </mc:AlternateContent>
      </w:r>
      <w:r w:rsidR="00470A19">
        <w:rPr>
          <w:rFonts w:hint="eastAsia"/>
          <w:color w:val="A6A6A6" w:themeColor="background1" w:themeShade="A6"/>
        </w:rPr>
        <w:t>41</w:t>
      </w:r>
    </w:p>
    <w:p w14:paraId="69A39499" w14:textId="186D38D9" w:rsidR="00336A3A" w:rsidRDefault="00336A3A" w:rsidP="00470A19">
      <w:pPr>
        <w:spacing w:line="320" w:lineRule="exact"/>
        <w:jc w:val="center"/>
        <w:rPr>
          <w:color w:val="A6A6A6" w:themeColor="background1" w:themeShade="A6"/>
        </w:rPr>
      </w:pPr>
      <w:r>
        <w:rPr>
          <w:rFonts w:hint="eastAsia"/>
          <w:color w:val="A6A6A6" w:themeColor="background1" w:themeShade="A6"/>
        </w:rPr>
        <w:t>42</w:t>
      </w:r>
    </w:p>
    <w:p w14:paraId="57BBC0E5" w14:textId="2305C842" w:rsidR="00336A3A" w:rsidRDefault="00336A3A" w:rsidP="00470A19">
      <w:pPr>
        <w:spacing w:line="320" w:lineRule="exact"/>
        <w:jc w:val="center"/>
        <w:rPr>
          <w:color w:val="A6A6A6" w:themeColor="background1" w:themeShade="A6"/>
        </w:rPr>
      </w:pPr>
      <w:r>
        <w:rPr>
          <w:rFonts w:hint="eastAsia"/>
          <w:color w:val="A6A6A6" w:themeColor="background1" w:themeShade="A6"/>
        </w:rPr>
        <w:t>43</w:t>
      </w:r>
    </w:p>
    <w:p w14:paraId="38A0C233" w14:textId="1A6566A8" w:rsidR="0077601E" w:rsidRDefault="00336A3A" w:rsidP="0077601E">
      <w:pPr>
        <w:spacing w:line="320" w:lineRule="exact"/>
        <w:jc w:val="center"/>
        <w:rPr>
          <w:color w:val="A6A6A6" w:themeColor="background1" w:themeShade="A6"/>
        </w:rPr>
      </w:pPr>
      <w:r>
        <w:rPr>
          <w:rFonts w:hint="eastAsia"/>
          <w:color w:val="A6A6A6" w:themeColor="background1" w:themeShade="A6"/>
        </w:rPr>
        <w:t>4</w:t>
      </w:r>
      <w:r w:rsidR="00AD61F1">
        <w:rPr>
          <w:rFonts w:hint="eastAsia"/>
          <w:color w:val="A6A6A6" w:themeColor="background1" w:themeShade="A6"/>
        </w:rPr>
        <w:t>4</w:t>
      </w:r>
    </w:p>
    <w:sectPr w:rsidR="0077601E" w:rsidSect="00470A19">
      <w:pgSz w:w="11906" w:h="16838"/>
      <w:pgMar w:top="1418" w:right="737" w:bottom="130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07671" w14:textId="77777777" w:rsidR="00DA4A56" w:rsidRDefault="00DA4A56" w:rsidP="005E69FE">
      <w:r>
        <w:separator/>
      </w:r>
    </w:p>
  </w:endnote>
  <w:endnote w:type="continuationSeparator" w:id="0">
    <w:p w14:paraId="12F45C17" w14:textId="77777777" w:rsidR="00DA4A56" w:rsidRDefault="00DA4A56" w:rsidP="005E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5FD2D" w14:textId="77777777" w:rsidR="00DA4A56" w:rsidRDefault="00DA4A56" w:rsidP="005E69FE">
      <w:r>
        <w:separator/>
      </w:r>
    </w:p>
  </w:footnote>
  <w:footnote w:type="continuationSeparator" w:id="0">
    <w:p w14:paraId="3A80914F" w14:textId="77777777" w:rsidR="00DA4A56" w:rsidRDefault="00DA4A56" w:rsidP="005E69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E0"/>
    <w:rsid w:val="00000B3F"/>
    <w:rsid w:val="0000131E"/>
    <w:rsid w:val="00001555"/>
    <w:rsid w:val="00003815"/>
    <w:rsid w:val="00012431"/>
    <w:rsid w:val="00026DE0"/>
    <w:rsid w:val="00027FC1"/>
    <w:rsid w:val="00042AF9"/>
    <w:rsid w:val="0004628B"/>
    <w:rsid w:val="000465AC"/>
    <w:rsid w:val="0008378E"/>
    <w:rsid w:val="000959C4"/>
    <w:rsid w:val="000B0356"/>
    <w:rsid w:val="000B1A9E"/>
    <w:rsid w:val="000B5717"/>
    <w:rsid w:val="000B5D63"/>
    <w:rsid w:val="000E6B29"/>
    <w:rsid w:val="000F4C28"/>
    <w:rsid w:val="000F5969"/>
    <w:rsid w:val="00103EAB"/>
    <w:rsid w:val="001273E3"/>
    <w:rsid w:val="0015287A"/>
    <w:rsid w:val="00164B6A"/>
    <w:rsid w:val="00166100"/>
    <w:rsid w:val="00167595"/>
    <w:rsid w:val="0017194A"/>
    <w:rsid w:val="00177FAB"/>
    <w:rsid w:val="001810E1"/>
    <w:rsid w:val="001859BA"/>
    <w:rsid w:val="00196CD6"/>
    <w:rsid w:val="001A1845"/>
    <w:rsid w:val="001A4B4C"/>
    <w:rsid w:val="001A6534"/>
    <w:rsid w:val="001C356C"/>
    <w:rsid w:val="001C7192"/>
    <w:rsid w:val="001D5B43"/>
    <w:rsid w:val="001E0754"/>
    <w:rsid w:val="001E6BF5"/>
    <w:rsid w:val="002171C9"/>
    <w:rsid w:val="00220D70"/>
    <w:rsid w:val="00221821"/>
    <w:rsid w:val="00233620"/>
    <w:rsid w:val="00235A0B"/>
    <w:rsid w:val="0024014D"/>
    <w:rsid w:val="00241724"/>
    <w:rsid w:val="002561C7"/>
    <w:rsid w:val="00270078"/>
    <w:rsid w:val="00280CCA"/>
    <w:rsid w:val="00280FDA"/>
    <w:rsid w:val="00292E5A"/>
    <w:rsid w:val="002939E0"/>
    <w:rsid w:val="00296C9A"/>
    <w:rsid w:val="00297D41"/>
    <w:rsid w:val="002A2EB6"/>
    <w:rsid w:val="002D380E"/>
    <w:rsid w:val="002D5059"/>
    <w:rsid w:val="002E1F88"/>
    <w:rsid w:val="002E5509"/>
    <w:rsid w:val="002F16AD"/>
    <w:rsid w:val="002F3EA5"/>
    <w:rsid w:val="002F79E7"/>
    <w:rsid w:val="00312905"/>
    <w:rsid w:val="00320553"/>
    <w:rsid w:val="00320F5A"/>
    <w:rsid w:val="00332B01"/>
    <w:rsid w:val="003341CE"/>
    <w:rsid w:val="0033472B"/>
    <w:rsid w:val="00336A3A"/>
    <w:rsid w:val="00372B21"/>
    <w:rsid w:val="0037598F"/>
    <w:rsid w:val="00380B86"/>
    <w:rsid w:val="003912EC"/>
    <w:rsid w:val="003A62AA"/>
    <w:rsid w:val="003A7119"/>
    <w:rsid w:val="003B0C00"/>
    <w:rsid w:val="003E1C0C"/>
    <w:rsid w:val="003E4DDC"/>
    <w:rsid w:val="003F56E2"/>
    <w:rsid w:val="003F59B7"/>
    <w:rsid w:val="00407965"/>
    <w:rsid w:val="00407C7C"/>
    <w:rsid w:val="00411D53"/>
    <w:rsid w:val="00412A02"/>
    <w:rsid w:val="00413A6F"/>
    <w:rsid w:val="00416068"/>
    <w:rsid w:val="00417F98"/>
    <w:rsid w:val="00427FAA"/>
    <w:rsid w:val="00432A96"/>
    <w:rsid w:val="00437B65"/>
    <w:rsid w:val="004618DE"/>
    <w:rsid w:val="00470A19"/>
    <w:rsid w:val="00470CE5"/>
    <w:rsid w:val="00473922"/>
    <w:rsid w:val="00482F13"/>
    <w:rsid w:val="0048480E"/>
    <w:rsid w:val="004912D8"/>
    <w:rsid w:val="004A6B10"/>
    <w:rsid w:val="004B71A5"/>
    <w:rsid w:val="004C286B"/>
    <w:rsid w:val="004D0FF6"/>
    <w:rsid w:val="004E50C9"/>
    <w:rsid w:val="0052756F"/>
    <w:rsid w:val="005456EE"/>
    <w:rsid w:val="005574E7"/>
    <w:rsid w:val="005611EC"/>
    <w:rsid w:val="005650A7"/>
    <w:rsid w:val="00570246"/>
    <w:rsid w:val="005728BA"/>
    <w:rsid w:val="00574358"/>
    <w:rsid w:val="00576390"/>
    <w:rsid w:val="00587DDF"/>
    <w:rsid w:val="005A058C"/>
    <w:rsid w:val="005B1209"/>
    <w:rsid w:val="005B398F"/>
    <w:rsid w:val="005C4659"/>
    <w:rsid w:val="005C7FAD"/>
    <w:rsid w:val="005D035E"/>
    <w:rsid w:val="005E074B"/>
    <w:rsid w:val="005E69FE"/>
    <w:rsid w:val="005E7C32"/>
    <w:rsid w:val="005F624E"/>
    <w:rsid w:val="00600CDE"/>
    <w:rsid w:val="006172ED"/>
    <w:rsid w:val="0062643A"/>
    <w:rsid w:val="00631244"/>
    <w:rsid w:val="006342CF"/>
    <w:rsid w:val="006403B1"/>
    <w:rsid w:val="00645BAA"/>
    <w:rsid w:val="00645EC2"/>
    <w:rsid w:val="00660212"/>
    <w:rsid w:val="00663ACF"/>
    <w:rsid w:val="00666676"/>
    <w:rsid w:val="0067290A"/>
    <w:rsid w:val="00674742"/>
    <w:rsid w:val="0068035B"/>
    <w:rsid w:val="00692BCB"/>
    <w:rsid w:val="0069490B"/>
    <w:rsid w:val="00696A95"/>
    <w:rsid w:val="006978B2"/>
    <w:rsid w:val="006B5242"/>
    <w:rsid w:val="006B7FD6"/>
    <w:rsid w:val="006C4E50"/>
    <w:rsid w:val="006D1BDC"/>
    <w:rsid w:val="006D4A20"/>
    <w:rsid w:val="006D639A"/>
    <w:rsid w:val="00704954"/>
    <w:rsid w:val="00706329"/>
    <w:rsid w:val="007104AD"/>
    <w:rsid w:val="00711A30"/>
    <w:rsid w:val="007124B4"/>
    <w:rsid w:val="007176FF"/>
    <w:rsid w:val="007219B9"/>
    <w:rsid w:val="00727025"/>
    <w:rsid w:val="00730E7A"/>
    <w:rsid w:val="007357BF"/>
    <w:rsid w:val="007431DF"/>
    <w:rsid w:val="007438CD"/>
    <w:rsid w:val="00745F62"/>
    <w:rsid w:val="00773D60"/>
    <w:rsid w:val="0077601E"/>
    <w:rsid w:val="00794990"/>
    <w:rsid w:val="007A29FB"/>
    <w:rsid w:val="007C16C3"/>
    <w:rsid w:val="007D65BC"/>
    <w:rsid w:val="007E569B"/>
    <w:rsid w:val="007F230F"/>
    <w:rsid w:val="007F36E1"/>
    <w:rsid w:val="007F58BC"/>
    <w:rsid w:val="008025D9"/>
    <w:rsid w:val="00807C49"/>
    <w:rsid w:val="00812610"/>
    <w:rsid w:val="00825BF7"/>
    <w:rsid w:val="0082608B"/>
    <w:rsid w:val="008374D9"/>
    <w:rsid w:val="008447B2"/>
    <w:rsid w:val="00845F2E"/>
    <w:rsid w:val="00861633"/>
    <w:rsid w:val="0086223B"/>
    <w:rsid w:val="008647B0"/>
    <w:rsid w:val="008749E2"/>
    <w:rsid w:val="0087706D"/>
    <w:rsid w:val="0088246E"/>
    <w:rsid w:val="00891B1B"/>
    <w:rsid w:val="00896A3C"/>
    <w:rsid w:val="008A245A"/>
    <w:rsid w:val="008A4817"/>
    <w:rsid w:val="008A7A5B"/>
    <w:rsid w:val="008A7F93"/>
    <w:rsid w:val="008B01FB"/>
    <w:rsid w:val="008B5F8A"/>
    <w:rsid w:val="008C0517"/>
    <w:rsid w:val="008E4620"/>
    <w:rsid w:val="008E58D3"/>
    <w:rsid w:val="008E5CF5"/>
    <w:rsid w:val="008E68CC"/>
    <w:rsid w:val="008F108F"/>
    <w:rsid w:val="00901439"/>
    <w:rsid w:val="00913903"/>
    <w:rsid w:val="00921547"/>
    <w:rsid w:val="0092167B"/>
    <w:rsid w:val="009276C0"/>
    <w:rsid w:val="00933FFD"/>
    <w:rsid w:val="00941713"/>
    <w:rsid w:val="00952934"/>
    <w:rsid w:val="00962DB2"/>
    <w:rsid w:val="00965414"/>
    <w:rsid w:val="00975D3E"/>
    <w:rsid w:val="009806C3"/>
    <w:rsid w:val="00980AAB"/>
    <w:rsid w:val="00994C94"/>
    <w:rsid w:val="009A0F4A"/>
    <w:rsid w:val="009A42AD"/>
    <w:rsid w:val="009A7513"/>
    <w:rsid w:val="009B2DC1"/>
    <w:rsid w:val="009C3411"/>
    <w:rsid w:val="009C5C19"/>
    <w:rsid w:val="009D323D"/>
    <w:rsid w:val="009D538F"/>
    <w:rsid w:val="009D6891"/>
    <w:rsid w:val="009E03F7"/>
    <w:rsid w:val="009E4A5F"/>
    <w:rsid w:val="009E4C56"/>
    <w:rsid w:val="009E6664"/>
    <w:rsid w:val="009F6D18"/>
    <w:rsid w:val="00A31E11"/>
    <w:rsid w:val="00A342ED"/>
    <w:rsid w:val="00A4308F"/>
    <w:rsid w:val="00A638B2"/>
    <w:rsid w:val="00A66FE5"/>
    <w:rsid w:val="00A73EA4"/>
    <w:rsid w:val="00A74D1C"/>
    <w:rsid w:val="00A7567E"/>
    <w:rsid w:val="00A76345"/>
    <w:rsid w:val="00A775F5"/>
    <w:rsid w:val="00A80F5F"/>
    <w:rsid w:val="00A87B21"/>
    <w:rsid w:val="00AA14F9"/>
    <w:rsid w:val="00AB4BFE"/>
    <w:rsid w:val="00AC472A"/>
    <w:rsid w:val="00AD23BE"/>
    <w:rsid w:val="00AD3BB1"/>
    <w:rsid w:val="00AD61F1"/>
    <w:rsid w:val="00AE569D"/>
    <w:rsid w:val="00AF0A47"/>
    <w:rsid w:val="00AF2CDD"/>
    <w:rsid w:val="00B00780"/>
    <w:rsid w:val="00B24061"/>
    <w:rsid w:val="00B25E60"/>
    <w:rsid w:val="00B277B7"/>
    <w:rsid w:val="00B43EE8"/>
    <w:rsid w:val="00B52707"/>
    <w:rsid w:val="00B60C2C"/>
    <w:rsid w:val="00B623AB"/>
    <w:rsid w:val="00B75E29"/>
    <w:rsid w:val="00B80630"/>
    <w:rsid w:val="00B8275B"/>
    <w:rsid w:val="00B9749E"/>
    <w:rsid w:val="00BA0A08"/>
    <w:rsid w:val="00BA2A9D"/>
    <w:rsid w:val="00BA2EF1"/>
    <w:rsid w:val="00BB78BB"/>
    <w:rsid w:val="00BC028A"/>
    <w:rsid w:val="00BC13D1"/>
    <w:rsid w:val="00BC1BCF"/>
    <w:rsid w:val="00BC574B"/>
    <w:rsid w:val="00BD222A"/>
    <w:rsid w:val="00BE58FC"/>
    <w:rsid w:val="00BF39B4"/>
    <w:rsid w:val="00BF4EB4"/>
    <w:rsid w:val="00C05E41"/>
    <w:rsid w:val="00C06757"/>
    <w:rsid w:val="00C108E7"/>
    <w:rsid w:val="00C11D60"/>
    <w:rsid w:val="00C41896"/>
    <w:rsid w:val="00C53EC0"/>
    <w:rsid w:val="00C676D7"/>
    <w:rsid w:val="00C75B3E"/>
    <w:rsid w:val="00C91B1B"/>
    <w:rsid w:val="00C96089"/>
    <w:rsid w:val="00CB11A3"/>
    <w:rsid w:val="00CB279C"/>
    <w:rsid w:val="00CB4FBD"/>
    <w:rsid w:val="00CB64DF"/>
    <w:rsid w:val="00CC128B"/>
    <w:rsid w:val="00CD6E71"/>
    <w:rsid w:val="00CE5D35"/>
    <w:rsid w:val="00CF1BE9"/>
    <w:rsid w:val="00CF3BB9"/>
    <w:rsid w:val="00D0159B"/>
    <w:rsid w:val="00D06E7B"/>
    <w:rsid w:val="00D10BE3"/>
    <w:rsid w:val="00D12C1D"/>
    <w:rsid w:val="00D17EAB"/>
    <w:rsid w:val="00D26F88"/>
    <w:rsid w:val="00D31965"/>
    <w:rsid w:val="00D42782"/>
    <w:rsid w:val="00D46EF6"/>
    <w:rsid w:val="00D51833"/>
    <w:rsid w:val="00D61028"/>
    <w:rsid w:val="00D65B71"/>
    <w:rsid w:val="00D724F6"/>
    <w:rsid w:val="00D72C46"/>
    <w:rsid w:val="00D85A4E"/>
    <w:rsid w:val="00D867D1"/>
    <w:rsid w:val="00D96924"/>
    <w:rsid w:val="00DA0B12"/>
    <w:rsid w:val="00DA2CC4"/>
    <w:rsid w:val="00DA4A56"/>
    <w:rsid w:val="00DB6A07"/>
    <w:rsid w:val="00DB7B10"/>
    <w:rsid w:val="00DD2113"/>
    <w:rsid w:val="00DD2ACC"/>
    <w:rsid w:val="00DD324B"/>
    <w:rsid w:val="00DD55CA"/>
    <w:rsid w:val="00DF14E0"/>
    <w:rsid w:val="00DF423D"/>
    <w:rsid w:val="00E01B56"/>
    <w:rsid w:val="00E04B52"/>
    <w:rsid w:val="00E133BF"/>
    <w:rsid w:val="00E133D0"/>
    <w:rsid w:val="00E13C4F"/>
    <w:rsid w:val="00E27B44"/>
    <w:rsid w:val="00E376F2"/>
    <w:rsid w:val="00E4092D"/>
    <w:rsid w:val="00E42423"/>
    <w:rsid w:val="00E47C6A"/>
    <w:rsid w:val="00E555EE"/>
    <w:rsid w:val="00E56F3E"/>
    <w:rsid w:val="00E604CE"/>
    <w:rsid w:val="00E626F6"/>
    <w:rsid w:val="00E62AB9"/>
    <w:rsid w:val="00E67C9A"/>
    <w:rsid w:val="00E7278F"/>
    <w:rsid w:val="00E73B3B"/>
    <w:rsid w:val="00E82BD8"/>
    <w:rsid w:val="00E83D7F"/>
    <w:rsid w:val="00E85476"/>
    <w:rsid w:val="00EB4673"/>
    <w:rsid w:val="00EB708F"/>
    <w:rsid w:val="00ED0808"/>
    <w:rsid w:val="00EE4EA2"/>
    <w:rsid w:val="00EE6A84"/>
    <w:rsid w:val="00EF6099"/>
    <w:rsid w:val="00F113D3"/>
    <w:rsid w:val="00F13399"/>
    <w:rsid w:val="00F43703"/>
    <w:rsid w:val="00F451EE"/>
    <w:rsid w:val="00F45F98"/>
    <w:rsid w:val="00F4791A"/>
    <w:rsid w:val="00F64DB6"/>
    <w:rsid w:val="00F735CC"/>
    <w:rsid w:val="00F85C8B"/>
    <w:rsid w:val="00F87348"/>
    <w:rsid w:val="00F91EE1"/>
    <w:rsid w:val="00FC2F0B"/>
    <w:rsid w:val="00FE4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045E614"/>
  <w15:chartTrackingRefBased/>
  <w15:docId w15:val="{16A2BC32-A231-406A-891C-829EF961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1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9FE"/>
    <w:pPr>
      <w:tabs>
        <w:tab w:val="center" w:pos="4252"/>
        <w:tab w:val="right" w:pos="8504"/>
      </w:tabs>
      <w:snapToGrid w:val="0"/>
    </w:pPr>
  </w:style>
  <w:style w:type="character" w:customStyle="1" w:styleId="a4">
    <w:name w:val="ヘッダー (文字)"/>
    <w:basedOn w:val="a0"/>
    <w:link w:val="a3"/>
    <w:uiPriority w:val="99"/>
    <w:rsid w:val="005E69FE"/>
  </w:style>
  <w:style w:type="paragraph" w:styleId="a5">
    <w:name w:val="footer"/>
    <w:basedOn w:val="a"/>
    <w:link w:val="a6"/>
    <w:uiPriority w:val="99"/>
    <w:unhideWhenUsed/>
    <w:rsid w:val="005E69FE"/>
    <w:pPr>
      <w:tabs>
        <w:tab w:val="center" w:pos="4252"/>
        <w:tab w:val="right" w:pos="8504"/>
      </w:tabs>
      <w:snapToGrid w:val="0"/>
    </w:pPr>
  </w:style>
  <w:style w:type="character" w:customStyle="1" w:styleId="a6">
    <w:name w:val="フッター (文字)"/>
    <w:basedOn w:val="a0"/>
    <w:link w:val="a5"/>
    <w:uiPriority w:val="99"/>
    <w:rsid w:val="005E69FE"/>
  </w:style>
  <w:style w:type="paragraph" w:styleId="a7">
    <w:name w:val="Plain Text"/>
    <w:basedOn w:val="a"/>
    <w:link w:val="a8"/>
    <w:uiPriority w:val="99"/>
    <w:semiHidden/>
    <w:unhideWhenUsed/>
    <w:rsid w:val="005E69FE"/>
    <w:rPr>
      <w:rFonts w:asciiTheme="minorEastAsia" w:hAnsi="Courier New" w:cs="Courier New"/>
    </w:rPr>
  </w:style>
  <w:style w:type="character" w:customStyle="1" w:styleId="a8">
    <w:name w:val="書式なし (文字)"/>
    <w:basedOn w:val="a0"/>
    <w:link w:val="a7"/>
    <w:uiPriority w:val="99"/>
    <w:semiHidden/>
    <w:rsid w:val="005E69FE"/>
    <w:rPr>
      <w:rFonts w:asciiTheme="minorEastAsia" w:hAnsi="Courier New" w:cs="Courier New"/>
    </w:rPr>
  </w:style>
  <w:style w:type="paragraph" w:styleId="a9">
    <w:name w:val="Balloon Text"/>
    <w:basedOn w:val="a"/>
    <w:link w:val="aa"/>
    <w:uiPriority w:val="99"/>
    <w:semiHidden/>
    <w:unhideWhenUsed/>
    <w:rsid w:val="004A6B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6B10"/>
    <w:rPr>
      <w:rFonts w:asciiTheme="majorHAnsi" w:eastAsiaTheme="majorEastAsia" w:hAnsiTheme="majorHAnsi" w:cstheme="majorBidi"/>
      <w:sz w:val="18"/>
      <w:szCs w:val="18"/>
    </w:rPr>
  </w:style>
  <w:style w:type="paragraph" w:styleId="ab">
    <w:name w:val="List Paragraph"/>
    <w:basedOn w:val="a"/>
    <w:uiPriority w:val="34"/>
    <w:qFormat/>
    <w:rsid w:val="0052756F"/>
    <w:pPr>
      <w:ind w:leftChars="400" w:left="840"/>
    </w:pPr>
  </w:style>
  <w:style w:type="character" w:styleId="ac">
    <w:name w:val="Hyperlink"/>
    <w:basedOn w:val="a0"/>
    <w:uiPriority w:val="99"/>
    <w:unhideWhenUsed/>
    <w:rsid w:val="00AC472A"/>
    <w:rPr>
      <w:color w:val="0563C1" w:themeColor="hyperlink"/>
      <w:u w:val="single"/>
    </w:rPr>
  </w:style>
  <w:style w:type="paragraph" w:styleId="2">
    <w:name w:val="Body Text Indent 2"/>
    <w:basedOn w:val="a"/>
    <w:link w:val="20"/>
    <w:uiPriority w:val="99"/>
    <w:semiHidden/>
    <w:unhideWhenUsed/>
    <w:rsid w:val="001C7192"/>
    <w:pPr>
      <w:spacing w:line="480" w:lineRule="auto"/>
      <w:ind w:leftChars="400" w:left="851"/>
    </w:pPr>
  </w:style>
  <w:style w:type="character" w:customStyle="1" w:styleId="20">
    <w:name w:val="本文インデント 2 (文字)"/>
    <w:basedOn w:val="a0"/>
    <w:link w:val="2"/>
    <w:uiPriority w:val="99"/>
    <w:semiHidden/>
    <w:rsid w:val="001C7192"/>
  </w:style>
  <w:style w:type="character" w:styleId="ad">
    <w:name w:val="Strong"/>
    <w:basedOn w:val="a0"/>
    <w:uiPriority w:val="22"/>
    <w:qFormat/>
    <w:rsid w:val="00F13399"/>
    <w:rPr>
      <w:b/>
      <w:bCs/>
    </w:rPr>
  </w:style>
  <w:style w:type="character" w:styleId="ae">
    <w:name w:val="Unresolved Mention"/>
    <w:basedOn w:val="a0"/>
    <w:uiPriority w:val="99"/>
    <w:semiHidden/>
    <w:unhideWhenUsed/>
    <w:rsid w:val="00864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28990">
      <w:bodyDiv w:val="1"/>
      <w:marLeft w:val="0"/>
      <w:marRight w:val="0"/>
      <w:marTop w:val="0"/>
      <w:marBottom w:val="0"/>
      <w:divBdr>
        <w:top w:val="none" w:sz="0" w:space="0" w:color="auto"/>
        <w:left w:val="none" w:sz="0" w:space="0" w:color="auto"/>
        <w:bottom w:val="none" w:sz="0" w:space="0" w:color="auto"/>
        <w:right w:val="none" w:sz="0" w:space="0" w:color="auto"/>
      </w:divBdr>
    </w:div>
    <w:div w:id="658383719">
      <w:bodyDiv w:val="1"/>
      <w:marLeft w:val="0"/>
      <w:marRight w:val="0"/>
      <w:marTop w:val="0"/>
      <w:marBottom w:val="0"/>
      <w:divBdr>
        <w:top w:val="none" w:sz="0" w:space="0" w:color="auto"/>
        <w:left w:val="none" w:sz="0" w:space="0" w:color="auto"/>
        <w:bottom w:val="none" w:sz="0" w:space="0" w:color="auto"/>
        <w:right w:val="none" w:sz="0" w:space="0" w:color="auto"/>
      </w:divBdr>
    </w:div>
    <w:div w:id="964889441">
      <w:bodyDiv w:val="1"/>
      <w:marLeft w:val="0"/>
      <w:marRight w:val="0"/>
      <w:marTop w:val="0"/>
      <w:marBottom w:val="0"/>
      <w:divBdr>
        <w:top w:val="none" w:sz="0" w:space="0" w:color="auto"/>
        <w:left w:val="none" w:sz="0" w:space="0" w:color="auto"/>
        <w:bottom w:val="none" w:sz="0" w:space="0" w:color="auto"/>
        <w:right w:val="none" w:sz="0" w:space="0" w:color="auto"/>
      </w:divBdr>
    </w:div>
    <w:div w:id="119460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ref.osaka.lg.jp/aid/sangyo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pref.osaka.lg.jp/aid/sangyo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5E3CE-1F4C-46B1-A2CB-D2948B1D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34</Words>
  <Characters>200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konishi</dc:creator>
  <cp:keywords/>
  <dc:description/>
  <cp:lastModifiedBy>小野　顕弘</cp:lastModifiedBy>
  <cp:revision>2</cp:revision>
  <cp:lastPrinted>2023-10-27T04:26:00Z</cp:lastPrinted>
  <dcterms:created xsi:type="dcterms:W3CDTF">2025-11-10T01:07:00Z</dcterms:created>
  <dcterms:modified xsi:type="dcterms:W3CDTF">2025-11-10T01:07:00Z</dcterms:modified>
</cp:coreProperties>
</file>