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6DA1" w14:textId="77777777" w:rsidR="001F2323" w:rsidRDefault="005E6B0D">
      <w:r>
        <w:rPr>
          <w:noProof/>
        </w:rPr>
        <mc:AlternateContent>
          <mc:Choice Requires="wps">
            <w:drawing>
              <wp:anchor distT="0" distB="0" distL="114300" distR="114300" simplePos="0" relativeHeight="251657216" behindDoc="0" locked="0" layoutInCell="1" allowOverlap="1" wp14:anchorId="26797929" wp14:editId="1D29EE91">
                <wp:simplePos x="0" y="0"/>
                <wp:positionH relativeFrom="column">
                  <wp:posOffset>66675</wp:posOffset>
                </wp:positionH>
                <wp:positionV relativeFrom="paragraph">
                  <wp:posOffset>198120</wp:posOffset>
                </wp:positionV>
                <wp:extent cx="2495550" cy="28765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7655"/>
                        </a:xfrm>
                        <a:prstGeom prst="rect">
                          <a:avLst/>
                        </a:prstGeom>
                        <a:solidFill>
                          <a:schemeClr val="tx1">
                            <a:lumMod val="65000"/>
                            <a:lumOff val="35000"/>
                          </a:schemeClr>
                        </a:solidFill>
                        <a:ln w="9525">
                          <a:noFill/>
                          <a:miter lim="800000"/>
                          <a:headEnd/>
                          <a:tailEnd/>
                        </a:ln>
                      </wps:spPr>
                      <wps:txbx>
                        <w:txbxContent>
                          <w:p w14:paraId="285AF2A9" w14:textId="77777777" w:rsidR="00E644A0" w:rsidRPr="00475A7B" w:rsidRDefault="00475A7B" w:rsidP="007E4369">
                            <w:pPr>
                              <w:spacing w:line="300" w:lineRule="exact"/>
                              <w:ind w:left="141" w:hangingChars="78" w:hanging="141"/>
                              <w:jc w:val="center"/>
                              <w:rPr>
                                <w:rFonts w:ascii="ＭＳ ゴシック" w:eastAsia="ＭＳ ゴシック" w:hAnsi="ＭＳ ゴシック"/>
                                <w:b/>
                                <w:color w:val="FFFFFF" w:themeColor="background1"/>
                                <w:sz w:val="22"/>
                                <w:szCs w:val="24"/>
                              </w:rPr>
                            </w:pPr>
                            <w:r w:rsidRPr="00475A7B">
                              <w:rPr>
                                <w:rFonts w:ascii="ＭＳ ゴシック" w:eastAsia="ＭＳ ゴシック" w:hAnsi="ＭＳ ゴシック" w:hint="eastAsia"/>
                                <w:b/>
                                <w:color w:val="FFFFFF" w:themeColor="background1"/>
                                <w:sz w:val="18"/>
                                <w:szCs w:val="24"/>
                              </w:rPr>
                              <w:t>◆</w:t>
                            </w:r>
                            <w:r w:rsidR="00873081">
                              <w:rPr>
                                <w:rFonts w:ascii="ＭＳ ゴシック" w:eastAsia="ＭＳ ゴシック" w:hAnsi="ＭＳ ゴシック" w:hint="eastAsia"/>
                                <w:b/>
                                <w:color w:val="FFFFFF" w:themeColor="background1"/>
                                <w:sz w:val="22"/>
                                <w:szCs w:val="24"/>
                              </w:rPr>
                              <w:t>中小企業のための経営革新事例</w:t>
                            </w:r>
                            <w:r w:rsidRPr="00475A7B">
                              <w:rPr>
                                <w:rFonts w:ascii="ＭＳ ゴシック" w:eastAsia="ＭＳ ゴシック" w:hAnsi="ＭＳ ゴシック" w:hint="eastAsia"/>
                                <w:b/>
                                <w:color w:val="FFFFFF" w:themeColor="background1"/>
                                <w:sz w:val="1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97929" id="_x0000_t202" coordsize="21600,21600" o:spt="202" path="m,l,21600r21600,l21600,xe">
                <v:stroke joinstyle="miter"/>
                <v:path gradientshapeok="t" o:connecttype="rect"/>
              </v:shapetype>
              <v:shape id="テキスト ボックス 2" o:spid="_x0000_s1026" type="#_x0000_t202" style="position:absolute;left:0;text-align:left;margin-left:5.25pt;margin-top:15.6pt;width:196.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" fillcolor="#5a5a5a [2109]" stroked="f">
                <v:textbox>
                  <w:txbxContent>
                    <w:p w14:paraId="285AF2A9" w14:textId="77777777" w:rsidR="00E644A0" w:rsidRPr="00475A7B" w:rsidRDefault="00475A7B" w:rsidP="007E4369">
                      <w:pPr>
                        <w:spacing w:line="300" w:lineRule="exact"/>
                        <w:ind w:left="141" w:hangingChars="78" w:hanging="141"/>
                        <w:jc w:val="center"/>
                        <w:rPr>
                          <w:rFonts w:ascii="ＭＳ ゴシック" w:eastAsia="ＭＳ ゴシック" w:hAnsi="ＭＳ ゴシック"/>
                          <w:b/>
                          <w:color w:val="FFFFFF" w:themeColor="background1"/>
                          <w:sz w:val="22"/>
                          <w:szCs w:val="24"/>
                        </w:rPr>
                      </w:pPr>
                      <w:r w:rsidRPr="00475A7B">
                        <w:rPr>
                          <w:rFonts w:ascii="ＭＳ ゴシック" w:eastAsia="ＭＳ ゴシック" w:hAnsi="ＭＳ ゴシック" w:hint="eastAsia"/>
                          <w:b/>
                          <w:color w:val="FFFFFF" w:themeColor="background1"/>
                          <w:sz w:val="18"/>
                          <w:szCs w:val="24"/>
                        </w:rPr>
                        <w:t>◆</w:t>
                      </w:r>
                      <w:r w:rsidR="00873081">
                        <w:rPr>
                          <w:rFonts w:ascii="ＭＳ ゴシック" w:eastAsia="ＭＳ ゴシック" w:hAnsi="ＭＳ ゴシック" w:hint="eastAsia"/>
                          <w:b/>
                          <w:color w:val="FFFFFF" w:themeColor="background1"/>
                          <w:sz w:val="22"/>
                          <w:szCs w:val="24"/>
                        </w:rPr>
                        <w:t>中小企業のための経営革新事例</w:t>
                      </w:r>
                      <w:r w:rsidRPr="00475A7B">
                        <w:rPr>
                          <w:rFonts w:ascii="ＭＳ ゴシック" w:eastAsia="ＭＳ ゴシック" w:hAnsi="ＭＳ ゴシック" w:hint="eastAsia"/>
                          <w:b/>
                          <w:color w:val="FFFFFF" w:themeColor="background1"/>
                          <w:sz w:val="18"/>
                          <w:szCs w:val="24"/>
                        </w:rPr>
                        <w:t>◆</w:t>
                      </w:r>
                    </w:p>
                  </w:txbxContent>
                </v:textbox>
              </v:shape>
            </w:pict>
          </mc:Fallback>
        </mc:AlternateContent>
      </w:r>
    </w:p>
    <w:p w14:paraId="236D7FD9" w14:textId="77777777" w:rsidR="00E644A0" w:rsidRDefault="00C30F7D">
      <w:r>
        <w:t xml:space="preserve">　　　　　　　　　　　　</w:t>
      </w:r>
    </w:p>
    <w:p w14:paraId="3ACE70D0" w14:textId="77777777" w:rsidR="003458B5" w:rsidRDefault="00923D68">
      <w:pPr>
        <w:widowControl/>
        <w:jc w:val="left"/>
      </w:pPr>
      <w:r>
        <w:rPr>
          <w:noProof/>
        </w:rPr>
        <mc:AlternateContent>
          <mc:Choice Requires="wps">
            <w:drawing>
              <wp:anchor distT="0" distB="0" distL="114300" distR="114300" simplePos="0" relativeHeight="251658240" behindDoc="0" locked="0" layoutInCell="1" allowOverlap="1" wp14:anchorId="6CB1EDE4" wp14:editId="01002D08">
                <wp:simplePos x="0" y="0"/>
                <wp:positionH relativeFrom="margin">
                  <wp:posOffset>-44450</wp:posOffset>
                </wp:positionH>
                <wp:positionV relativeFrom="paragraph">
                  <wp:posOffset>223198</wp:posOffset>
                </wp:positionV>
                <wp:extent cx="6734175" cy="779929"/>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79929"/>
                        </a:xfrm>
                        <a:prstGeom prst="rect">
                          <a:avLst/>
                        </a:prstGeom>
                        <a:noFill/>
                        <a:ln w="9525">
                          <a:noFill/>
                          <a:miter lim="800000"/>
                          <a:headEnd/>
                          <a:tailEnd/>
                        </a:ln>
                      </wps:spPr>
                      <wps:txbx>
                        <w:txbxContent>
                          <w:p w14:paraId="2E435A93" w14:textId="77777777" w:rsidR="001C531E" w:rsidRDefault="001C531E" w:rsidP="000E3483">
                            <w:pPr>
                              <w:spacing w:line="560" w:lineRule="exact"/>
                              <w:jc w:val="center"/>
                              <w:rPr>
                                <w:rFonts w:ascii="HG創英角ｺﾞｼｯｸUB" w:eastAsia="HG創英角ｺﾞｼｯｸUB" w:hAnsi="HG創英角ｺﾞｼｯｸUB"/>
                                <w:color w:val="000000" w:themeColor="text1"/>
                                <w:sz w:val="44"/>
                                <w:szCs w:val="44"/>
                              </w:rPr>
                            </w:pPr>
                            <w:r w:rsidRPr="001C531E">
                              <w:rPr>
                                <w:rFonts w:ascii="HG創英角ｺﾞｼｯｸUB" w:eastAsia="HG創英角ｺﾞｼｯｸUB" w:hAnsi="HG創英角ｺﾞｼｯｸUB" w:hint="eastAsia"/>
                                <w:color w:val="000000" w:themeColor="text1"/>
                                <w:sz w:val="44"/>
                                <w:szCs w:val="44"/>
                              </w:rPr>
                              <w:t>高難度の線加工技術でお客様の困りごとの</w:t>
                            </w:r>
                          </w:p>
                          <w:p w14:paraId="775FD4AE" w14:textId="68F677AA" w:rsidR="00664F3C" w:rsidRPr="00C940CB" w:rsidRDefault="001C531E" w:rsidP="000E3483">
                            <w:pPr>
                              <w:spacing w:line="560" w:lineRule="exact"/>
                              <w:jc w:val="center"/>
                              <w:rPr>
                                <w:rFonts w:ascii="HG創英角ｺﾞｼｯｸUB" w:eastAsia="HG創英角ｺﾞｼｯｸUB" w:hAnsi="HG創英角ｺﾞｼｯｸUB"/>
                                <w:color w:val="000000" w:themeColor="text1"/>
                                <w:sz w:val="34"/>
                                <w:szCs w:val="34"/>
                              </w:rPr>
                            </w:pPr>
                            <w:r w:rsidRPr="001C531E">
                              <w:rPr>
                                <w:rFonts w:ascii="HG創英角ｺﾞｼｯｸUB" w:eastAsia="HG創英角ｺﾞｼｯｸUB" w:hAnsi="HG創英角ｺﾞｼｯｸUB" w:hint="eastAsia"/>
                                <w:color w:val="000000" w:themeColor="text1"/>
                                <w:sz w:val="44"/>
                                <w:szCs w:val="44"/>
                              </w:rPr>
                              <w:t>解決に取り組む栄光技研株式会社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1EDE4" id="_x0000_s1027" type="#_x0000_t202" style="position:absolute;margin-left:-3.5pt;margin-top:17.55pt;width:530.25pt;height:6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" filled="f" stroked="f">
                <v:textbox>
                  <w:txbxContent>
                    <w:p w14:paraId="2E435A93" w14:textId="77777777" w:rsidR="001C531E" w:rsidRDefault="001C531E" w:rsidP="000E3483">
                      <w:pPr>
                        <w:spacing w:line="560" w:lineRule="exact"/>
                        <w:jc w:val="center"/>
                        <w:rPr>
                          <w:rFonts w:ascii="HG創英角ｺﾞｼｯｸUB" w:eastAsia="HG創英角ｺﾞｼｯｸUB" w:hAnsi="HG創英角ｺﾞｼｯｸUB"/>
                          <w:color w:val="000000" w:themeColor="text1"/>
                          <w:sz w:val="44"/>
                          <w:szCs w:val="44"/>
                        </w:rPr>
                      </w:pPr>
                      <w:r w:rsidRPr="001C531E">
                        <w:rPr>
                          <w:rFonts w:ascii="HG創英角ｺﾞｼｯｸUB" w:eastAsia="HG創英角ｺﾞｼｯｸUB" w:hAnsi="HG創英角ｺﾞｼｯｸUB" w:hint="eastAsia"/>
                          <w:color w:val="000000" w:themeColor="text1"/>
                          <w:sz w:val="44"/>
                          <w:szCs w:val="44"/>
                        </w:rPr>
                        <w:t>高難度の線加工技術でお客様の困りごとの</w:t>
                      </w:r>
                    </w:p>
                    <w:p w14:paraId="775FD4AE" w14:textId="68F677AA" w:rsidR="00664F3C" w:rsidRPr="00C940CB" w:rsidRDefault="001C531E" w:rsidP="000E3483">
                      <w:pPr>
                        <w:spacing w:line="560" w:lineRule="exact"/>
                        <w:jc w:val="center"/>
                        <w:rPr>
                          <w:rFonts w:ascii="HG創英角ｺﾞｼｯｸUB" w:eastAsia="HG創英角ｺﾞｼｯｸUB" w:hAnsi="HG創英角ｺﾞｼｯｸUB"/>
                          <w:color w:val="000000" w:themeColor="text1"/>
                          <w:sz w:val="34"/>
                          <w:szCs w:val="34"/>
                        </w:rPr>
                      </w:pPr>
                      <w:r w:rsidRPr="001C531E">
                        <w:rPr>
                          <w:rFonts w:ascii="HG創英角ｺﾞｼｯｸUB" w:eastAsia="HG創英角ｺﾞｼｯｸUB" w:hAnsi="HG創英角ｺﾞｼｯｸUB" w:hint="eastAsia"/>
                          <w:color w:val="000000" w:themeColor="text1"/>
                          <w:sz w:val="44"/>
                          <w:szCs w:val="44"/>
                        </w:rPr>
                        <w:t>解決に取り組む栄光技研株式会社</w:t>
                      </w:r>
                    </w:p>
                  </w:txbxContent>
                </v:textbox>
                <w10:wrap anchorx="margin"/>
              </v:shape>
            </w:pict>
          </mc:Fallback>
        </mc:AlternateContent>
      </w:r>
      <w:r w:rsidR="001F2323">
        <w:rPr>
          <w:noProof/>
        </w:rPr>
        <mc:AlternateContent>
          <mc:Choice Requires="wps">
            <w:drawing>
              <wp:anchor distT="0" distB="0" distL="114300" distR="114300" simplePos="0" relativeHeight="251656192" behindDoc="0" locked="0" layoutInCell="1" allowOverlap="1" wp14:anchorId="7ECC4047" wp14:editId="7CCAE2B8">
                <wp:simplePos x="0" y="0"/>
                <wp:positionH relativeFrom="margin">
                  <wp:align>center</wp:align>
                </wp:positionH>
                <wp:positionV relativeFrom="paragraph">
                  <wp:posOffset>19685</wp:posOffset>
                </wp:positionV>
                <wp:extent cx="6444000" cy="0"/>
                <wp:effectExtent l="0" t="0" r="13970" b="19050"/>
                <wp:wrapNone/>
                <wp:docPr id="30" name="直線コネクタ 30"/>
                <wp:cNvGraphicFramePr/>
                <a:graphic xmlns:a="http://schemas.openxmlformats.org/drawingml/2006/main">
                  <a:graphicData uri="http://schemas.microsoft.com/office/word/2010/wordprocessingShape">
                    <wps:wsp>
                      <wps:cNvCnPr/>
                      <wps:spPr>
                        <a:xfrm>
                          <a:off x="0" y="0"/>
                          <a:ext cx="644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4B9D1" id="直線コネクタ 30"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5pt" to="50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" strokecolor="black [3213]" strokeweight="1.5pt">
                <w10:wrap anchorx="margin"/>
              </v:line>
            </w:pict>
          </mc:Fallback>
        </mc:AlternateContent>
      </w:r>
    </w:p>
    <w:p w14:paraId="1CCAB242" w14:textId="77777777" w:rsidR="00873081" w:rsidRDefault="00873081">
      <w:pPr>
        <w:widowControl/>
        <w:jc w:val="left"/>
      </w:pPr>
    </w:p>
    <w:p w14:paraId="27254786" w14:textId="77777777" w:rsidR="00873081" w:rsidRDefault="00873081">
      <w:pPr>
        <w:widowControl/>
        <w:jc w:val="left"/>
      </w:pPr>
    </w:p>
    <w:p w14:paraId="5C35A656" w14:textId="77777777" w:rsidR="00873081" w:rsidRDefault="00873081">
      <w:pPr>
        <w:widowControl/>
        <w:jc w:val="left"/>
      </w:pPr>
    </w:p>
    <w:p w14:paraId="113B1619" w14:textId="77777777" w:rsidR="00873081" w:rsidRDefault="00E17433">
      <w:pPr>
        <w:widowControl/>
        <w:jc w:val="left"/>
      </w:pPr>
      <w:r>
        <w:rPr>
          <w:noProof/>
        </w:rPr>
        <mc:AlternateContent>
          <mc:Choice Requires="wps">
            <w:drawing>
              <wp:anchor distT="0" distB="0" distL="114300" distR="114300" simplePos="0" relativeHeight="251660288" behindDoc="0" locked="0" layoutInCell="1" allowOverlap="1" wp14:anchorId="0E68AD0D" wp14:editId="60C3771B">
                <wp:simplePos x="0" y="0"/>
                <wp:positionH relativeFrom="margin">
                  <wp:posOffset>1431925</wp:posOffset>
                </wp:positionH>
                <wp:positionV relativeFrom="paragraph">
                  <wp:posOffset>161603</wp:posOffset>
                </wp:positionV>
                <wp:extent cx="381952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3985"/>
                        </a:xfrm>
                        <a:prstGeom prst="rect">
                          <a:avLst/>
                        </a:prstGeom>
                        <a:noFill/>
                        <a:ln w="9525">
                          <a:noFill/>
                          <a:miter lim="800000"/>
                          <a:headEnd/>
                          <a:tailEnd/>
                        </a:ln>
                      </wps:spPr>
                      <wps:txbx>
                        <w:txbxContent>
                          <w:p w14:paraId="68E26646" w14:textId="4146765B" w:rsidR="00E644A0" w:rsidRDefault="00E644A0" w:rsidP="00290701">
                            <w:pPr>
                              <w:jc w:val="center"/>
                            </w:pPr>
                            <w:r w:rsidRPr="00C940CB">
                              <w:rPr>
                                <w:rFonts w:asciiTheme="minorEastAsia" w:hAnsiTheme="minorEastAsia" w:hint="eastAsia"/>
                                <w:color w:val="000000" w:themeColor="text1"/>
                              </w:rPr>
                              <w:t>大阪産業経済リサーチセンター</w:t>
                            </w:r>
                            <w:r w:rsidR="00873081">
                              <w:rPr>
                                <w:rFonts w:ascii="ＭＳ ゴシック" w:eastAsia="ＭＳ ゴシック" w:hAnsi="ＭＳ ゴシック" w:hint="eastAsia"/>
                              </w:rPr>
                              <w:t xml:space="preserve">　</w:t>
                            </w:r>
                            <w:r w:rsidR="00EE285A">
                              <w:rPr>
                                <w:rFonts w:hint="eastAsia"/>
                              </w:rPr>
                              <w:t>研究員</w:t>
                            </w:r>
                            <w:r w:rsidR="00873081">
                              <w:rPr>
                                <w:rFonts w:ascii="ＭＳ ゴシック" w:eastAsia="ＭＳ ゴシック" w:hAnsi="ＭＳ ゴシック" w:hint="eastAsia"/>
                              </w:rPr>
                              <w:t xml:space="preserve">　</w:t>
                            </w:r>
                            <w:r w:rsidR="001C531E">
                              <w:rPr>
                                <w:rFonts w:hint="eastAsia"/>
                                <w:szCs w:val="21"/>
                              </w:rPr>
                              <w:t>須永　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8AD0D" id="_x0000_s1028" type="#_x0000_t202" style="position:absolute;margin-left:112.75pt;margin-top:12.7pt;width:300.7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" filled="f" stroked="f">
                <v:textbox style="mso-fit-shape-to-text:t">
                  <w:txbxContent>
                    <w:p w14:paraId="68E26646" w14:textId="4146765B" w:rsidR="00E644A0" w:rsidRDefault="00E644A0" w:rsidP="00290701">
                      <w:pPr>
                        <w:jc w:val="center"/>
                      </w:pPr>
                      <w:r w:rsidRPr="00C940CB">
                        <w:rPr>
                          <w:rFonts w:asciiTheme="minorEastAsia" w:hAnsiTheme="minorEastAsia" w:hint="eastAsia"/>
                          <w:color w:val="000000" w:themeColor="text1"/>
                        </w:rPr>
                        <w:t>大阪産業経済リサーチセンター</w:t>
                      </w:r>
                      <w:r w:rsidR="00873081">
                        <w:rPr>
                          <w:rFonts w:ascii="ＭＳ ゴシック" w:eastAsia="ＭＳ ゴシック" w:hAnsi="ＭＳ ゴシック" w:hint="eastAsia"/>
                        </w:rPr>
                        <w:t xml:space="preserve">　</w:t>
                      </w:r>
                      <w:r w:rsidR="00EE285A">
                        <w:rPr>
                          <w:rFonts w:hint="eastAsia"/>
                        </w:rPr>
                        <w:t>研究員</w:t>
                      </w:r>
                      <w:r w:rsidR="00873081">
                        <w:rPr>
                          <w:rFonts w:ascii="ＭＳ ゴシック" w:eastAsia="ＭＳ ゴシック" w:hAnsi="ＭＳ ゴシック" w:hint="eastAsia"/>
                        </w:rPr>
                        <w:t xml:space="preserve">　</w:t>
                      </w:r>
                      <w:r w:rsidR="001C531E">
                        <w:rPr>
                          <w:rFonts w:hint="eastAsia"/>
                          <w:szCs w:val="21"/>
                        </w:rPr>
                        <w:t>須永　努</w:t>
                      </w:r>
                    </w:p>
                  </w:txbxContent>
                </v:textbox>
                <w10:wrap anchorx="margin"/>
              </v:shape>
            </w:pict>
          </mc:Fallback>
        </mc:AlternateContent>
      </w:r>
    </w:p>
    <w:p w14:paraId="22CB834B" w14:textId="0BFDD4AA" w:rsidR="00E644A0" w:rsidRDefault="007F2EB0">
      <w:pPr>
        <w:widowControl/>
        <w:jc w:val="left"/>
      </w:pPr>
      <w:r>
        <w:rPr>
          <w:rFonts w:ascii="ＭＳ 明朝" w:hAnsi="ＭＳ 明朝" w:hint="eastAsia"/>
          <w:noProof/>
        </w:rPr>
        <w:drawing>
          <wp:anchor distT="0" distB="0" distL="114300" distR="114300" simplePos="0" relativeHeight="251676160" behindDoc="0" locked="0" layoutInCell="1" allowOverlap="1" wp14:anchorId="2E8C77B4" wp14:editId="66D5AC2A">
            <wp:simplePos x="0" y="0"/>
            <wp:positionH relativeFrom="column">
              <wp:posOffset>516890</wp:posOffset>
            </wp:positionH>
            <wp:positionV relativeFrom="paragraph">
              <wp:posOffset>3782060</wp:posOffset>
            </wp:positionV>
            <wp:extent cx="2191109" cy="1397959"/>
            <wp:effectExtent l="0" t="0" r="0" b="0"/>
            <wp:wrapNone/>
            <wp:docPr id="2" name="図 2" descr="会長写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長写真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235" cy="1399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rPr>
        <w:drawing>
          <wp:anchor distT="0" distB="0" distL="114300" distR="114300" simplePos="0" relativeHeight="251699712" behindDoc="0" locked="0" layoutInCell="1" allowOverlap="1" wp14:anchorId="5199D2BF" wp14:editId="1C9A31AE">
            <wp:simplePos x="0" y="0"/>
            <wp:positionH relativeFrom="column">
              <wp:posOffset>3984625</wp:posOffset>
            </wp:positionH>
            <wp:positionV relativeFrom="paragraph">
              <wp:posOffset>1496060</wp:posOffset>
            </wp:positionV>
            <wp:extent cx="2087160" cy="1544128"/>
            <wp:effectExtent l="0" t="0" r="8890" b="0"/>
            <wp:wrapNone/>
            <wp:docPr id="9" name="図 9" descr="線加工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線加工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142" cy="15485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18816" behindDoc="0" locked="0" layoutInCell="1" allowOverlap="1" wp14:anchorId="381D65E5" wp14:editId="1759B085">
                <wp:simplePos x="0" y="0"/>
                <wp:positionH relativeFrom="column">
                  <wp:posOffset>60325</wp:posOffset>
                </wp:positionH>
                <wp:positionV relativeFrom="paragraph">
                  <wp:posOffset>2169160</wp:posOffset>
                </wp:positionV>
                <wp:extent cx="3103880" cy="6120802"/>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6120802"/>
                        </a:xfrm>
                        <a:prstGeom prst="rect">
                          <a:avLst/>
                        </a:prstGeom>
                        <a:noFill/>
                        <a:ln w="9525">
                          <a:noFill/>
                          <a:miter lim="800000"/>
                          <a:headEnd/>
                          <a:tailEnd/>
                        </a:ln>
                      </wps:spPr>
                      <wps:txbx id="5">
                        <w:txbxContent>
                          <w:p w14:paraId="15264411" w14:textId="08093697" w:rsidR="00873081" w:rsidRPr="007F2EB0" w:rsidRDefault="00C84899" w:rsidP="00873081">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１.</w:t>
                            </w:r>
                            <w:r w:rsidR="00DA114A" w:rsidRPr="007F2EB0">
                              <w:rPr>
                                <w:rFonts w:hint="eastAsia"/>
                                <w:color w:val="000000" w:themeColor="text1"/>
                                <w:sz w:val="20"/>
                                <w:szCs w:val="21"/>
                              </w:rPr>
                              <w:t xml:space="preserve"> </w:t>
                            </w:r>
                            <w:r w:rsidR="001C531E" w:rsidRPr="007F2EB0">
                              <w:rPr>
                                <w:rFonts w:asciiTheme="majorEastAsia" w:eastAsiaTheme="majorEastAsia" w:hAnsiTheme="majorEastAsia" w:hint="eastAsia"/>
                                <w:b/>
                                <w:color w:val="000000" w:themeColor="text1"/>
                                <w:sz w:val="20"/>
                                <w:szCs w:val="21"/>
                              </w:rPr>
                              <w:t>沿革</w:t>
                            </w:r>
                          </w:p>
                          <w:p w14:paraId="4CE6E135" w14:textId="346E2D79" w:rsidR="00EE285A" w:rsidRDefault="001C531E" w:rsidP="00EE285A">
                            <w:pPr>
                              <w:spacing w:line="300" w:lineRule="exact"/>
                              <w:ind w:firstLineChars="100" w:firstLine="180"/>
                              <w:rPr>
                                <w:rFonts w:asciiTheme="minorEastAsia" w:hAnsiTheme="minorEastAsia"/>
                                <w:sz w:val="20"/>
                                <w:szCs w:val="20"/>
                              </w:rPr>
                            </w:pPr>
                            <w:r w:rsidRPr="007F2EB0">
                              <w:rPr>
                                <w:rFonts w:asciiTheme="minorEastAsia" w:hAnsiTheme="minorEastAsia" w:hint="eastAsia"/>
                                <w:sz w:val="18"/>
                                <w:szCs w:val="20"/>
                              </w:rPr>
                              <w:t>栄光技研株式会社は昭和51（1976）年に平岩志郎会長が創業し、極小ばねの製造から事業をスタートさせました。翌年栄光スプリング株式会社として法人化し、ビデオやオーディオ機器、レジスタ－などに組み付けられる精密な極小ばねを電気機械部品メーカーなどに供給しました。</w:t>
                            </w:r>
                          </w:p>
                          <w:p w14:paraId="3102D835" w14:textId="552D3501" w:rsidR="001C531E" w:rsidRPr="007F2EB0" w:rsidRDefault="001C531E" w:rsidP="001C531E">
                            <w:pPr>
                              <w:spacing w:line="300" w:lineRule="exact"/>
                              <w:jc w:val="center"/>
                              <w:rPr>
                                <w:rFonts w:asciiTheme="minorEastAsia" w:hAnsiTheme="minorEastAsia" w:hint="eastAsia"/>
                                <w:sz w:val="18"/>
                                <w:szCs w:val="20"/>
                              </w:rPr>
                            </w:pPr>
                            <w:r w:rsidRPr="007F2EB0">
                              <w:rPr>
                                <w:rFonts w:ascii="ＭＳ ゴシック" w:eastAsia="ＭＳ ゴシック" w:hAnsi="ＭＳ ゴシック" w:hint="eastAsia"/>
                                <w:b/>
                                <w:sz w:val="20"/>
                              </w:rPr>
                              <w:t>創業者の平岩志郎会長</w:t>
                            </w:r>
                          </w:p>
                          <w:p w14:paraId="4445F625" w14:textId="4B00C980" w:rsidR="001C531E" w:rsidRDefault="001C531E" w:rsidP="001C531E">
                            <w:pPr>
                              <w:spacing w:line="300" w:lineRule="exact"/>
                              <w:rPr>
                                <w:rFonts w:asciiTheme="minorEastAsia" w:hAnsiTheme="minorEastAsia"/>
                                <w:sz w:val="20"/>
                                <w:szCs w:val="20"/>
                              </w:rPr>
                            </w:pPr>
                          </w:p>
                          <w:p w14:paraId="783F0817" w14:textId="6A233392" w:rsidR="001C531E" w:rsidRDefault="001C531E" w:rsidP="001C531E">
                            <w:pPr>
                              <w:spacing w:line="300" w:lineRule="exact"/>
                              <w:rPr>
                                <w:rFonts w:asciiTheme="minorEastAsia" w:hAnsiTheme="minorEastAsia"/>
                                <w:sz w:val="20"/>
                                <w:szCs w:val="20"/>
                              </w:rPr>
                            </w:pPr>
                          </w:p>
                          <w:p w14:paraId="637E4E3D" w14:textId="7F8C7111" w:rsidR="001C531E" w:rsidRDefault="001C531E" w:rsidP="001C531E">
                            <w:pPr>
                              <w:spacing w:line="300" w:lineRule="exact"/>
                              <w:rPr>
                                <w:rFonts w:asciiTheme="minorEastAsia" w:hAnsiTheme="minorEastAsia"/>
                                <w:sz w:val="20"/>
                                <w:szCs w:val="20"/>
                              </w:rPr>
                            </w:pPr>
                          </w:p>
                          <w:p w14:paraId="49DAA37E" w14:textId="63BEFE99" w:rsidR="001C531E" w:rsidRDefault="001C531E" w:rsidP="001C531E">
                            <w:pPr>
                              <w:spacing w:line="300" w:lineRule="exact"/>
                              <w:rPr>
                                <w:rFonts w:asciiTheme="minorEastAsia" w:hAnsiTheme="minorEastAsia"/>
                                <w:sz w:val="20"/>
                                <w:szCs w:val="20"/>
                              </w:rPr>
                            </w:pPr>
                          </w:p>
                          <w:p w14:paraId="313A2E04" w14:textId="200421A7" w:rsidR="001C531E" w:rsidRDefault="001C531E" w:rsidP="001C531E">
                            <w:pPr>
                              <w:spacing w:line="300" w:lineRule="exact"/>
                              <w:rPr>
                                <w:rFonts w:asciiTheme="minorEastAsia" w:hAnsiTheme="minorEastAsia"/>
                                <w:sz w:val="20"/>
                                <w:szCs w:val="20"/>
                              </w:rPr>
                            </w:pPr>
                          </w:p>
                          <w:p w14:paraId="598BC11C" w14:textId="617C26E9" w:rsidR="001C531E" w:rsidRDefault="001C531E" w:rsidP="001C531E">
                            <w:pPr>
                              <w:spacing w:line="300" w:lineRule="exact"/>
                              <w:rPr>
                                <w:rFonts w:asciiTheme="minorEastAsia" w:hAnsiTheme="minorEastAsia"/>
                                <w:sz w:val="20"/>
                                <w:szCs w:val="20"/>
                              </w:rPr>
                            </w:pPr>
                          </w:p>
                          <w:p w14:paraId="72EDAD61" w14:textId="2321624B" w:rsidR="001C531E" w:rsidRDefault="001C531E" w:rsidP="001C531E">
                            <w:pPr>
                              <w:spacing w:line="300" w:lineRule="exact"/>
                              <w:rPr>
                                <w:rFonts w:asciiTheme="minorEastAsia" w:hAnsiTheme="minorEastAsia"/>
                                <w:sz w:val="20"/>
                                <w:szCs w:val="20"/>
                              </w:rPr>
                            </w:pPr>
                          </w:p>
                          <w:p w14:paraId="09CA3068" w14:textId="77777777" w:rsidR="001C531E" w:rsidRDefault="001C531E" w:rsidP="00EE285A">
                            <w:pPr>
                              <w:spacing w:line="300" w:lineRule="exact"/>
                              <w:ind w:firstLineChars="100" w:firstLine="200"/>
                              <w:rPr>
                                <w:rFonts w:asciiTheme="minorEastAsia" w:hAnsiTheme="minorEastAsia"/>
                                <w:sz w:val="20"/>
                                <w:szCs w:val="20"/>
                              </w:rPr>
                            </w:pPr>
                          </w:p>
                          <w:p w14:paraId="69F5AD27" w14:textId="0374E918" w:rsidR="001C531E" w:rsidRPr="007F2EB0" w:rsidRDefault="001C531E" w:rsidP="001C531E">
                            <w:pPr>
                              <w:spacing w:line="300" w:lineRule="exact"/>
                              <w:ind w:firstLineChars="100" w:firstLine="180"/>
                              <w:rPr>
                                <w:rFonts w:asciiTheme="minorEastAsia" w:hAnsiTheme="minorEastAsia" w:hint="eastAsia"/>
                                <w:sz w:val="18"/>
                                <w:szCs w:val="20"/>
                              </w:rPr>
                            </w:pPr>
                            <w:r w:rsidRPr="007F2EB0">
                              <w:rPr>
                                <w:rFonts w:asciiTheme="minorEastAsia" w:hAnsiTheme="minorEastAsia" w:hint="eastAsia"/>
                                <w:sz w:val="18"/>
                                <w:szCs w:val="20"/>
                              </w:rPr>
                              <w:t>しかし、こうした製品の生産の海外移転や、需要変動の大きさに危機感を抱き、平成14（2002）年に自動車部品市場に参入しました。同年にコンサルタントの指導を受けることなく、ＩＳＯ9001の認証を取得した実績が、この参入を可能にする大きな後ろ盾となりました。自動車部品への参入は、それまでの極小ばねの製造から手のひらサイズの線加工品の製造へと製造品種・品目の幅を広げる大きな契機となりました。</w:t>
                            </w:r>
                          </w:p>
                          <w:p w14:paraId="1100937A" w14:textId="77777777" w:rsidR="001C531E" w:rsidRPr="007F2EB0" w:rsidRDefault="001C531E" w:rsidP="001C531E">
                            <w:pPr>
                              <w:spacing w:line="300" w:lineRule="exact"/>
                              <w:ind w:firstLineChars="100" w:firstLine="180"/>
                              <w:rPr>
                                <w:rFonts w:asciiTheme="minorEastAsia" w:hAnsiTheme="minorEastAsia" w:hint="eastAsia"/>
                                <w:sz w:val="18"/>
                                <w:szCs w:val="20"/>
                              </w:rPr>
                            </w:pPr>
                            <w:r w:rsidRPr="007F2EB0">
                              <w:rPr>
                                <w:rFonts w:asciiTheme="minorEastAsia" w:hAnsiTheme="minorEastAsia" w:hint="eastAsia"/>
                                <w:sz w:val="18"/>
                                <w:szCs w:val="20"/>
                              </w:rPr>
                              <w:t>また翌年には、他社に先駆けて、ミル･シート（線材の証明書）、熱処理記録など製品に関するあらゆるデータを一元管理し、お客様の問い合わせに即答できる同社独自のトレーサビリティ・システムを確立し、お客様からの信頼をさらに高めました。</w:t>
                            </w:r>
                          </w:p>
                          <w:p w14:paraId="3BEA54FA" w14:textId="7DB015C2" w:rsidR="00C84899" w:rsidRPr="007F2EB0" w:rsidRDefault="001C531E" w:rsidP="001C531E">
                            <w:pPr>
                              <w:spacing w:line="300" w:lineRule="exact"/>
                              <w:ind w:firstLineChars="100" w:firstLine="180"/>
                              <w:rPr>
                                <w:rFonts w:asciiTheme="minorEastAsia" w:hAnsiTheme="minorEastAsia"/>
                                <w:sz w:val="18"/>
                                <w:szCs w:val="18"/>
                              </w:rPr>
                            </w:pPr>
                            <w:r w:rsidRPr="007F2EB0">
                              <w:rPr>
                                <w:rFonts w:asciiTheme="minorEastAsia" w:hAnsiTheme="minorEastAsia" w:hint="eastAsia"/>
                                <w:sz w:val="18"/>
                                <w:szCs w:val="20"/>
                              </w:rPr>
                              <w:t>立体形状をイメージして考案する複雑な曲げ</w:t>
                            </w:r>
                            <w:r w:rsidRPr="007F2EB0">
                              <w:rPr>
                                <w:rFonts w:asciiTheme="minorEastAsia" w:hAnsiTheme="minorEastAsia" w:hint="eastAsia"/>
                                <w:sz w:val="18"/>
                                <w:szCs w:val="18"/>
                              </w:rPr>
                              <w:t>加工と、それを安定して高精度で量産するための内製治具の製作などを強みとして発展を遂げ、平成23（2011）年には、ばね専業メーカーというイメージから脱却し、総合的なものづくり企業を目指す姿勢を示すため、現社名に社名を変更しました。</w:t>
                            </w:r>
                          </w:p>
                          <w:p w14:paraId="2CC0A445" w14:textId="6AACB72F" w:rsidR="001C531E" w:rsidRPr="007F2EB0" w:rsidRDefault="001C531E" w:rsidP="001C531E">
                            <w:pPr>
                              <w:spacing w:line="300" w:lineRule="exact"/>
                              <w:jc w:val="center"/>
                              <w:rPr>
                                <w:rFonts w:asciiTheme="minorEastAsia" w:hAnsiTheme="minorEastAsia"/>
                                <w:sz w:val="20"/>
                                <w:szCs w:val="18"/>
                              </w:rPr>
                            </w:pPr>
                            <w:r w:rsidRPr="007F2EB0">
                              <w:rPr>
                                <w:rFonts w:ascii="ＭＳ ゴシック" w:eastAsia="ＭＳ ゴシック" w:hAnsi="ＭＳ ゴシック" w:hint="eastAsia"/>
                                <w:b/>
                                <w:sz w:val="20"/>
                                <w:szCs w:val="18"/>
                              </w:rPr>
                              <w:t>線加工品</w:t>
                            </w:r>
                          </w:p>
                          <w:p w14:paraId="19E3230C" w14:textId="39C4303E" w:rsidR="001C531E" w:rsidRPr="007F2EB0" w:rsidRDefault="001C531E" w:rsidP="001C531E">
                            <w:pPr>
                              <w:spacing w:line="300" w:lineRule="exact"/>
                              <w:rPr>
                                <w:rFonts w:asciiTheme="minorEastAsia" w:hAnsiTheme="minorEastAsia"/>
                                <w:sz w:val="18"/>
                                <w:szCs w:val="18"/>
                              </w:rPr>
                            </w:pPr>
                          </w:p>
                          <w:p w14:paraId="367B8CCC" w14:textId="3CD53285" w:rsidR="001C531E" w:rsidRPr="007F2EB0" w:rsidRDefault="001C531E" w:rsidP="001C531E">
                            <w:pPr>
                              <w:spacing w:line="300" w:lineRule="exact"/>
                              <w:rPr>
                                <w:rFonts w:asciiTheme="minorEastAsia" w:hAnsiTheme="minorEastAsia"/>
                                <w:sz w:val="18"/>
                                <w:szCs w:val="18"/>
                              </w:rPr>
                            </w:pPr>
                          </w:p>
                          <w:p w14:paraId="59FFEBEF" w14:textId="4A0B24F0" w:rsidR="001C531E" w:rsidRPr="007F2EB0" w:rsidRDefault="001C531E" w:rsidP="001C531E">
                            <w:pPr>
                              <w:spacing w:line="300" w:lineRule="exact"/>
                              <w:rPr>
                                <w:rFonts w:asciiTheme="minorEastAsia" w:hAnsiTheme="minorEastAsia"/>
                                <w:sz w:val="18"/>
                                <w:szCs w:val="18"/>
                              </w:rPr>
                            </w:pPr>
                          </w:p>
                          <w:p w14:paraId="2894E15B" w14:textId="7296358D" w:rsidR="001C531E" w:rsidRPr="007F2EB0" w:rsidRDefault="001C531E" w:rsidP="001C531E">
                            <w:pPr>
                              <w:spacing w:line="300" w:lineRule="exact"/>
                              <w:rPr>
                                <w:rFonts w:asciiTheme="minorEastAsia" w:hAnsiTheme="minorEastAsia"/>
                                <w:sz w:val="18"/>
                                <w:szCs w:val="18"/>
                              </w:rPr>
                            </w:pPr>
                          </w:p>
                          <w:p w14:paraId="079145BB" w14:textId="6B2CD2CD" w:rsidR="001C531E" w:rsidRPr="007F2EB0" w:rsidRDefault="001C531E" w:rsidP="001C531E">
                            <w:pPr>
                              <w:spacing w:line="300" w:lineRule="exact"/>
                              <w:rPr>
                                <w:rFonts w:asciiTheme="minorEastAsia" w:hAnsiTheme="minorEastAsia"/>
                                <w:sz w:val="18"/>
                                <w:szCs w:val="18"/>
                              </w:rPr>
                            </w:pPr>
                          </w:p>
                          <w:p w14:paraId="319FE155" w14:textId="5D945238" w:rsidR="001C531E" w:rsidRPr="007F2EB0" w:rsidRDefault="001C531E" w:rsidP="001C531E">
                            <w:pPr>
                              <w:spacing w:line="300" w:lineRule="exact"/>
                              <w:rPr>
                                <w:rFonts w:asciiTheme="minorEastAsia" w:hAnsiTheme="minorEastAsia"/>
                                <w:sz w:val="18"/>
                                <w:szCs w:val="18"/>
                              </w:rPr>
                            </w:pPr>
                          </w:p>
                          <w:p w14:paraId="1E230E1B" w14:textId="41E0DA88" w:rsidR="001C531E" w:rsidRPr="007F2EB0" w:rsidRDefault="001C531E" w:rsidP="001C531E">
                            <w:pPr>
                              <w:spacing w:line="300" w:lineRule="exact"/>
                              <w:rPr>
                                <w:rFonts w:asciiTheme="minorEastAsia" w:hAnsiTheme="minorEastAsia"/>
                                <w:sz w:val="18"/>
                                <w:szCs w:val="18"/>
                              </w:rPr>
                            </w:pPr>
                          </w:p>
                          <w:p w14:paraId="6A2C5A23" w14:textId="428ADC89" w:rsidR="001C531E" w:rsidRPr="007F2EB0" w:rsidRDefault="001C531E" w:rsidP="001C531E">
                            <w:pPr>
                              <w:spacing w:line="300" w:lineRule="exact"/>
                              <w:rPr>
                                <w:rFonts w:asciiTheme="minorEastAsia" w:hAnsiTheme="minorEastAsia"/>
                                <w:sz w:val="18"/>
                                <w:szCs w:val="18"/>
                              </w:rPr>
                            </w:pPr>
                          </w:p>
                          <w:p w14:paraId="27CAD9E8" w14:textId="39EB1046" w:rsidR="00497F4C" w:rsidRPr="007F2EB0" w:rsidRDefault="00497F4C" w:rsidP="00497F4C">
                            <w:pPr>
                              <w:spacing w:line="300" w:lineRule="exact"/>
                              <w:rPr>
                                <w:rFonts w:asciiTheme="majorEastAsia" w:eastAsiaTheme="majorEastAsia" w:hAnsiTheme="majorEastAsia"/>
                                <w:b/>
                                <w:sz w:val="18"/>
                                <w:szCs w:val="18"/>
                              </w:rPr>
                            </w:pPr>
                          </w:p>
                          <w:p w14:paraId="423FBA28" w14:textId="77777777" w:rsidR="001C531E" w:rsidRPr="007F2EB0" w:rsidRDefault="001C531E" w:rsidP="001C531E">
                            <w:pPr>
                              <w:spacing w:line="300" w:lineRule="exact"/>
                              <w:ind w:firstLineChars="100" w:firstLine="180"/>
                              <w:rPr>
                                <w:rFonts w:asciiTheme="minorEastAsia" w:hAnsiTheme="minorEastAsia" w:hint="eastAsia"/>
                                <w:sz w:val="18"/>
                                <w:szCs w:val="18"/>
                              </w:rPr>
                            </w:pPr>
                            <w:r w:rsidRPr="007F2EB0">
                              <w:rPr>
                                <w:rFonts w:asciiTheme="minorEastAsia" w:hAnsiTheme="minorEastAsia" w:hint="eastAsia"/>
                                <w:sz w:val="18"/>
                                <w:szCs w:val="18"/>
                              </w:rPr>
                              <w:t>平成21（2009）年には大阪府の「大阪ものづくり優良企業賞」を受賞し、平成24（2012）年には門真市の「カドマイスター」、同年度に守口門真商工会議所の「守口門真ものづくり元気企業」に認定、そして平成26（2014）年には近畿経済産業局の「関西ものづくり新撰」に選定され、同社の経営や技術に関する社会的評価も高まりました。</w:t>
                            </w:r>
                          </w:p>
                          <w:p w14:paraId="6D18FCA5" w14:textId="77777777" w:rsidR="001C531E" w:rsidRPr="007F2EB0" w:rsidRDefault="001C531E" w:rsidP="007F2EB0">
                            <w:pPr>
                              <w:spacing w:line="300" w:lineRule="exact"/>
                              <w:ind w:firstLineChars="100" w:firstLine="180"/>
                              <w:rPr>
                                <w:rFonts w:asciiTheme="minorEastAsia" w:hAnsiTheme="minorEastAsia"/>
                                <w:sz w:val="18"/>
                                <w:szCs w:val="18"/>
                              </w:rPr>
                            </w:pPr>
                            <w:r w:rsidRPr="007F2EB0">
                              <w:rPr>
                                <w:rFonts w:asciiTheme="minorEastAsia" w:hAnsiTheme="minorEastAsia" w:hint="eastAsia"/>
                                <w:sz w:val="18"/>
                                <w:szCs w:val="18"/>
                              </w:rPr>
                              <w:t>自動車部品サプライヤーとしての経歴は十数年と短いものの、プレス加工品を金型の要らない線加工品に置き換えるなど、軽量化やコスト低減、機能改善、生産効率化につながる提案力と生産技術力が認められ、現在では、自動車関連部品が売上げ全体の70％と大きな割合を占めています。</w:t>
                            </w:r>
                          </w:p>
                          <w:p w14:paraId="2BBFDCA6" w14:textId="77777777" w:rsidR="001C531E" w:rsidRDefault="001C531E" w:rsidP="001C531E">
                            <w:pPr>
                              <w:spacing w:line="300" w:lineRule="exact"/>
                              <w:rPr>
                                <w:rFonts w:asciiTheme="majorEastAsia" w:eastAsiaTheme="majorEastAsia" w:hAnsiTheme="majorEastAsia"/>
                                <w:b/>
                                <w:color w:val="000000" w:themeColor="text1"/>
                                <w:szCs w:val="21"/>
                              </w:rPr>
                            </w:pPr>
                          </w:p>
                          <w:p w14:paraId="2C166004" w14:textId="0A425675" w:rsidR="00C84899" w:rsidRPr="007F2EB0" w:rsidRDefault="00C84899" w:rsidP="001C531E">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２.</w:t>
                            </w:r>
                            <w:r w:rsidRPr="007F2EB0">
                              <w:rPr>
                                <w:rFonts w:hint="eastAsia"/>
                                <w:color w:val="000000" w:themeColor="text1"/>
                                <w:sz w:val="20"/>
                                <w:szCs w:val="21"/>
                              </w:rPr>
                              <w:t xml:space="preserve"> </w:t>
                            </w:r>
                            <w:r w:rsidR="001C531E" w:rsidRPr="007F2EB0">
                              <w:rPr>
                                <w:rFonts w:asciiTheme="majorEastAsia" w:eastAsiaTheme="majorEastAsia" w:hAnsiTheme="majorEastAsia" w:hint="eastAsia"/>
                                <w:b/>
                                <w:color w:val="000000" w:themeColor="text1"/>
                                <w:sz w:val="20"/>
                                <w:szCs w:val="21"/>
                              </w:rPr>
                              <w:t>他社が嫌がる仕事を引き受けて成長・発展</w:t>
                            </w:r>
                          </w:p>
                          <w:p w14:paraId="3E3163F6" w14:textId="77777777" w:rsidR="001C531E" w:rsidRPr="001C531E" w:rsidRDefault="001C531E" w:rsidP="001C531E">
                            <w:pPr>
                              <w:spacing w:line="300" w:lineRule="exact"/>
                              <w:ind w:firstLineChars="100" w:firstLine="180"/>
                              <w:rPr>
                                <w:rFonts w:asciiTheme="minorEastAsia" w:hAnsiTheme="minorEastAsia" w:hint="eastAsia"/>
                                <w:sz w:val="20"/>
                                <w:szCs w:val="20"/>
                              </w:rPr>
                            </w:pPr>
                            <w:r w:rsidRPr="007F2EB0">
                              <w:rPr>
                                <w:rFonts w:asciiTheme="minorEastAsia" w:hAnsiTheme="minorEastAsia" w:hint="eastAsia"/>
                                <w:sz w:val="18"/>
                                <w:szCs w:val="20"/>
                              </w:rPr>
                              <w:t>同社のこうした成長・発展の原動力となってきたのは、「他社ができないと言った仕事にこそ、技術向上のチャンスが隠れている」という経営理念、「他社が嫌がるようなことを、進んで引き受けよ」という行動指針です。競合他社が二の足を踏み、敬遠する複雑で困難な開発や製造の仕事をあえて引き受け、それに柔軟な発想に基づく創意工夫をしながら粘り強く取り組み、解決策を見つけ出すことで、自社独自のオンリーワンの技術力を培い、お客様からの信頼を積み重ねてきたのです。</w:t>
                            </w:r>
                          </w:p>
                          <w:p w14:paraId="07D4AE70" w14:textId="77777777" w:rsidR="001C531E" w:rsidRPr="007F2EB0" w:rsidRDefault="001C531E" w:rsidP="001C531E">
                            <w:pPr>
                              <w:spacing w:line="300" w:lineRule="exact"/>
                              <w:ind w:firstLineChars="100" w:firstLine="180"/>
                              <w:rPr>
                                <w:rFonts w:asciiTheme="minorEastAsia" w:hAnsiTheme="minorEastAsia" w:hint="eastAsia"/>
                                <w:sz w:val="18"/>
                                <w:szCs w:val="18"/>
                              </w:rPr>
                            </w:pPr>
                            <w:r w:rsidRPr="007F2EB0">
                              <w:rPr>
                                <w:rFonts w:asciiTheme="minorEastAsia" w:hAnsiTheme="minorEastAsia" w:hint="eastAsia"/>
                                <w:sz w:val="18"/>
                                <w:szCs w:val="18"/>
                              </w:rPr>
                              <w:t>また同社では、試作を受託した際、ただ単にお客様の要求どおりの試作品を製造するのではなく、試作であっても、最初から量産機を使って、量産を見据えた試作を行うことで、量産時の精度や歩留まり、工程効率化の可能性までも検討し、お客様に対して量産時において顕在化しそうな問題点とその解決策を提示することにより、量産の受注につなげる取組を推進しています。</w:t>
                            </w:r>
                          </w:p>
                          <w:p w14:paraId="7F72F7AC" w14:textId="3E8F781C" w:rsidR="001C531E" w:rsidRPr="007F2EB0" w:rsidRDefault="001C531E" w:rsidP="001C531E">
                            <w:pPr>
                              <w:spacing w:line="300" w:lineRule="exact"/>
                              <w:ind w:firstLineChars="100" w:firstLine="180"/>
                              <w:rPr>
                                <w:rFonts w:asciiTheme="minorEastAsia" w:hAnsiTheme="minorEastAsia"/>
                                <w:sz w:val="18"/>
                                <w:szCs w:val="18"/>
                              </w:rPr>
                            </w:pPr>
                            <w:r w:rsidRPr="007F2EB0">
                              <w:rPr>
                                <w:rFonts w:asciiTheme="minorEastAsia" w:hAnsiTheme="minorEastAsia" w:hint="eastAsia"/>
                                <w:sz w:val="18"/>
                                <w:szCs w:val="18"/>
                              </w:rPr>
                              <w:t>さらに、突然発生する納期変更や設計･仕様変更にも、「即断、即決、即行動」を信条とする同社は、経営者から社員まで柔軟かつスピーディな対応を行っています。</w:t>
                            </w:r>
                          </w:p>
                          <w:p w14:paraId="764B3725" w14:textId="77777777" w:rsidR="001C531E" w:rsidRPr="007F2EB0" w:rsidRDefault="001C531E" w:rsidP="001C531E">
                            <w:pPr>
                              <w:spacing w:line="300" w:lineRule="exact"/>
                              <w:rPr>
                                <w:rFonts w:asciiTheme="minorEastAsia" w:hAnsiTheme="minorEastAsia"/>
                                <w:sz w:val="18"/>
                                <w:szCs w:val="18"/>
                              </w:rPr>
                            </w:pPr>
                          </w:p>
                          <w:p w14:paraId="57A2E34D" w14:textId="17DEA3B7" w:rsidR="001C531E" w:rsidRPr="007F2EB0" w:rsidRDefault="001C531E" w:rsidP="001C531E">
                            <w:pPr>
                              <w:spacing w:line="300" w:lineRule="exact"/>
                              <w:rPr>
                                <w:rFonts w:asciiTheme="majorEastAsia" w:eastAsiaTheme="majorEastAsia" w:hAnsiTheme="majorEastAsia"/>
                                <w:b/>
                                <w:color w:val="000000" w:themeColor="text1"/>
                                <w:sz w:val="20"/>
                                <w:szCs w:val="18"/>
                              </w:rPr>
                            </w:pPr>
                            <w:r w:rsidRPr="007F2EB0">
                              <w:rPr>
                                <w:rFonts w:asciiTheme="majorEastAsia" w:eastAsiaTheme="majorEastAsia" w:hAnsiTheme="majorEastAsia" w:hint="eastAsia"/>
                                <w:b/>
                                <w:color w:val="000000" w:themeColor="text1"/>
                                <w:sz w:val="20"/>
                                <w:szCs w:val="18"/>
                              </w:rPr>
                              <w:t>３</w:t>
                            </w:r>
                            <w:r w:rsidRPr="007F2EB0">
                              <w:rPr>
                                <w:rFonts w:asciiTheme="majorEastAsia" w:eastAsiaTheme="majorEastAsia" w:hAnsiTheme="majorEastAsia" w:hint="eastAsia"/>
                                <w:b/>
                                <w:color w:val="000000" w:themeColor="text1"/>
                                <w:sz w:val="20"/>
                                <w:szCs w:val="18"/>
                              </w:rPr>
                              <w:t>.</w:t>
                            </w:r>
                            <w:r w:rsidRPr="007F2EB0">
                              <w:rPr>
                                <w:rFonts w:hint="eastAsia"/>
                                <w:color w:val="000000" w:themeColor="text1"/>
                                <w:sz w:val="20"/>
                                <w:szCs w:val="18"/>
                              </w:rPr>
                              <w:t xml:space="preserve"> </w:t>
                            </w:r>
                            <w:r w:rsidRPr="007F2EB0">
                              <w:rPr>
                                <w:rFonts w:asciiTheme="majorEastAsia" w:eastAsiaTheme="majorEastAsia" w:hAnsiTheme="majorEastAsia" w:hint="eastAsia"/>
                                <w:b/>
                                <w:color w:val="000000" w:themeColor="text1"/>
                                <w:sz w:val="20"/>
                                <w:szCs w:val="18"/>
                              </w:rPr>
                              <w:t>積極的な営業展開</w:t>
                            </w:r>
                          </w:p>
                          <w:p w14:paraId="772336C7" w14:textId="3258AA3E" w:rsidR="00EE285A" w:rsidRPr="007F2EB0" w:rsidRDefault="001C531E" w:rsidP="001C531E">
                            <w:pPr>
                              <w:spacing w:line="300" w:lineRule="exact"/>
                              <w:jc w:val="left"/>
                              <w:rPr>
                                <w:rFonts w:asciiTheme="minorEastAsia" w:hAnsiTheme="minorEastAsia"/>
                                <w:sz w:val="18"/>
                                <w:szCs w:val="18"/>
                              </w:rPr>
                            </w:pPr>
                            <w:r w:rsidRPr="007F2EB0">
                              <w:rPr>
                                <w:rFonts w:asciiTheme="minorEastAsia" w:hAnsiTheme="minorEastAsia" w:hint="eastAsia"/>
                                <w:sz w:val="18"/>
                                <w:szCs w:val="18"/>
                              </w:rPr>
                              <w:t xml:space="preserve">　</w:t>
                            </w:r>
                            <w:r w:rsidRPr="007F2EB0">
                              <w:rPr>
                                <w:rFonts w:asciiTheme="minorEastAsia" w:hAnsiTheme="minorEastAsia" w:hint="eastAsia"/>
                                <w:sz w:val="18"/>
                                <w:szCs w:val="18"/>
                              </w:rPr>
                              <w:t>また、積極的な営業展開も同社の特長です。同社は約10年前に営業部を設け、現在４名の社員が配属されています。製造業の同規模の企業に比べて、営業社員の比率は高いと言えます。同社が営業に力を入れるねらいは、試作・開発案件を受注しても、量産の受注に結びつかないケースもありますが、より多くの案件を手がけることによって経験を積み重ね、技術の引き出しを増やしていくことにあります。このため、機械メーカーの開発担当者が集ま</w:t>
                            </w:r>
                            <w:r w:rsidRPr="007F2EB0">
                              <w:rPr>
                                <w:rFonts w:asciiTheme="minorEastAsia" w:hAnsiTheme="minorEastAsia" w:hint="eastAsia"/>
                                <w:sz w:val="18"/>
                                <w:szCs w:val="18"/>
                              </w:rPr>
                              <w:t>る</w:t>
                            </w:r>
                            <w:r w:rsidRPr="007F2EB0">
                              <w:rPr>
                                <w:rFonts w:asciiTheme="minorEastAsia" w:hAnsiTheme="minorEastAsia" w:hint="eastAsia"/>
                                <w:sz w:val="18"/>
                                <w:szCs w:val="18"/>
                              </w:rPr>
                              <w:t>展示商談会などに精力的に出展しています。</w:t>
                            </w:r>
                          </w:p>
                          <w:p w14:paraId="4137B967" w14:textId="3AD99E92" w:rsidR="001C531E" w:rsidRPr="007F2EB0" w:rsidRDefault="001C531E" w:rsidP="001C531E">
                            <w:pPr>
                              <w:spacing w:line="300" w:lineRule="exact"/>
                              <w:rPr>
                                <w:rFonts w:asciiTheme="minorEastAsia" w:hAnsiTheme="minorEastAsia"/>
                                <w:sz w:val="18"/>
                                <w:szCs w:val="18"/>
                              </w:rPr>
                            </w:pPr>
                          </w:p>
                          <w:p w14:paraId="5C89C4D3" w14:textId="2C0D8082" w:rsidR="001C531E" w:rsidRPr="007F2EB0" w:rsidRDefault="001C531E" w:rsidP="001C531E">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４.</w:t>
                            </w:r>
                            <w:r w:rsidRPr="007F2EB0">
                              <w:rPr>
                                <w:rFonts w:hint="eastAsia"/>
                                <w:b/>
                                <w:color w:val="000000" w:themeColor="text1"/>
                                <w:sz w:val="20"/>
                                <w:szCs w:val="21"/>
                              </w:rPr>
                              <w:t xml:space="preserve"> </w:t>
                            </w:r>
                            <w:r w:rsidRPr="007F2EB0">
                              <w:rPr>
                                <w:rFonts w:asciiTheme="majorEastAsia" w:eastAsiaTheme="majorEastAsia" w:hAnsiTheme="majorEastAsia" w:hint="eastAsia"/>
                                <w:b/>
                                <w:color w:val="000000" w:themeColor="text1"/>
                                <w:sz w:val="20"/>
                                <w:szCs w:val="21"/>
                              </w:rPr>
                              <w:t>経営革新への取組</w:t>
                            </w:r>
                          </w:p>
                          <w:p w14:paraId="2509535E" w14:textId="77777777" w:rsidR="001C531E" w:rsidRPr="007F2EB0" w:rsidRDefault="001C531E" w:rsidP="001C531E">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同社は、平成23（2011）年に「ばねと樹脂の複合機械部品の開発と販売」というテーマで大阪府の経営革新計画の承認を受けました。これはリーマンショックで大きな影響を受け、「ばねだけでは生き残れない」との思いから、お客様の製造工程の合理化に寄与する、ばねと他の素材を結合させた部品の開発を目指したものです。市場調査などを通じてユーザーのニーズを把握し、当該分野の技術に関する知識・情報の蓄積に努めた結果、技術の幅が広がり、今日のばねを組み込んだ樹脂製や金属製の複合部品の売上げにつながっています。</w:t>
                            </w:r>
                          </w:p>
                          <w:p w14:paraId="71D01171" w14:textId="77777777" w:rsidR="001C531E" w:rsidRPr="007F2EB0" w:rsidRDefault="001C531E" w:rsidP="007F2EB0">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また同社は、平成28（2016）年にも「柔線材の量産加工技術の開発及び部品のからみを防止する梱包形態での配送」というテーマで経営革新計画の承認を受けました。</w:t>
                            </w:r>
                          </w:p>
                          <w:p w14:paraId="563A0327" w14:textId="77777777" w:rsidR="001C531E" w:rsidRPr="007F2EB0" w:rsidRDefault="001C531E" w:rsidP="001C531E">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電導性の良いニクロム線などの柔線材の量産加工は、自動車用など将来の需要が見込まれますが、線材を皮膜が剥がれないようにトーションフォーマー（加工機）に向けて送り出す圧力の調整や、加工治具づくりなどにおいて、普通の線材を加工するよりも難度が高く、非常に高度な技術が求められます。現在は開発した技術に磨きをかけつつ、受注獲得のためのＰＲ活動を行っています。</w:t>
                            </w:r>
                          </w:p>
                          <w:p w14:paraId="49A510FE" w14:textId="0A97C69D" w:rsidR="001C531E" w:rsidRPr="007F2EB0" w:rsidRDefault="001C531E" w:rsidP="001C531E">
                            <w:pPr>
                              <w:spacing w:line="300" w:lineRule="exact"/>
                              <w:ind w:firstLineChars="100" w:firstLine="180"/>
                              <w:rPr>
                                <w:rFonts w:asciiTheme="minorEastAsia" w:hAnsiTheme="minorEastAsia" w:hint="eastAsia"/>
                                <w:sz w:val="18"/>
                                <w:szCs w:val="20"/>
                              </w:rPr>
                            </w:pPr>
                            <w:r w:rsidRPr="007F2EB0">
                              <w:rPr>
                                <w:rFonts w:asciiTheme="minorEastAsia" w:hAnsiTheme="minorEastAsia" w:hint="eastAsia"/>
                                <w:color w:val="000000" w:themeColor="text1"/>
                                <w:sz w:val="18"/>
                                <w:szCs w:val="20"/>
                              </w:rPr>
                              <w:t>からみを防止する梱包形態については、線加工品は形状が複雑なため、雑然と納品用のケースに入れると、加工品同士が絡み合ってしまい、納品先の工場では、それを解きほぐす作業に大きな手間と時間がかかってしまいます。また無理に解きほぐそうとすると、形状がゆがんだりしてしまいます。そこで、同社は加工品一つひとつを整列させて保持できる梱包用ケースを考案しました。すでにこのケースは実際の配送に活用されており、納品先での作業効率を高めるとともに、同社にとっても梱包時に製品の最終チェックを行えるというメリットをもたらしています。</w:t>
                            </w:r>
                          </w:p>
                          <w:p w14:paraId="50CD9B9D" w14:textId="77777777" w:rsidR="001C531E" w:rsidRPr="007F2EB0" w:rsidRDefault="001C531E" w:rsidP="00B43272">
                            <w:pPr>
                              <w:spacing w:line="300" w:lineRule="exact"/>
                              <w:rPr>
                                <w:rFonts w:asciiTheme="majorEastAsia" w:eastAsiaTheme="majorEastAsia" w:hAnsiTheme="majorEastAsia"/>
                                <w:b/>
                                <w:color w:val="000000" w:themeColor="text1"/>
                                <w:sz w:val="20"/>
                                <w:szCs w:val="21"/>
                              </w:rPr>
                            </w:pPr>
                          </w:p>
                          <w:p w14:paraId="4F72E7D6" w14:textId="288EA045" w:rsidR="00084638" w:rsidRPr="007F2EB0" w:rsidRDefault="001C531E" w:rsidP="00B43272">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５</w:t>
                            </w:r>
                            <w:r w:rsidR="00B43272" w:rsidRPr="007F2EB0">
                              <w:rPr>
                                <w:rFonts w:asciiTheme="majorEastAsia" w:eastAsiaTheme="majorEastAsia" w:hAnsiTheme="majorEastAsia" w:hint="eastAsia"/>
                                <w:b/>
                                <w:color w:val="000000" w:themeColor="text1"/>
                                <w:sz w:val="20"/>
                                <w:szCs w:val="21"/>
                              </w:rPr>
                              <w:t xml:space="preserve">. </w:t>
                            </w:r>
                            <w:r w:rsidRPr="007F2EB0">
                              <w:rPr>
                                <w:rFonts w:asciiTheme="majorEastAsia" w:eastAsiaTheme="majorEastAsia" w:hAnsiTheme="majorEastAsia" w:hint="eastAsia"/>
                                <w:b/>
                                <w:color w:val="000000" w:themeColor="text1"/>
                                <w:sz w:val="20"/>
                                <w:szCs w:val="21"/>
                              </w:rPr>
                              <w:t>新しい本社工場の竣工</w:t>
                            </w:r>
                          </w:p>
                          <w:p w14:paraId="7B074830" w14:textId="335A11F7" w:rsidR="00EE285A" w:rsidRPr="007F2EB0" w:rsidRDefault="001C531E" w:rsidP="001C531E">
                            <w:pPr>
                              <w:spacing w:line="300" w:lineRule="exact"/>
                              <w:ind w:firstLineChars="100" w:firstLine="180"/>
                              <w:rPr>
                                <w:rFonts w:asciiTheme="minorEastAsia" w:hAnsiTheme="minorEastAsia"/>
                                <w:color w:val="000000" w:themeColor="text1"/>
                                <w:sz w:val="18"/>
                                <w:szCs w:val="20"/>
                              </w:rPr>
                            </w:pPr>
                            <w:r w:rsidRPr="007F2EB0">
                              <w:rPr>
                                <w:rFonts w:asciiTheme="minorEastAsia" w:hAnsiTheme="minorEastAsia" w:hint="eastAsia"/>
                                <w:sz w:val="18"/>
                                <w:szCs w:val="20"/>
                              </w:rPr>
                              <w:t>こうした経営革新計画実現の推進や、生産力増強など新たな成長･発展の基盤構築のため、手狭で、分散していた本社工場と第二工場を375坪の敷地に移転集約し、１階200坪、２階200坪の２階建ての新しい本社工場を平成29（2017）年２月に竣工しました。これにより、工場スペースは1.6倍に拡がり、生産拡大のボトルネックとなっていたスペースの狭さや、両工場間の輸送の手間とコストの問題が解消されました。また食堂で社員全員が昼食をとれるなど、社員同士のコミュニケーションも円滑に行えるようになりました。</w:t>
                            </w:r>
                          </w:p>
                          <w:p w14:paraId="1EC2FE3A" w14:textId="237F38FD" w:rsidR="00497F4C" w:rsidRPr="007F2EB0" w:rsidRDefault="007F2EB0" w:rsidP="007F2EB0">
                            <w:pPr>
                              <w:spacing w:line="300" w:lineRule="exact"/>
                              <w:jc w:val="center"/>
                              <w:rPr>
                                <w:rFonts w:asciiTheme="minorEastAsia" w:hAnsiTheme="minorEastAsia"/>
                                <w:color w:val="000000" w:themeColor="text1"/>
                                <w:sz w:val="18"/>
                                <w:szCs w:val="20"/>
                              </w:rPr>
                            </w:pPr>
                            <w:r w:rsidRPr="007F2EB0">
                              <w:rPr>
                                <w:rFonts w:ascii="ＭＳ ゴシック" w:eastAsia="ＭＳ ゴシック" w:hAnsi="ＭＳ ゴシック" w:hint="eastAsia"/>
                                <w:b/>
                                <w:sz w:val="20"/>
                              </w:rPr>
                              <w:t>新しい本社工場の前景</w:t>
                            </w:r>
                          </w:p>
                          <w:p w14:paraId="399FBB2F" w14:textId="62BA0199" w:rsidR="00497F4C" w:rsidRPr="007F2EB0" w:rsidRDefault="00497F4C" w:rsidP="00E2286E">
                            <w:pPr>
                              <w:spacing w:line="300" w:lineRule="exact"/>
                              <w:rPr>
                                <w:rFonts w:asciiTheme="minorEastAsia" w:hAnsiTheme="minorEastAsia"/>
                                <w:color w:val="000000" w:themeColor="text1"/>
                                <w:sz w:val="18"/>
                                <w:szCs w:val="20"/>
                              </w:rPr>
                            </w:pPr>
                          </w:p>
                          <w:p w14:paraId="14DC338F" w14:textId="5EB2BAC8" w:rsidR="007F2EB0" w:rsidRPr="007F2EB0" w:rsidRDefault="007F2EB0" w:rsidP="00E2286E">
                            <w:pPr>
                              <w:spacing w:line="300" w:lineRule="exact"/>
                              <w:rPr>
                                <w:rFonts w:asciiTheme="minorEastAsia" w:hAnsiTheme="minorEastAsia"/>
                                <w:color w:val="000000" w:themeColor="text1"/>
                                <w:sz w:val="18"/>
                                <w:szCs w:val="20"/>
                              </w:rPr>
                            </w:pPr>
                          </w:p>
                          <w:p w14:paraId="09B46F97" w14:textId="6A299AAB" w:rsidR="007F2EB0" w:rsidRPr="007F2EB0" w:rsidRDefault="007F2EB0" w:rsidP="00E2286E">
                            <w:pPr>
                              <w:spacing w:line="300" w:lineRule="exact"/>
                              <w:rPr>
                                <w:rFonts w:asciiTheme="minorEastAsia" w:hAnsiTheme="minorEastAsia"/>
                                <w:color w:val="000000" w:themeColor="text1"/>
                                <w:sz w:val="18"/>
                                <w:szCs w:val="20"/>
                              </w:rPr>
                            </w:pPr>
                          </w:p>
                          <w:p w14:paraId="591F6F68" w14:textId="2E20D9AA" w:rsidR="007F2EB0" w:rsidRPr="007F2EB0" w:rsidRDefault="007F2EB0" w:rsidP="00E2286E">
                            <w:pPr>
                              <w:spacing w:line="300" w:lineRule="exact"/>
                              <w:rPr>
                                <w:rFonts w:asciiTheme="minorEastAsia" w:hAnsiTheme="minorEastAsia"/>
                                <w:color w:val="000000" w:themeColor="text1"/>
                                <w:sz w:val="18"/>
                                <w:szCs w:val="20"/>
                              </w:rPr>
                            </w:pPr>
                          </w:p>
                          <w:p w14:paraId="3D4B1305" w14:textId="04256C81" w:rsidR="007F2EB0" w:rsidRPr="007F2EB0" w:rsidRDefault="007F2EB0" w:rsidP="00E2286E">
                            <w:pPr>
                              <w:spacing w:line="300" w:lineRule="exact"/>
                              <w:rPr>
                                <w:rFonts w:asciiTheme="minorEastAsia" w:hAnsiTheme="minorEastAsia"/>
                                <w:color w:val="000000" w:themeColor="text1"/>
                                <w:sz w:val="18"/>
                                <w:szCs w:val="20"/>
                              </w:rPr>
                            </w:pPr>
                          </w:p>
                          <w:p w14:paraId="2AC0417E" w14:textId="77777777" w:rsidR="007F2EB0" w:rsidRPr="007F2EB0" w:rsidRDefault="007F2EB0" w:rsidP="00E2286E">
                            <w:pPr>
                              <w:spacing w:line="300" w:lineRule="exact"/>
                              <w:rPr>
                                <w:rFonts w:asciiTheme="minorEastAsia" w:hAnsiTheme="minorEastAsia" w:hint="eastAsia"/>
                                <w:color w:val="000000" w:themeColor="text1"/>
                                <w:sz w:val="18"/>
                                <w:szCs w:val="20"/>
                              </w:rPr>
                            </w:pPr>
                          </w:p>
                          <w:p w14:paraId="2D65F5FF" w14:textId="3B9AF0BC" w:rsidR="007F2EB0" w:rsidRPr="007F2EB0" w:rsidRDefault="007F2EB0" w:rsidP="00E2286E">
                            <w:pPr>
                              <w:spacing w:line="300" w:lineRule="exact"/>
                              <w:rPr>
                                <w:rFonts w:asciiTheme="minorEastAsia" w:hAnsiTheme="minorEastAsia"/>
                                <w:color w:val="000000" w:themeColor="text1"/>
                                <w:sz w:val="18"/>
                                <w:szCs w:val="20"/>
                              </w:rPr>
                            </w:pPr>
                          </w:p>
                          <w:p w14:paraId="42121F82" w14:textId="4C4F9571" w:rsidR="007F2EB0" w:rsidRPr="007F2EB0" w:rsidRDefault="007F2EB0" w:rsidP="00E2286E">
                            <w:pPr>
                              <w:spacing w:line="300" w:lineRule="exact"/>
                              <w:rPr>
                                <w:rFonts w:asciiTheme="minorEastAsia" w:hAnsiTheme="minorEastAsia"/>
                                <w:color w:val="000000" w:themeColor="text1"/>
                                <w:sz w:val="18"/>
                                <w:szCs w:val="20"/>
                              </w:rPr>
                            </w:pPr>
                          </w:p>
                          <w:p w14:paraId="2424FA60" w14:textId="39A6050D" w:rsidR="007F2EB0" w:rsidRPr="007F2EB0" w:rsidRDefault="007F2EB0" w:rsidP="00E2286E">
                            <w:pPr>
                              <w:spacing w:line="300" w:lineRule="exact"/>
                              <w:rPr>
                                <w:rFonts w:asciiTheme="minorEastAsia" w:hAnsiTheme="minorEastAsia"/>
                                <w:color w:val="000000" w:themeColor="text1"/>
                                <w:sz w:val="18"/>
                                <w:szCs w:val="20"/>
                              </w:rPr>
                            </w:pPr>
                          </w:p>
                          <w:p w14:paraId="3DC59258" w14:textId="77777777" w:rsidR="007F2EB0" w:rsidRPr="007F2EB0" w:rsidRDefault="007F2EB0" w:rsidP="007F2EB0">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食品工場のように清潔感のある工場、毎週水曜日のノー残業デー、完全週休２日制など、社員の働きやすい就労環境づくりにも努めた結果、採用もしやすくなり、若手社員が増えています。</w:t>
                            </w:r>
                          </w:p>
                          <w:p w14:paraId="311C84D6" w14:textId="1C2B7A83" w:rsidR="007F2EB0" w:rsidRDefault="007F2EB0" w:rsidP="007F2EB0">
                            <w:pPr>
                              <w:spacing w:line="300" w:lineRule="exact"/>
                              <w:ind w:firstLineChars="100" w:firstLine="180"/>
                              <w:rPr>
                                <w:rFonts w:asciiTheme="minorEastAsia" w:hAnsiTheme="minorEastAsia"/>
                                <w:color w:val="000000" w:themeColor="text1"/>
                                <w:sz w:val="18"/>
                                <w:szCs w:val="20"/>
                              </w:rPr>
                            </w:pPr>
                            <w:r w:rsidRPr="007F2EB0">
                              <w:rPr>
                                <w:rFonts w:asciiTheme="minorEastAsia" w:hAnsiTheme="minorEastAsia" w:hint="eastAsia"/>
                                <w:color w:val="000000" w:themeColor="text1"/>
                                <w:sz w:val="18"/>
                                <w:szCs w:val="20"/>
                              </w:rPr>
                              <w:t>このように、近年では社員数も増え、社員の中から経営者の発想を超えるような提案も出てくるようになってきました。会社の実力を上げるには、何より社員一人ひとりの能力のレベルアップが必要であることから、社員の仕事へのチャレンジ意欲の喚起と仕事の満足度の向上に積極的に取り組んでいます。</w:t>
                            </w:r>
                          </w:p>
                          <w:p w14:paraId="4B07AE8F" w14:textId="00C07BEB" w:rsidR="007F2EB0" w:rsidRDefault="007F2EB0" w:rsidP="007F2EB0">
                            <w:pPr>
                              <w:spacing w:line="300" w:lineRule="exact"/>
                              <w:rPr>
                                <w:rFonts w:asciiTheme="minorEastAsia" w:hAnsiTheme="minorEastAsia"/>
                                <w:color w:val="000000" w:themeColor="text1"/>
                                <w:sz w:val="18"/>
                                <w:szCs w:val="20"/>
                              </w:rPr>
                            </w:pPr>
                          </w:p>
                          <w:p w14:paraId="799BEB83" w14:textId="7557B682" w:rsidR="007F2EB0" w:rsidRPr="007F2EB0" w:rsidRDefault="007F2EB0" w:rsidP="007F2EB0">
                            <w:pPr>
                              <w:spacing w:line="300" w:lineRule="exact"/>
                              <w:rPr>
                                <w:rFonts w:asciiTheme="majorEastAsia" w:eastAsiaTheme="majorEastAsia" w:hAnsiTheme="majorEastAsia"/>
                                <w:b/>
                                <w:color w:val="000000" w:themeColor="text1"/>
                                <w:sz w:val="20"/>
                                <w:szCs w:val="18"/>
                              </w:rPr>
                            </w:pPr>
                            <w:r>
                              <w:rPr>
                                <w:rFonts w:asciiTheme="majorEastAsia" w:eastAsiaTheme="majorEastAsia" w:hAnsiTheme="majorEastAsia" w:hint="eastAsia"/>
                                <w:b/>
                                <w:color w:val="000000" w:themeColor="text1"/>
                                <w:sz w:val="20"/>
                                <w:szCs w:val="18"/>
                              </w:rPr>
                              <w:t>６</w:t>
                            </w:r>
                            <w:r w:rsidRPr="007F2EB0">
                              <w:rPr>
                                <w:rFonts w:asciiTheme="majorEastAsia" w:eastAsiaTheme="majorEastAsia" w:hAnsiTheme="majorEastAsia" w:hint="eastAsia"/>
                                <w:b/>
                                <w:color w:val="000000" w:themeColor="text1"/>
                                <w:sz w:val="20"/>
                                <w:szCs w:val="18"/>
                              </w:rPr>
                              <w:t>.</w:t>
                            </w:r>
                            <w:r w:rsidRPr="007F2EB0">
                              <w:rPr>
                                <w:rFonts w:hint="eastAsia"/>
                                <w:color w:val="000000" w:themeColor="text1"/>
                                <w:sz w:val="20"/>
                                <w:szCs w:val="18"/>
                              </w:rPr>
                              <w:t xml:space="preserve"> </w:t>
                            </w:r>
                            <w:r w:rsidRPr="007F2EB0">
                              <w:rPr>
                                <w:rFonts w:asciiTheme="majorEastAsia" w:eastAsiaTheme="majorEastAsia" w:hAnsiTheme="majorEastAsia" w:hint="eastAsia"/>
                                <w:b/>
                                <w:color w:val="000000" w:themeColor="text1"/>
                                <w:sz w:val="20"/>
                                <w:szCs w:val="18"/>
                              </w:rPr>
                              <w:t>今後の事業展開</w:t>
                            </w:r>
                          </w:p>
                          <w:p w14:paraId="735EA349" w14:textId="22B21049" w:rsidR="007F2EB0" w:rsidRDefault="007F2EB0" w:rsidP="007F2EB0">
                            <w:pPr>
                              <w:spacing w:line="300" w:lineRule="exact"/>
                              <w:rPr>
                                <w:rFonts w:asciiTheme="minorEastAsia" w:hAnsiTheme="minorEastAsia" w:hint="eastAsia"/>
                                <w:color w:val="000000" w:themeColor="text1"/>
                                <w:sz w:val="18"/>
                                <w:szCs w:val="20"/>
                              </w:rPr>
                            </w:pPr>
                            <w:r w:rsidRPr="007F2EB0">
                              <w:rPr>
                                <w:rFonts w:asciiTheme="minorEastAsia" w:hAnsiTheme="minorEastAsia" w:hint="eastAsia"/>
                                <w:sz w:val="18"/>
                                <w:szCs w:val="18"/>
                              </w:rPr>
                              <w:t xml:space="preserve">　平成31（2019）年１月に、創業時から会社を率いてきた平岩志郎社長が会長となり、平岩将幸専務取締役が社長に就任します。この新たな経営体制のもとで、同社は営業先行型のものづくりの会社として、お客様の困りごとを解決し、他社ができない仕事に挑む中から商機を見出す戦略をこれからも引き続き推進し、事業基盤のさらなる強化に取り組んでいこうとしています。</w:t>
                            </w:r>
                          </w:p>
                          <w:p w14:paraId="1B68C3F1" w14:textId="1D31B238" w:rsidR="007F2EB0" w:rsidRDefault="007F2EB0" w:rsidP="00E2286E">
                            <w:pPr>
                              <w:spacing w:line="300" w:lineRule="exact"/>
                              <w:rPr>
                                <w:rFonts w:asciiTheme="minorEastAsia" w:hAnsiTheme="minorEastAsia"/>
                                <w:color w:val="000000" w:themeColor="text1"/>
                                <w:sz w:val="18"/>
                                <w:szCs w:val="20"/>
                              </w:rPr>
                            </w:pPr>
                          </w:p>
                          <w:p w14:paraId="3FDCC8D3" w14:textId="77777777" w:rsidR="00497F4C" w:rsidRPr="00C940CB" w:rsidRDefault="00497F4C" w:rsidP="00497F4C">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【謝辞】</w:t>
                            </w:r>
                          </w:p>
                          <w:p w14:paraId="2A23F421" w14:textId="3FE5A06C" w:rsidR="00497F4C" w:rsidRDefault="00497F4C" w:rsidP="00E2286E">
                            <w:pPr>
                              <w:spacing w:line="300" w:lineRule="exact"/>
                              <w:rPr>
                                <w:rFonts w:asciiTheme="minorEastAsia" w:hAnsiTheme="minorEastAsia" w:hint="eastAsia"/>
                                <w:sz w:val="20"/>
                                <w:szCs w:val="20"/>
                              </w:rPr>
                            </w:pPr>
                            <w:r w:rsidRPr="00C940CB">
                              <w:rPr>
                                <w:rFonts w:asciiTheme="minorEastAsia" w:hAnsiTheme="minorEastAsia" w:hint="eastAsia"/>
                                <w:color w:val="000000" w:themeColor="text1"/>
                                <w:sz w:val="20"/>
                                <w:szCs w:val="20"/>
                              </w:rPr>
                              <w:t xml:space="preserve">　</w:t>
                            </w:r>
                            <w:r w:rsidR="007F2EB0" w:rsidRPr="007F2EB0">
                              <w:rPr>
                                <w:rFonts w:asciiTheme="minorEastAsia" w:hAnsiTheme="minorEastAsia" w:hint="eastAsia"/>
                                <w:color w:val="000000" w:themeColor="text1"/>
                                <w:sz w:val="20"/>
                                <w:szCs w:val="20"/>
                              </w:rPr>
                              <w:t>平岩由紀常務取締役には大変ご多忙な中にも関わりませず、本稿作成に当たり、多大なご協力をいただきました。厚く御礼申し上げます。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D65E5" id="_x0000_s1029" type="#_x0000_t202" style="position:absolute;margin-left:4.75pt;margin-top:170.8pt;width:244.4pt;height:481.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" filled="f" stroked="f">
                <v:textbox style="mso-next-textbox:#_x0000_s1031">
                  <w:txbxContent>
                    <w:p w14:paraId="15264411" w14:textId="08093697" w:rsidR="00873081" w:rsidRPr="007F2EB0" w:rsidRDefault="00C84899" w:rsidP="00873081">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１.</w:t>
                      </w:r>
                      <w:r w:rsidR="00DA114A" w:rsidRPr="007F2EB0">
                        <w:rPr>
                          <w:rFonts w:hint="eastAsia"/>
                          <w:color w:val="000000" w:themeColor="text1"/>
                          <w:sz w:val="20"/>
                          <w:szCs w:val="21"/>
                        </w:rPr>
                        <w:t xml:space="preserve"> </w:t>
                      </w:r>
                      <w:r w:rsidR="001C531E" w:rsidRPr="007F2EB0">
                        <w:rPr>
                          <w:rFonts w:asciiTheme="majorEastAsia" w:eastAsiaTheme="majorEastAsia" w:hAnsiTheme="majorEastAsia" w:hint="eastAsia"/>
                          <w:b/>
                          <w:color w:val="000000" w:themeColor="text1"/>
                          <w:sz w:val="20"/>
                          <w:szCs w:val="21"/>
                        </w:rPr>
                        <w:t>沿革</w:t>
                      </w:r>
                    </w:p>
                    <w:p w14:paraId="4CE6E135" w14:textId="346E2D79" w:rsidR="00EE285A" w:rsidRDefault="001C531E" w:rsidP="00EE285A">
                      <w:pPr>
                        <w:spacing w:line="300" w:lineRule="exact"/>
                        <w:ind w:firstLineChars="100" w:firstLine="180"/>
                        <w:rPr>
                          <w:rFonts w:asciiTheme="minorEastAsia" w:hAnsiTheme="minorEastAsia"/>
                          <w:sz w:val="20"/>
                          <w:szCs w:val="20"/>
                        </w:rPr>
                      </w:pPr>
                      <w:r w:rsidRPr="007F2EB0">
                        <w:rPr>
                          <w:rFonts w:asciiTheme="minorEastAsia" w:hAnsiTheme="minorEastAsia" w:hint="eastAsia"/>
                          <w:sz w:val="18"/>
                          <w:szCs w:val="20"/>
                        </w:rPr>
                        <w:t>栄光技研株式会社は昭和51（1976）年に平岩志郎会長が創業し、極小ばねの製造から事業をスタートさせました。翌年栄光スプリング株式会社として法人化し、ビデオやオーディオ機器、レジスタ－などに組み付けられる精密な極小ばねを電気機械部品メーカーなどに供給しました。</w:t>
                      </w:r>
                    </w:p>
                    <w:p w14:paraId="3102D835" w14:textId="552D3501" w:rsidR="001C531E" w:rsidRPr="007F2EB0" w:rsidRDefault="001C531E" w:rsidP="001C531E">
                      <w:pPr>
                        <w:spacing w:line="300" w:lineRule="exact"/>
                        <w:jc w:val="center"/>
                        <w:rPr>
                          <w:rFonts w:asciiTheme="minorEastAsia" w:hAnsiTheme="minorEastAsia" w:hint="eastAsia"/>
                          <w:sz w:val="18"/>
                          <w:szCs w:val="20"/>
                        </w:rPr>
                      </w:pPr>
                      <w:r w:rsidRPr="007F2EB0">
                        <w:rPr>
                          <w:rFonts w:ascii="ＭＳ ゴシック" w:eastAsia="ＭＳ ゴシック" w:hAnsi="ＭＳ ゴシック" w:hint="eastAsia"/>
                          <w:b/>
                          <w:sz w:val="20"/>
                        </w:rPr>
                        <w:t>創業者の平岩志郎会長</w:t>
                      </w:r>
                    </w:p>
                    <w:p w14:paraId="4445F625" w14:textId="4B00C980" w:rsidR="001C531E" w:rsidRDefault="001C531E" w:rsidP="001C531E">
                      <w:pPr>
                        <w:spacing w:line="300" w:lineRule="exact"/>
                        <w:rPr>
                          <w:rFonts w:asciiTheme="minorEastAsia" w:hAnsiTheme="minorEastAsia"/>
                          <w:sz w:val="20"/>
                          <w:szCs w:val="20"/>
                        </w:rPr>
                      </w:pPr>
                    </w:p>
                    <w:p w14:paraId="783F0817" w14:textId="6A233392" w:rsidR="001C531E" w:rsidRDefault="001C531E" w:rsidP="001C531E">
                      <w:pPr>
                        <w:spacing w:line="300" w:lineRule="exact"/>
                        <w:rPr>
                          <w:rFonts w:asciiTheme="minorEastAsia" w:hAnsiTheme="minorEastAsia"/>
                          <w:sz w:val="20"/>
                          <w:szCs w:val="20"/>
                        </w:rPr>
                      </w:pPr>
                    </w:p>
                    <w:p w14:paraId="637E4E3D" w14:textId="7F8C7111" w:rsidR="001C531E" w:rsidRDefault="001C531E" w:rsidP="001C531E">
                      <w:pPr>
                        <w:spacing w:line="300" w:lineRule="exact"/>
                        <w:rPr>
                          <w:rFonts w:asciiTheme="minorEastAsia" w:hAnsiTheme="minorEastAsia"/>
                          <w:sz w:val="20"/>
                          <w:szCs w:val="20"/>
                        </w:rPr>
                      </w:pPr>
                    </w:p>
                    <w:p w14:paraId="49DAA37E" w14:textId="63BEFE99" w:rsidR="001C531E" w:rsidRDefault="001C531E" w:rsidP="001C531E">
                      <w:pPr>
                        <w:spacing w:line="300" w:lineRule="exact"/>
                        <w:rPr>
                          <w:rFonts w:asciiTheme="minorEastAsia" w:hAnsiTheme="minorEastAsia"/>
                          <w:sz w:val="20"/>
                          <w:szCs w:val="20"/>
                        </w:rPr>
                      </w:pPr>
                    </w:p>
                    <w:p w14:paraId="313A2E04" w14:textId="200421A7" w:rsidR="001C531E" w:rsidRDefault="001C531E" w:rsidP="001C531E">
                      <w:pPr>
                        <w:spacing w:line="300" w:lineRule="exact"/>
                        <w:rPr>
                          <w:rFonts w:asciiTheme="minorEastAsia" w:hAnsiTheme="minorEastAsia"/>
                          <w:sz w:val="20"/>
                          <w:szCs w:val="20"/>
                        </w:rPr>
                      </w:pPr>
                    </w:p>
                    <w:p w14:paraId="598BC11C" w14:textId="617C26E9" w:rsidR="001C531E" w:rsidRDefault="001C531E" w:rsidP="001C531E">
                      <w:pPr>
                        <w:spacing w:line="300" w:lineRule="exact"/>
                        <w:rPr>
                          <w:rFonts w:asciiTheme="minorEastAsia" w:hAnsiTheme="minorEastAsia"/>
                          <w:sz w:val="20"/>
                          <w:szCs w:val="20"/>
                        </w:rPr>
                      </w:pPr>
                    </w:p>
                    <w:p w14:paraId="72EDAD61" w14:textId="2321624B" w:rsidR="001C531E" w:rsidRDefault="001C531E" w:rsidP="001C531E">
                      <w:pPr>
                        <w:spacing w:line="300" w:lineRule="exact"/>
                        <w:rPr>
                          <w:rFonts w:asciiTheme="minorEastAsia" w:hAnsiTheme="minorEastAsia"/>
                          <w:sz w:val="20"/>
                          <w:szCs w:val="20"/>
                        </w:rPr>
                      </w:pPr>
                    </w:p>
                    <w:p w14:paraId="09CA3068" w14:textId="77777777" w:rsidR="001C531E" w:rsidRDefault="001C531E" w:rsidP="00EE285A">
                      <w:pPr>
                        <w:spacing w:line="300" w:lineRule="exact"/>
                        <w:ind w:firstLineChars="100" w:firstLine="200"/>
                        <w:rPr>
                          <w:rFonts w:asciiTheme="minorEastAsia" w:hAnsiTheme="minorEastAsia"/>
                          <w:sz w:val="20"/>
                          <w:szCs w:val="20"/>
                        </w:rPr>
                      </w:pPr>
                    </w:p>
                    <w:p w14:paraId="69F5AD27" w14:textId="0374E918" w:rsidR="001C531E" w:rsidRPr="007F2EB0" w:rsidRDefault="001C531E" w:rsidP="001C531E">
                      <w:pPr>
                        <w:spacing w:line="300" w:lineRule="exact"/>
                        <w:ind w:firstLineChars="100" w:firstLine="180"/>
                        <w:rPr>
                          <w:rFonts w:asciiTheme="minorEastAsia" w:hAnsiTheme="minorEastAsia" w:hint="eastAsia"/>
                          <w:sz w:val="18"/>
                          <w:szCs w:val="20"/>
                        </w:rPr>
                      </w:pPr>
                      <w:r w:rsidRPr="007F2EB0">
                        <w:rPr>
                          <w:rFonts w:asciiTheme="minorEastAsia" w:hAnsiTheme="minorEastAsia" w:hint="eastAsia"/>
                          <w:sz w:val="18"/>
                          <w:szCs w:val="20"/>
                        </w:rPr>
                        <w:t>しかし、こうした製品の生産の海外移転や、需要変動の大きさに危機感を抱き、平成14（2002）年に自動車部品市場に参入しました。同年にコンサルタントの指導を受けることなく、ＩＳＯ9001の認証を取得した実績が、この参入を可能にする大きな後ろ盾となりました。自動車部品への参入は、それまでの極小ばねの製造から手のひらサイズの線加工品の製造へと製造品種・品目の幅を広げる大きな契機となりました。</w:t>
                      </w:r>
                    </w:p>
                    <w:p w14:paraId="1100937A" w14:textId="77777777" w:rsidR="001C531E" w:rsidRPr="007F2EB0" w:rsidRDefault="001C531E" w:rsidP="001C531E">
                      <w:pPr>
                        <w:spacing w:line="300" w:lineRule="exact"/>
                        <w:ind w:firstLineChars="100" w:firstLine="180"/>
                        <w:rPr>
                          <w:rFonts w:asciiTheme="minorEastAsia" w:hAnsiTheme="minorEastAsia" w:hint="eastAsia"/>
                          <w:sz w:val="18"/>
                          <w:szCs w:val="20"/>
                        </w:rPr>
                      </w:pPr>
                      <w:r w:rsidRPr="007F2EB0">
                        <w:rPr>
                          <w:rFonts w:asciiTheme="minorEastAsia" w:hAnsiTheme="minorEastAsia" w:hint="eastAsia"/>
                          <w:sz w:val="18"/>
                          <w:szCs w:val="20"/>
                        </w:rPr>
                        <w:t>また翌年には、他社に先駆けて、ミル･シート（線材の証明書）、熱処理記録など製品に関するあらゆるデータを一元管理し、お客様の問い合わせに即答できる同社独自のトレーサビリティ・システムを確立し、お客様からの信頼をさらに高めました。</w:t>
                      </w:r>
                    </w:p>
                    <w:p w14:paraId="3BEA54FA" w14:textId="7DB015C2" w:rsidR="00C84899" w:rsidRPr="007F2EB0" w:rsidRDefault="001C531E" w:rsidP="001C531E">
                      <w:pPr>
                        <w:spacing w:line="300" w:lineRule="exact"/>
                        <w:ind w:firstLineChars="100" w:firstLine="180"/>
                        <w:rPr>
                          <w:rFonts w:asciiTheme="minorEastAsia" w:hAnsiTheme="minorEastAsia"/>
                          <w:sz w:val="18"/>
                          <w:szCs w:val="18"/>
                        </w:rPr>
                      </w:pPr>
                      <w:r w:rsidRPr="007F2EB0">
                        <w:rPr>
                          <w:rFonts w:asciiTheme="minorEastAsia" w:hAnsiTheme="minorEastAsia" w:hint="eastAsia"/>
                          <w:sz w:val="18"/>
                          <w:szCs w:val="20"/>
                        </w:rPr>
                        <w:t>立体形状をイメージして考案する複雑な曲げ</w:t>
                      </w:r>
                      <w:r w:rsidRPr="007F2EB0">
                        <w:rPr>
                          <w:rFonts w:asciiTheme="minorEastAsia" w:hAnsiTheme="minorEastAsia" w:hint="eastAsia"/>
                          <w:sz w:val="18"/>
                          <w:szCs w:val="18"/>
                        </w:rPr>
                        <w:t>加工と、それを安定して高精度で量産するための内製治具の製作などを強みとして発展を遂げ、平成23（2011）年には、ばね専業メーカーというイメージから脱却し、総合的なものづくり企業を目指す姿勢を示すため、現社名に社名を変更しました。</w:t>
                      </w:r>
                    </w:p>
                    <w:p w14:paraId="2CC0A445" w14:textId="6AACB72F" w:rsidR="001C531E" w:rsidRPr="007F2EB0" w:rsidRDefault="001C531E" w:rsidP="001C531E">
                      <w:pPr>
                        <w:spacing w:line="300" w:lineRule="exact"/>
                        <w:jc w:val="center"/>
                        <w:rPr>
                          <w:rFonts w:asciiTheme="minorEastAsia" w:hAnsiTheme="minorEastAsia"/>
                          <w:sz w:val="20"/>
                          <w:szCs w:val="18"/>
                        </w:rPr>
                      </w:pPr>
                      <w:r w:rsidRPr="007F2EB0">
                        <w:rPr>
                          <w:rFonts w:ascii="ＭＳ ゴシック" w:eastAsia="ＭＳ ゴシック" w:hAnsi="ＭＳ ゴシック" w:hint="eastAsia"/>
                          <w:b/>
                          <w:sz w:val="20"/>
                          <w:szCs w:val="18"/>
                        </w:rPr>
                        <w:t>線加工品</w:t>
                      </w:r>
                    </w:p>
                    <w:p w14:paraId="19E3230C" w14:textId="39C4303E" w:rsidR="001C531E" w:rsidRPr="007F2EB0" w:rsidRDefault="001C531E" w:rsidP="001C531E">
                      <w:pPr>
                        <w:spacing w:line="300" w:lineRule="exact"/>
                        <w:rPr>
                          <w:rFonts w:asciiTheme="minorEastAsia" w:hAnsiTheme="minorEastAsia"/>
                          <w:sz w:val="18"/>
                          <w:szCs w:val="18"/>
                        </w:rPr>
                      </w:pPr>
                    </w:p>
                    <w:p w14:paraId="367B8CCC" w14:textId="3CD53285" w:rsidR="001C531E" w:rsidRPr="007F2EB0" w:rsidRDefault="001C531E" w:rsidP="001C531E">
                      <w:pPr>
                        <w:spacing w:line="300" w:lineRule="exact"/>
                        <w:rPr>
                          <w:rFonts w:asciiTheme="minorEastAsia" w:hAnsiTheme="minorEastAsia"/>
                          <w:sz w:val="18"/>
                          <w:szCs w:val="18"/>
                        </w:rPr>
                      </w:pPr>
                    </w:p>
                    <w:p w14:paraId="59FFEBEF" w14:textId="4A0B24F0" w:rsidR="001C531E" w:rsidRPr="007F2EB0" w:rsidRDefault="001C531E" w:rsidP="001C531E">
                      <w:pPr>
                        <w:spacing w:line="300" w:lineRule="exact"/>
                        <w:rPr>
                          <w:rFonts w:asciiTheme="minorEastAsia" w:hAnsiTheme="minorEastAsia"/>
                          <w:sz w:val="18"/>
                          <w:szCs w:val="18"/>
                        </w:rPr>
                      </w:pPr>
                    </w:p>
                    <w:p w14:paraId="2894E15B" w14:textId="7296358D" w:rsidR="001C531E" w:rsidRPr="007F2EB0" w:rsidRDefault="001C531E" w:rsidP="001C531E">
                      <w:pPr>
                        <w:spacing w:line="300" w:lineRule="exact"/>
                        <w:rPr>
                          <w:rFonts w:asciiTheme="minorEastAsia" w:hAnsiTheme="minorEastAsia"/>
                          <w:sz w:val="18"/>
                          <w:szCs w:val="18"/>
                        </w:rPr>
                      </w:pPr>
                    </w:p>
                    <w:p w14:paraId="079145BB" w14:textId="6B2CD2CD" w:rsidR="001C531E" w:rsidRPr="007F2EB0" w:rsidRDefault="001C531E" w:rsidP="001C531E">
                      <w:pPr>
                        <w:spacing w:line="300" w:lineRule="exact"/>
                        <w:rPr>
                          <w:rFonts w:asciiTheme="minorEastAsia" w:hAnsiTheme="minorEastAsia"/>
                          <w:sz w:val="18"/>
                          <w:szCs w:val="18"/>
                        </w:rPr>
                      </w:pPr>
                    </w:p>
                    <w:p w14:paraId="319FE155" w14:textId="5D945238" w:rsidR="001C531E" w:rsidRPr="007F2EB0" w:rsidRDefault="001C531E" w:rsidP="001C531E">
                      <w:pPr>
                        <w:spacing w:line="300" w:lineRule="exact"/>
                        <w:rPr>
                          <w:rFonts w:asciiTheme="minorEastAsia" w:hAnsiTheme="minorEastAsia"/>
                          <w:sz w:val="18"/>
                          <w:szCs w:val="18"/>
                        </w:rPr>
                      </w:pPr>
                    </w:p>
                    <w:p w14:paraId="1E230E1B" w14:textId="41E0DA88" w:rsidR="001C531E" w:rsidRPr="007F2EB0" w:rsidRDefault="001C531E" w:rsidP="001C531E">
                      <w:pPr>
                        <w:spacing w:line="300" w:lineRule="exact"/>
                        <w:rPr>
                          <w:rFonts w:asciiTheme="minorEastAsia" w:hAnsiTheme="minorEastAsia"/>
                          <w:sz w:val="18"/>
                          <w:szCs w:val="18"/>
                        </w:rPr>
                      </w:pPr>
                    </w:p>
                    <w:p w14:paraId="6A2C5A23" w14:textId="428ADC89" w:rsidR="001C531E" w:rsidRPr="007F2EB0" w:rsidRDefault="001C531E" w:rsidP="001C531E">
                      <w:pPr>
                        <w:spacing w:line="300" w:lineRule="exact"/>
                        <w:rPr>
                          <w:rFonts w:asciiTheme="minorEastAsia" w:hAnsiTheme="minorEastAsia"/>
                          <w:sz w:val="18"/>
                          <w:szCs w:val="18"/>
                        </w:rPr>
                      </w:pPr>
                    </w:p>
                    <w:p w14:paraId="27CAD9E8" w14:textId="39EB1046" w:rsidR="00497F4C" w:rsidRPr="007F2EB0" w:rsidRDefault="00497F4C" w:rsidP="00497F4C">
                      <w:pPr>
                        <w:spacing w:line="300" w:lineRule="exact"/>
                        <w:rPr>
                          <w:rFonts w:asciiTheme="majorEastAsia" w:eastAsiaTheme="majorEastAsia" w:hAnsiTheme="majorEastAsia"/>
                          <w:b/>
                          <w:sz w:val="18"/>
                          <w:szCs w:val="18"/>
                        </w:rPr>
                      </w:pPr>
                    </w:p>
                    <w:p w14:paraId="423FBA28" w14:textId="77777777" w:rsidR="001C531E" w:rsidRPr="007F2EB0" w:rsidRDefault="001C531E" w:rsidP="001C531E">
                      <w:pPr>
                        <w:spacing w:line="300" w:lineRule="exact"/>
                        <w:ind w:firstLineChars="100" w:firstLine="180"/>
                        <w:rPr>
                          <w:rFonts w:asciiTheme="minorEastAsia" w:hAnsiTheme="minorEastAsia" w:hint="eastAsia"/>
                          <w:sz w:val="18"/>
                          <w:szCs w:val="18"/>
                        </w:rPr>
                      </w:pPr>
                      <w:r w:rsidRPr="007F2EB0">
                        <w:rPr>
                          <w:rFonts w:asciiTheme="minorEastAsia" w:hAnsiTheme="minorEastAsia" w:hint="eastAsia"/>
                          <w:sz w:val="18"/>
                          <w:szCs w:val="18"/>
                        </w:rPr>
                        <w:t>平成21（2009）年には大阪府の「大阪ものづくり優良企業賞」を受賞し、平成24（2012）年には門真市の「カドマイスター」、同年度に守口門真商工会議所の「守口門真ものづくり元気企業」に認定、そして平成26（2014）年には近畿経済産業局の「関西ものづくり新撰」に選定され、同社の経営や技術に関する社会的評価も高まりました。</w:t>
                      </w:r>
                    </w:p>
                    <w:p w14:paraId="6D18FCA5" w14:textId="77777777" w:rsidR="001C531E" w:rsidRPr="007F2EB0" w:rsidRDefault="001C531E" w:rsidP="007F2EB0">
                      <w:pPr>
                        <w:spacing w:line="300" w:lineRule="exact"/>
                        <w:ind w:firstLineChars="100" w:firstLine="180"/>
                        <w:rPr>
                          <w:rFonts w:asciiTheme="minorEastAsia" w:hAnsiTheme="minorEastAsia"/>
                          <w:sz w:val="18"/>
                          <w:szCs w:val="18"/>
                        </w:rPr>
                      </w:pPr>
                      <w:r w:rsidRPr="007F2EB0">
                        <w:rPr>
                          <w:rFonts w:asciiTheme="minorEastAsia" w:hAnsiTheme="minorEastAsia" w:hint="eastAsia"/>
                          <w:sz w:val="18"/>
                          <w:szCs w:val="18"/>
                        </w:rPr>
                        <w:t>自動車部品サプライヤーとしての経歴は十数年と短いものの、プレス加工品を金型の要らない線加工品に置き換えるなど、軽量化やコスト低減、機能改善、生産効率化につながる提案力と生産技術力が認められ、現在では、自動車関連部品が売上げ全体の70％と大きな割合を占めています。</w:t>
                      </w:r>
                    </w:p>
                    <w:p w14:paraId="2BBFDCA6" w14:textId="77777777" w:rsidR="001C531E" w:rsidRDefault="001C531E" w:rsidP="001C531E">
                      <w:pPr>
                        <w:spacing w:line="300" w:lineRule="exact"/>
                        <w:rPr>
                          <w:rFonts w:asciiTheme="majorEastAsia" w:eastAsiaTheme="majorEastAsia" w:hAnsiTheme="majorEastAsia"/>
                          <w:b/>
                          <w:color w:val="000000" w:themeColor="text1"/>
                          <w:szCs w:val="21"/>
                        </w:rPr>
                      </w:pPr>
                    </w:p>
                    <w:p w14:paraId="2C166004" w14:textId="0A425675" w:rsidR="00C84899" w:rsidRPr="007F2EB0" w:rsidRDefault="00C84899" w:rsidP="001C531E">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２.</w:t>
                      </w:r>
                      <w:r w:rsidRPr="007F2EB0">
                        <w:rPr>
                          <w:rFonts w:hint="eastAsia"/>
                          <w:color w:val="000000" w:themeColor="text1"/>
                          <w:sz w:val="20"/>
                          <w:szCs w:val="21"/>
                        </w:rPr>
                        <w:t xml:space="preserve"> </w:t>
                      </w:r>
                      <w:r w:rsidR="001C531E" w:rsidRPr="007F2EB0">
                        <w:rPr>
                          <w:rFonts w:asciiTheme="majorEastAsia" w:eastAsiaTheme="majorEastAsia" w:hAnsiTheme="majorEastAsia" w:hint="eastAsia"/>
                          <w:b/>
                          <w:color w:val="000000" w:themeColor="text1"/>
                          <w:sz w:val="20"/>
                          <w:szCs w:val="21"/>
                        </w:rPr>
                        <w:t>他社が嫌がる仕事を引き受けて成長・発展</w:t>
                      </w:r>
                    </w:p>
                    <w:p w14:paraId="3E3163F6" w14:textId="77777777" w:rsidR="001C531E" w:rsidRPr="001C531E" w:rsidRDefault="001C531E" w:rsidP="001C531E">
                      <w:pPr>
                        <w:spacing w:line="300" w:lineRule="exact"/>
                        <w:ind w:firstLineChars="100" w:firstLine="180"/>
                        <w:rPr>
                          <w:rFonts w:asciiTheme="minorEastAsia" w:hAnsiTheme="minorEastAsia" w:hint="eastAsia"/>
                          <w:sz w:val="20"/>
                          <w:szCs w:val="20"/>
                        </w:rPr>
                      </w:pPr>
                      <w:r w:rsidRPr="007F2EB0">
                        <w:rPr>
                          <w:rFonts w:asciiTheme="minorEastAsia" w:hAnsiTheme="minorEastAsia" w:hint="eastAsia"/>
                          <w:sz w:val="18"/>
                          <w:szCs w:val="20"/>
                        </w:rPr>
                        <w:t>同社のこうした成長・発展の原動力となってきたのは、「他社ができないと言った仕事にこそ、技術向上のチャンスが隠れている」という経営理念、「他社が嫌がるようなことを、進んで引き受けよ」という行動指針です。競合他社が二の足を踏み、敬遠する複雑で困難な開発や製造の仕事をあえて引き受け、それに柔軟な発想に基づく創意工夫をしながら粘り強く取り組み、解決策を見つけ出すことで、自社独自のオンリーワンの技術力を培い、お客様からの信頼を積み重ねてきたのです。</w:t>
                      </w:r>
                    </w:p>
                    <w:p w14:paraId="07D4AE70" w14:textId="77777777" w:rsidR="001C531E" w:rsidRPr="007F2EB0" w:rsidRDefault="001C531E" w:rsidP="001C531E">
                      <w:pPr>
                        <w:spacing w:line="300" w:lineRule="exact"/>
                        <w:ind w:firstLineChars="100" w:firstLine="180"/>
                        <w:rPr>
                          <w:rFonts w:asciiTheme="minorEastAsia" w:hAnsiTheme="minorEastAsia" w:hint="eastAsia"/>
                          <w:sz w:val="18"/>
                          <w:szCs w:val="18"/>
                        </w:rPr>
                      </w:pPr>
                      <w:r w:rsidRPr="007F2EB0">
                        <w:rPr>
                          <w:rFonts w:asciiTheme="minorEastAsia" w:hAnsiTheme="minorEastAsia" w:hint="eastAsia"/>
                          <w:sz w:val="18"/>
                          <w:szCs w:val="18"/>
                        </w:rPr>
                        <w:t>また同社では、試作を受託した際、ただ単にお客様の要求どおりの試作品を製造するのではなく、試作であっても、最初から量産機を使って、量産を見据えた試作を行うことで、量産時の精度や歩留まり、工程効率化の可能性までも検討し、お客様に対して量産時において顕在化しそうな問題点とその解決策を提示することにより、量産の受注につなげる取組を推進しています。</w:t>
                      </w:r>
                    </w:p>
                    <w:p w14:paraId="7F72F7AC" w14:textId="3E8F781C" w:rsidR="001C531E" w:rsidRPr="007F2EB0" w:rsidRDefault="001C531E" w:rsidP="001C531E">
                      <w:pPr>
                        <w:spacing w:line="300" w:lineRule="exact"/>
                        <w:ind w:firstLineChars="100" w:firstLine="180"/>
                        <w:rPr>
                          <w:rFonts w:asciiTheme="minorEastAsia" w:hAnsiTheme="minorEastAsia"/>
                          <w:sz w:val="18"/>
                          <w:szCs w:val="18"/>
                        </w:rPr>
                      </w:pPr>
                      <w:r w:rsidRPr="007F2EB0">
                        <w:rPr>
                          <w:rFonts w:asciiTheme="minorEastAsia" w:hAnsiTheme="minorEastAsia" w:hint="eastAsia"/>
                          <w:sz w:val="18"/>
                          <w:szCs w:val="18"/>
                        </w:rPr>
                        <w:t>さらに、突然発生する納期変更や設計･仕様変更にも、「即断、即決、即行動」を信条とする同社は、経営者から社員まで柔軟かつスピーディな対応を行っています。</w:t>
                      </w:r>
                    </w:p>
                    <w:p w14:paraId="764B3725" w14:textId="77777777" w:rsidR="001C531E" w:rsidRPr="007F2EB0" w:rsidRDefault="001C531E" w:rsidP="001C531E">
                      <w:pPr>
                        <w:spacing w:line="300" w:lineRule="exact"/>
                        <w:rPr>
                          <w:rFonts w:asciiTheme="minorEastAsia" w:hAnsiTheme="minorEastAsia"/>
                          <w:sz w:val="18"/>
                          <w:szCs w:val="18"/>
                        </w:rPr>
                      </w:pPr>
                    </w:p>
                    <w:p w14:paraId="57A2E34D" w14:textId="17DEA3B7" w:rsidR="001C531E" w:rsidRPr="007F2EB0" w:rsidRDefault="001C531E" w:rsidP="001C531E">
                      <w:pPr>
                        <w:spacing w:line="300" w:lineRule="exact"/>
                        <w:rPr>
                          <w:rFonts w:asciiTheme="majorEastAsia" w:eastAsiaTheme="majorEastAsia" w:hAnsiTheme="majorEastAsia"/>
                          <w:b/>
                          <w:color w:val="000000" w:themeColor="text1"/>
                          <w:sz w:val="20"/>
                          <w:szCs w:val="18"/>
                        </w:rPr>
                      </w:pPr>
                      <w:r w:rsidRPr="007F2EB0">
                        <w:rPr>
                          <w:rFonts w:asciiTheme="majorEastAsia" w:eastAsiaTheme="majorEastAsia" w:hAnsiTheme="majorEastAsia" w:hint="eastAsia"/>
                          <w:b/>
                          <w:color w:val="000000" w:themeColor="text1"/>
                          <w:sz w:val="20"/>
                          <w:szCs w:val="18"/>
                        </w:rPr>
                        <w:t>３</w:t>
                      </w:r>
                      <w:r w:rsidRPr="007F2EB0">
                        <w:rPr>
                          <w:rFonts w:asciiTheme="majorEastAsia" w:eastAsiaTheme="majorEastAsia" w:hAnsiTheme="majorEastAsia" w:hint="eastAsia"/>
                          <w:b/>
                          <w:color w:val="000000" w:themeColor="text1"/>
                          <w:sz w:val="20"/>
                          <w:szCs w:val="18"/>
                        </w:rPr>
                        <w:t>.</w:t>
                      </w:r>
                      <w:r w:rsidRPr="007F2EB0">
                        <w:rPr>
                          <w:rFonts w:hint="eastAsia"/>
                          <w:color w:val="000000" w:themeColor="text1"/>
                          <w:sz w:val="20"/>
                          <w:szCs w:val="18"/>
                        </w:rPr>
                        <w:t xml:space="preserve"> </w:t>
                      </w:r>
                      <w:r w:rsidRPr="007F2EB0">
                        <w:rPr>
                          <w:rFonts w:asciiTheme="majorEastAsia" w:eastAsiaTheme="majorEastAsia" w:hAnsiTheme="majorEastAsia" w:hint="eastAsia"/>
                          <w:b/>
                          <w:color w:val="000000" w:themeColor="text1"/>
                          <w:sz w:val="20"/>
                          <w:szCs w:val="18"/>
                        </w:rPr>
                        <w:t>積極的な営業展開</w:t>
                      </w:r>
                    </w:p>
                    <w:p w14:paraId="772336C7" w14:textId="3258AA3E" w:rsidR="00EE285A" w:rsidRPr="007F2EB0" w:rsidRDefault="001C531E" w:rsidP="001C531E">
                      <w:pPr>
                        <w:spacing w:line="300" w:lineRule="exact"/>
                        <w:jc w:val="left"/>
                        <w:rPr>
                          <w:rFonts w:asciiTheme="minorEastAsia" w:hAnsiTheme="minorEastAsia"/>
                          <w:sz w:val="18"/>
                          <w:szCs w:val="18"/>
                        </w:rPr>
                      </w:pPr>
                      <w:r w:rsidRPr="007F2EB0">
                        <w:rPr>
                          <w:rFonts w:asciiTheme="minorEastAsia" w:hAnsiTheme="minorEastAsia" w:hint="eastAsia"/>
                          <w:sz w:val="18"/>
                          <w:szCs w:val="18"/>
                        </w:rPr>
                        <w:t xml:space="preserve">　</w:t>
                      </w:r>
                      <w:r w:rsidRPr="007F2EB0">
                        <w:rPr>
                          <w:rFonts w:asciiTheme="minorEastAsia" w:hAnsiTheme="minorEastAsia" w:hint="eastAsia"/>
                          <w:sz w:val="18"/>
                          <w:szCs w:val="18"/>
                        </w:rPr>
                        <w:t>また、積極的な営業展開も同社の特長です。同社は約10年前に営業部を設け、現在４名の社員が配属されています。製造業の同規模の企業に比べて、営業社員の比率は高いと言えます。同社が営業に力を入れるねらいは、試作・開発案件を受注しても、量産の受注に結びつかないケースもありますが、より多くの案件を手がけることによって経験を積み重ね、技術の引き出しを増やしていくことにあります。このため、機械メーカーの開発担当者が集ま</w:t>
                      </w:r>
                      <w:r w:rsidRPr="007F2EB0">
                        <w:rPr>
                          <w:rFonts w:asciiTheme="minorEastAsia" w:hAnsiTheme="minorEastAsia" w:hint="eastAsia"/>
                          <w:sz w:val="18"/>
                          <w:szCs w:val="18"/>
                        </w:rPr>
                        <w:t>る</w:t>
                      </w:r>
                      <w:r w:rsidRPr="007F2EB0">
                        <w:rPr>
                          <w:rFonts w:asciiTheme="minorEastAsia" w:hAnsiTheme="minorEastAsia" w:hint="eastAsia"/>
                          <w:sz w:val="18"/>
                          <w:szCs w:val="18"/>
                        </w:rPr>
                        <w:t>展示商談会などに精力的に出展しています。</w:t>
                      </w:r>
                    </w:p>
                    <w:p w14:paraId="4137B967" w14:textId="3AD99E92" w:rsidR="001C531E" w:rsidRPr="007F2EB0" w:rsidRDefault="001C531E" w:rsidP="001C531E">
                      <w:pPr>
                        <w:spacing w:line="300" w:lineRule="exact"/>
                        <w:rPr>
                          <w:rFonts w:asciiTheme="minorEastAsia" w:hAnsiTheme="minorEastAsia"/>
                          <w:sz w:val="18"/>
                          <w:szCs w:val="18"/>
                        </w:rPr>
                      </w:pPr>
                    </w:p>
                    <w:p w14:paraId="5C89C4D3" w14:textId="2C0D8082" w:rsidR="001C531E" w:rsidRPr="007F2EB0" w:rsidRDefault="001C531E" w:rsidP="001C531E">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４.</w:t>
                      </w:r>
                      <w:r w:rsidRPr="007F2EB0">
                        <w:rPr>
                          <w:rFonts w:hint="eastAsia"/>
                          <w:b/>
                          <w:color w:val="000000" w:themeColor="text1"/>
                          <w:sz w:val="20"/>
                          <w:szCs w:val="21"/>
                        </w:rPr>
                        <w:t xml:space="preserve"> </w:t>
                      </w:r>
                      <w:r w:rsidRPr="007F2EB0">
                        <w:rPr>
                          <w:rFonts w:asciiTheme="majorEastAsia" w:eastAsiaTheme="majorEastAsia" w:hAnsiTheme="majorEastAsia" w:hint="eastAsia"/>
                          <w:b/>
                          <w:color w:val="000000" w:themeColor="text1"/>
                          <w:sz w:val="20"/>
                          <w:szCs w:val="21"/>
                        </w:rPr>
                        <w:t>経営革新への取組</w:t>
                      </w:r>
                    </w:p>
                    <w:p w14:paraId="2509535E" w14:textId="77777777" w:rsidR="001C531E" w:rsidRPr="007F2EB0" w:rsidRDefault="001C531E" w:rsidP="001C531E">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同社は、平成23（2011）年に「ばねと樹脂の複合機械部品の開発と販売」というテーマで大阪府の経営革新計画の承認を受けました。これはリーマンショックで大きな影響を受け、「ばねだけでは生き残れない」との思いから、お客様の製造工程の合理化に寄与する、ばねと他の素材を結合させた部品の開発を目指したものです。市場調査などを通じてユーザーのニーズを把握し、当該分野の技術に関する知識・情報の蓄積に努めた結果、技術の幅が広がり、今日のばねを組み込んだ樹脂製や金属製の複合部品の売上げにつながっています。</w:t>
                      </w:r>
                    </w:p>
                    <w:p w14:paraId="71D01171" w14:textId="77777777" w:rsidR="001C531E" w:rsidRPr="007F2EB0" w:rsidRDefault="001C531E" w:rsidP="007F2EB0">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また同社は、平成28（2016）年にも「柔線材の量産加工技術の開発及び部品のからみを防止する梱包形態での配送」というテーマで経営革新計画の承認を受けました。</w:t>
                      </w:r>
                    </w:p>
                    <w:p w14:paraId="563A0327" w14:textId="77777777" w:rsidR="001C531E" w:rsidRPr="007F2EB0" w:rsidRDefault="001C531E" w:rsidP="001C531E">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電導性の良いニクロム線などの柔線材の量産加工は、自動車用など将来の需要が見込まれますが、線材を皮膜が剥がれないようにトーションフォーマー（加工機）に向けて送り出す圧力の調整や、加工治具づくりなどにおいて、普通の線材を加工するよりも難度が高く、非常に高度な技術が求められます。現在は開発した技術に磨きをかけつつ、受注獲得のためのＰＲ活動を行っています。</w:t>
                      </w:r>
                    </w:p>
                    <w:p w14:paraId="49A510FE" w14:textId="0A97C69D" w:rsidR="001C531E" w:rsidRPr="007F2EB0" w:rsidRDefault="001C531E" w:rsidP="001C531E">
                      <w:pPr>
                        <w:spacing w:line="300" w:lineRule="exact"/>
                        <w:ind w:firstLineChars="100" w:firstLine="180"/>
                        <w:rPr>
                          <w:rFonts w:asciiTheme="minorEastAsia" w:hAnsiTheme="minorEastAsia" w:hint="eastAsia"/>
                          <w:sz w:val="18"/>
                          <w:szCs w:val="20"/>
                        </w:rPr>
                      </w:pPr>
                      <w:r w:rsidRPr="007F2EB0">
                        <w:rPr>
                          <w:rFonts w:asciiTheme="minorEastAsia" w:hAnsiTheme="minorEastAsia" w:hint="eastAsia"/>
                          <w:color w:val="000000" w:themeColor="text1"/>
                          <w:sz w:val="18"/>
                          <w:szCs w:val="20"/>
                        </w:rPr>
                        <w:t>からみを防止する梱包形態については、線加工品は形状が複雑なため、雑然と納品用のケースに入れると、加工品同士が絡み合ってしまい、納品先の工場では、それを解きほぐす作業に大きな手間と時間がかかってしまいます。また無理に解きほぐそうとすると、形状がゆがんだりしてしまいます。そこで、同社は加工品一つひとつを整列させて保持できる梱包用ケースを考案しました。すでにこのケースは実際の配送に活用されており、納品先での作業効率を高めるとともに、同社にとっても梱包時に製品の最終チェックを行えるというメリットをもたらしています。</w:t>
                      </w:r>
                    </w:p>
                    <w:p w14:paraId="50CD9B9D" w14:textId="77777777" w:rsidR="001C531E" w:rsidRPr="007F2EB0" w:rsidRDefault="001C531E" w:rsidP="00B43272">
                      <w:pPr>
                        <w:spacing w:line="300" w:lineRule="exact"/>
                        <w:rPr>
                          <w:rFonts w:asciiTheme="majorEastAsia" w:eastAsiaTheme="majorEastAsia" w:hAnsiTheme="majorEastAsia"/>
                          <w:b/>
                          <w:color w:val="000000" w:themeColor="text1"/>
                          <w:sz w:val="20"/>
                          <w:szCs w:val="21"/>
                        </w:rPr>
                      </w:pPr>
                    </w:p>
                    <w:p w14:paraId="4F72E7D6" w14:textId="288EA045" w:rsidR="00084638" w:rsidRPr="007F2EB0" w:rsidRDefault="001C531E" w:rsidP="00B43272">
                      <w:pPr>
                        <w:spacing w:line="300" w:lineRule="exact"/>
                        <w:rPr>
                          <w:rFonts w:asciiTheme="majorEastAsia" w:eastAsiaTheme="majorEastAsia" w:hAnsiTheme="majorEastAsia"/>
                          <w:b/>
                          <w:color w:val="000000" w:themeColor="text1"/>
                          <w:sz w:val="20"/>
                          <w:szCs w:val="21"/>
                        </w:rPr>
                      </w:pPr>
                      <w:r w:rsidRPr="007F2EB0">
                        <w:rPr>
                          <w:rFonts w:asciiTheme="majorEastAsia" w:eastAsiaTheme="majorEastAsia" w:hAnsiTheme="majorEastAsia" w:hint="eastAsia"/>
                          <w:b/>
                          <w:color w:val="000000" w:themeColor="text1"/>
                          <w:sz w:val="20"/>
                          <w:szCs w:val="21"/>
                        </w:rPr>
                        <w:t>５</w:t>
                      </w:r>
                      <w:r w:rsidR="00B43272" w:rsidRPr="007F2EB0">
                        <w:rPr>
                          <w:rFonts w:asciiTheme="majorEastAsia" w:eastAsiaTheme="majorEastAsia" w:hAnsiTheme="majorEastAsia" w:hint="eastAsia"/>
                          <w:b/>
                          <w:color w:val="000000" w:themeColor="text1"/>
                          <w:sz w:val="20"/>
                          <w:szCs w:val="21"/>
                        </w:rPr>
                        <w:t xml:space="preserve">. </w:t>
                      </w:r>
                      <w:r w:rsidRPr="007F2EB0">
                        <w:rPr>
                          <w:rFonts w:asciiTheme="majorEastAsia" w:eastAsiaTheme="majorEastAsia" w:hAnsiTheme="majorEastAsia" w:hint="eastAsia"/>
                          <w:b/>
                          <w:color w:val="000000" w:themeColor="text1"/>
                          <w:sz w:val="20"/>
                          <w:szCs w:val="21"/>
                        </w:rPr>
                        <w:t>新しい本社工場の竣工</w:t>
                      </w:r>
                    </w:p>
                    <w:p w14:paraId="7B074830" w14:textId="335A11F7" w:rsidR="00EE285A" w:rsidRPr="007F2EB0" w:rsidRDefault="001C531E" w:rsidP="001C531E">
                      <w:pPr>
                        <w:spacing w:line="300" w:lineRule="exact"/>
                        <w:ind w:firstLineChars="100" w:firstLine="180"/>
                        <w:rPr>
                          <w:rFonts w:asciiTheme="minorEastAsia" w:hAnsiTheme="minorEastAsia"/>
                          <w:color w:val="000000" w:themeColor="text1"/>
                          <w:sz w:val="18"/>
                          <w:szCs w:val="20"/>
                        </w:rPr>
                      </w:pPr>
                      <w:r w:rsidRPr="007F2EB0">
                        <w:rPr>
                          <w:rFonts w:asciiTheme="minorEastAsia" w:hAnsiTheme="minorEastAsia" w:hint="eastAsia"/>
                          <w:sz w:val="18"/>
                          <w:szCs w:val="20"/>
                        </w:rPr>
                        <w:t>こうした経営革新計画実現の推進や、生産力増強など新たな成長･発展の基盤構築のため、手狭で、分散していた本社工場と第二工場を375坪の敷地に移転集約し、１階200坪、２階200坪の２階建ての新しい本社工場を平成29（2017）年２月に竣工しました。これにより、工場スペースは1.6倍に拡がり、生産拡大のボトルネックとなっていたスペースの狭さや、両工場間の輸送の手間とコストの問題が解消されました。また食堂で社員全員が昼食をとれるなど、社員同士のコミュニケーションも円滑に行えるようになりました。</w:t>
                      </w:r>
                    </w:p>
                    <w:p w14:paraId="1EC2FE3A" w14:textId="237F38FD" w:rsidR="00497F4C" w:rsidRPr="007F2EB0" w:rsidRDefault="007F2EB0" w:rsidP="007F2EB0">
                      <w:pPr>
                        <w:spacing w:line="300" w:lineRule="exact"/>
                        <w:jc w:val="center"/>
                        <w:rPr>
                          <w:rFonts w:asciiTheme="minorEastAsia" w:hAnsiTheme="minorEastAsia"/>
                          <w:color w:val="000000" w:themeColor="text1"/>
                          <w:sz w:val="18"/>
                          <w:szCs w:val="20"/>
                        </w:rPr>
                      </w:pPr>
                      <w:r w:rsidRPr="007F2EB0">
                        <w:rPr>
                          <w:rFonts w:ascii="ＭＳ ゴシック" w:eastAsia="ＭＳ ゴシック" w:hAnsi="ＭＳ ゴシック" w:hint="eastAsia"/>
                          <w:b/>
                          <w:sz w:val="20"/>
                        </w:rPr>
                        <w:t>新しい本社工場の前景</w:t>
                      </w:r>
                    </w:p>
                    <w:p w14:paraId="399FBB2F" w14:textId="62BA0199" w:rsidR="00497F4C" w:rsidRPr="007F2EB0" w:rsidRDefault="00497F4C" w:rsidP="00E2286E">
                      <w:pPr>
                        <w:spacing w:line="300" w:lineRule="exact"/>
                        <w:rPr>
                          <w:rFonts w:asciiTheme="minorEastAsia" w:hAnsiTheme="minorEastAsia"/>
                          <w:color w:val="000000" w:themeColor="text1"/>
                          <w:sz w:val="18"/>
                          <w:szCs w:val="20"/>
                        </w:rPr>
                      </w:pPr>
                    </w:p>
                    <w:p w14:paraId="14DC338F" w14:textId="5EB2BAC8" w:rsidR="007F2EB0" w:rsidRPr="007F2EB0" w:rsidRDefault="007F2EB0" w:rsidP="00E2286E">
                      <w:pPr>
                        <w:spacing w:line="300" w:lineRule="exact"/>
                        <w:rPr>
                          <w:rFonts w:asciiTheme="minorEastAsia" w:hAnsiTheme="minorEastAsia"/>
                          <w:color w:val="000000" w:themeColor="text1"/>
                          <w:sz w:val="18"/>
                          <w:szCs w:val="20"/>
                        </w:rPr>
                      </w:pPr>
                    </w:p>
                    <w:p w14:paraId="09B46F97" w14:textId="6A299AAB" w:rsidR="007F2EB0" w:rsidRPr="007F2EB0" w:rsidRDefault="007F2EB0" w:rsidP="00E2286E">
                      <w:pPr>
                        <w:spacing w:line="300" w:lineRule="exact"/>
                        <w:rPr>
                          <w:rFonts w:asciiTheme="minorEastAsia" w:hAnsiTheme="minorEastAsia"/>
                          <w:color w:val="000000" w:themeColor="text1"/>
                          <w:sz w:val="18"/>
                          <w:szCs w:val="20"/>
                        </w:rPr>
                      </w:pPr>
                    </w:p>
                    <w:p w14:paraId="591F6F68" w14:textId="2E20D9AA" w:rsidR="007F2EB0" w:rsidRPr="007F2EB0" w:rsidRDefault="007F2EB0" w:rsidP="00E2286E">
                      <w:pPr>
                        <w:spacing w:line="300" w:lineRule="exact"/>
                        <w:rPr>
                          <w:rFonts w:asciiTheme="minorEastAsia" w:hAnsiTheme="minorEastAsia"/>
                          <w:color w:val="000000" w:themeColor="text1"/>
                          <w:sz w:val="18"/>
                          <w:szCs w:val="20"/>
                        </w:rPr>
                      </w:pPr>
                    </w:p>
                    <w:p w14:paraId="3D4B1305" w14:textId="04256C81" w:rsidR="007F2EB0" w:rsidRPr="007F2EB0" w:rsidRDefault="007F2EB0" w:rsidP="00E2286E">
                      <w:pPr>
                        <w:spacing w:line="300" w:lineRule="exact"/>
                        <w:rPr>
                          <w:rFonts w:asciiTheme="minorEastAsia" w:hAnsiTheme="minorEastAsia"/>
                          <w:color w:val="000000" w:themeColor="text1"/>
                          <w:sz w:val="18"/>
                          <w:szCs w:val="20"/>
                        </w:rPr>
                      </w:pPr>
                    </w:p>
                    <w:p w14:paraId="2AC0417E" w14:textId="77777777" w:rsidR="007F2EB0" w:rsidRPr="007F2EB0" w:rsidRDefault="007F2EB0" w:rsidP="00E2286E">
                      <w:pPr>
                        <w:spacing w:line="300" w:lineRule="exact"/>
                        <w:rPr>
                          <w:rFonts w:asciiTheme="minorEastAsia" w:hAnsiTheme="minorEastAsia" w:hint="eastAsia"/>
                          <w:color w:val="000000" w:themeColor="text1"/>
                          <w:sz w:val="18"/>
                          <w:szCs w:val="20"/>
                        </w:rPr>
                      </w:pPr>
                    </w:p>
                    <w:p w14:paraId="2D65F5FF" w14:textId="3B9AF0BC" w:rsidR="007F2EB0" w:rsidRPr="007F2EB0" w:rsidRDefault="007F2EB0" w:rsidP="00E2286E">
                      <w:pPr>
                        <w:spacing w:line="300" w:lineRule="exact"/>
                        <w:rPr>
                          <w:rFonts w:asciiTheme="minorEastAsia" w:hAnsiTheme="minorEastAsia"/>
                          <w:color w:val="000000" w:themeColor="text1"/>
                          <w:sz w:val="18"/>
                          <w:szCs w:val="20"/>
                        </w:rPr>
                      </w:pPr>
                    </w:p>
                    <w:p w14:paraId="42121F82" w14:textId="4C4F9571" w:rsidR="007F2EB0" w:rsidRPr="007F2EB0" w:rsidRDefault="007F2EB0" w:rsidP="00E2286E">
                      <w:pPr>
                        <w:spacing w:line="300" w:lineRule="exact"/>
                        <w:rPr>
                          <w:rFonts w:asciiTheme="minorEastAsia" w:hAnsiTheme="minorEastAsia"/>
                          <w:color w:val="000000" w:themeColor="text1"/>
                          <w:sz w:val="18"/>
                          <w:szCs w:val="20"/>
                        </w:rPr>
                      </w:pPr>
                    </w:p>
                    <w:p w14:paraId="2424FA60" w14:textId="39A6050D" w:rsidR="007F2EB0" w:rsidRPr="007F2EB0" w:rsidRDefault="007F2EB0" w:rsidP="00E2286E">
                      <w:pPr>
                        <w:spacing w:line="300" w:lineRule="exact"/>
                        <w:rPr>
                          <w:rFonts w:asciiTheme="minorEastAsia" w:hAnsiTheme="minorEastAsia"/>
                          <w:color w:val="000000" w:themeColor="text1"/>
                          <w:sz w:val="18"/>
                          <w:szCs w:val="20"/>
                        </w:rPr>
                      </w:pPr>
                    </w:p>
                    <w:p w14:paraId="3DC59258" w14:textId="77777777" w:rsidR="007F2EB0" w:rsidRPr="007F2EB0" w:rsidRDefault="007F2EB0" w:rsidP="007F2EB0">
                      <w:pPr>
                        <w:spacing w:line="300" w:lineRule="exact"/>
                        <w:ind w:firstLineChars="100" w:firstLine="180"/>
                        <w:rPr>
                          <w:rFonts w:asciiTheme="minorEastAsia" w:hAnsiTheme="minorEastAsia" w:hint="eastAsia"/>
                          <w:color w:val="000000" w:themeColor="text1"/>
                          <w:sz w:val="18"/>
                          <w:szCs w:val="20"/>
                        </w:rPr>
                      </w:pPr>
                      <w:r w:rsidRPr="007F2EB0">
                        <w:rPr>
                          <w:rFonts w:asciiTheme="minorEastAsia" w:hAnsiTheme="minorEastAsia" w:hint="eastAsia"/>
                          <w:color w:val="000000" w:themeColor="text1"/>
                          <w:sz w:val="18"/>
                          <w:szCs w:val="20"/>
                        </w:rPr>
                        <w:t>食品工場のように清潔感のある工場、毎週水曜日のノー残業デー、完全週休２日制など、社員の働きやすい就労環境づくりにも努めた結果、採用もしやすくなり、若手社員が増えています。</w:t>
                      </w:r>
                    </w:p>
                    <w:p w14:paraId="311C84D6" w14:textId="1C2B7A83" w:rsidR="007F2EB0" w:rsidRDefault="007F2EB0" w:rsidP="007F2EB0">
                      <w:pPr>
                        <w:spacing w:line="300" w:lineRule="exact"/>
                        <w:ind w:firstLineChars="100" w:firstLine="180"/>
                        <w:rPr>
                          <w:rFonts w:asciiTheme="minorEastAsia" w:hAnsiTheme="minorEastAsia"/>
                          <w:color w:val="000000" w:themeColor="text1"/>
                          <w:sz w:val="18"/>
                          <w:szCs w:val="20"/>
                        </w:rPr>
                      </w:pPr>
                      <w:r w:rsidRPr="007F2EB0">
                        <w:rPr>
                          <w:rFonts w:asciiTheme="minorEastAsia" w:hAnsiTheme="minorEastAsia" w:hint="eastAsia"/>
                          <w:color w:val="000000" w:themeColor="text1"/>
                          <w:sz w:val="18"/>
                          <w:szCs w:val="20"/>
                        </w:rPr>
                        <w:t>このように、近年では社員数も増え、社員の中から経営者の発想を超えるような提案も出てくるようになってきました。会社の実力を上げるには、何より社員一人ひとりの能力のレベルアップが必要であることから、社員の仕事へのチャレンジ意欲の喚起と仕事の満足度の向上に積極的に取り組んでいます。</w:t>
                      </w:r>
                    </w:p>
                    <w:p w14:paraId="4B07AE8F" w14:textId="00C07BEB" w:rsidR="007F2EB0" w:rsidRDefault="007F2EB0" w:rsidP="007F2EB0">
                      <w:pPr>
                        <w:spacing w:line="300" w:lineRule="exact"/>
                        <w:rPr>
                          <w:rFonts w:asciiTheme="minorEastAsia" w:hAnsiTheme="minorEastAsia"/>
                          <w:color w:val="000000" w:themeColor="text1"/>
                          <w:sz w:val="18"/>
                          <w:szCs w:val="20"/>
                        </w:rPr>
                      </w:pPr>
                    </w:p>
                    <w:p w14:paraId="799BEB83" w14:textId="7557B682" w:rsidR="007F2EB0" w:rsidRPr="007F2EB0" w:rsidRDefault="007F2EB0" w:rsidP="007F2EB0">
                      <w:pPr>
                        <w:spacing w:line="300" w:lineRule="exact"/>
                        <w:rPr>
                          <w:rFonts w:asciiTheme="majorEastAsia" w:eastAsiaTheme="majorEastAsia" w:hAnsiTheme="majorEastAsia"/>
                          <w:b/>
                          <w:color w:val="000000" w:themeColor="text1"/>
                          <w:sz w:val="20"/>
                          <w:szCs w:val="18"/>
                        </w:rPr>
                      </w:pPr>
                      <w:r>
                        <w:rPr>
                          <w:rFonts w:asciiTheme="majorEastAsia" w:eastAsiaTheme="majorEastAsia" w:hAnsiTheme="majorEastAsia" w:hint="eastAsia"/>
                          <w:b/>
                          <w:color w:val="000000" w:themeColor="text1"/>
                          <w:sz w:val="20"/>
                          <w:szCs w:val="18"/>
                        </w:rPr>
                        <w:t>６</w:t>
                      </w:r>
                      <w:r w:rsidRPr="007F2EB0">
                        <w:rPr>
                          <w:rFonts w:asciiTheme="majorEastAsia" w:eastAsiaTheme="majorEastAsia" w:hAnsiTheme="majorEastAsia" w:hint="eastAsia"/>
                          <w:b/>
                          <w:color w:val="000000" w:themeColor="text1"/>
                          <w:sz w:val="20"/>
                          <w:szCs w:val="18"/>
                        </w:rPr>
                        <w:t>.</w:t>
                      </w:r>
                      <w:r w:rsidRPr="007F2EB0">
                        <w:rPr>
                          <w:rFonts w:hint="eastAsia"/>
                          <w:color w:val="000000" w:themeColor="text1"/>
                          <w:sz w:val="20"/>
                          <w:szCs w:val="18"/>
                        </w:rPr>
                        <w:t xml:space="preserve"> </w:t>
                      </w:r>
                      <w:r w:rsidRPr="007F2EB0">
                        <w:rPr>
                          <w:rFonts w:asciiTheme="majorEastAsia" w:eastAsiaTheme="majorEastAsia" w:hAnsiTheme="majorEastAsia" w:hint="eastAsia"/>
                          <w:b/>
                          <w:color w:val="000000" w:themeColor="text1"/>
                          <w:sz w:val="20"/>
                          <w:szCs w:val="18"/>
                        </w:rPr>
                        <w:t>今後の事業展開</w:t>
                      </w:r>
                    </w:p>
                    <w:p w14:paraId="735EA349" w14:textId="22B21049" w:rsidR="007F2EB0" w:rsidRDefault="007F2EB0" w:rsidP="007F2EB0">
                      <w:pPr>
                        <w:spacing w:line="300" w:lineRule="exact"/>
                        <w:rPr>
                          <w:rFonts w:asciiTheme="minorEastAsia" w:hAnsiTheme="minorEastAsia" w:hint="eastAsia"/>
                          <w:color w:val="000000" w:themeColor="text1"/>
                          <w:sz w:val="18"/>
                          <w:szCs w:val="20"/>
                        </w:rPr>
                      </w:pPr>
                      <w:r w:rsidRPr="007F2EB0">
                        <w:rPr>
                          <w:rFonts w:asciiTheme="minorEastAsia" w:hAnsiTheme="minorEastAsia" w:hint="eastAsia"/>
                          <w:sz w:val="18"/>
                          <w:szCs w:val="18"/>
                        </w:rPr>
                        <w:t xml:space="preserve">　平成31（2019）年１月に、創業時から会社を率いてきた平岩志郎社長が会長となり、平岩将幸専務取締役が社長に就任します。この新たな経営体制のもとで、同社は営業先行型のものづくりの会社として、お客様の困りごとを解決し、他社ができない仕事に挑む中から商機を見出す戦略をこれからも引き続き推進し、事業基盤のさらなる強化に取り組んでいこうとしています。</w:t>
                      </w:r>
                    </w:p>
                    <w:p w14:paraId="1B68C3F1" w14:textId="1D31B238" w:rsidR="007F2EB0" w:rsidRDefault="007F2EB0" w:rsidP="00E2286E">
                      <w:pPr>
                        <w:spacing w:line="300" w:lineRule="exact"/>
                        <w:rPr>
                          <w:rFonts w:asciiTheme="minorEastAsia" w:hAnsiTheme="minorEastAsia"/>
                          <w:color w:val="000000" w:themeColor="text1"/>
                          <w:sz w:val="18"/>
                          <w:szCs w:val="20"/>
                        </w:rPr>
                      </w:pPr>
                    </w:p>
                    <w:p w14:paraId="3FDCC8D3" w14:textId="77777777" w:rsidR="00497F4C" w:rsidRPr="00C940CB" w:rsidRDefault="00497F4C" w:rsidP="00497F4C">
                      <w:pPr>
                        <w:spacing w:line="300" w:lineRule="exact"/>
                        <w:rPr>
                          <w:rFonts w:asciiTheme="majorEastAsia" w:eastAsiaTheme="majorEastAsia" w:hAnsiTheme="majorEastAsia"/>
                          <w:b/>
                          <w:color w:val="000000" w:themeColor="text1"/>
                          <w:szCs w:val="21"/>
                        </w:rPr>
                      </w:pPr>
                      <w:r w:rsidRPr="00C940CB">
                        <w:rPr>
                          <w:rFonts w:asciiTheme="majorEastAsia" w:eastAsiaTheme="majorEastAsia" w:hAnsiTheme="majorEastAsia" w:hint="eastAsia"/>
                          <w:b/>
                          <w:color w:val="000000" w:themeColor="text1"/>
                          <w:szCs w:val="21"/>
                        </w:rPr>
                        <w:t>【謝辞】</w:t>
                      </w:r>
                    </w:p>
                    <w:p w14:paraId="2A23F421" w14:textId="3FE5A06C" w:rsidR="00497F4C" w:rsidRDefault="00497F4C" w:rsidP="00E2286E">
                      <w:pPr>
                        <w:spacing w:line="300" w:lineRule="exact"/>
                        <w:rPr>
                          <w:rFonts w:asciiTheme="minorEastAsia" w:hAnsiTheme="minorEastAsia" w:hint="eastAsia"/>
                          <w:sz w:val="20"/>
                          <w:szCs w:val="20"/>
                        </w:rPr>
                      </w:pPr>
                      <w:r w:rsidRPr="00C940CB">
                        <w:rPr>
                          <w:rFonts w:asciiTheme="minorEastAsia" w:hAnsiTheme="minorEastAsia" w:hint="eastAsia"/>
                          <w:color w:val="000000" w:themeColor="text1"/>
                          <w:sz w:val="20"/>
                          <w:szCs w:val="20"/>
                        </w:rPr>
                        <w:t xml:space="preserve">　</w:t>
                      </w:r>
                      <w:r w:rsidR="007F2EB0" w:rsidRPr="007F2EB0">
                        <w:rPr>
                          <w:rFonts w:asciiTheme="minorEastAsia" w:hAnsiTheme="minorEastAsia" w:hint="eastAsia"/>
                          <w:color w:val="000000" w:themeColor="text1"/>
                          <w:sz w:val="20"/>
                          <w:szCs w:val="20"/>
                        </w:rPr>
                        <w:t>平岩由紀常務取締役には大変ご多忙な中にも関わりませず、本稿作成に当たり、多大なご協力をいただきました。厚く御礼申し上げます。</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4C35B9B2" wp14:editId="1CB12B27">
                <wp:simplePos x="0" y="0"/>
                <wp:positionH relativeFrom="column">
                  <wp:posOffset>94891</wp:posOffset>
                </wp:positionH>
                <wp:positionV relativeFrom="paragraph">
                  <wp:posOffset>547777</wp:posOffset>
                </wp:positionV>
                <wp:extent cx="2981325" cy="1518249"/>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2981325" cy="151824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82679" w14:textId="26442A46"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150"/>
                                <w:kern w:val="0"/>
                                <w:sz w:val="18"/>
                                <w:fitText w:val="1140" w:id="1645483270"/>
                              </w:rPr>
                              <w:t>企業</w:t>
                            </w:r>
                            <w:r w:rsidRPr="00307459">
                              <w:rPr>
                                <w:rFonts w:ascii="ＭＳ 明朝" w:hAnsi="ＭＳ 明朝" w:hint="eastAsia"/>
                                <w:bCs/>
                                <w:color w:val="000000" w:themeColor="text1"/>
                                <w:kern w:val="0"/>
                                <w:sz w:val="18"/>
                                <w:fitText w:val="1140" w:id="1645483270"/>
                              </w:rPr>
                              <w:t>名</w:t>
                            </w:r>
                            <w:r w:rsidRPr="00307459">
                              <w:rPr>
                                <w:rFonts w:ascii="ＭＳ 明朝" w:hAnsi="ＭＳ 明朝" w:hint="eastAsia"/>
                                <w:bCs/>
                                <w:color w:val="000000" w:themeColor="text1"/>
                                <w:sz w:val="18"/>
                              </w:rPr>
                              <w:t>：</w:t>
                            </w:r>
                            <w:r w:rsidR="001C531E" w:rsidRPr="001C531E">
                              <w:rPr>
                                <w:rFonts w:ascii="ＭＳ 明朝" w:hAnsi="ＭＳ 明朝" w:hint="eastAsia"/>
                                <w:bCs/>
                                <w:color w:val="000000" w:themeColor="text1"/>
                                <w:sz w:val="20"/>
                              </w:rPr>
                              <w:t>栄光技研株式会社</w:t>
                            </w:r>
                          </w:p>
                          <w:p w14:paraId="7928A2C1" w14:textId="48B8175C"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0"/>
                              </w:rPr>
                              <w:t>事業内</w:t>
                            </w:r>
                            <w:r w:rsidRPr="00307459">
                              <w:rPr>
                                <w:rFonts w:ascii="ＭＳ 明朝" w:hAnsi="ＭＳ 明朝" w:hint="eastAsia"/>
                                <w:bCs/>
                                <w:color w:val="000000" w:themeColor="text1"/>
                                <w:kern w:val="0"/>
                                <w:sz w:val="18"/>
                                <w:fitText w:val="1140" w:id="1645483520"/>
                              </w:rPr>
                              <w:t>容</w:t>
                            </w:r>
                            <w:r w:rsidRPr="00307459">
                              <w:rPr>
                                <w:rFonts w:ascii="ＭＳ 明朝" w:hAnsi="ＭＳ 明朝" w:hint="eastAsia"/>
                                <w:bCs/>
                                <w:color w:val="000000" w:themeColor="text1"/>
                                <w:sz w:val="18"/>
                              </w:rPr>
                              <w:t>：</w:t>
                            </w:r>
                            <w:r w:rsidR="001C531E" w:rsidRPr="001C531E">
                              <w:rPr>
                                <w:rFonts w:ascii="ＭＳ 明朝" w:hAnsi="ＭＳ 明朝" w:hint="eastAsia"/>
                                <w:bCs/>
                                <w:color w:val="000000" w:themeColor="text1"/>
                                <w:sz w:val="20"/>
                              </w:rPr>
                              <w:t>各種ばね、線加工品製造</w:t>
                            </w:r>
                          </w:p>
                          <w:p w14:paraId="26F8CC29" w14:textId="4DFA9E58" w:rsidR="00873081" w:rsidRPr="00307459" w:rsidRDefault="00873081" w:rsidP="00EE285A">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1"/>
                                <w:lang w:eastAsia="zh-TW"/>
                              </w:rPr>
                              <w:t>従業者</w:t>
                            </w:r>
                            <w:r w:rsidRPr="00307459">
                              <w:rPr>
                                <w:rFonts w:ascii="ＭＳ 明朝" w:hAnsi="ＭＳ 明朝" w:hint="eastAsia"/>
                                <w:bCs/>
                                <w:color w:val="000000" w:themeColor="text1"/>
                                <w:kern w:val="0"/>
                                <w:sz w:val="18"/>
                                <w:fitText w:val="1140" w:id="1645483521"/>
                                <w:lang w:eastAsia="zh-TW"/>
                              </w:rPr>
                              <w:t>数</w:t>
                            </w:r>
                            <w:r w:rsidRPr="00307459">
                              <w:rPr>
                                <w:rFonts w:ascii="ＭＳ 明朝" w:hAnsi="ＭＳ 明朝" w:hint="eastAsia"/>
                                <w:bCs/>
                                <w:color w:val="000000" w:themeColor="text1"/>
                                <w:sz w:val="18"/>
                                <w:lang w:eastAsia="zh-TW"/>
                              </w:rPr>
                              <w:t>：</w:t>
                            </w:r>
                            <w:r w:rsidR="001C531E" w:rsidRPr="001C531E">
                              <w:rPr>
                                <w:rFonts w:ascii="ＭＳ 明朝" w:hAnsi="ＭＳ 明朝" w:hint="eastAsia"/>
                                <w:bCs/>
                                <w:color w:val="000000" w:themeColor="text1"/>
                                <w:sz w:val="18"/>
                              </w:rPr>
                              <w:t>22名（平成30年10月末現在）</w:t>
                            </w:r>
                          </w:p>
                          <w:p w14:paraId="31BD1916" w14:textId="52EE4F25" w:rsidR="00873081" w:rsidRDefault="00873081"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1"/>
                                <w:lang w:eastAsia="zh-CN"/>
                              </w:rPr>
                              <w:t>住</w:t>
                            </w:r>
                            <w:r w:rsidRPr="00664F3C">
                              <w:rPr>
                                <w:rFonts w:ascii="ＭＳ 明朝" w:hAnsi="ＭＳ 明朝" w:hint="eastAsia"/>
                                <w:bCs/>
                                <w:color w:val="000000" w:themeColor="text1"/>
                                <w:kern w:val="0"/>
                                <w:sz w:val="18"/>
                                <w:fitText w:val="1139" w:id="1744527361"/>
                                <w:lang w:eastAsia="zh-CN"/>
                              </w:rPr>
                              <w:t>所</w:t>
                            </w:r>
                            <w:r w:rsidRPr="00307459">
                              <w:rPr>
                                <w:rFonts w:ascii="ＭＳ 明朝" w:hAnsi="ＭＳ 明朝" w:hint="eastAsia"/>
                                <w:bCs/>
                                <w:color w:val="000000" w:themeColor="text1"/>
                                <w:kern w:val="0"/>
                                <w:sz w:val="18"/>
                                <w:lang w:eastAsia="zh-CN"/>
                              </w:rPr>
                              <w:t>：</w:t>
                            </w:r>
                            <w:r w:rsidR="001C531E" w:rsidRPr="001C531E">
                              <w:rPr>
                                <w:rFonts w:ascii="ＭＳ 明朝" w:hAnsi="ＭＳ 明朝" w:hint="eastAsia"/>
                                <w:bCs/>
                                <w:color w:val="000000" w:themeColor="text1"/>
                                <w:kern w:val="0"/>
                                <w:sz w:val="20"/>
                              </w:rPr>
                              <w:t>門真市三ツ島４丁目20番２号</w:t>
                            </w:r>
                          </w:p>
                          <w:p w14:paraId="3E7832D0" w14:textId="6213A7CA" w:rsidR="00664F3C" w:rsidRPr="00307459" w:rsidRDefault="00664F3C"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2"/>
                              </w:rPr>
                              <w:t>電</w:t>
                            </w:r>
                            <w:r w:rsidRPr="00664F3C">
                              <w:rPr>
                                <w:rFonts w:ascii="ＭＳ 明朝" w:hAnsi="ＭＳ 明朝" w:hint="eastAsia"/>
                                <w:bCs/>
                                <w:color w:val="000000" w:themeColor="text1"/>
                                <w:kern w:val="0"/>
                                <w:sz w:val="18"/>
                                <w:fitText w:val="1139" w:id="1744527362"/>
                              </w:rPr>
                              <w:t>話</w:t>
                            </w:r>
                            <w:r w:rsidRPr="00307459">
                              <w:rPr>
                                <w:rFonts w:ascii="ＭＳ 明朝" w:hAnsi="ＭＳ 明朝" w:hint="eastAsia"/>
                                <w:bCs/>
                                <w:color w:val="000000" w:themeColor="text1"/>
                                <w:kern w:val="0"/>
                                <w:sz w:val="18"/>
                                <w:lang w:eastAsia="zh-CN"/>
                              </w:rPr>
                              <w:t>：</w:t>
                            </w:r>
                            <w:r w:rsidR="001C531E" w:rsidRPr="001C531E">
                              <w:rPr>
                                <w:rFonts w:ascii="ＭＳ 明朝" w:hAnsi="ＭＳ 明朝"/>
                                <w:bCs/>
                                <w:color w:val="000000" w:themeColor="text1"/>
                                <w:kern w:val="0"/>
                                <w:sz w:val="20"/>
                              </w:rPr>
                              <w:t>072-881-3556</w:t>
                            </w:r>
                          </w:p>
                          <w:p w14:paraId="24423CE4" w14:textId="43413BEA" w:rsidR="00873081" w:rsidRPr="00307459" w:rsidRDefault="00873081" w:rsidP="00873081">
                            <w:pPr>
                              <w:rPr>
                                <w:color w:val="000000" w:themeColor="text1"/>
                                <w:sz w:val="20"/>
                              </w:rPr>
                            </w:pPr>
                            <w:r w:rsidRPr="00307459">
                              <w:rPr>
                                <w:rFonts w:ascii="ＭＳ 明朝" w:hAnsi="ＭＳ 明朝" w:hint="eastAsia"/>
                                <w:bCs/>
                                <w:color w:val="000000" w:themeColor="text1"/>
                                <w:spacing w:val="150"/>
                                <w:kern w:val="0"/>
                                <w:sz w:val="18"/>
                                <w:fitText w:val="1140" w:id="1645483523"/>
                              </w:rPr>
                              <w:t>ＵＲ</w:t>
                            </w:r>
                            <w:r w:rsidRPr="00307459">
                              <w:rPr>
                                <w:rFonts w:ascii="ＭＳ 明朝" w:hAnsi="ＭＳ 明朝" w:hint="eastAsia"/>
                                <w:bCs/>
                                <w:color w:val="000000" w:themeColor="text1"/>
                                <w:kern w:val="0"/>
                                <w:sz w:val="18"/>
                                <w:fitText w:val="1140" w:id="1645483523"/>
                              </w:rPr>
                              <w:t>Ｌ</w:t>
                            </w:r>
                            <w:r w:rsidRPr="00307459">
                              <w:rPr>
                                <w:rFonts w:ascii="ＭＳ 明朝" w:hAnsi="ＭＳ 明朝" w:hint="eastAsia"/>
                                <w:bCs/>
                                <w:color w:val="000000" w:themeColor="text1"/>
                                <w:kern w:val="0"/>
                                <w:sz w:val="18"/>
                              </w:rPr>
                              <w:t>：</w:t>
                            </w:r>
                            <w:r w:rsidR="001C531E" w:rsidRPr="001C531E">
                              <w:rPr>
                                <w:rFonts w:ascii="ＭＳ 明朝" w:hAnsi="ＭＳ 明朝"/>
                                <w:bCs/>
                                <w:color w:val="000000" w:themeColor="text1"/>
                                <w:kern w:val="0"/>
                                <w:sz w:val="20"/>
                              </w:rPr>
                              <w:t>http://www.eiko-sp.co.jp</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5B9B2" id="正方形/長方形 1" o:spid="_x0000_s1030" style="position:absolute;margin-left:7.45pt;margin-top:43.15pt;width:234.75pt;height:11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" filled="f" strokecolor="black [3213]" strokeweight=".25pt">
                <v:textbox inset="3mm,,3mm">
                  <w:txbxContent>
                    <w:p w14:paraId="04382679" w14:textId="26442A46"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150"/>
                          <w:kern w:val="0"/>
                          <w:sz w:val="18"/>
                          <w:fitText w:val="1140" w:id="1645483270"/>
                        </w:rPr>
                        <w:t>企業</w:t>
                      </w:r>
                      <w:r w:rsidRPr="00307459">
                        <w:rPr>
                          <w:rFonts w:ascii="ＭＳ 明朝" w:hAnsi="ＭＳ 明朝" w:hint="eastAsia"/>
                          <w:bCs/>
                          <w:color w:val="000000" w:themeColor="text1"/>
                          <w:kern w:val="0"/>
                          <w:sz w:val="18"/>
                          <w:fitText w:val="1140" w:id="1645483270"/>
                        </w:rPr>
                        <w:t>名</w:t>
                      </w:r>
                      <w:r w:rsidRPr="00307459">
                        <w:rPr>
                          <w:rFonts w:ascii="ＭＳ 明朝" w:hAnsi="ＭＳ 明朝" w:hint="eastAsia"/>
                          <w:bCs/>
                          <w:color w:val="000000" w:themeColor="text1"/>
                          <w:sz w:val="18"/>
                        </w:rPr>
                        <w:t>：</w:t>
                      </w:r>
                      <w:r w:rsidR="001C531E" w:rsidRPr="001C531E">
                        <w:rPr>
                          <w:rFonts w:ascii="ＭＳ 明朝" w:hAnsi="ＭＳ 明朝" w:hint="eastAsia"/>
                          <w:bCs/>
                          <w:color w:val="000000" w:themeColor="text1"/>
                          <w:sz w:val="20"/>
                        </w:rPr>
                        <w:t>栄光技研株式会社</w:t>
                      </w:r>
                    </w:p>
                    <w:p w14:paraId="7928A2C1" w14:textId="48B8175C" w:rsidR="00873081" w:rsidRPr="00307459" w:rsidRDefault="00873081" w:rsidP="00873081">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0"/>
                        </w:rPr>
                        <w:t>事業内</w:t>
                      </w:r>
                      <w:r w:rsidRPr="00307459">
                        <w:rPr>
                          <w:rFonts w:ascii="ＭＳ 明朝" w:hAnsi="ＭＳ 明朝" w:hint="eastAsia"/>
                          <w:bCs/>
                          <w:color w:val="000000" w:themeColor="text1"/>
                          <w:kern w:val="0"/>
                          <w:sz w:val="18"/>
                          <w:fitText w:val="1140" w:id="1645483520"/>
                        </w:rPr>
                        <w:t>容</w:t>
                      </w:r>
                      <w:r w:rsidRPr="00307459">
                        <w:rPr>
                          <w:rFonts w:ascii="ＭＳ 明朝" w:hAnsi="ＭＳ 明朝" w:hint="eastAsia"/>
                          <w:bCs/>
                          <w:color w:val="000000" w:themeColor="text1"/>
                          <w:sz w:val="18"/>
                        </w:rPr>
                        <w:t>：</w:t>
                      </w:r>
                      <w:r w:rsidR="001C531E" w:rsidRPr="001C531E">
                        <w:rPr>
                          <w:rFonts w:ascii="ＭＳ 明朝" w:hAnsi="ＭＳ 明朝" w:hint="eastAsia"/>
                          <w:bCs/>
                          <w:color w:val="000000" w:themeColor="text1"/>
                          <w:sz w:val="20"/>
                        </w:rPr>
                        <w:t>各種ばね、線加工品製造</w:t>
                      </w:r>
                    </w:p>
                    <w:p w14:paraId="26F8CC29" w14:textId="4DFA9E58" w:rsidR="00873081" w:rsidRPr="00307459" w:rsidRDefault="00873081" w:rsidP="00EE285A">
                      <w:pPr>
                        <w:rPr>
                          <w:rFonts w:ascii="ＭＳ 明朝" w:hAnsi="ＭＳ 明朝"/>
                          <w:bCs/>
                          <w:color w:val="000000" w:themeColor="text1"/>
                          <w:sz w:val="20"/>
                        </w:rPr>
                      </w:pPr>
                      <w:r w:rsidRPr="00307459">
                        <w:rPr>
                          <w:rFonts w:ascii="ＭＳ 明朝" w:hAnsi="ＭＳ 明朝" w:hint="eastAsia"/>
                          <w:bCs/>
                          <w:color w:val="000000" w:themeColor="text1"/>
                          <w:spacing w:val="70"/>
                          <w:kern w:val="0"/>
                          <w:sz w:val="18"/>
                          <w:fitText w:val="1140" w:id="1645483521"/>
                          <w:lang w:eastAsia="zh-TW"/>
                        </w:rPr>
                        <w:t>従業者</w:t>
                      </w:r>
                      <w:r w:rsidRPr="00307459">
                        <w:rPr>
                          <w:rFonts w:ascii="ＭＳ 明朝" w:hAnsi="ＭＳ 明朝" w:hint="eastAsia"/>
                          <w:bCs/>
                          <w:color w:val="000000" w:themeColor="text1"/>
                          <w:kern w:val="0"/>
                          <w:sz w:val="18"/>
                          <w:fitText w:val="1140" w:id="1645483521"/>
                          <w:lang w:eastAsia="zh-TW"/>
                        </w:rPr>
                        <w:t>数</w:t>
                      </w:r>
                      <w:r w:rsidRPr="00307459">
                        <w:rPr>
                          <w:rFonts w:ascii="ＭＳ 明朝" w:hAnsi="ＭＳ 明朝" w:hint="eastAsia"/>
                          <w:bCs/>
                          <w:color w:val="000000" w:themeColor="text1"/>
                          <w:sz w:val="18"/>
                          <w:lang w:eastAsia="zh-TW"/>
                        </w:rPr>
                        <w:t>：</w:t>
                      </w:r>
                      <w:r w:rsidR="001C531E" w:rsidRPr="001C531E">
                        <w:rPr>
                          <w:rFonts w:ascii="ＭＳ 明朝" w:hAnsi="ＭＳ 明朝" w:hint="eastAsia"/>
                          <w:bCs/>
                          <w:color w:val="000000" w:themeColor="text1"/>
                          <w:sz w:val="18"/>
                        </w:rPr>
                        <w:t>22名（平成30年10月末現在）</w:t>
                      </w:r>
                    </w:p>
                    <w:p w14:paraId="31BD1916" w14:textId="52EE4F25" w:rsidR="00873081" w:rsidRDefault="00873081"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1"/>
                          <w:lang w:eastAsia="zh-CN"/>
                        </w:rPr>
                        <w:t>住</w:t>
                      </w:r>
                      <w:r w:rsidRPr="00664F3C">
                        <w:rPr>
                          <w:rFonts w:ascii="ＭＳ 明朝" w:hAnsi="ＭＳ 明朝" w:hint="eastAsia"/>
                          <w:bCs/>
                          <w:color w:val="000000" w:themeColor="text1"/>
                          <w:kern w:val="0"/>
                          <w:sz w:val="18"/>
                          <w:fitText w:val="1139" w:id="1744527361"/>
                          <w:lang w:eastAsia="zh-CN"/>
                        </w:rPr>
                        <w:t>所</w:t>
                      </w:r>
                      <w:r w:rsidRPr="00307459">
                        <w:rPr>
                          <w:rFonts w:ascii="ＭＳ 明朝" w:hAnsi="ＭＳ 明朝" w:hint="eastAsia"/>
                          <w:bCs/>
                          <w:color w:val="000000" w:themeColor="text1"/>
                          <w:kern w:val="0"/>
                          <w:sz w:val="18"/>
                          <w:lang w:eastAsia="zh-CN"/>
                        </w:rPr>
                        <w:t>：</w:t>
                      </w:r>
                      <w:r w:rsidR="001C531E" w:rsidRPr="001C531E">
                        <w:rPr>
                          <w:rFonts w:ascii="ＭＳ 明朝" w:hAnsi="ＭＳ 明朝" w:hint="eastAsia"/>
                          <w:bCs/>
                          <w:color w:val="000000" w:themeColor="text1"/>
                          <w:kern w:val="0"/>
                          <w:sz w:val="20"/>
                        </w:rPr>
                        <w:t>門真市三ツ島４丁目20番２号</w:t>
                      </w:r>
                    </w:p>
                    <w:p w14:paraId="3E7832D0" w14:textId="6213A7CA" w:rsidR="00664F3C" w:rsidRPr="00307459" w:rsidRDefault="00664F3C" w:rsidP="00873081">
                      <w:pPr>
                        <w:rPr>
                          <w:rFonts w:ascii="ＭＳ 明朝" w:hAnsi="ＭＳ 明朝"/>
                          <w:bCs/>
                          <w:color w:val="000000" w:themeColor="text1"/>
                          <w:kern w:val="0"/>
                          <w:sz w:val="20"/>
                        </w:rPr>
                      </w:pPr>
                      <w:r w:rsidRPr="00664F3C">
                        <w:rPr>
                          <w:rFonts w:ascii="ＭＳ 明朝" w:hAnsi="ＭＳ 明朝" w:hint="eastAsia"/>
                          <w:bCs/>
                          <w:color w:val="000000" w:themeColor="text1"/>
                          <w:spacing w:val="390"/>
                          <w:kern w:val="0"/>
                          <w:sz w:val="18"/>
                          <w:fitText w:val="1139" w:id="1744527362"/>
                        </w:rPr>
                        <w:t>電</w:t>
                      </w:r>
                      <w:r w:rsidRPr="00664F3C">
                        <w:rPr>
                          <w:rFonts w:ascii="ＭＳ 明朝" w:hAnsi="ＭＳ 明朝" w:hint="eastAsia"/>
                          <w:bCs/>
                          <w:color w:val="000000" w:themeColor="text1"/>
                          <w:kern w:val="0"/>
                          <w:sz w:val="18"/>
                          <w:fitText w:val="1139" w:id="1744527362"/>
                        </w:rPr>
                        <w:t>話</w:t>
                      </w:r>
                      <w:r w:rsidRPr="00307459">
                        <w:rPr>
                          <w:rFonts w:ascii="ＭＳ 明朝" w:hAnsi="ＭＳ 明朝" w:hint="eastAsia"/>
                          <w:bCs/>
                          <w:color w:val="000000" w:themeColor="text1"/>
                          <w:kern w:val="0"/>
                          <w:sz w:val="18"/>
                          <w:lang w:eastAsia="zh-CN"/>
                        </w:rPr>
                        <w:t>：</w:t>
                      </w:r>
                      <w:r w:rsidR="001C531E" w:rsidRPr="001C531E">
                        <w:rPr>
                          <w:rFonts w:ascii="ＭＳ 明朝" w:hAnsi="ＭＳ 明朝"/>
                          <w:bCs/>
                          <w:color w:val="000000" w:themeColor="text1"/>
                          <w:kern w:val="0"/>
                          <w:sz w:val="20"/>
                        </w:rPr>
                        <w:t>072-881-3556</w:t>
                      </w:r>
                    </w:p>
                    <w:p w14:paraId="24423CE4" w14:textId="43413BEA" w:rsidR="00873081" w:rsidRPr="00307459" w:rsidRDefault="00873081" w:rsidP="00873081">
                      <w:pPr>
                        <w:rPr>
                          <w:color w:val="000000" w:themeColor="text1"/>
                          <w:sz w:val="20"/>
                        </w:rPr>
                      </w:pPr>
                      <w:r w:rsidRPr="00307459">
                        <w:rPr>
                          <w:rFonts w:ascii="ＭＳ 明朝" w:hAnsi="ＭＳ 明朝" w:hint="eastAsia"/>
                          <w:bCs/>
                          <w:color w:val="000000" w:themeColor="text1"/>
                          <w:spacing w:val="150"/>
                          <w:kern w:val="0"/>
                          <w:sz w:val="18"/>
                          <w:fitText w:val="1140" w:id="1645483523"/>
                        </w:rPr>
                        <w:t>ＵＲ</w:t>
                      </w:r>
                      <w:r w:rsidRPr="00307459">
                        <w:rPr>
                          <w:rFonts w:ascii="ＭＳ 明朝" w:hAnsi="ＭＳ 明朝" w:hint="eastAsia"/>
                          <w:bCs/>
                          <w:color w:val="000000" w:themeColor="text1"/>
                          <w:kern w:val="0"/>
                          <w:sz w:val="18"/>
                          <w:fitText w:val="1140" w:id="1645483523"/>
                        </w:rPr>
                        <w:t>Ｌ</w:t>
                      </w:r>
                      <w:r w:rsidRPr="00307459">
                        <w:rPr>
                          <w:rFonts w:ascii="ＭＳ 明朝" w:hAnsi="ＭＳ 明朝" w:hint="eastAsia"/>
                          <w:bCs/>
                          <w:color w:val="000000" w:themeColor="text1"/>
                          <w:kern w:val="0"/>
                          <w:sz w:val="18"/>
                        </w:rPr>
                        <w:t>：</w:t>
                      </w:r>
                      <w:r w:rsidR="001C531E" w:rsidRPr="001C531E">
                        <w:rPr>
                          <w:rFonts w:ascii="ＭＳ 明朝" w:hAnsi="ＭＳ 明朝"/>
                          <w:bCs/>
                          <w:color w:val="000000" w:themeColor="text1"/>
                          <w:kern w:val="0"/>
                          <w:sz w:val="20"/>
                        </w:rPr>
                        <w:t>http://www.eiko-sp.co.jp</w:t>
                      </w:r>
                    </w:p>
                  </w:txbxContent>
                </v:textbox>
              </v:rect>
            </w:pict>
          </mc:Fallback>
        </mc:AlternateContent>
      </w:r>
      <w:r w:rsidR="00BD493C">
        <w:rPr>
          <w:noProof/>
        </w:rPr>
        <mc:AlternateContent>
          <mc:Choice Requires="wps">
            <w:drawing>
              <wp:anchor distT="0" distB="0" distL="114300" distR="114300" simplePos="0" relativeHeight="251620864" behindDoc="0" locked="0" layoutInCell="1" allowOverlap="1" wp14:anchorId="6047F152" wp14:editId="1DB946F2">
                <wp:simplePos x="0" y="0"/>
                <wp:positionH relativeFrom="column">
                  <wp:posOffset>3475990</wp:posOffset>
                </wp:positionH>
                <wp:positionV relativeFrom="paragraph">
                  <wp:posOffset>461010</wp:posOffset>
                </wp:positionV>
                <wp:extent cx="3103880" cy="7768087"/>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7768087"/>
                        </a:xfrm>
                        <a:prstGeom prst="rect">
                          <a:avLst/>
                        </a:prstGeom>
                        <a:noFill/>
                        <a:ln w="9525">
                          <a:noFill/>
                          <a:miter lim="800000"/>
                          <a:headEnd/>
                          <a:tailEnd/>
                        </a:ln>
                      </wps:spPr>
                      <wps:linkedTxbx id="5"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F152" id="_x0000_s1031" type="#_x0000_t202" style="position:absolute;margin-left:273.7pt;margin-top:36.3pt;width:244.4pt;height:611.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" filled="f" stroked="f">
                <v:textbox style="mso-next-textbox:#_x0000_s1033">
                  <w:txbxContent/>
                </v:textbox>
              </v:shape>
            </w:pict>
          </mc:Fallback>
        </mc:AlternateContent>
      </w:r>
      <w:r w:rsidR="00E644A0">
        <w:br w:type="page"/>
      </w:r>
    </w:p>
    <w:p w14:paraId="74788F49" w14:textId="0255810E" w:rsidR="001F2323" w:rsidRDefault="007F2EB0">
      <w:r w:rsidRPr="00C6221E">
        <w:rPr>
          <w:noProof/>
        </w:rPr>
        <w:lastRenderedPageBreak/>
        <mc:AlternateContent>
          <mc:Choice Requires="wps">
            <w:drawing>
              <wp:anchor distT="0" distB="0" distL="114300" distR="114300" simplePos="0" relativeHeight="251652608" behindDoc="0" locked="0" layoutInCell="1" allowOverlap="1" wp14:anchorId="5C368075" wp14:editId="46612451">
                <wp:simplePos x="0" y="0"/>
                <wp:positionH relativeFrom="column">
                  <wp:posOffset>3475990</wp:posOffset>
                </wp:positionH>
                <wp:positionV relativeFrom="paragraph">
                  <wp:posOffset>146050</wp:posOffset>
                </wp:positionV>
                <wp:extent cx="3103880" cy="9385540"/>
                <wp:effectExtent l="0" t="0" r="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385540"/>
                        </a:xfrm>
                        <a:prstGeom prst="rect">
                          <a:avLst/>
                        </a:prstGeom>
                        <a:noFill/>
                        <a:ln w="9525">
                          <a:noFill/>
                          <a:miter lim="800000"/>
                          <a:headEnd/>
                          <a:tailEnd/>
                        </a:ln>
                      </wps:spPr>
                      <wps:linkedTxbx id="5"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68075" id="_x0000_s1032" type="#_x0000_t202" style="position:absolute;left:0;text-align:left;margin-left:273.7pt;margin-top:11.5pt;width:244.4pt;height:7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" filled="f" stroked="f">
                <v:textbox>
                  <w:txbxContent/>
                </v:textbox>
              </v:shape>
            </w:pict>
          </mc:Fallback>
        </mc:AlternateContent>
      </w:r>
      <w:r w:rsidRPr="00C6221E">
        <w:rPr>
          <w:noProof/>
        </w:rPr>
        <mc:AlternateContent>
          <mc:Choice Requires="wps">
            <w:drawing>
              <wp:anchor distT="0" distB="0" distL="114300" distR="114300" simplePos="0" relativeHeight="251632128" behindDoc="0" locked="0" layoutInCell="1" allowOverlap="1" wp14:anchorId="1A9E1FC8" wp14:editId="1E6D7DC7">
                <wp:simplePos x="0" y="0"/>
                <wp:positionH relativeFrom="column">
                  <wp:posOffset>68580</wp:posOffset>
                </wp:positionH>
                <wp:positionV relativeFrom="paragraph">
                  <wp:posOffset>153670</wp:posOffset>
                </wp:positionV>
                <wp:extent cx="3103880" cy="968756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687560"/>
                        </a:xfrm>
                        <a:prstGeom prst="rect">
                          <a:avLst/>
                        </a:prstGeom>
                        <a:noFill/>
                        <a:ln w="9525">
                          <a:noFill/>
                          <a:miter lim="800000"/>
                          <a:headEnd/>
                          <a:tailEnd/>
                        </a:ln>
                      </wps:spPr>
                      <wps:linkedTxbx id="5"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E1FC8" id="_x0000_s1033" type="#_x0000_t202" style="position:absolute;left:0;text-align:left;margin-left:5.4pt;margin-top:12.1pt;width:244.4pt;height:762.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" filled="f" stroked="f">
                <v:textbox style="mso-next-textbox:#_x0000_s1032">
                  <w:txbxContent/>
                </v:textbox>
              </v:shape>
            </w:pict>
          </mc:Fallback>
        </mc:AlternateContent>
      </w:r>
    </w:p>
    <w:p w14:paraId="501DE8D1" w14:textId="09C4175E" w:rsidR="00C24933" w:rsidRDefault="007F2EB0">
      <w:bookmarkStart w:id="0" w:name="_GoBack"/>
      <w:bookmarkEnd w:id="0"/>
      <w:r>
        <w:rPr>
          <w:rFonts w:ascii="ＭＳ 明朝" w:hAnsi="ＭＳ 明朝" w:hint="eastAsia"/>
          <w:noProof/>
        </w:rPr>
        <w:drawing>
          <wp:anchor distT="0" distB="0" distL="114300" distR="114300" simplePos="0" relativeHeight="251701760" behindDoc="0" locked="0" layoutInCell="1" allowOverlap="1" wp14:anchorId="203EDEE0" wp14:editId="17BB0102">
            <wp:simplePos x="0" y="0"/>
            <wp:positionH relativeFrom="column">
              <wp:posOffset>4113530</wp:posOffset>
            </wp:positionH>
            <wp:positionV relativeFrom="paragraph">
              <wp:posOffset>2890520</wp:posOffset>
            </wp:positionV>
            <wp:extent cx="1828800" cy="1563356"/>
            <wp:effectExtent l="0" t="0" r="0" b="0"/>
            <wp:wrapNone/>
            <wp:docPr id="12" name="図 12" descr="新社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社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56335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24933" w:rsidSect="00E644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886E" w14:textId="77777777" w:rsidR="00AD3CF2" w:rsidRDefault="00AD3CF2" w:rsidP="00475A7B">
      <w:r>
        <w:separator/>
      </w:r>
    </w:p>
  </w:endnote>
  <w:endnote w:type="continuationSeparator" w:id="0">
    <w:p w14:paraId="05EA7AA6" w14:textId="77777777" w:rsidR="00AD3CF2" w:rsidRDefault="00AD3CF2" w:rsidP="0047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18A6F" w14:textId="77777777" w:rsidR="00AD3CF2" w:rsidRDefault="00AD3CF2" w:rsidP="00475A7B">
      <w:r>
        <w:separator/>
      </w:r>
    </w:p>
  </w:footnote>
  <w:footnote w:type="continuationSeparator" w:id="0">
    <w:p w14:paraId="4C9267EB" w14:textId="77777777" w:rsidR="00AD3CF2" w:rsidRDefault="00AD3CF2" w:rsidP="0047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FBB"/>
    <w:rsid w:val="00035821"/>
    <w:rsid w:val="000724EA"/>
    <w:rsid w:val="00077DD5"/>
    <w:rsid w:val="00084638"/>
    <w:rsid w:val="000E3483"/>
    <w:rsid w:val="00164B9C"/>
    <w:rsid w:val="001C531E"/>
    <w:rsid w:val="001F2323"/>
    <w:rsid w:val="00243300"/>
    <w:rsid w:val="002605C2"/>
    <w:rsid w:val="00261BC3"/>
    <w:rsid w:val="00265F24"/>
    <w:rsid w:val="00274F75"/>
    <w:rsid w:val="00276DB0"/>
    <w:rsid w:val="00290701"/>
    <w:rsid w:val="00307459"/>
    <w:rsid w:val="003458B5"/>
    <w:rsid w:val="003A5B6A"/>
    <w:rsid w:val="003F5D5A"/>
    <w:rsid w:val="004402CB"/>
    <w:rsid w:val="00464FBB"/>
    <w:rsid w:val="00475A7B"/>
    <w:rsid w:val="00497F4C"/>
    <w:rsid w:val="004A3E59"/>
    <w:rsid w:val="004D0D2F"/>
    <w:rsid w:val="00576C9C"/>
    <w:rsid w:val="0059300A"/>
    <w:rsid w:val="005D09BB"/>
    <w:rsid w:val="005E66D6"/>
    <w:rsid w:val="005E6B0D"/>
    <w:rsid w:val="00657C65"/>
    <w:rsid w:val="00660154"/>
    <w:rsid w:val="00664F3C"/>
    <w:rsid w:val="007E4369"/>
    <w:rsid w:val="007F2EB0"/>
    <w:rsid w:val="00803732"/>
    <w:rsid w:val="00822220"/>
    <w:rsid w:val="00873081"/>
    <w:rsid w:val="00923D68"/>
    <w:rsid w:val="009F1008"/>
    <w:rsid w:val="00A36EBE"/>
    <w:rsid w:val="00A44ECB"/>
    <w:rsid w:val="00AB5E77"/>
    <w:rsid w:val="00AC18BD"/>
    <w:rsid w:val="00AD3CF2"/>
    <w:rsid w:val="00AF1282"/>
    <w:rsid w:val="00B42830"/>
    <w:rsid w:val="00B43272"/>
    <w:rsid w:val="00BD493C"/>
    <w:rsid w:val="00BE717B"/>
    <w:rsid w:val="00C24933"/>
    <w:rsid w:val="00C30F7D"/>
    <w:rsid w:val="00C45859"/>
    <w:rsid w:val="00C51FCC"/>
    <w:rsid w:val="00C55FA6"/>
    <w:rsid w:val="00C6221E"/>
    <w:rsid w:val="00C84899"/>
    <w:rsid w:val="00C940CB"/>
    <w:rsid w:val="00CB1991"/>
    <w:rsid w:val="00DA114A"/>
    <w:rsid w:val="00DA75BC"/>
    <w:rsid w:val="00DF07F1"/>
    <w:rsid w:val="00E17433"/>
    <w:rsid w:val="00E2286E"/>
    <w:rsid w:val="00E644A0"/>
    <w:rsid w:val="00EB0ABE"/>
    <w:rsid w:val="00EE285A"/>
    <w:rsid w:val="00F01481"/>
    <w:rsid w:val="00F04A46"/>
    <w:rsid w:val="00F55532"/>
    <w:rsid w:val="00F745B0"/>
    <w:rsid w:val="00F8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7D2F37"/>
  <w15:docId w15:val="{67176A0F-DEB0-4A20-B23B-1A70DC76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7B"/>
    <w:pPr>
      <w:tabs>
        <w:tab w:val="center" w:pos="4252"/>
        <w:tab w:val="right" w:pos="8504"/>
      </w:tabs>
      <w:snapToGrid w:val="0"/>
    </w:pPr>
  </w:style>
  <w:style w:type="character" w:customStyle="1" w:styleId="a4">
    <w:name w:val="ヘッダー (文字)"/>
    <w:basedOn w:val="a0"/>
    <w:link w:val="a3"/>
    <w:uiPriority w:val="99"/>
    <w:rsid w:val="00475A7B"/>
  </w:style>
  <w:style w:type="paragraph" w:styleId="a5">
    <w:name w:val="footer"/>
    <w:basedOn w:val="a"/>
    <w:link w:val="a6"/>
    <w:uiPriority w:val="99"/>
    <w:unhideWhenUsed/>
    <w:rsid w:val="00475A7B"/>
    <w:pPr>
      <w:tabs>
        <w:tab w:val="center" w:pos="4252"/>
        <w:tab w:val="right" w:pos="8504"/>
      </w:tabs>
      <w:snapToGrid w:val="0"/>
    </w:pPr>
  </w:style>
  <w:style w:type="character" w:customStyle="1" w:styleId="a6">
    <w:name w:val="フッター (文字)"/>
    <w:basedOn w:val="a0"/>
    <w:link w:val="a5"/>
    <w:uiPriority w:val="99"/>
    <w:rsid w:val="00475A7B"/>
  </w:style>
  <w:style w:type="paragraph" w:styleId="a7">
    <w:name w:val="Balloon Text"/>
    <w:basedOn w:val="a"/>
    <w:link w:val="a8"/>
    <w:uiPriority w:val="99"/>
    <w:semiHidden/>
    <w:unhideWhenUsed/>
    <w:rsid w:val="007E4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0BE4-FD86-4E3E-B05D-6BDA85D8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nabekura</dc:creator>
  <cp:lastModifiedBy>akai</cp:lastModifiedBy>
  <cp:revision>6</cp:revision>
  <cp:lastPrinted>2018-10-05T06:24:00Z</cp:lastPrinted>
  <dcterms:created xsi:type="dcterms:W3CDTF">2018-10-01T06:09:00Z</dcterms:created>
  <dcterms:modified xsi:type="dcterms:W3CDTF">2018-11-22T05:39:00Z</dcterms:modified>
</cp:coreProperties>
</file>